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65" w:rsidRPr="00CD122C" w:rsidRDefault="005E4D4C" w:rsidP="00127E65">
      <w:pPr>
        <w:pStyle w:val="a3"/>
        <w:spacing w:before="218" w:line="240" w:lineRule="auto"/>
        <w:jc w:val="left"/>
        <w:rPr>
          <w:rFonts w:eastAsia="华文行楷"/>
          <w:sz w:val="32"/>
          <w:szCs w:val="32"/>
        </w:rPr>
      </w:pPr>
      <w:r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proofErr w:type="gramStart"/>
      <w:r w:rsidRPr="00CD122C">
        <w:rPr>
          <w:rFonts w:ascii="Times New Roman" w:hAnsi="Times New Roman" w:cs="Times New Roman" w:hint="eastAsia"/>
          <w:b/>
          <w:bCs/>
          <w:sz w:val="44"/>
          <w:szCs w:val="24"/>
        </w:rPr>
        <w:t>基于熵权法</w:t>
      </w:r>
      <w:proofErr w:type="gramEnd"/>
      <w:r w:rsidRPr="00CD122C">
        <w:rPr>
          <w:rFonts w:ascii="Times New Roman" w:hAnsi="Times New Roman" w:cs="Times New Roman" w:hint="eastAsia"/>
          <w:b/>
          <w:bCs/>
          <w:sz w:val="44"/>
          <w:szCs w:val="24"/>
        </w:rPr>
        <w:t>和神经网络的信息系统安全性评价</w:t>
      </w:r>
    </w:p>
    <w:p w:rsidR="00093CBE" w:rsidRPr="00D45113" w:rsidRDefault="00093CBE" w:rsidP="00D45113">
      <w:pPr>
        <w:jc w:val="center"/>
        <w:rPr>
          <w:rFonts w:ascii="楷体" w:eastAsia="楷体" w:hAnsi="楷体"/>
          <w:szCs w:val="21"/>
          <w:vertAlign w:val="superscript"/>
        </w:rPr>
      </w:pPr>
      <w:r w:rsidRPr="00D45113">
        <w:rPr>
          <w:rFonts w:ascii="楷体" w:eastAsia="楷体" w:hAnsi="楷体"/>
          <w:szCs w:val="21"/>
        </w:rPr>
        <w:t>顾兆军</w:t>
      </w:r>
      <w:r w:rsidR="00EB6311" w:rsidRPr="00D45113">
        <w:rPr>
          <w:rFonts w:ascii="楷体" w:eastAsia="楷体" w:hAnsi="楷体" w:hint="eastAsia"/>
          <w:szCs w:val="21"/>
          <w:vertAlign w:val="superscript"/>
        </w:rPr>
        <w:t>1</w:t>
      </w:r>
      <w:r w:rsidR="005E4D4C" w:rsidRPr="00D45113">
        <w:rPr>
          <w:rFonts w:ascii="楷体" w:eastAsia="楷体" w:hAnsi="楷体" w:hint="eastAsia"/>
          <w:szCs w:val="21"/>
        </w:rPr>
        <w:t>，辛倩</w:t>
      </w:r>
      <w:r w:rsidR="0029309F" w:rsidRPr="00D45113">
        <w:rPr>
          <w:rFonts w:ascii="楷体" w:eastAsia="楷体" w:hAnsi="楷体" w:hint="eastAsia"/>
          <w:szCs w:val="21"/>
          <w:vertAlign w:val="superscript"/>
        </w:rPr>
        <w:t>2+</w:t>
      </w:r>
    </w:p>
    <w:p w:rsidR="0029309F" w:rsidRPr="00D45113" w:rsidRDefault="00093CBE"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sz w:val="21"/>
          <w:szCs w:val="21"/>
        </w:rPr>
        <w:t>（</w:t>
      </w:r>
      <w:r w:rsidR="00EB6311" w:rsidRPr="00D45113">
        <w:rPr>
          <w:rFonts w:ascii="楷体" w:eastAsia="楷体" w:hAnsi="楷体" w:cs="Times New Roman" w:hint="eastAsia"/>
          <w:sz w:val="21"/>
          <w:szCs w:val="21"/>
        </w:rPr>
        <w:t>1</w:t>
      </w:r>
      <w:r w:rsidR="00EB6311" w:rsidRPr="00D45113">
        <w:rPr>
          <w:rFonts w:ascii="楷体" w:eastAsia="楷体" w:hAnsi="楷体" w:cs="Times New Roman"/>
          <w:sz w:val="21"/>
          <w:szCs w:val="21"/>
        </w:rPr>
        <w:t>.</w:t>
      </w:r>
      <w:r w:rsidRPr="00D45113">
        <w:rPr>
          <w:rFonts w:ascii="楷体" w:eastAsia="楷体" w:hAnsi="楷体" w:cs="Times New Roman"/>
          <w:sz w:val="21"/>
          <w:szCs w:val="21"/>
        </w:rPr>
        <w:t>中国民航大学，信息安全测评中心，天津 300300</w:t>
      </w:r>
      <w:r w:rsidR="0029309F" w:rsidRPr="00D45113">
        <w:rPr>
          <w:rFonts w:ascii="楷体" w:eastAsia="楷体" w:hAnsi="楷体" w:cs="Times New Roman" w:hint="eastAsia"/>
          <w:sz w:val="21"/>
          <w:szCs w:val="21"/>
        </w:rPr>
        <w:t>；</w:t>
      </w:r>
    </w:p>
    <w:p w:rsidR="00093CBE" w:rsidRPr="00D45113" w:rsidRDefault="0029309F"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hint="eastAsia"/>
          <w:sz w:val="21"/>
          <w:szCs w:val="21"/>
        </w:rPr>
        <w:t>2.中国民航大学 计算机科学与技术学院， 天津300300</w:t>
      </w:r>
      <w:r w:rsidR="00093CBE" w:rsidRPr="00D45113">
        <w:rPr>
          <w:rFonts w:ascii="楷体" w:eastAsia="楷体" w:hAnsi="楷体" w:cs="Times New Roman"/>
          <w:sz w:val="21"/>
          <w:szCs w:val="21"/>
        </w:rPr>
        <w:t>）</w:t>
      </w:r>
    </w:p>
    <w:p w:rsidR="00093CBE" w:rsidRPr="001959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19592C" w:rsidRPr="0019592C">
        <w:rPr>
          <w:rFonts w:ascii="Times New Roman" w:eastAsia="楷体" w:hAnsi="Times New Roman" w:cs="Times New Roman" w:hint="eastAsia"/>
          <w:sz w:val="21"/>
          <w:szCs w:val="21"/>
        </w:rPr>
        <w:t>为了提高信息系统安全评价的准确性，提出一种</w:t>
      </w:r>
      <w:proofErr w:type="gramStart"/>
      <w:r w:rsidR="0019592C" w:rsidRPr="0019592C">
        <w:rPr>
          <w:rFonts w:ascii="Times New Roman" w:eastAsia="楷体" w:hAnsi="Times New Roman" w:cs="Times New Roman" w:hint="eastAsia"/>
          <w:sz w:val="21"/>
          <w:szCs w:val="21"/>
        </w:rPr>
        <w:t>将熵权法</w:t>
      </w:r>
      <w:proofErr w:type="gramEnd"/>
      <w:r w:rsidR="0019592C" w:rsidRPr="0019592C">
        <w:rPr>
          <w:rFonts w:ascii="Times New Roman" w:eastAsia="楷体" w:hAnsi="Times New Roman" w:cs="Times New Roman" w:hint="eastAsia"/>
          <w:sz w:val="21"/>
          <w:szCs w:val="21"/>
        </w:rPr>
        <w:t>和神经网络相结合的信息系统安全性评价模型（</w:t>
      </w:r>
      <w:proofErr w:type="gramStart"/>
      <w:r w:rsidR="0019592C" w:rsidRPr="0019592C">
        <w:rPr>
          <w:rFonts w:ascii="Times New Roman" w:eastAsia="楷体" w:hAnsi="Times New Roman" w:cs="Times New Roman" w:hint="eastAsia"/>
          <w:sz w:val="21"/>
          <w:szCs w:val="21"/>
        </w:rPr>
        <w:t>熵权</w:t>
      </w:r>
      <w:proofErr w:type="gramEnd"/>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）。该模型</w:t>
      </w:r>
      <w:proofErr w:type="gramStart"/>
      <w:r w:rsidR="0019592C" w:rsidRPr="0019592C">
        <w:rPr>
          <w:rFonts w:ascii="Times New Roman" w:eastAsia="楷体" w:hAnsi="Times New Roman" w:cs="Times New Roman" w:hint="eastAsia"/>
          <w:sz w:val="21"/>
          <w:szCs w:val="21"/>
        </w:rPr>
        <w:t>采用熵权法</w:t>
      </w:r>
      <w:proofErr w:type="gramEnd"/>
      <w:r w:rsidR="0019592C" w:rsidRPr="0019592C">
        <w:rPr>
          <w:rFonts w:ascii="Times New Roman" w:eastAsia="楷体" w:hAnsi="Times New Roman" w:cs="Times New Roman" w:hint="eastAsia"/>
          <w:sz w:val="21"/>
          <w:szCs w:val="21"/>
        </w:rPr>
        <w:t>计算评价指标权重，避免</w:t>
      </w:r>
      <w:r w:rsidR="0019592C">
        <w:rPr>
          <w:rFonts w:ascii="Times New Roman" w:eastAsia="楷体" w:hAnsi="Times New Roman" w:cs="Times New Roman" w:hint="eastAsia"/>
          <w:sz w:val="21"/>
          <w:szCs w:val="21"/>
        </w:rPr>
        <w:t>了</w:t>
      </w:r>
      <w:r w:rsidR="0019592C" w:rsidRPr="0019592C">
        <w:rPr>
          <w:rFonts w:ascii="Times New Roman" w:eastAsia="楷体" w:hAnsi="Times New Roman" w:cs="Times New Roman" w:hint="eastAsia"/>
          <w:sz w:val="21"/>
          <w:szCs w:val="21"/>
        </w:rPr>
        <w:t>主观方法确定指标权重的随意性和不确定性，</w:t>
      </w:r>
      <w:r w:rsidR="00D8537F">
        <w:rPr>
          <w:rFonts w:ascii="Times New Roman" w:eastAsia="楷体" w:hAnsi="Times New Roman" w:cs="Times New Roman" w:hint="eastAsia"/>
          <w:sz w:val="21"/>
          <w:szCs w:val="21"/>
        </w:rPr>
        <w:t>并</w:t>
      </w:r>
      <w:r w:rsidR="0019592C" w:rsidRPr="0019592C">
        <w:rPr>
          <w:rFonts w:ascii="Times New Roman" w:eastAsia="楷体" w:hAnsi="Times New Roman" w:cs="Times New Roman" w:hint="eastAsia"/>
          <w:sz w:val="21"/>
          <w:szCs w:val="21"/>
        </w:rPr>
        <w:t>筛选出权重较大的评价指标传递到</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神经网络中，提高它对知识的</w:t>
      </w:r>
      <w:proofErr w:type="gramStart"/>
      <w:r w:rsidR="0019592C" w:rsidRPr="0019592C">
        <w:rPr>
          <w:rFonts w:ascii="Times New Roman" w:eastAsia="楷体" w:hAnsi="Times New Roman" w:cs="Times New Roman" w:hint="eastAsia"/>
          <w:sz w:val="21"/>
          <w:szCs w:val="21"/>
        </w:rPr>
        <w:t>的</w:t>
      </w:r>
      <w:proofErr w:type="gramEnd"/>
      <w:r w:rsidR="0019592C" w:rsidRPr="0019592C">
        <w:rPr>
          <w:rFonts w:ascii="Times New Roman" w:eastAsia="楷体" w:hAnsi="Times New Roman" w:cs="Times New Roman" w:hint="eastAsia"/>
          <w:sz w:val="21"/>
          <w:szCs w:val="21"/>
        </w:rPr>
        <w:t>学习能力。通过</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proofErr w:type="gramStart"/>
      <w:r w:rsidR="005E4D4C" w:rsidRPr="00CD122C">
        <w:rPr>
          <w:rFonts w:ascii="Times New Roman" w:eastAsia="楷体" w:hAnsi="Times New Roman" w:cs="Times New Roman" w:hint="eastAsia"/>
          <w:bCs/>
          <w:sz w:val="21"/>
          <w:szCs w:val="21"/>
        </w:rPr>
        <w:t>熵权法</w:t>
      </w:r>
      <w:proofErr w:type="gramEnd"/>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29309F" w:rsidP="00A74807">
      <w:pPr>
        <w:pStyle w:val="c"/>
        <w:spacing w:before="156" w:line="240" w:lineRule="auto"/>
        <w:rPr>
          <w:rFonts w:eastAsiaTheme="minorEastAsia"/>
          <w:b w:val="0"/>
          <w:w w:val="95"/>
          <w:szCs w:val="21"/>
          <w:vertAlign w:val="superscript"/>
        </w:rPr>
      </w:pPr>
      <w:r w:rsidRPr="0029309F">
        <w:rPr>
          <w:rFonts w:eastAsiaTheme="minorEastAsia" w:hint="eastAsia"/>
          <w:b w:val="0"/>
          <w:w w:val="95"/>
          <w:szCs w:val="21"/>
        </w:rPr>
        <w:t>GU</w:t>
      </w:r>
      <w:r w:rsidRPr="0029309F">
        <w:rPr>
          <w:rFonts w:eastAsiaTheme="minorEastAsia"/>
          <w:b w:val="0"/>
          <w:w w:val="95"/>
          <w:szCs w:val="21"/>
        </w:rPr>
        <w:t xml:space="preserve"> Zhao-jun</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Xin</w:t>
      </w:r>
      <w:r w:rsidR="00D45113">
        <w:rPr>
          <w:rFonts w:eastAsiaTheme="minorEastAsia"/>
          <w:b w:val="0"/>
          <w:w w:val="95"/>
          <w:szCs w:val="21"/>
        </w:rPr>
        <w:t xml:space="preserve"> Qian</w:t>
      </w:r>
      <w:r w:rsidR="00D45113">
        <w:rPr>
          <w:rFonts w:eastAsiaTheme="minorEastAsia"/>
          <w:b w:val="0"/>
          <w:w w:val="95"/>
          <w:szCs w:val="21"/>
          <w:vertAlign w:val="superscript"/>
        </w:rPr>
        <w:t>2+</w:t>
      </w:r>
    </w:p>
    <w:p w:rsidR="00D45113"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00D45113" w:rsidRPr="00CD122C">
        <w:rPr>
          <w:rFonts w:ascii="Times New Roman" w:eastAsiaTheme="minorEastAsia" w:hAnsi="Times New Roman" w:cs="Times New Roman"/>
          <w:sz w:val="21"/>
          <w:szCs w:val="21"/>
        </w:rPr>
        <w:t>Civil Aviation University of China</w:t>
      </w:r>
      <w:r w:rsidR="00D45113">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proofErr w:type="gramStart"/>
      <w:r w:rsidR="00D45113">
        <w:rPr>
          <w:rFonts w:ascii="Times New Roman" w:eastAsiaTheme="minorEastAsia" w:hAnsi="Times New Roman" w:cs="Times New Roman"/>
          <w:sz w:val="21"/>
          <w:szCs w:val="21"/>
        </w:rPr>
        <w:t>,China</w:t>
      </w:r>
      <w:proofErr w:type="gramEnd"/>
      <w:r w:rsidR="00D45113">
        <w:rPr>
          <w:rFonts w:ascii="Times New Roman" w:eastAsiaTheme="minorEastAsia" w:hAnsi="Times New Roman" w:cs="Times New Roman"/>
          <w:sz w:val="21"/>
          <w:szCs w:val="21"/>
        </w:rPr>
        <w:t>;</w:t>
      </w:r>
    </w:p>
    <w:p w:rsidR="00093CBE" w:rsidRPr="00CD122C" w:rsidRDefault="00D45113" w:rsidP="00A74807">
      <w:pPr>
        <w:pStyle w:val="d"/>
        <w:spacing w:after="124" w:line="240" w:lineRule="auto"/>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College of Computer Science and Technology, </w:t>
      </w:r>
      <w:r w:rsidRPr="00CD122C">
        <w:rPr>
          <w:rFonts w:ascii="Times New Roman" w:eastAsiaTheme="minorEastAsia" w:hAnsi="Times New Roman" w:cs="Times New Roman"/>
          <w:sz w:val="21"/>
          <w:szCs w:val="21"/>
        </w:rPr>
        <w:t>Civil Aviation University of China</w:t>
      </w:r>
      <w:r>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sz w:val="21"/>
          <w:szCs w:val="21"/>
        </w:rPr>
        <w:t>,China</w:t>
      </w:r>
      <w:r w:rsidR="00093CBE"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19592C" w:rsidRPr="0019592C">
        <w:rPr>
          <w:rFonts w:ascii="Times New Roman" w:eastAsiaTheme="minorEastAsia" w:hAnsi="Times New Roman" w:cs="Times New Roman"/>
          <w:sz w:val="21"/>
          <w:szCs w:val="21"/>
        </w:rPr>
        <w:t xml:space="preserve"> In order to improve the accuracy of </w:t>
      </w:r>
      <w:proofErr w:type="gramStart"/>
      <w:r w:rsidR="0019592C" w:rsidRPr="0019592C">
        <w:rPr>
          <w:rFonts w:ascii="Times New Roman" w:eastAsiaTheme="minorEastAsia" w:hAnsi="Times New Roman" w:cs="Times New Roman"/>
          <w:sz w:val="21"/>
          <w:szCs w:val="21"/>
        </w:rPr>
        <w:t>information system security evaluation</w:t>
      </w:r>
      <w:proofErr w:type="gramEnd"/>
      <w:r w:rsidR="0019592C" w:rsidRPr="0019592C">
        <w:rPr>
          <w:rFonts w:ascii="Times New Roman" w:eastAsiaTheme="minorEastAsia" w:hAnsi="Times New Roman" w:cs="Times New Roman"/>
          <w:sz w:val="21"/>
          <w:szCs w:val="21"/>
        </w:rPr>
        <w:t xml:space="preserve">, an information system security evaluation model (entropy weight -BP) combining entropy weight method with neural network is proposed. </w:t>
      </w:r>
      <w:r w:rsidR="00D8537F" w:rsidRPr="00D8537F">
        <w:rPr>
          <w:rFonts w:ascii="Times New Roman" w:eastAsiaTheme="minorEastAsia" w:hAnsi="Times New Roman" w:cs="Times New Roman"/>
          <w:sz w:val="21"/>
          <w:szCs w:val="21"/>
        </w:rPr>
        <w:t xml:space="preserve">The entropy method </w:t>
      </w:r>
      <w:proofErr w:type="gramStart"/>
      <w:r w:rsidR="00D8537F" w:rsidRPr="00D8537F">
        <w:rPr>
          <w:rFonts w:ascii="Times New Roman" w:eastAsiaTheme="minorEastAsia" w:hAnsi="Times New Roman" w:cs="Times New Roman"/>
          <w:sz w:val="21"/>
          <w:szCs w:val="21"/>
        </w:rPr>
        <w:t>is used</w:t>
      </w:r>
      <w:proofErr w:type="gramEnd"/>
      <w:r w:rsidR="00D8537F" w:rsidRPr="00D8537F">
        <w:rPr>
          <w:rFonts w:ascii="Times New Roman" w:eastAsiaTheme="minorEastAsia" w:hAnsi="Times New Roman" w:cs="Times New Roman"/>
          <w:sz w:val="21"/>
          <w:szCs w:val="21"/>
        </w:rPr>
        <w:t xml:space="preserve"> to calculate the weight of the evaluation index, which avoids the subjective method to determine the randomness and uncertainty of the index weight, and selects the evaluation index with large weight to be passed into the BP neural network to improve its learning ability.</w:t>
      </w:r>
      <w:r w:rsidR="0019592C" w:rsidRPr="0019592C">
        <w:rPr>
          <w:rFonts w:ascii="Times New Roman" w:eastAsiaTheme="minorEastAsia" w:hAnsi="Times New Roman" w:cs="Times New Roman"/>
          <w:sz w:val="21"/>
          <w:szCs w:val="21"/>
        </w:rPr>
        <w:t xml:space="preserve"> </w:t>
      </w:r>
      <w:r w:rsidR="00D8537F" w:rsidRPr="00D8537F">
        <w:rPr>
          <w:rFonts w:ascii="Times New Roman" w:eastAsiaTheme="minorEastAsia" w:hAnsi="Times New Roman" w:cs="Times New Roman"/>
          <w:sz w:val="21"/>
          <w:szCs w:val="21"/>
        </w:rPr>
        <w:t xml:space="preserve">The evaluation data </w:t>
      </w:r>
      <w:proofErr w:type="gramStart"/>
      <w:r w:rsidR="00D8537F" w:rsidRPr="00D8537F">
        <w:rPr>
          <w:rFonts w:ascii="Times New Roman" w:eastAsiaTheme="minorEastAsia" w:hAnsi="Times New Roman" w:cs="Times New Roman"/>
          <w:sz w:val="21"/>
          <w:szCs w:val="21"/>
        </w:rPr>
        <w:t>were evaluated</w:t>
      </w:r>
      <w:proofErr w:type="gramEnd"/>
      <w:r w:rsidR="00D8537F" w:rsidRPr="00D8537F">
        <w:rPr>
          <w:rFonts w:ascii="Times New Roman" w:eastAsiaTheme="minorEastAsia" w:hAnsi="Times New Roman" w:cs="Times New Roman"/>
          <w:sz w:val="21"/>
          <w:szCs w:val="21"/>
        </w:rPr>
        <w:t xml:space="preserve"> by BP neural network nonlinear analysis and the evaluation results were </w:t>
      </w:r>
      <w:proofErr w:type="spellStart"/>
      <w:r w:rsidR="00D8537F" w:rsidRPr="00D8537F">
        <w:rPr>
          <w:rFonts w:ascii="Times New Roman" w:eastAsiaTheme="minorEastAsia" w:hAnsi="Times New Roman" w:cs="Times New Roman"/>
          <w:sz w:val="21"/>
          <w:szCs w:val="21"/>
        </w:rPr>
        <w:t>obtained.</w:t>
      </w:r>
      <w:r w:rsidR="0019592C" w:rsidRPr="0019592C">
        <w:rPr>
          <w:rFonts w:ascii="Times New Roman" w:eastAsiaTheme="minorEastAsia" w:hAnsi="Times New Roman" w:cs="Times New Roman"/>
          <w:sz w:val="21"/>
          <w:szCs w:val="21"/>
        </w:rPr>
        <w:t>The</w:t>
      </w:r>
      <w:proofErr w:type="spellEnd"/>
      <w:r w:rsidR="0019592C" w:rsidRPr="0019592C">
        <w:rPr>
          <w:rFonts w:ascii="Times New Roman" w:eastAsiaTheme="minorEastAsia" w:hAnsi="Times New Roman" w:cs="Times New Roman"/>
          <w:sz w:val="21"/>
          <w:szCs w:val="21"/>
        </w:rPr>
        <w:t xml:space="preserve"> experiment was carried out using the civil aviation information system evaluation data. The results show that the model improves the accuracy of information system security evaluation compared with other types of evaluation model</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BA1579">
          <w:type w:val="continuous"/>
          <w:pgSz w:w="11906" w:h="16838"/>
          <w:pgMar w:top="720" w:right="720" w:bottom="720" w:left="720" w:header="851" w:footer="992" w:gutter="0"/>
          <w:cols w:num="2" w:space="425"/>
          <w:titlePg/>
          <w:docGrid w:type="lines" w:linePitch="312"/>
        </w:sectPr>
      </w:pP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w:t>
      </w:r>
      <w:r w:rsidRPr="00085E1A">
        <w:rPr>
          <w:rFonts w:ascii="Times New Roman" w:hAnsi="Times New Roman" w:hint="eastAsia"/>
          <w:szCs w:val="21"/>
        </w:rPr>
        <w:t>黑客攻击，乌克兰电力信息系统遭受恶意代码攻击等等，这些安全事故将会给企业甚至国家带来无法估计的损失和影响。因此，信息系统的安全状况成为人们当前关注的主要问题，如何准确地评价信息系统的安</w:t>
      </w:r>
      <w:r w:rsidRPr="00085E1A">
        <w:rPr>
          <w:rFonts w:ascii="Times New Roman" w:hAnsi="Times New Roman" w:hint="eastAsia"/>
          <w:szCs w:val="21"/>
        </w:rPr>
        <w:lastRenderedPageBreak/>
        <w:t>全状况对保障信息系统安全具有重要的研究价值和意义</w:t>
      </w:r>
      <w:r>
        <w:rPr>
          <w:rFonts w:ascii="Times New Roman" w:hAnsi="Times New Roman" w:hint="eastAsia"/>
          <w:szCs w:val="21"/>
        </w:rPr>
        <w:t>。</w:t>
      </w: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信息系统安全评价方法主要分为定性评价方法、定量评价方法和综合评价方法。由于影响信息系统的安全因素难以量化，大多数学者采用层次分析法、</w:t>
      </w:r>
      <w:proofErr w:type="gramStart"/>
      <w:r w:rsidRPr="00085E1A">
        <w:rPr>
          <w:rFonts w:ascii="Times New Roman" w:hAnsi="Times New Roman" w:hint="eastAsia"/>
          <w:szCs w:val="21"/>
        </w:rPr>
        <w:t>熵权法</w:t>
      </w:r>
      <w:proofErr w:type="gramEnd"/>
      <w:r w:rsidRPr="00085E1A">
        <w:rPr>
          <w:rFonts w:ascii="Times New Roman" w:hAnsi="Times New Roman" w:hint="eastAsia"/>
          <w:szCs w:val="21"/>
        </w:rPr>
        <w:t>、模糊理论、故障树等</w:t>
      </w:r>
      <w:r w:rsidRPr="00085E1A">
        <w:rPr>
          <w:rFonts w:ascii="Times New Roman" w:hAnsi="Times New Roman" w:hint="eastAsia"/>
          <w:szCs w:val="21"/>
        </w:rPr>
        <w:t>[2,4]</w:t>
      </w:r>
      <w:r w:rsidRPr="00085E1A">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085E1A">
        <w:rPr>
          <w:rFonts w:ascii="Times New Roman" w:hAnsi="Times New Roman" w:hint="eastAsia"/>
          <w:szCs w:val="21"/>
        </w:rPr>
        <w:t>DS</w:t>
      </w:r>
      <w:r w:rsidRPr="00085E1A">
        <w:rPr>
          <w:rFonts w:ascii="Times New Roman" w:hAnsi="Times New Roman" w:hint="eastAsia"/>
          <w:szCs w:val="21"/>
        </w:rPr>
        <w:t>证据理论</w:t>
      </w:r>
      <w:r w:rsidRPr="00085E1A">
        <w:rPr>
          <w:rFonts w:ascii="Times New Roman" w:hAnsi="Times New Roman" w:hint="eastAsia"/>
          <w:szCs w:val="21"/>
        </w:rPr>
        <w:t>[5]</w:t>
      </w:r>
      <w:r w:rsidRPr="00085E1A">
        <w:rPr>
          <w:rFonts w:ascii="Times New Roman" w:hAnsi="Times New Roman" w:hint="eastAsia"/>
          <w:szCs w:val="21"/>
        </w:rPr>
        <w:t>、支持</w:t>
      </w:r>
      <w:proofErr w:type="gramStart"/>
      <w:r w:rsidRPr="00085E1A">
        <w:rPr>
          <w:rFonts w:ascii="Times New Roman" w:hAnsi="Times New Roman" w:hint="eastAsia"/>
          <w:szCs w:val="21"/>
        </w:rPr>
        <w:t>向量机</w:t>
      </w:r>
      <w:proofErr w:type="gramEnd"/>
      <w:r w:rsidRPr="00085E1A">
        <w:rPr>
          <w:rFonts w:ascii="Times New Roman" w:hAnsi="Times New Roman" w:hint="eastAsia"/>
          <w:szCs w:val="21"/>
        </w:rPr>
        <w:t>[6]</w:t>
      </w:r>
      <w:r w:rsidRPr="00085E1A">
        <w:rPr>
          <w:rFonts w:ascii="Times New Roman" w:hAnsi="Times New Roman" w:hint="eastAsia"/>
          <w:szCs w:val="21"/>
        </w:rPr>
        <w:t>、神经网络</w:t>
      </w:r>
      <w:r w:rsidRPr="00085E1A">
        <w:rPr>
          <w:rFonts w:ascii="Times New Roman" w:hAnsi="Times New Roman" w:hint="eastAsia"/>
          <w:szCs w:val="21"/>
        </w:rPr>
        <w:t>[7]</w:t>
      </w:r>
      <w:r w:rsidRPr="00085E1A">
        <w:rPr>
          <w:rFonts w:ascii="Times New Roman" w:hAnsi="Times New Roman" w:hint="eastAsia"/>
          <w:szCs w:val="21"/>
        </w:rPr>
        <w:t>、贝叶斯网络</w:t>
      </w:r>
      <w:r w:rsidRPr="00085E1A">
        <w:rPr>
          <w:rFonts w:ascii="Times New Roman" w:hAnsi="Times New Roman" w:hint="eastAsia"/>
          <w:szCs w:val="21"/>
        </w:rPr>
        <w:t>[8]</w:t>
      </w:r>
      <w:r w:rsidRPr="00085E1A">
        <w:rPr>
          <w:rFonts w:ascii="Times New Roman" w:hAnsi="Times New Roman" w:hint="eastAsia"/>
          <w:szCs w:val="21"/>
        </w:rPr>
        <w:t>等人工智能算法构建信息系统安全评价模型，取得了较好的评价结果。张利</w:t>
      </w:r>
      <w:r w:rsidRPr="00085E1A">
        <w:rPr>
          <w:rFonts w:ascii="Times New Roman" w:hAnsi="Times New Roman" w:hint="eastAsia"/>
          <w:szCs w:val="21"/>
        </w:rPr>
        <w:t>[9]</w:t>
      </w:r>
      <w:r w:rsidRPr="00085E1A">
        <w:rPr>
          <w:rFonts w:ascii="Times New Roman" w:hAnsi="Times New Roman" w:hint="eastAsia"/>
          <w:szCs w:val="21"/>
        </w:rPr>
        <w:t>等人，提出了</w:t>
      </w:r>
      <w:r w:rsidRPr="00085E1A">
        <w:rPr>
          <w:rFonts w:ascii="Times New Roman" w:hAnsi="Times New Roman" w:hint="eastAsia"/>
          <w:szCs w:val="21"/>
        </w:rPr>
        <w:t>4</w:t>
      </w:r>
      <w:r w:rsidRPr="00085E1A">
        <w:rPr>
          <w:rFonts w:ascii="Times New Roman" w:hAnsi="Times New Roman" w:hint="eastAsia"/>
          <w:szCs w:val="21"/>
        </w:rPr>
        <w:t>种改进的具有代表性的信息安全风险评估方法</w:t>
      </w:r>
      <w:r w:rsidRPr="00085E1A">
        <w:rPr>
          <w:rFonts w:ascii="Times New Roman" w:hAnsi="Times New Roman" w:hint="eastAsia"/>
          <w:szCs w:val="21"/>
        </w:rPr>
        <w:t>,</w:t>
      </w:r>
      <w:r w:rsidRPr="00085E1A">
        <w:rPr>
          <w:rFonts w:ascii="Times New Roman" w:hAnsi="Times New Roman" w:hint="eastAsia"/>
          <w:szCs w:val="21"/>
        </w:rPr>
        <w:t>包括传统数学方法和人工智能方法，并对这</w:t>
      </w:r>
      <w:r w:rsidRPr="00085E1A">
        <w:rPr>
          <w:rFonts w:ascii="Times New Roman" w:hAnsi="Times New Roman" w:hint="eastAsia"/>
          <w:szCs w:val="21"/>
        </w:rPr>
        <w:t>4</w:t>
      </w:r>
      <w:r w:rsidRPr="00085E1A">
        <w:rPr>
          <w:rFonts w:ascii="Times New Roman" w:hAnsi="Times New Roman" w:hint="eastAsia"/>
          <w:szCs w:val="21"/>
        </w:rPr>
        <w:t>种方法的优缺点进行了对比分析；马丽仪</w:t>
      </w:r>
      <w:r w:rsidRPr="00085E1A">
        <w:rPr>
          <w:rFonts w:ascii="Times New Roman" w:hAnsi="Times New Roman" w:hint="eastAsia"/>
          <w:szCs w:val="21"/>
        </w:rPr>
        <w:t>[10]</w:t>
      </w:r>
      <w:r w:rsidRPr="00085E1A">
        <w:rPr>
          <w:rFonts w:ascii="Times New Roman" w:hAnsi="Times New Roman" w:hint="eastAsia"/>
          <w:szCs w:val="21"/>
        </w:rPr>
        <w:t>等人采用模糊神经网络评价信息系统的安全风险，将风险因子进行模糊化后输入到</w:t>
      </w:r>
      <w:r w:rsidRPr="00085E1A">
        <w:rPr>
          <w:rFonts w:ascii="Times New Roman" w:hAnsi="Times New Roman" w:hint="eastAsia"/>
          <w:szCs w:val="21"/>
        </w:rPr>
        <w:t>BP</w:t>
      </w:r>
      <w:r w:rsidRPr="00085E1A">
        <w:rPr>
          <w:rFonts w:ascii="Times New Roman" w:hAnsi="Times New Roman" w:hint="eastAsia"/>
          <w:szCs w:val="21"/>
        </w:rPr>
        <w:t>神经网络训练，提高了</w:t>
      </w:r>
      <w:r w:rsidRPr="00085E1A">
        <w:rPr>
          <w:rFonts w:ascii="Times New Roman" w:hAnsi="Times New Roman" w:hint="eastAsia"/>
          <w:szCs w:val="21"/>
        </w:rPr>
        <w:t>BP</w:t>
      </w:r>
      <w:r w:rsidRPr="00085E1A">
        <w:rPr>
          <w:rFonts w:ascii="Times New Roman" w:hAnsi="Times New Roman" w:hint="eastAsia"/>
          <w:szCs w:val="21"/>
        </w:rPr>
        <w:t>神经网络对模糊性的识别能力，但隶属度矩阵和权重均采用专家评判，客观性较差，在一定程度上影响整个模型的实用性；赵保华</w:t>
      </w:r>
      <w:r w:rsidRPr="00085E1A">
        <w:rPr>
          <w:rFonts w:ascii="Times New Roman" w:hAnsi="Times New Roman" w:hint="eastAsia"/>
          <w:szCs w:val="21"/>
        </w:rPr>
        <w:t>[11]</w:t>
      </w:r>
      <w:r w:rsidRPr="00085E1A">
        <w:rPr>
          <w:rFonts w:ascii="Times New Roman" w:hAnsi="Times New Roman" w:hint="eastAsia"/>
          <w:szCs w:val="21"/>
        </w:rPr>
        <w:t>采用层次分析法和神经网络构建信息系统风险评价模型，层次分析法确定评价指标重要性时完全依赖评价者的主观判断，可能会误</w:t>
      </w:r>
      <w:proofErr w:type="gramStart"/>
      <w:r w:rsidRPr="00085E1A">
        <w:rPr>
          <w:rFonts w:ascii="Times New Roman" w:hAnsi="Times New Roman" w:hint="eastAsia"/>
          <w:szCs w:val="21"/>
        </w:rPr>
        <w:t>剔重要</w:t>
      </w:r>
      <w:proofErr w:type="gramEnd"/>
      <w:r w:rsidRPr="00085E1A">
        <w:rPr>
          <w:rFonts w:ascii="Times New Roman" w:hAnsi="Times New Roman" w:hint="eastAsia"/>
          <w:szCs w:val="21"/>
        </w:rPr>
        <w:t>指标，而且评价指标较多容易出现残缺判断矩阵。赵刚</w:t>
      </w:r>
      <w:r w:rsidRPr="00085E1A">
        <w:rPr>
          <w:rFonts w:ascii="Times New Roman" w:hAnsi="Times New Roman" w:hint="eastAsia"/>
          <w:szCs w:val="21"/>
        </w:rPr>
        <w:t>[12]</w:t>
      </w:r>
      <w:r w:rsidRPr="00085E1A">
        <w:rPr>
          <w:rFonts w:ascii="Times New Roman" w:hAnsi="Times New Roman" w:hint="eastAsia"/>
          <w:szCs w:val="21"/>
        </w:rPr>
        <w:t>等人</w:t>
      </w:r>
      <w:proofErr w:type="gramStart"/>
      <w:r w:rsidRPr="00085E1A">
        <w:rPr>
          <w:rFonts w:ascii="Times New Roman" w:hAnsi="Times New Roman" w:hint="eastAsia"/>
          <w:szCs w:val="21"/>
        </w:rPr>
        <w:t>使用熵权法</w:t>
      </w:r>
      <w:proofErr w:type="gramEnd"/>
      <w:r w:rsidRPr="00085E1A">
        <w:rPr>
          <w:rFonts w:ascii="Times New Roman" w:hAnsi="Times New Roman" w:hint="eastAsia"/>
          <w:szCs w:val="21"/>
        </w:rPr>
        <w:t>计算指标权重，使模糊合成中的权重更加客观，但是当信息系统有较多不确定因素时，缺乏学习和自适应能力。</w:t>
      </w:r>
    </w:p>
    <w:p w:rsidR="00085E1A" w:rsidRDefault="00150E05" w:rsidP="00085E1A">
      <w:pPr>
        <w:autoSpaceDE w:val="0"/>
        <w:autoSpaceDN w:val="0"/>
        <w:adjustRightInd w:val="0"/>
        <w:ind w:firstLineChars="200" w:firstLine="420"/>
        <w:jc w:val="left"/>
        <w:rPr>
          <w:rFonts w:ascii="Times New Roman" w:hAnsi="Times New Roman"/>
          <w:szCs w:val="21"/>
        </w:rPr>
      </w:pPr>
      <w:proofErr w:type="gramStart"/>
      <w:r w:rsidRPr="00CD122C">
        <w:rPr>
          <w:rFonts w:ascii="Times New Roman" w:hAnsi="Times New Roman" w:hint="eastAsia"/>
          <w:szCs w:val="21"/>
        </w:rPr>
        <w:t>熵权法</w:t>
      </w:r>
      <w:proofErr w:type="gramEnd"/>
      <w:r w:rsidRPr="00CD122C">
        <w:rPr>
          <w:rFonts w:ascii="Times New Roman" w:hAnsi="Times New Roman" w:hint="eastAsia"/>
          <w:szCs w:val="21"/>
        </w:rPr>
        <w:t>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0" w:name="OLE_LINK1"/>
      <w:bookmarkStart w:id="1" w:name="OLE_LINK2"/>
      <w:r w:rsidRPr="00CD122C">
        <w:rPr>
          <w:rFonts w:ascii="Times New Roman" w:hAnsi="Times New Roman" w:hint="eastAsia"/>
          <w:szCs w:val="21"/>
        </w:rPr>
        <w:t>本文</w:t>
      </w:r>
      <w:proofErr w:type="gramStart"/>
      <w:r w:rsidRPr="00CD122C">
        <w:rPr>
          <w:rFonts w:ascii="Times New Roman" w:hAnsi="Times New Roman" w:hint="eastAsia"/>
          <w:szCs w:val="21"/>
        </w:rPr>
        <w:t>提出熵权法</w:t>
      </w:r>
      <w:bookmarkEnd w:id="0"/>
      <w:bookmarkEnd w:id="1"/>
      <w:proofErr w:type="gramEnd"/>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w:t>
      </w:r>
      <w:r w:rsidRPr="00CD122C">
        <w:rPr>
          <w:rFonts w:ascii="Times New Roman" w:hAnsi="Times New Roman" w:hint="eastAsia"/>
          <w:szCs w:val="21"/>
        </w:rPr>
        <w:t>使评价结果更接近信息系统安全的真实情况。</w:t>
      </w:r>
    </w:p>
    <w:p w:rsidR="00150E05" w:rsidRPr="00085E1A" w:rsidRDefault="00150E05" w:rsidP="00085E1A">
      <w:pPr>
        <w:autoSpaceDE w:val="0"/>
        <w:autoSpaceDN w:val="0"/>
        <w:adjustRightInd w:val="0"/>
        <w:jc w:val="left"/>
        <w:rPr>
          <w:rFonts w:ascii="Times New Roman" w:hAnsi="Times New Roman"/>
          <w:szCs w:val="21"/>
        </w:rPr>
      </w:pPr>
      <w:r w:rsidRPr="00CD122C">
        <w:rPr>
          <w:rFonts w:hint="eastAsia"/>
        </w:rPr>
        <w:t>1</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信息系统安全性评价过程</w:t>
      </w:r>
    </w:p>
    <w:p w:rsidR="00150E05" w:rsidRPr="00CD122C"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分析当前信息系统安全研究现状并结合专家意见建立评价指标体系并搜集已完成安全评价的信息系统数据；</w:t>
      </w:r>
      <w:proofErr w:type="gramStart"/>
      <w:r w:rsidRPr="00085E1A">
        <w:rPr>
          <w:rFonts w:ascii="Times New Roman" w:hAnsi="Times New Roman" w:hint="eastAsia"/>
          <w:szCs w:val="21"/>
        </w:rPr>
        <w:t>采用熵权法</w:t>
      </w:r>
      <w:proofErr w:type="gramEnd"/>
      <w:r w:rsidRPr="00085E1A">
        <w:rPr>
          <w:rFonts w:ascii="Times New Roman" w:hAnsi="Times New Roman" w:hint="eastAsia"/>
          <w:szCs w:val="21"/>
        </w:rPr>
        <w:t>通过构建评价指标原始数据矩阵计算得到更客观的评价指标权重；对评价指标按权重大小进行排序，筛选出权重相对较大的评价指标作为</w:t>
      </w:r>
      <w:r w:rsidRPr="00085E1A">
        <w:rPr>
          <w:rFonts w:ascii="Times New Roman" w:hAnsi="Times New Roman" w:hint="eastAsia"/>
          <w:szCs w:val="21"/>
        </w:rPr>
        <w:t>BP</w:t>
      </w:r>
      <w:r w:rsidRPr="00085E1A">
        <w:rPr>
          <w:rFonts w:ascii="Times New Roman" w:hAnsi="Times New Roman" w:hint="eastAsia"/>
          <w:szCs w:val="21"/>
        </w:rPr>
        <w:t>神经网络的输入；通过</w:t>
      </w:r>
      <w:r w:rsidRPr="00085E1A">
        <w:rPr>
          <w:rFonts w:ascii="Times New Roman" w:hAnsi="Times New Roman" w:hint="eastAsia"/>
          <w:szCs w:val="21"/>
        </w:rPr>
        <w:t>BP</w:t>
      </w:r>
      <w:r w:rsidRPr="00085E1A">
        <w:rPr>
          <w:rFonts w:ascii="Times New Roman" w:hAnsi="Times New Roman" w:hint="eastAsia"/>
          <w:szCs w:val="21"/>
        </w:rPr>
        <w:t>神经网络不断的调节神经元之间的权值和阈值以及对数据的不断的学习得到最优的信息系统安全性评价模型；最后利用测试样本</w:t>
      </w:r>
      <w:proofErr w:type="gramStart"/>
      <w:r w:rsidRPr="00085E1A">
        <w:rPr>
          <w:rFonts w:ascii="Times New Roman" w:hAnsi="Times New Roman" w:hint="eastAsia"/>
          <w:szCs w:val="21"/>
        </w:rPr>
        <w:t>检验熵权</w:t>
      </w:r>
      <w:proofErr w:type="gramEnd"/>
      <w:r w:rsidRPr="00085E1A">
        <w:rPr>
          <w:rFonts w:ascii="Times New Roman" w:hAnsi="Times New Roman" w:hint="eastAsia"/>
          <w:szCs w:val="21"/>
        </w:rPr>
        <w:t>-BP</w:t>
      </w:r>
      <w:r w:rsidRPr="00085E1A">
        <w:rPr>
          <w:rFonts w:ascii="Times New Roman" w:hAnsi="Times New Roman" w:hint="eastAsia"/>
          <w:szCs w:val="21"/>
        </w:rPr>
        <w:t>模型性能，得到信息系统安全性评价结果。</w:t>
      </w:r>
      <w:proofErr w:type="gramStart"/>
      <w:r w:rsidR="00150E05" w:rsidRPr="00CD122C">
        <w:rPr>
          <w:rFonts w:ascii="Times New Roman" w:hAnsi="Times New Roman" w:hint="eastAsia"/>
          <w:szCs w:val="21"/>
        </w:rPr>
        <w:t>熵权</w:t>
      </w:r>
      <w:proofErr w:type="gramEnd"/>
      <w:r w:rsidR="00150E05" w:rsidRPr="00CD122C">
        <w:rPr>
          <w:rFonts w:ascii="Times New Roman" w:hAnsi="Times New Roman" w:hint="eastAsia"/>
          <w:szCs w:val="21"/>
        </w:rPr>
        <w:t>-BP</w:t>
      </w:r>
      <w:r w:rsidR="00150E05" w:rsidRPr="00CD122C">
        <w:rPr>
          <w:rFonts w:ascii="Times New Roman" w:hAnsi="Times New Roman" w:hint="eastAsia"/>
          <w:szCs w:val="21"/>
        </w:rPr>
        <w:t>模型评价过程如</w:t>
      </w:r>
      <w:r w:rsidR="00150E05" w:rsidRPr="00CD122C">
        <w:rPr>
          <w:rFonts w:ascii="Times New Roman" w:hAnsi="Times New Roman" w:hint="eastAsia"/>
          <w:szCs w:val="21"/>
        </w:rPr>
        <w:t>1</w:t>
      </w:r>
      <w:r w:rsidR="00150E05" w:rsidRPr="00CD122C">
        <w:rPr>
          <w:rFonts w:ascii="Times New Roman" w:hAnsi="Times New Roman" w:hint="eastAsia"/>
          <w:szCs w:val="21"/>
        </w:rPr>
        <w:t>图所示：</w:t>
      </w:r>
    </w:p>
    <w:p w:rsidR="006A6576" w:rsidRPr="00CD122C" w:rsidRDefault="007826E7" w:rsidP="00BA1579">
      <w:pPr>
        <w:autoSpaceDE w:val="0"/>
        <w:autoSpaceDN w:val="0"/>
        <w:adjustRightInd w:val="0"/>
        <w:ind w:firstLineChars="200" w:firstLine="420"/>
        <w:jc w:val="center"/>
        <w:rPr>
          <w:rFonts w:ascii="Times New Roman" w:hAnsi="Times New Roman"/>
          <w:szCs w:val="21"/>
        </w:rPr>
      </w:pPr>
      <w:r>
        <w:object w:dxaOrig="930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3.5pt" o:ole="">
            <v:imagedata r:id="rId12" o:title=""/>
          </v:shape>
          <o:OLEObject Type="Embed" ProgID="Visio.Drawing.15" ShapeID="_x0000_i1025" DrawAspect="Content" ObjectID="_1556271004" r:id="rId13"/>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proofErr w:type="gramStart"/>
      <w:r w:rsidRPr="00CF3F17">
        <w:rPr>
          <w:rFonts w:ascii="楷体" w:eastAsia="楷体" w:hAnsi="楷体" w:hint="eastAsia"/>
          <w:sz w:val="18"/>
          <w:szCs w:val="18"/>
        </w:rPr>
        <w:t>熵权</w:t>
      </w:r>
      <w:proofErr w:type="gramEnd"/>
      <w:r w:rsidRPr="00CF3F17">
        <w:rPr>
          <w:rFonts w:ascii="楷体" w:eastAsia="楷体" w:hAnsi="楷体" w:hint="eastAsia"/>
          <w:sz w:val="18"/>
          <w:szCs w:val="18"/>
        </w:rPr>
        <w:t>-BP模型评价过程</w:t>
      </w:r>
    </w:p>
    <w:p w:rsidR="00150E05" w:rsidRPr="00CD122C" w:rsidRDefault="00150E05" w:rsidP="00E02C84">
      <w:pPr>
        <w:pStyle w:val="1"/>
        <w:spacing w:before="156" w:after="156"/>
      </w:pPr>
      <w:r w:rsidRPr="00CD122C">
        <w:rPr>
          <w:rFonts w:hint="eastAsia"/>
        </w:rPr>
        <w:t>2</w:t>
      </w:r>
      <w:r w:rsidRPr="00CD122C">
        <w:t xml:space="preserve"> </w:t>
      </w:r>
      <w:proofErr w:type="gramStart"/>
      <w:r w:rsidRPr="00CD122C">
        <w:rPr>
          <w:rFonts w:hint="eastAsia"/>
        </w:rPr>
        <w:t>熵权</w:t>
      </w:r>
      <w:proofErr w:type="gramEnd"/>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w:t>
      </w:r>
      <w:proofErr w:type="gramStart"/>
      <w:r w:rsidRPr="00CD122C">
        <w:rPr>
          <w:rFonts w:ascii="Times New Roman" w:hAnsi="Times New Roman" w:hint="eastAsia"/>
          <w:szCs w:val="21"/>
        </w:rPr>
        <w:t>了递阶</w:t>
      </w:r>
      <w:r w:rsidRPr="00CD122C">
        <w:rPr>
          <w:rFonts w:ascii="Times New Roman" w:hAnsi="Times New Roman"/>
          <w:szCs w:val="21"/>
        </w:rPr>
        <w:t>层次结构</w:t>
      </w:r>
      <w:proofErr w:type="gramEnd"/>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BA1579" w:rsidRDefault="00BA1579" w:rsidP="00584ED6">
      <w:pPr>
        <w:autoSpaceDE w:val="0"/>
        <w:autoSpaceDN w:val="0"/>
        <w:adjustRightInd w:val="0"/>
        <w:ind w:firstLineChars="200" w:firstLine="420"/>
        <w:jc w:val="left"/>
        <w:rPr>
          <w:rFonts w:ascii="Times New Roman" w:hAnsi="Times New Roman"/>
          <w:szCs w:val="21"/>
        </w:rPr>
        <w:sectPr w:rsidR="00BA1579" w:rsidSect="00E60F12">
          <w:type w:val="continuous"/>
          <w:pgSz w:w="11906" w:h="16838"/>
          <w:pgMar w:top="720" w:right="720" w:bottom="720" w:left="720" w:header="851" w:footer="992" w:gutter="0"/>
          <w:cols w:space="425"/>
          <w:titlePg/>
          <w:docGrid w:type="lines" w:linePitch="312"/>
        </w:sectPr>
      </w:pPr>
    </w:p>
    <w:p w:rsidR="00150E05" w:rsidRPr="00CD122C" w:rsidRDefault="00910FE5" w:rsidP="00910FE5">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5840" w:dyaOrig="8190">
          <v:shape id="_x0000_i1026" type="#_x0000_t75" style="width:422.25pt;height:207.75pt" o:ole="">
            <v:imagedata r:id="rId14" o:title=""/>
          </v:shape>
          <o:OLEObject Type="Embed" ProgID="Visio.Drawing.15" ShapeID="_x0000_i1026" DrawAspect="Content" ObjectID="_1556271005" r:id="rId15"/>
        </w:object>
      </w:r>
    </w:p>
    <w:p w:rsidR="00584ED6" w:rsidRPr="000A121A" w:rsidRDefault="00584ED6" w:rsidP="000A121A">
      <w:pPr>
        <w:autoSpaceDE w:val="0"/>
        <w:autoSpaceDN w:val="0"/>
        <w:adjustRightInd w:val="0"/>
        <w:jc w:val="center"/>
        <w:rPr>
          <w:rFonts w:ascii="Times New Roman" w:eastAsia="楷体" w:hAnsi="Times New Roman" w:hint="eastAsia"/>
          <w:sz w:val="18"/>
          <w:szCs w:val="18"/>
        </w:rPr>
        <w:sectPr w:rsidR="00584ED6" w:rsidRPr="000A121A"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150E05" w:rsidRPr="00CD122C" w:rsidRDefault="00150E05" w:rsidP="00E02C84">
      <w:pPr>
        <w:pStyle w:val="2"/>
        <w:spacing w:before="156"/>
      </w:pPr>
      <w:r w:rsidRPr="00CD122C">
        <w:rPr>
          <w:rFonts w:hint="eastAsia"/>
        </w:rPr>
        <w:t xml:space="preserve">2.2 </w:t>
      </w:r>
      <w:proofErr w:type="gramStart"/>
      <w:r w:rsidRPr="00CD122C">
        <w:rPr>
          <w:rFonts w:hint="eastAsia"/>
        </w:rPr>
        <w:t>熵权法筛确定</w:t>
      </w:r>
      <w:proofErr w:type="gramEnd"/>
      <w:r w:rsidRPr="00CD122C">
        <w:rPr>
          <w:rFonts w:hint="eastAsia"/>
        </w:rPr>
        <w:t>指标权重</w:t>
      </w:r>
    </w:p>
    <w:p w:rsidR="00085E1A"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法等，其中德尔菲法、层次分析法属于主观赋权法，主观随意性较大，</w:t>
      </w:r>
      <w:proofErr w:type="gramStart"/>
      <w:r w:rsidRPr="00CD122C">
        <w:rPr>
          <w:rFonts w:ascii="Times New Roman" w:hAnsi="Times New Roman" w:hint="eastAsia"/>
          <w:szCs w:val="21"/>
        </w:rPr>
        <w:t>而熵权法</w:t>
      </w:r>
      <w:proofErr w:type="gramEnd"/>
      <w:r w:rsidRPr="00CD122C">
        <w:rPr>
          <w:rFonts w:ascii="Times New Roman" w:hAnsi="Times New Roman" w:hint="eastAsia"/>
          <w:szCs w:val="21"/>
        </w:rPr>
        <w:t>属于客观赋权法，利用实际数据计算得到权重，使评价指标权重更具有科学性和说服力。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由于不同信息系统的评判专家可能不同，受专家主观因素影响，同一指标在不同信息系统的权重可能也不同。因此，本文根据各评价指标在不同信息系统的变异度，</w:t>
      </w:r>
      <w:proofErr w:type="gramStart"/>
      <w:r w:rsidRPr="00CD122C">
        <w:rPr>
          <w:rFonts w:ascii="Times New Roman" w:hAnsi="Times New Roman" w:hint="eastAsia"/>
          <w:szCs w:val="21"/>
        </w:rPr>
        <w:t>采用熵权法</w:t>
      </w:r>
      <w:proofErr w:type="gramEnd"/>
      <w:r w:rsidRPr="00CD122C">
        <w:rPr>
          <w:rFonts w:ascii="Times New Roman" w:hAnsi="Times New Roman" w:hint="eastAsia"/>
          <w:szCs w:val="21"/>
        </w:rPr>
        <w:t>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w:t>
      </w:r>
      <w:proofErr w:type="gramStart"/>
      <w:r w:rsidRPr="00CD122C">
        <w:rPr>
          <w:rFonts w:ascii="Times New Roman" w:hAnsi="Times New Roman" w:hint="eastAsia"/>
          <w:szCs w:val="21"/>
        </w:rPr>
        <w:t>已评价</w:t>
      </w:r>
      <w:proofErr w:type="gramEnd"/>
      <w:r w:rsidRPr="00CD122C">
        <w:rPr>
          <w:rFonts w:ascii="Times New Roman" w:hAnsi="Times New Roman" w:hint="eastAsia"/>
          <w:szCs w:val="21"/>
        </w:rPr>
        <w:t>的信息系统中筛选</w:t>
      </w:r>
      <w:r w:rsidR="00181C2C" w:rsidRPr="00BD60EB">
        <w:rPr>
          <w:rFonts w:ascii="Times New Roman" w:hAnsi="Times New Roman" w:hint="eastAsia"/>
          <w:i/>
          <w:szCs w:val="21"/>
        </w:rPr>
        <w:t>m</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具有代表性的信息系统，与</w:t>
      </w:r>
      <w:r w:rsidR="00181C2C" w:rsidRPr="00BD60EB">
        <w:rPr>
          <w:rFonts w:ascii="Times New Roman" w:hAnsi="Times New Roman"/>
          <w:i/>
          <w:szCs w:val="21"/>
        </w:rPr>
        <w:t>n</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评价指标形成原始数据矩阵</w:t>
      </w:r>
      <w:r w:rsidR="00181C2C" w:rsidRPr="00BA7932">
        <w:rPr>
          <w:rFonts w:ascii="Times New Roman" w:hAnsi="Times New Roman"/>
          <w:b/>
          <w:i/>
          <w:szCs w:val="21"/>
        </w:rPr>
        <w:t>R</w:t>
      </w:r>
      <w:r w:rsidR="00181C2C" w:rsidRPr="00CD122C">
        <w:rPr>
          <w:rFonts w:ascii="Times New Roman" w:hAnsi="Times New Roman"/>
          <w:szCs w:val="21"/>
        </w:rPr>
        <w:t>=(</w:t>
      </w:r>
      <w:proofErr w:type="spellStart"/>
      <w:r w:rsidR="00181C2C" w:rsidRPr="00BA7932">
        <w:rPr>
          <w:rFonts w:ascii="Times New Roman" w:hAnsi="Times New Roman"/>
          <w:i/>
          <w:szCs w:val="21"/>
        </w:rPr>
        <w:t>r</w:t>
      </w:r>
      <w:r w:rsidR="00181C2C" w:rsidRPr="00BD60EB">
        <w:rPr>
          <w:rFonts w:ascii="Times New Roman" w:hAnsi="Times New Roman"/>
          <w:i/>
          <w:szCs w:val="21"/>
          <w:vertAlign w:val="subscript"/>
        </w:rPr>
        <w:t>ij</w:t>
      </w:r>
      <w:proofErr w:type="spellEnd"/>
      <w:r w:rsidR="00181C2C" w:rsidRPr="00CD122C">
        <w:rPr>
          <w:rFonts w:ascii="Times New Roman" w:hAnsi="Times New Roman"/>
          <w:szCs w:val="21"/>
        </w:rPr>
        <w:t>)</w:t>
      </w:r>
      <w:r w:rsidR="00181C2C" w:rsidRPr="00BD60EB">
        <w:rPr>
          <w:rFonts w:ascii="Times New Roman" w:hAnsi="Times New Roman"/>
          <w:i/>
          <w:szCs w:val="21"/>
          <w:vertAlign w:val="subscript"/>
        </w:rPr>
        <w:t>nm</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339" w:dyaOrig="1486">
          <v:shape id="_x0000_i1027" type="#_x0000_t75" style="width:114.75pt;height:1in" o:ole="">
            <v:imagedata r:id="rId16" o:title=""/>
          </v:shape>
          <o:OLEObject Type="Embed" ProgID="Equation.DSMT4" ShapeID="_x0000_i1027" DrawAspect="Content" ObjectID="_1556271006" r:id="rId17"/>
        </w:object>
      </w:r>
      <w:r w:rsidRPr="00CD122C">
        <w:rPr>
          <w:rFonts w:ascii="Times New Roman" w:hAnsi="Times New Roman" w:hint="eastAsia"/>
          <w:szCs w:val="21"/>
        </w:rPr>
        <w:t>（</w:t>
      </w:r>
      <w:r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proofErr w:type="spellStart"/>
      <w:r w:rsidR="008F6EE4" w:rsidRPr="00BD60EB">
        <w:rPr>
          <w:rFonts w:ascii="Times New Roman" w:hAnsi="Times New Roman"/>
          <w:i/>
          <w:szCs w:val="21"/>
        </w:rPr>
        <w:t>r</w:t>
      </w:r>
      <w:r w:rsidR="008F6EE4" w:rsidRPr="00BD60EB">
        <w:rPr>
          <w:rFonts w:ascii="Times New Roman" w:hAnsi="Times New Roman"/>
          <w:i/>
          <w:szCs w:val="21"/>
          <w:vertAlign w:val="subscript"/>
        </w:rPr>
        <w:t>ij</w:t>
      </w:r>
      <w:proofErr w:type="spellEnd"/>
      <w:r w:rsidR="008F6EE4" w:rsidRPr="00CD122C">
        <w:rPr>
          <w:rFonts w:ascii="Times New Roman" w:hAnsi="Times New Roman"/>
          <w:szCs w:val="21"/>
        </w:rPr>
        <w:t>(</w:t>
      </w:r>
      <w:proofErr w:type="spellStart"/>
      <w:r w:rsidR="008F6EE4" w:rsidRPr="00BD60EB">
        <w:rPr>
          <w:rFonts w:ascii="Times New Roman" w:hAnsi="Times New Roman"/>
          <w:i/>
          <w:szCs w:val="21"/>
        </w:rPr>
        <w:t>i</w:t>
      </w:r>
      <w:proofErr w:type="spellEnd"/>
      <w:r w:rsidR="008F6EE4" w:rsidRPr="00CD122C">
        <w:rPr>
          <w:rFonts w:ascii="Times New Roman" w:hAnsi="Times New Roman"/>
          <w:szCs w:val="21"/>
        </w:rPr>
        <w:t>=</w:t>
      </w:r>
      <w:r w:rsidR="008F6EE4" w:rsidRPr="00BD60EB">
        <w:rPr>
          <w:rFonts w:ascii="Times New Roman" w:hAnsi="Times New Roman"/>
          <w:i/>
          <w:szCs w:val="21"/>
        </w:rPr>
        <w:t>1,2,..,n</w:t>
      </w:r>
      <w:r w:rsidR="008F6EE4" w:rsidRPr="00CD122C">
        <w:rPr>
          <w:rFonts w:ascii="Times New Roman" w:hAnsi="Times New Roman"/>
          <w:szCs w:val="21"/>
        </w:rPr>
        <w:t>;</w:t>
      </w:r>
      <w:r w:rsidR="008F6EE4" w:rsidRPr="00BD60EB">
        <w:rPr>
          <w:rFonts w:ascii="Times New Roman" w:hAnsi="Times New Roman"/>
          <w:i/>
          <w:szCs w:val="21"/>
        </w:rPr>
        <w:t>j</w:t>
      </w:r>
      <w:r w:rsidR="008F6EE4" w:rsidRPr="00CD122C">
        <w:rPr>
          <w:rFonts w:ascii="Times New Roman" w:hAnsi="Times New Roman"/>
          <w:szCs w:val="21"/>
        </w:rPr>
        <w:t>=</w:t>
      </w:r>
      <w:r w:rsidR="008F6EE4" w:rsidRPr="00BD60EB">
        <w:rPr>
          <w:rFonts w:ascii="Times New Roman" w:hAnsi="Times New Roman"/>
          <w:i/>
          <w:szCs w:val="21"/>
        </w:rPr>
        <w:t>1,2,…,m</w:t>
      </w:r>
      <w:r w:rsidR="008F6EE4" w:rsidRPr="00CD122C">
        <w:rPr>
          <w:rFonts w:ascii="Times New Roman" w:hAnsi="Times New Roman"/>
          <w:szCs w:val="21"/>
        </w:rPr>
        <w:t>)</w:t>
      </w:r>
      <w:r w:rsidRPr="00CD122C">
        <w:rPr>
          <w:rFonts w:ascii="Times New Roman" w:hAnsi="Times New Roman" w:hint="eastAsia"/>
          <w:szCs w:val="21"/>
        </w:rPr>
        <w:t>为第</w:t>
      </w:r>
      <w:r w:rsidR="008F6EE4" w:rsidRPr="00CD122C">
        <w:rPr>
          <w:rFonts w:ascii="Times New Roman" w:hAnsi="Times New Roman"/>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信息系统的第</w:t>
      </w:r>
      <w:proofErr w:type="spellStart"/>
      <w:r w:rsidR="008F6EE4" w:rsidRPr="00CD122C">
        <w:rPr>
          <w:rFonts w:ascii="Times New Roman" w:hAnsi="Times New Roman"/>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EB04FE">
        <w:rPr>
          <w:rFonts w:ascii="Times New Roman" w:hAnsi="Times New Roman"/>
          <w:b/>
          <w:i/>
          <w:szCs w:val="21"/>
        </w:rPr>
        <w:t>R</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评价指标下第</w:t>
      </w:r>
      <w:r w:rsidR="008F6EE4" w:rsidRPr="00AA6033">
        <w:rPr>
          <w:rFonts w:ascii="Times New Roman" w:hAnsi="Times New Roman"/>
          <w:i/>
          <w:szCs w:val="21"/>
        </w:rPr>
        <w:t>j</w:t>
      </w:r>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信息系统的评价指标值的比重</w:t>
      </w:r>
      <w:proofErr w:type="spellStart"/>
      <w:r w:rsidR="008F6EE4" w:rsidRPr="00AA6033">
        <w:rPr>
          <w:rFonts w:ascii="Times New Roman" w:hAnsi="Times New Roman"/>
          <w:i/>
          <w:szCs w:val="21"/>
        </w:rPr>
        <w:t>p</w:t>
      </w:r>
      <w:r w:rsidR="008F6EE4" w:rsidRPr="00AA6033">
        <w:rPr>
          <w:rFonts w:ascii="Times New Roman" w:hAnsi="Times New Roman"/>
          <w:i/>
          <w:szCs w:val="21"/>
          <w:vertAlign w:val="subscript"/>
        </w:rPr>
        <w:t>ij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260" w:dyaOrig="700">
          <v:shape id="_x0000_i1028" type="#_x0000_t75" style="width:65.25pt;height:36pt" o:ole="">
            <v:imagedata r:id="rId18" o:title=""/>
          </v:shape>
          <o:OLEObject Type="Embed" ProgID="Equation.DSMT4" ShapeID="_x0000_i1028" DrawAspect="Content" ObjectID="_1556271007" r:id="rId19"/>
        </w:object>
      </w:r>
      <w:r w:rsidRPr="00CD122C">
        <w:rPr>
          <w:rFonts w:ascii="Times New Roman" w:hAnsi="Times New Roman" w:hint="eastAsia"/>
          <w:szCs w:val="21"/>
        </w:rPr>
        <w:t>（</w:t>
      </w:r>
      <w:r w:rsidRPr="00CD122C">
        <w:rPr>
          <w:rFonts w:ascii="Times New Roman" w:hAnsi="Times New Roman" w:hint="eastAsia"/>
          <w:szCs w:val="21"/>
        </w:rPr>
        <w:t>2</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proofErr w:type="spellStart"/>
      <w:r w:rsidR="008F6EE4" w:rsidRPr="00AA6033">
        <w:rPr>
          <w:rFonts w:ascii="Times New Roman" w:hAnsi="Times New Roman"/>
          <w:i/>
          <w:szCs w:val="21"/>
        </w:rPr>
        <w:t>i</w:t>
      </w:r>
      <w:proofErr w:type="spellEnd"/>
      <w:proofErr w:type="gramStart"/>
      <w:r w:rsidRPr="00CD122C">
        <w:rPr>
          <w:rFonts w:ascii="Times New Roman" w:hAnsi="Times New Roman" w:hint="eastAsia"/>
          <w:szCs w:val="21"/>
        </w:rPr>
        <w:t>个</w:t>
      </w:r>
      <w:proofErr w:type="gramEnd"/>
      <w:r w:rsidRPr="00CD122C">
        <w:rPr>
          <w:rFonts w:ascii="Times New Roman" w:hAnsi="Times New Roman" w:hint="eastAsia"/>
          <w:szCs w:val="21"/>
        </w:rPr>
        <w:t>评价指标的熵值</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640" w:dyaOrig="700">
          <v:shape id="_x0000_i1029" type="#_x0000_t75" style="width:78.75pt;height:36pt" o:ole="">
            <v:imagedata r:id="rId20" o:title=""/>
          </v:shape>
          <o:OLEObject Type="Embed" ProgID="Equation.DSMT4" ShapeID="_x0000_i1029" DrawAspect="Content" ObjectID="_1556271008" r:id="rId21"/>
        </w:object>
      </w:r>
      <w:r w:rsidRPr="00CD122C">
        <w:rPr>
          <w:rFonts w:ascii="Times New Roman" w:hAnsi="Times New Roman"/>
          <w:szCs w:val="21"/>
        </w:rPr>
        <w:t xml:space="preserve"> </w:t>
      </w:r>
      <w:r w:rsidRPr="00CD122C">
        <w:rPr>
          <w:rFonts w:ascii="Times New Roman" w:hAnsi="Times New Roman"/>
          <w:szCs w:val="21"/>
        </w:rPr>
        <w:object w:dxaOrig="1359" w:dyaOrig="320">
          <v:shape id="_x0000_i1030" type="#_x0000_t75" style="width:65.25pt;height:14.25pt" o:ole="">
            <v:imagedata r:id="rId22" o:title=""/>
          </v:shape>
          <o:OLEObject Type="Embed" ProgID="Equation.DSMT4" ShapeID="_x0000_i1030" DrawAspect="Content" ObjectID="_1556271009" r:id="rId23"/>
        </w:object>
      </w:r>
      <w:r w:rsidRPr="00CD122C">
        <w:rPr>
          <w:rFonts w:ascii="Times New Roman" w:hAnsi="Times New Roman" w:hint="eastAsia"/>
          <w:szCs w:val="21"/>
        </w:rPr>
        <w:t>（</w:t>
      </w:r>
      <w:r w:rsidRPr="00CD122C">
        <w:rPr>
          <w:rFonts w:ascii="Times New Roman" w:hAnsi="Times New Roman" w:hint="eastAsia"/>
          <w:szCs w:val="21"/>
        </w:rPr>
        <w:t>3</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w:t>
      </w:r>
      <w:proofErr w:type="gramStart"/>
      <w:r w:rsidRPr="00CD122C">
        <w:rPr>
          <w:rFonts w:ascii="Times New Roman" w:hAnsi="Times New Roman" w:hint="eastAsia"/>
          <w:szCs w:val="21"/>
        </w:rPr>
        <w:t>某评价</w:t>
      </w:r>
      <w:proofErr w:type="gramEnd"/>
      <w:r w:rsidRPr="00CD122C">
        <w:rPr>
          <w:rFonts w:ascii="Times New Roman" w:hAnsi="Times New Roman" w:hint="eastAsia"/>
          <w:szCs w:val="21"/>
        </w:rPr>
        <w:t>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w:t>
      </w:r>
      <w:proofErr w:type="spellStart"/>
      <w:r w:rsidR="008F6EE4" w:rsidRPr="00AA6033">
        <w:rPr>
          <w:rFonts w:ascii="Times New Roman" w:hAnsi="Times New Roman"/>
          <w:i/>
          <w:szCs w:val="21"/>
        </w:rPr>
        <w:t>e</w:t>
      </w:r>
      <w:r w:rsidR="008F6EE4" w:rsidRPr="00AA6033">
        <w:rPr>
          <w:rFonts w:ascii="Times New Roman" w:hAnsi="Times New Roman"/>
          <w:i/>
          <w:szCs w:val="21"/>
          <w:vertAlign w:val="subscript"/>
        </w:rPr>
        <w:t>i</w:t>
      </w:r>
      <w:proofErr w:type="spellEnd"/>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AA6033">
        <w:rPr>
          <w:rFonts w:ascii="Times New Roman" w:hAnsi="Times New Roman"/>
          <w:i/>
          <w:szCs w:val="21"/>
        </w:rPr>
        <w:t>ln</w:t>
      </w:r>
      <w:r w:rsidR="006B433C" w:rsidRPr="00CD122C">
        <w:rPr>
          <w:rFonts w:ascii="Times New Roman" w:hAnsi="Times New Roman" w:hint="eastAsia"/>
          <w:szCs w:val="21"/>
        </w:rPr>
        <w:t>(</w:t>
      </w:r>
      <w:r w:rsidR="008F6EE4" w:rsidRPr="00AA6033">
        <w:rPr>
          <w:rFonts w:ascii="Times New Roman" w:hAnsi="Times New Roman"/>
          <w:i/>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object w:dxaOrig="2131" w:dyaOrig="703">
          <v:shape id="_x0000_i1031" type="#_x0000_t75" style="width:108pt;height:36pt" o:ole="">
            <v:imagedata r:id="rId24" o:title=""/>
          </v:shape>
          <o:OLEObject Type="Embed" ProgID="Equation.DSMT4" ShapeID="_x0000_i1031" DrawAspect="Content" ObjectID="_1556271010" r:id="rId25"/>
        </w:object>
      </w:r>
      <w:r w:rsidRPr="00CD122C">
        <w:rPr>
          <w:rFonts w:ascii="Times New Roman" w:hAnsi="Times New Roman"/>
          <w:szCs w:val="21"/>
        </w:rPr>
        <w:t xml:space="preserve">  </w:t>
      </w:r>
      <w:r w:rsidRPr="00CD122C">
        <w:rPr>
          <w:rFonts w:ascii="Times New Roman" w:hAnsi="Times New Roman"/>
          <w:szCs w:val="21"/>
        </w:rPr>
        <w:object w:dxaOrig="1060" w:dyaOrig="357">
          <v:shape id="_x0000_i1032" type="#_x0000_t75" style="width:50.25pt;height:14.25pt" o:ole="">
            <v:imagedata r:id="rId26" o:title=""/>
          </v:shape>
          <o:OLEObject Type="Embed" ProgID="Equation.DSMT4" ShapeID="_x0000_i1032" DrawAspect="Content" ObjectID="_1556271011" r:id="rId27"/>
        </w:object>
      </w:r>
      <w:r w:rsidRPr="00CD122C">
        <w:rPr>
          <w:rFonts w:ascii="Times New Roman" w:hAnsi="Times New Roman" w:hint="eastAsia"/>
          <w:szCs w:val="21"/>
        </w:rPr>
        <w:t>（</w:t>
      </w:r>
      <w:r w:rsidRPr="00CD122C">
        <w:rPr>
          <w:rFonts w:ascii="Times New Roman" w:hAnsi="Times New Roman" w:hint="eastAsia"/>
          <w:szCs w:val="21"/>
        </w:rPr>
        <w:t>4</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AA6033">
        <w:rPr>
          <w:rFonts w:ascii="Times New Roman" w:hAnsi="Times New Roman"/>
          <w:szCs w:val="21"/>
        </w:rPr>
        <w:t>1</w:t>
      </w:r>
      <w:r w:rsidR="008F6EE4" w:rsidRPr="00CD122C">
        <w:rPr>
          <w:rFonts w:ascii="Times New Roman" w:hAnsi="Times New Roman"/>
          <w:szCs w:val="21"/>
        </w:rPr>
        <w:t>-</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的熵值，得到评价指标</w:t>
      </w:r>
      <w:proofErr w:type="spellStart"/>
      <w:r w:rsidR="008F6EE4" w:rsidRPr="00AA6033">
        <w:rPr>
          <w:rFonts w:ascii="Times New Roman" w:hAnsi="Times New Roman"/>
          <w:i/>
          <w:szCs w:val="21"/>
        </w:rPr>
        <w:t>i</w:t>
      </w:r>
      <w:proofErr w:type="spellEnd"/>
      <w:r w:rsidRPr="00CD122C">
        <w:rPr>
          <w:rFonts w:ascii="Times New Roman" w:hAnsi="Times New Roman" w:hint="eastAsia"/>
          <w:szCs w:val="21"/>
        </w:rPr>
        <w:t>的权重：</w:t>
      </w:r>
    </w:p>
    <w:p w:rsidR="00150E05" w:rsidRPr="00CD122C" w:rsidRDefault="008F6EE4"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position w:val="-58"/>
          <w:szCs w:val="21"/>
        </w:rPr>
        <w:object w:dxaOrig="1480" w:dyaOrig="1280">
          <v:shape id="_x0000_i1033" type="#_x0000_t75" style="width:74.25pt;height:69.75pt" o:ole="">
            <v:imagedata r:id="rId28" o:title=""/>
          </v:shape>
          <o:OLEObject Type="Embed" ProgID="Equation.DSMT4" ShapeID="_x0000_i1033" DrawAspect="Content" ObjectID="_1556271012" r:id="rId29"/>
        </w:object>
      </w:r>
      <w:r w:rsidR="00150E05" w:rsidRPr="00CD122C">
        <w:rPr>
          <w:rFonts w:ascii="Times New Roman" w:hAnsi="Times New Roman" w:hint="eastAsia"/>
          <w:szCs w:val="21"/>
        </w:rPr>
        <w:t>（</w:t>
      </w:r>
      <w:r w:rsidR="00150E05" w:rsidRPr="00CD122C">
        <w:rPr>
          <w:rFonts w:ascii="Times New Roman" w:hAnsi="Times New Roman" w:hint="eastAsia"/>
          <w:szCs w:val="21"/>
        </w:rPr>
        <w:t>5</w:t>
      </w:r>
      <w:r w:rsidR="00150E05"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lastRenderedPageBreak/>
        <w:t>式中，</w:t>
      </w:r>
      <w:r w:rsidR="008F6EE4" w:rsidRPr="00CD122C">
        <w:rPr>
          <w:rFonts w:ascii="Times New Roman" w:hAnsi="Times New Roman"/>
          <w:szCs w:val="21"/>
        </w:rPr>
        <w:t>0</w:t>
      </w:r>
      <w:r w:rsidR="008F6EE4" w:rsidRPr="002E3B26">
        <w:rPr>
          <w:rFonts w:ascii="Times New Roman" w:hAnsi="Times New Roman" w:cs="Times New Roman"/>
          <w:szCs w:val="21"/>
        </w:rPr>
        <w:t>≤</w:t>
      </w:r>
      <w:r w:rsidR="008F6EE4" w:rsidRPr="00AA6033">
        <w:rPr>
          <w:rFonts w:ascii="Times New Roman" w:hAnsi="Times New Roman" w:cs="Times New Roman"/>
          <w:i/>
          <w:szCs w:val="21"/>
        </w:rPr>
        <w:t>w</w:t>
      </w:r>
      <w:r w:rsidR="008F6EE4" w:rsidRPr="00AA6033">
        <w:rPr>
          <w:rFonts w:ascii="Times New Roman" w:hAnsi="Times New Roman" w:cs="Times New Roman"/>
          <w:i/>
          <w:szCs w:val="21"/>
          <w:vertAlign w:val="subscript"/>
        </w:rPr>
        <w:t>i</w:t>
      </w:r>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proofErr w:type="gramStart"/>
      <w:r w:rsidRPr="00CD122C">
        <w:rPr>
          <w:rFonts w:hint="eastAsia"/>
        </w:rPr>
        <w:t>熵权</w:t>
      </w:r>
      <w:proofErr w:type="gramEnd"/>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00085E1A">
        <w:rPr>
          <w:rFonts w:ascii="Times New Roman" w:hAnsi="Times New Roman" w:hint="eastAsia"/>
          <w:szCs w:val="21"/>
        </w:rPr>
        <w:t>神经网络在学习过程中出现</w:t>
      </w:r>
      <w:r w:rsidRPr="00CD122C">
        <w:rPr>
          <w:rFonts w:ascii="Times New Roman" w:hAnsi="Times New Roman" w:hint="eastAsia"/>
          <w:szCs w:val="21"/>
        </w:rPr>
        <w:t>过拟合，</w:t>
      </w:r>
      <w:proofErr w:type="gramStart"/>
      <w:r w:rsidR="00085E1A" w:rsidRPr="00085E1A">
        <w:rPr>
          <w:rFonts w:ascii="Times New Roman" w:hAnsi="Times New Roman" w:hint="eastAsia"/>
          <w:szCs w:val="21"/>
        </w:rPr>
        <w:t>采用熵权法</w:t>
      </w:r>
      <w:proofErr w:type="gramEnd"/>
      <w:r w:rsidR="00085E1A" w:rsidRPr="00085E1A">
        <w:rPr>
          <w:rFonts w:ascii="Times New Roman" w:hAnsi="Times New Roman" w:hint="eastAsia"/>
          <w:szCs w:val="21"/>
        </w:rPr>
        <w:t>剔除对评价结果几乎没有影响的指标，筛选出权重相对较大的评价指标作为</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神经网络的输入，提高评价指标的质量，降低</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神经网络的输入维数，从而提高</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神经网络的学习能力</w:t>
      </w:r>
      <w:r w:rsidR="00085E1A">
        <w:rPr>
          <w:rFonts w:ascii="Times New Roman" w:hAnsi="Times New Roman" w:hint="eastAsia"/>
          <w:szCs w:val="21"/>
        </w:rPr>
        <w:t>。</w:t>
      </w:r>
      <w:proofErr w:type="gramStart"/>
      <w:r w:rsidRPr="00CD122C">
        <w:rPr>
          <w:rFonts w:ascii="Times New Roman" w:hAnsi="Times New Roman" w:hint="eastAsia"/>
          <w:szCs w:val="21"/>
        </w:rPr>
        <w:t>熵权</w:t>
      </w:r>
      <w:proofErr w:type="gramEnd"/>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DA6BEC" w:rsidP="00D43C6C">
      <w:pPr>
        <w:autoSpaceDE w:val="0"/>
        <w:autoSpaceDN w:val="0"/>
        <w:adjustRightInd w:val="0"/>
        <w:ind w:firstLineChars="200" w:firstLine="420"/>
        <w:jc w:val="left"/>
        <w:rPr>
          <w:rFonts w:ascii="Times New Roman" w:hAnsi="Times New Roman"/>
          <w:szCs w:val="21"/>
        </w:rPr>
      </w:pPr>
      <w:r>
        <w:object w:dxaOrig="9570" w:dyaOrig="4155">
          <v:shape id="_x0000_i1065" type="#_x0000_t75" style="width:219pt;height:93.75pt" o:ole="">
            <v:imagedata r:id="rId30" o:title=""/>
          </v:shape>
          <o:OLEObject Type="Embed" ProgID="Visio.Drawing.15" ShapeID="_x0000_i1065" DrawAspect="Content" ObjectID="_1556271013" r:id="rId31"/>
        </w:object>
      </w:r>
    </w:p>
    <w:p w:rsidR="00150E05" w:rsidRDefault="00150E05" w:rsidP="00E02C84">
      <w:pPr>
        <w:autoSpaceDE w:val="0"/>
        <w:autoSpaceDN w:val="0"/>
        <w:adjustRightInd w:val="0"/>
        <w:ind w:firstLineChars="200" w:firstLine="36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proofErr w:type="gramStart"/>
      <w:r w:rsidRPr="00CD122C">
        <w:rPr>
          <w:rFonts w:ascii="Times New Roman" w:eastAsia="楷体" w:hAnsi="Times New Roman" w:hint="eastAsia"/>
          <w:sz w:val="18"/>
          <w:szCs w:val="18"/>
        </w:rPr>
        <w:t>熵权</w:t>
      </w:r>
      <w:proofErr w:type="gramEnd"/>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A77474" w:rsidRDefault="00A77474" w:rsidP="00A77474">
      <w:pPr>
        <w:autoSpaceDE w:val="0"/>
        <w:autoSpaceDN w:val="0"/>
        <w:adjustRightInd w:val="0"/>
        <w:ind w:firstLineChars="200" w:firstLine="420"/>
        <w:rPr>
          <w:rFonts w:ascii="Times New Roman" w:hAnsi="Times New Roman"/>
          <w:szCs w:val="21"/>
        </w:rPr>
      </w:pPr>
      <w:r w:rsidRPr="00A77474">
        <w:rPr>
          <w:rFonts w:ascii="Times New Roman" w:hAnsi="Times New Roman" w:hint="eastAsia"/>
          <w:szCs w:val="21"/>
        </w:rPr>
        <w:t>图中</w:t>
      </w:r>
      <w:r w:rsidRPr="00A77474">
        <w:rPr>
          <w:rFonts w:ascii="Times New Roman" w:hAnsi="Times New Roman" w:hint="eastAsia"/>
          <w:szCs w:val="21"/>
        </w:rPr>
        <w:t>u</w:t>
      </w:r>
      <w:r w:rsidRPr="00A77474">
        <w:rPr>
          <w:rFonts w:ascii="Times New Roman" w:hAnsi="Times New Roman" w:hint="eastAsia"/>
          <w:szCs w:val="21"/>
        </w:rPr>
        <w:t>表示指标体系的所有评价指标，</w:t>
      </w:r>
      <w:r w:rsidRPr="00A77474">
        <w:rPr>
          <w:rFonts w:ascii="Times New Roman" w:hAnsi="Times New Roman" w:hint="eastAsia"/>
          <w:szCs w:val="21"/>
        </w:rPr>
        <w:t>x</w:t>
      </w:r>
      <w:r w:rsidRPr="00A77474">
        <w:rPr>
          <w:rFonts w:ascii="Times New Roman" w:hAnsi="Times New Roman" w:hint="eastAsia"/>
          <w:szCs w:val="21"/>
        </w:rPr>
        <w:t>表示权重较大的评价指标，</w:t>
      </w:r>
      <w:r w:rsidRPr="00A77474">
        <w:rPr>
          <w:rFonts w:ascii="Times New Roman" w:hAnsi="Times New Roman" w:hint="eastAsia"/>
          <w:szCs w:val="21"/>
        </w:rPr>
        <w:t>y</w:t>
      </w:r>
      <w:r w:rsidRPr="00A77474">
        <w:rPr>
          <w:rFonts w:ascii="Times New Roman" w:hAnsi="Times New Roman" w:hint="eastAsia"/>
          <w:szCs w:val="21"/>
        </w:rPr>
        <w:t>表示隐含层神经元的输出，</w:t>
      </w:r>
      <w:r w:rsidRPr="00A77474">
        <w:rPr>
          <w:rFonts w:ascii="Times New Roman" w:hAnsi="Times New Roman" w:hint="eastAsia"/>
          <w:szCs w:val="21"/>
        </w:rPr>
        <w:t>z</w:t>
      </w:r>
      <w:r w:rsidRPr="00A77474">
        <w:rPr>
          <w:rFonts w:ascii="Times New Roman" w:hAnsi="Times New Roman" w:hint="eastAsia"/>
          <w:szCs w:val="21"/>
        </w:rPr>
        <w:t>表示输出层神经元的网络输出值。</w:t>
      </w:r>
      <w:proofErr w:type="spellStart"/>
      <w:r w:rsidRPr="00A77474">
        <w:rPr>
          <w:rFonts w:ascii="Times New Roman" w:hAnsi="Times New Roman" w:hint="eastAsia"/>
          <w:szCs w:val="21"/>
        </w:rPr>
        <w:t>wij</w:t>
      </w:r>
      <w:proofErr w:type="spellEnd"/>
      <w:r w:rsidRPr="00A77474">
        <w:rPr>
          <w:rFonts w:ascii="Times New Roman" w:hAnsi="Times New Roman" w:hint="eastAsia"/>
          <w:szCs w:val="21"/>
        </w:rPr>
        <w:t>和</w:t>
      </w:r>
      <w:proofErr w:type="spellStart"/>
      <w:r w:rsidRPr="00A77474">
        <w:rPr>
          <w:rFonts w:ascii="Times New Roman" w:hAnsi="Times New Roman" w:hint="eastAsia"/>
          <w:szCs w:val="21"/>
        </w:rPr>
        <w:t>wj</w:t>
      </w:r>
      <w:proofErr w:type="spellEnd"/>
      <w:r w:rsidRPr="00A77474">
        <w:rPr>
          <w:rFonts w:ascii="Times New Roman" w:hAnsi="Times New Roman" w:hint="eastAsia"/>
          <w:szCs w:val="21"/>
        </w:rPr>
        <w:t>分别为传递层到隐含层与隐含层到输出层之间的连接权值。</w:t>
      </w:r>
      <w:r>
        <w:rPr>
          <w:rFonts w:ascii="Times New Roman" w:hAnsi="Times New Roman" w:hint="eastAsia"/>
          <w:szCs w:val="21"/>
        </w:rPr>
        <w:t>l</w:t>
      </w:r>
      <w:r>
        <w:rPr>
          <w:rFonts w:ascii="Times New Roman" w:hAnsi="Times New Roman" w:hint="eastAsia"/>
          <w:szCs w:val="21"/>
        </w:rPr>
        <w:t>、</w:t>
      </w:r>
      <w:r w:rsidRPr="00A77474">
        <w:rPr>
          <w:rFonts w:ascii="Times New Roman" w:hAnsi="Times New Roman" w:hint="eastAsia"/>
          <w:szCs w:val="21"/>
        </w:rPr>
        <w:t>n</w:t>
      </w:r>
      <w:r w:rsidRPr="00A77474">
        <w:rPr>
          <w:rFonts w:ascii="Times New Roman" w:hAnsi="Times New Roman" w:hint="eastAsia"/>
          <w:szCs w:val="21"/>
        </w:rPr>
        <w:t>和</w:t>
      </w:r>
      <w:r w:rsidRPr="00A77474">
        <w:rPr>
          <w:rFonts w:ascii="Times New Roman" w:hAnsi="Times New Roman" w:hint="eastAsia"/>
          <w:szCs w:val="21"/>
        </w:rPr>
        <w:t>m</w:t>
      </w:r>
      <w:r w:rsidRPr="00A77474">
        <w:rPr>
          <w:rFonts w:ascii="Times New Roman" w:hAnsi="Times New Roman" w:hint="eastAsia"/>
          <w:szCs w:val="21"/>
        </w:rPr>
        <w:t>分别比为输入层、传递层和隐含层神经元的个数。</w:t>
      </w:r>
    </w:p>
    <w:p w:rsidR="00A77474" w:rsidRPr="00A77474" w:rsidRDefault="00A77474" w:rsidP="00A77474">
      <w:pPr>
        <w:autoSpaceDE w:val="0"/>
        <w:autoSpaceDN w:val="0"/>
        <w:adjustRightInd w:val="0"/>
        <w:rPr>
          <w:rFonts w:ascii="Times New Roman" w:hAnsi="Times New Roman" w:hint="eastAsia"/>
          <w:szCs w:val="21"/>
        </w:rPr>
      </w:pPr>
      <w:r w:rsidRPr="00A77474">
        <w:rPr>
          <w:rFonts w:ascii="Times New Roman" w:hAnsi="Times New Roman" w:hint="eastAsia"/>
          <w:szCs w:val="21"/>
        </w:rPr>
        <w:t>参照上图，</w:t>
      </w:r>
      <w:proofErr w:type="gramStart"/>
      <w:r w:rsidRPr="00A77474">
        <w:rPr>
          <w:rFonts w:ascii="Times New Roman" w:hAnsi="Times New Roman" w:hint="eastAsia"/>
          <w:szCs w:val="21"/>
        </w:rPr>
        <w:t>熵权</w:t>
      </w:r>
      <w:proofErr w:type="gramEnd"/>
      <w:r w:rsidRPr="00A77474">
        <w:rPr>
          <w:rFonts w:ascii="Times New Roman" w:hAnsi="Times New Roman" w:hint="eastAsia"/>
          <w:szCs w:val="21"/>
        </w:rPr>
        <w:t>-BP</w:t>
      </w:r>
      <w:r w:rsidRPr="00A77474">
        <w:rPr>
          <w:rFonts w:ascii="Times New Roman" w:hAnsi="Times New Roman" w:hint="eastAsia"/>
          <w:szCs w:val="21"/>
        </w:rPr>
        <w:t>神经网络建模过程：</w:t>
      </w:r>
    </w:p>
    <w:p w:rsidR="00A77474" w:rsidRPr="00A77474" w:rsidRDefault="00A77474" w:rsidP="00A77474">
      <w:pPr>
        <w:autoSpaceDE w:val="0"/>
        <w:autoSpaceDN w:val="0"/>
        <w:adjustRightInd w:val="0"/>
        <w:rPr>
          <w:rFonts w:ascii="Times New Roman" w:hAnsi="Times New Roman" w:hint="eastAsia"/>
          <w:szCs w:val="21"/>
        </w:rPr>
      </w:pPr>
      <w:r w:rsidRPr="00DF5F28">
        <w:rPr>
          <w:rFonts w:ascii="Times New Roman" w:hAnsi="Times New Roman" w:hint="eastAsia"/>
          <w:b/>
          <w:szCs w:val="21"/>
        </w:rPr>
        <w:t>Step1:</w:t>
      </w:r>
      <w:r w:rsidRPr="00A77474">
        <w:rPr>
          <w:rFonts w:ascii="Times New Roman" w:hAnsi="Times New Roman" w:hint="eastAsia"/>
          <w:szCs w:val="21"/>
        </w:rPr>
        <w:t>第</w:t>
      </w:r>
      <w:r w:rsidRPr="00A77474">
        <w:rPr>
          <w:rFonts w:ascii="Times New Roman" w:hAnsi="Times New Roman" w:hint="eastAsia"/>
          <w:szCs w:val="21"/>
        </w:rPr>
        <w:t>1</w:t>
      </w:r>
      <w:r w:rsidRPr="00A77474">
        <w:rPr>
          <w:rFonts w:ascii="Times New Roman" w:hAnsi="Times New Roman" w:hint="eastAsia"/>
          <w:szCs w:val="21"/>
        </w:rPr>
        <w:t>层为输入层，其神经元的个数</w:t>
      </w:r>
      <w:r w:rsidRPr="00A77474">
        <w:rPr>
          <w:rFonts w:ascii="Times New Roman" w:hAnsi="Times New Roman" w:hint="eastAsia"/>
          <w:szCs w:val="21"/>
        </w:rPr>
        <w:t>l</w:t>
      </w:r>
      <w:r w:rsidRPr="00A77474">
        <w:rPr>
          <w:rFonts w:ascii="Times New Roman" w:hAnsi="Times New Roman" w:hint="eastAsia"/>
          <w:szCs w:val="21"/>
        </w:rPr>
        <w:t>为信息系统安全性评价指标体系的</w:t>
      </w:r>
      <w:r w:rsidRPr="00A77474">
        <w:rPr>
          <w:rFonts w:ascii="Times New Roman" w:hAnsi="Times New Roman" w:hint="eastAsia"/>
          <w:szCs w:val="21"/>
        </w:rPr>
        <w:t>14</w:t>
      </w:r>
      <w:r w:rsidRPr="00A77474">
        <w:rPr>
          <w:rFonts w:ascii="Times New Roman" w:hAnsi="Times New Roman" w:hint="eastAsia"/>
          <w:szCs w:val="21"/>
        </w:rPr>
        <w:t>个评价指标</w:t>
      </w:r>
      <w:r w:rsidRPr="00A77474">
        <w:rPr>
          <w:rFonts w:ascii="Times New Roman" w:hAnsi="Times New Roman" w:hint="eastAsia"/>
          <w:szCs w:val="21"/>
        </w:rPr>
        <w:t>u</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hint="eastAsia"/>
          <w:szCs w:val="21"/>
        </w:rPr>
      </w:pPr>
      <w:r w:rsidRPr="00DF5F28">
        <w:rPr>
          <w:rFonts w:ascii="Times New Roman" w:hAnsi="Times New Roman" w:hint="eastAsia"/>
          <w:b/>
          <w:szCs w:val="21"/>
        </w:rPr>
        <w:t>Step2:</w:t>
      </w:r>
      <w:r w:rsidRPr="00A77474">
        <w:rPr>
          <w:rFonts w:ascii="Times New Roman" w:hAnsi="Times New Roman" w:hint="eastAsia"/>
          <w:szCs w:val="21"/>
        </w:rPr>
        <w:t>第</w:t>
      </w:r>
      <w:r w:rsidRPr="00A77474">
        <w:rPr>
          <w:rFonts w:ascii="Times New Roman" w:hAnsi="Times New Roman" w:hint="eastAsia"/>
          <w:szCs w:val="21"/>
        </w:rPr>
        <w:t>2</w:t>
      </w:r>
      <w:r w:rsidRPr="00A77474">
        <w:rPr>
          <w:rFonts w:ascii="Times New Roman" w:hAnsi="Times New Roman" w:hint="eastAsia"/>
          <w:szCs w:val="21"/>
        </w:rPr>
        <w:t>层为指标筛选层，通过构造评价指标矩阵</w:t>
      </w:r>
      <w:proofErr w:type="gramStart"/>
      <w:r w:rsidRPr="00A77474">
        <w:rPr>
          <w:rFonts w:ascii="Times New Roman" w:hAnsi="Times New Roman" w:hint="eastAsia"/>
          <w:szCs w:val="21"/>
        </w:rPr>
        <w:t>采用熵权法</w:t>
      </w:r>
      <w:proofErr w:type="gramEnd"/>
      <w:r w:rsidRPr="00A77474">
        <w:rPr>
          <w:rFonts w:ascii="Times New Roman" w:hAnsi="Times New Roman" w:hint="eastAsia"/>
          <w:szCs w:val="21"/>
        </w:rPr>
        <w:t>计算第</w:t>
      </w:r>
      <w:r w:rsidRPr="00A77474">
        <w:rPr>
          <w:rFonts w:ascii="Times New Roman" w:hAnsi="Times New Roman" w:hint="eastAsia"/>
          <w:szCs w:val="21"/>
        </w:rPr>
        <w:t>1</w:t>
      </w:r>
      <w:r w:rsidRPr="00A77474">
        <w:rPr>
          <w:rFonts w:ascii="Times New Roman" w:hAnsi="Times New Roman" w:hint="eastAsia"/>
          <w:szCs w:val="21"/>
        </w:rPr>
        <w:t>层评价指标的权重，并选取其中权重较大的评价指标</w:t>
      </w:r>
      <w:r w:rsidRPr="00A77474">
        <w:rPr>
          <w:rFonts w:ascii="Times New Roman" w:hAnsi="Times New Roman" w:hint="eastAsia"/>
          <w:szCs w:val="21"/>
        </w:rPr>
        <w:t>x</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hint="eastAsia"/>
          <w:szCs w:val="21"/>
        </w:rPr>
      </w:pPr>
      <w:r w:rsidRPr="00DF5F28">
        <w:rPr>
          <w:rFonts w:ascii="Times New Roman" w:hAnsi="Times New Roman" w:hint="eastAsia"/>
          <w:b/>
          <w:szCs w:val="21"/>
        </w:rPr>
        <w:t>Step3:</w:t>
      </w:r>
      <w:r w:rsidRPr="00A77474">
        <w:rPr>
          <w:rFonts w:ascii="Times New Roman" w:hAnsi="Times New Roman" w:hint="eastAsia"/>
          <w:szCs w:val="21"/>
        </w:rPr>
        <w:t>第</w:t>
      </w:r>
      <w:r w:rsidRPr="00A77474">
        <w:rPr>
          <w:rFonts w:ascii="Times New Roman" w:hAnsi="Times New Roman" w:hint="eastAsia"/>
          <w:szCs w:val="21"/>
        </w:rPr>
        <w:t>3</w:t>
      </w:r>
      <w:r w:rsidRPr="00A77474">
        <w:rPr>
          <w:rFonts w:ascii="Times New Roman" w:hAnsi="Times New Roman" w:hint="eastAsia"/>
          <w:szCs w:val="21"/>
        </w:rPr>
        <w:t>层为传递层，将第</w:t>
      </w:r>
      <w:r w:rsidRPr="00A77474">
        <w:rPr>
          <w:rFonts w:ascii="Times New Roman" w:hAnsi="Times New Roman" w:hint="eastAsia"/>
          <w:szCs w:val="21"/>
        </w:rPr>
        <w:t>2</w:t>
      </w:r>
      <w:r w:rsidRPr="00A77474">
        <w:rPr>
          <w:rFonts w:ascii="Times New Roman" w:hAnsi="Times New Roman" w:hint="eastAsia"/>
          <w:szCs w:val="21"/>
        </w:rPr>
        <w:t>层选取的</w:t>
      </w:r>
      <w:r w:rsidRPr="00A77474">
        <w:rPr>
          <w:rFonts w:ascii="Times New Roman" w:hAnsi="Times New Roman" w:hint="eastAsia"/>
          <w:szCs w:val="21"/>
        </w:rPr>
        <w:t>n</w:t>
      </w:r>
      <w:proofErr w:type="gramStart"/>
      <w:r w:rsidRPr="00A77474">
        <w:rPr>
          <w:rFonts w:ascii="Times New Roman" w:hAnsi="Times New Roman" w:hint="eastAsia"/>
          <w:szCs w:val="21"/>
        </w:rPr>
        <w:t>个</w:t>
      </w:r>
      <w:proofErr w:type="gramEnd"/>
      <w:r w:rsidRPr="00A77474">
        <w:rPr>
          <w:rFonts w:ascii="Times New Roman" w:hAnsi="Times New Roman" w:hint="eastAsia"/>
          <w:szCs w:val="21"/>
        </w:rPr>
        <w:t>权重较大的评价指标</w:t>
      </w:r>
      <w:r w:rsidRPr="00A77474">
        <w:rPr>
          <w:rFonts w:ascii="Times New Roman" w:hAnsi="Times New Roman" w:hint="eastAsia"/>
          <w:szCs w:val="21"/>
        </w:rPr>
        <w:t>x</w:t>
      </w:r>
      <w:r w:rsidRPr="00A77474">
        <w:rPr>
          <w:rFonts w:ascii="Times New Roman" w:hAnsi="Times New Roman" w:hint="eastAsia"/>
          <w:szCs w:val="21"/>
        </w:rPr>
        <w:t>传递到</w:t>
      </w:r>
      <w:r w:rsidRPr="00A77474">
        <w:rPr>
          <w:rFonts w:ascii="Times New Roman" w:hAnsi="Times New Roman" w:hint="eastAsia"/>
          <w:szCs w:val="21"/>
        </w:rPr>
        <w:t>BP</w:t>
      </w:r>
      <w:r w:rsidRPr="00A77474">
        <w:rPr>
          <w:rFonts w:ascii="Times New Roman" w:hAnsi="Times New Roman" w:hint="eastAsia"/>
          <w:szCs w:val="21"/>
        </w:rPr>
        <w:t>神经网络中；</w:t>
      </w:r>
    </w:p>
    <w:p w:rsid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Step4:</w:t>
      </w:r>
      <w:r w:rsidRPr="00A77474">
        <w:rPr>
          <w:rFonts w:ascii="Times New Roman" w:hAnsi="Times New Roman" w:hint="eastAsia"/>
          <w:szCs w:val="21"/>
        </w:rPr>
        <w:t>第</w:t>
      </w:r>
      <w:r w:rsidRPr="00A77474">
        <w:rPr>
          <w:rFonts w:ascii="Times New Roman" w:hAnsi="Times New Roman" w:hint="eastAsia"/>
          <w:szCs w:val="21"/>
        </w:rPr>
        <w:t>4</w:t>
      </w:r>
      <w:r w:rsidRPr="00A77474">
        <w:rPr>
          <w:rFonts w:ascii="Times New Roman" w:hAnsi="Times New Roman" w:hint="eastAsia"/>
          <w:szCs w:val="21"/>
        </w:rPr>
        <w:t>层为隐含层，主要处理评价指标到评价结果之间的非线性的映射关系，隐含层神经元</w:t>
      </w:r>
      <w:r w:rsidRPr="00A77474">
        <w:rPr>
          <w:rFonts w:ascii="Times New Roman" w:hAnsi="Times New Roman" w:hint="eastAsia"/>
          <w:szCs w:val="21"/>
        </w:rPr>
        <w:t>y</w:t>
      </w:r>
      <w:r w:rsidRPr="00A77474">
        <w:rPr>
          <w:rFonts w:ascii="Times New Roman" w:hAnsi="Times New Roman" w:hint="eastAsia"/>
          <w:szCs w:val="21"/>
        </w:rPr>
        <w:t>的个数的选取是</w:t>
      </w:r>
      <w:r w:rsidRPr="00A77474">
        <w:rPr>
          <w:rFonts w:ascii="Times New Roman" w:hAnsi="Times New Roman" w:hint="eastAsia"/>
          <w:szCs w:val="21"/>
        </w:rPr>
        <w:t>BP</w:t>
      </w:r>
      <w:r w:rsidRPr="00A77474">
        <w:rPr>
          <w:rFonts w:ascii="Times New Roman" w:hAnsi="Times New Roman" w:hint="eastAsia"/>
          <w:szCs w:val="21"/>
        </w:rPr>
        <w:t>神经网络学习成功的关键，借助经验公式：</w:t>
      </w:r>
      <w:r w:rsidRPr="00A77474">
        <w:rPr>
          <w:rFonts w:ascii="Times New Roman" w:hAnsi="Times New Roman" w:hint="eastAsia"/>
          <w:szCs w:val="21"/>
        </w:rPr>
        <w:t xml:space="preserve"> </w:t>
      </w:r>
    </w:p>
    <w:p w:rsidR="00A77474" w:rsidRPr="00A77474" w:rsidRDefault="00A77474" w:rsidP="00A77474">
      <w:pPr>
        <w:autoSpaceDE w:val="0"/>
        <w:autoSpaceDN w:val="0"/>
        <w:adjustRightInd w:val="0"/>
        <w:rPr>
          <w:rFonts w:ascii="Times New Roman" w:hAnsi="Times New Roman" w:hint="eastAsia"/>
          <w:szCs w:val="21"/>
        </w:rPr>
      </w:pPr>
      <w:r w:rsidRPr="00A77474">
        <w:rPr>
          <w:rFonts w:ascii="Times New Roman" w:hAnsi="Times New Roman"/>
          <w:szCs w:val="21"/>
        </w:rPr>
        <w:object w:dxaOrig="1420" w:dyaOrig="380">
          <v:shape id="_x0000_i1064" type="#_x0000_t75" style="width:1in;height:21.75pt" o:ole="">
            <v:imagedata r:id="rId32" o:title=""/>
          </v:shape>
          <o:OLEObject Type="Embed" ProgID="Equation.DSMT4" ShapeID="_x0000_i1064" DrawAspect="Content" ObjectID="_1556271014" r:id="rId33"/>
        </w:object>
      </w:r>
      <w:r w:rsidRPr="00A77474">
        <w:rPr>
          <w:rFonts w:ascii="Times New Roman" w:hAnsi="Times New Roman" w:hint="eastAsia"/>
          <w:szCs w:val="21"/>
        </w:rPr>
        <w:t xml:space="preserve"> </w:t>
      </w:r>
      <w:r w:rsidRPr="00A77474">
        <w:rPr>
          <w:rFonts w:ascii="Times New Roman" w:hAnsi="Times New Roman" w:hint="eastAsia"/>
          <w:szCs w:val="21"/>
        </w:rPr>
        <w:t>（</w:t>
      </w:r>
      <w:r w:rsidRPr="00A77474">
        <w:rPr>
          <w:rFonts w:ascii="Times New Roman" w:hAnsi="Times New Roman" w:hint="eastAsia"/>
          <w:szCs w:val="21"/>
        </w:rPr>
        <w:t>12</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hint="eastAsia"/>
          <w:szCs w:val="21"/>
        </w:rPr>
      </w:pPr>
      <w:r w:rsidRPr="00A77474">
        <w:rPr>
          <w:rFonts w:ascii="Times New Roman" w:hAnsi="Times New Roman" w:hint="eastAsia"/>
          <w:szCs w:val="21"/>
        </w:rPr>
        <w:t>式中：</w:t>
      </w:r>
      <w:r w:rsidRPr="00A77474">
        <w:rPr>
          <w:rFonts w:ascii="Times New Roman" w:hAnsi="Times New Roman" w:hint="eastAsia"/>
          <w:szCs w:val="21"/>
        </w:rPr>
        <w:t>n</w:t>
      </w:r>
      <w:r w:rsidRPr="00A77474">
        <w:rPr>
          <w:rFonts w:ascii="Times New Roman" w:hAnsi="Times New Roman" w:hint="eastAsia"/>
          <w:szCs w:val="21"/>
        </w:rPr>
        <w:t>表示传递层神经元个数，β∈</w:t>
      </w:r>
      <w:r w:rsidRPr="00A77474">
        <w:rPr>
          <w:rFonts w:ascii="Times New Roman" w:hAnsi="Times New Roman" w:hint="eastAsia"/>
          <w:szCs w:val="21"/>
        </w:rPr>
        <w:t>[1,10]</w:t>
      </w:r>
      <w:r w:rsidRPr="00A77474">
        <w:rPr>
          <w:rFonts w:ascii="Times New Roman" w:hAnsi="Times New Roman" w:hint="eastAsia"/>
          <w:szCs w:val="21"/>
        </w:rPr>
        <w:t>的常数。</w:t>
      </w:r>
    </w:p>
    <w:p w:rsidR="00A77474" w:rsidRPr="00A77474" w:rsidRDefault="00A77474" w:rsidP="00A77474">
      <w:pPr>
        <w:autoSpaceDE w:val="0"/>
        <w:autoSpaceDN w:val="0"/>
        <w:adjustRightInd w:val="0"/>
        <w:rPr>
          <w:rFonts w:ascii="Times New Roman" w:hAnsi="Times New Roman" w:hint="eastAsia"/>
          <w:szCs w:val="21"/>
        </w:rPr>
      </w:pPr>
      <w:r w:rsidRPr="00A77474">
        <w:rPr>
          <w:rFonts w:ascii="Times New Roman" w:hAnsi="Times New Roman" w:hint="eastAsia"/>
          <w:szCs w:val="21"/>
        </w:rPr>
        <w:t>Step5:</w:t>
      </w:r>
      <w:r w:rsidRPr="00A77474">
        <w:rPr>
          <w:rFonts w:ascii="Times New Roman" w:hAnsi="Times New Roman" w:hint="eastAsia"/>
          <w:szCs w:val="21"/>
        </w:rPr>
        <w:t>第</w:t>
      </w:r>
      <w:r w:rsidRPr="00A77474">
        <w:rPr>
          <w:rFonts w:ascii="Times New Roman" w:hAnsi="Times New Roman" w:hint="eastAsia"/>
          <w:szCs w:val="21"/>
        </w:rPr>
        <w:t>5</w:t>
      </w:r>
      <w:r w:rsidRPr="00A77474">
        <w:rPr>
          <w:rFonts w:ascii="Times New Roman" w:hAnsi="Times New Roman" w:hint="eastAsia"/>
          <w:szCs w:val="21"/>
        </w:rPr>
        <w:t>层是输出层，根据实际需要只设定一个神经元</w:t>
      </w:r>
      <w:r w:rsidRPr="00A77474">
        <w:rPr>
          <w:rFonts w:ascii="Times New Roman" w:hAnsi="Times New Roman" w:hint="eastAsia"/>
          <w:szCs w:val="21"/>
        </w:rPr>
        <w:t>z</w:t>
      </w:r>
      <w:r w:rsidRPr="00A77474">
        <w:rPr>
          <w:rFonts w:ascii="Times New Roman" w:hAnsi="Times New Roman" w:hint="eastAsia"/>
          <w:szCs w:val="21"/>
        </w:rPr>
        <w:t>，代表信息系统安全性评价结果。</w:t>
      </w:r>
    </w:p>
    <w:p w:rsidR="00A77474" w:rsidRPr="00CD122C" w:rsidRDefault="00A77474" w:rsidP="00A77474">
      <w:pPr>
        <w:autoSpaceDE w:val="0"/>
        <w:autoSpaceDN w:val="0"/>
        <w:adjustRightInd w:val="0"/>
        <w:ind w:firstLineChars="200" w:firstLine="420"/>
        <w:rPr>
          <w:rFonts w:ascii="Times New Roman" w:hAnsi="Times New Roman" w:hint="eastAsia"/>
          <w:szCs w:val="21"/>
        </w:rPr>
      </w:pPr>
      <w:r w:rsidRPr="00A77474">
        <w:rPr>
          <w:rFonts w:ascii="Times New Roman" w:hAnsi="Times New Roman" w:hint="eastAsia"/>
          <w:szCs w:val="21"/>
        </w:rPr>
        <w:t>此时，</w:t>
      </w:r>
      <w:proofErr w:type="gramStart"/>
      <w:r w:rsidRPr="00A77474">
        <w:rPr>
          <w:rFonts w:ascii="Times New Roman" w:hAnsi="Times New Roman" w:hint="eastAsia"/>
          <w:szCs w:val="21"/>
        </w:rPr>
        <w:t>熵权</w:t>
      </w:r>
      <w:proofErr w:type="gramEnd"/>
      <w:r w:rsidRPr="00A77474">
        <w:rPr>
          <w:rFonts w:ascii="Times New Roman" w:hAnsi="Times New Roman" w:hint="eastAsia"/>
          <w:szCs w:val="21"/>
        </w:rPr>
        <w:t>-BP</w:t>
      </w:r>
      <w:r w:rsidRPr="00A77474">
        <w:rPr>
          <w:rFonts w:ascii="Times New Roman" w:hAnsi="Times New Roman" w:hint="eastAsia"/>
          <w:szCs w:val="21"/>
        </w:rPr>
        <w:t>神经网络建模已完成，接下里就是第</w:t>
      </w:r>
      <w:r w:rsidRPr="00A77474">
        <w:rPr>
          <w:rFonts w:ascii="Times New Roman" w:hAnsi="Times New Roman" w:hint="eastAsia"/>
          <w:szCs w:val="21"/>
        </w:rPr>
        <w:t>3</w:t>
      </w:r>
      <w:r w:rsidRPr="00A77474">
        <w:rPr>
          <w:rFonts w:ascii="Times New Roman" w:hAnsi="Times New Roman" w:hint="eastAsia"/>
          <w:szCs w:val="21"/>
        </w:rPr>
        <w:t>层到第</w:t>
      </w:r>
      <w:r w:rsidRPr="00A77474">
        <w:rPr>
          <w:rFonts w:ascii="Times New Roman" w:hAnsi="Times New Roman" w:hint="eastAsia"/>
          <w:szCs w:val="21"/>
        </w:rPr>
        <w:t>4</w:t>
      </w:r>
      <w:r w:rsidRPr="00A77474">
        <w:rPr>
          <w:rFonts w:ascii="Times New Roman" w:hAnsi="Times New Roman" w:hint="eastAsia"/>
          <w:szCs w:val="21"/>
        </w:rPr>
        <w:t>层之间的权值</w:t>
      </w:r>
      <w:proofErr w:type="spellStart"/>
      <w:r w:rsidRPr="00A77474">
        <w:rPr>
          <w:rFonts w:ascii="Times New Roman" w:hAnsi="Times New Roman" w:hint="eastAsia"/>
          <w:szCs w:val="21"/>
        </w:rPr>
        <w:t>wij</w:t>
      </w:r>
      <w:proofErr w:type="spellEnd"/>
      <w:r w:rsidRPr="00A77474">
        <w:rPr>
          <w:rFonts w:ascii="Times New Roman" w:hAnsi="Times New Roman" w:hint="eastAsia"/>
          <w:szCs w:val="21"/>
        </w:rPr>
        <w:t>与第</w:t>
      </w:r>
      <w:r w:rsidRPr="00A77474">
        <w:rPr>
          <w:rFonts w:ascii="Times New Roman" w:hAnsi="Times New Roman" w:hint="eastAsia"/>
          <w:szCs w:val="21"/>
        </w:rPr>
        <w:t>4</w:t>
      </w:r>
      <w:r w:rsidRPr="00A77474">
        <w:rPr>
          <w:rFonts w:ascii="Times New Roman" w:hAnsi="Times New Roman" w:hint="eastAsia"/>
          <w:szCs w:val="21"/>
        </w:rPr>
        <w:t>层到第</w:t>
      </w:r>
      <w:r w:rsidRPr="00A77474">
        <w:rPr>
          <w:rFonts w:ascii="Times New Roman" w:hAnsi="Times New Roman" w:hint="eastAsia"/>
          <w:szCs w:val="21"/>
        </w:rPr>
        <w:t>5</w:t>
      </w:r>
      <w:r w:rsidRPr="00A77474">
        <w:rPr>
          <w:rFonts w:ascii="Times New Roman" w:hAnsi="Times New Roman" w:hint="eastAsia"/>
          <w:szCs w:val="21"/>
        </w:rPr>
        <w:t>层之间的权值</w:t>
      </w:r>
      <w:proofErr w:type="spellStart"/>
      <w:r w:rsidRPr="00A77474">
        <w:rPr>
          <w:rFonts w:ascii="Times New Roman" w:hAnsi="Times New Roman" w:hint="eastAsia"/>
          <w:szCs w:val="21"/>
        </w:rPr>
        <w:t>wj</w:t>
      </w:r>
      <w:proofErr w:type="spellEnd"/>
      <w:r w:rsidRPr="00A77474">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proofErr w:type="spellStart"/>
      <w:r w:rsidR="009C4F32" w:rsidRPr="00AA6033">
        <w:rPr>
          <w:rFonts w:ascii="Times New Roman" w:hAnsi="Times New Roman" w:hint="eastAsia"/>
          <w:i/>
          <w:szCs w:val="21"/>
        </w:rPr>
        <w:t>i</w:t>
      </w:r>
      <w:proofErr w:type="spellEnd"/>
      <w:r w:rsidRPr="00CD122C">
        <w:rPr>
          <w:rFonts w:ascii="Times New Roman" w:hAnsi="Times New Roman" w:hint="eastAsia"/>
          <w:szCs w:val="21"/>
        </w:rPr>
        <w:t>表示，隐含层神经元用</w:t>
      </w:r>
      <w:r w:rsidR="009C4F32" w:rsidRPr="00AA6033">
        <w:rPr>
          <w:rFonts w:ascii="Times New Roman" w:hAnsi="Times New Roman"/>
          <w:i/>
          <w:szCs w:val="21"/>
        </w:rPr>
        <w:t>j</w:t>
      </w:r>
      <w:r w:rsidRPr="00CD122C">
        <w:rPr>
          <w:rFonts w:ascii="Times New Roman" w:hAnsi="Times New Roman" w:hint="eastAsia"/>
          <w:szCs w:val="21"/>
        </w:rPr>
        <w:t>表示。给定</w:t>
      </w:r>
      <w:r w:rsidR="009C4F32" w:rsidRPr="00AA6033">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034" type="#_x0000_t75" style="width:150.75pt;height:21.75pt" o:ole="">
            <v:imagedata r:id="rId34" o:title=""/>
          </v:shape>
          <o:OLEObject Type="Embed" ProgID="Equation.DSMT4" ShapeID="_x0000_i1034" DrawAspect="Content" ObjectID="_1556271015" r:id="rId3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035" type="#_x0000_t75" style="width:180pt;height:21.75pt" o:ole="">
            <v:imagedata r:id="rId36" o:title=""/>
          </v:shape>
          <o:OLEObject Type="Embed" ProgID="Equation.DSMT4" ShapeID="_x0000_i1035" DrawAspect="Content" ObjectID="_1556271016" r:id="rId37"/>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w:t>
      </w:r>
      <w:r w:rsidR="00A77474">
        <w:rPr>
          <w:rFonts w:ascii="Times New Roman" w:hAnsi="Times New Roman" w:hint="eastAsia"/>
          <w:szCs w:val="21"/>
        </w:rPr>
        <w:t>阈值</w:t>
      </w:r>
      <w:r w:rsidRPr="00CD122C">
        <w:rPr>
          <w:rFonts w:ascii="Times New Roman" w:hAnsi="Times New Roman" w:hint="eastAsia"/>
          <w:szCs w:val="21"/>
        </w:rPr>
        <w:t>以及权值</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ij</w:t>
      </w:r>
      <w:proofErr w:type="spellEnd"/>
      <w:r w:rsidRPr="00CD122C">
        <w:rPr>
          <w:rFonts w:ascii="Times New Roman" w:hAnsi="Times New Roman" w:hint="eastAsia"/>
          <w:szCs w:val="21"/>
        </w:rPr>
        <w:t>和</w:t>
      </w:r>
      <w:proofErr w:type="spellStart"/>
      <w:r w:rsidR="00D42C5B" w:rsidRPr="00AA6033">
        <w:rPr>
          <w:rFonts w:ascii="Times New Roman" w:hAnsi="Times New Roman"/>
          <w:i/>
          <w:szCs w:val="21"/>
        </w:rPr>
        <w:t>w</w:t>
      </w:r>
      <w:r w:rsidR="00D42C5B" w:rsidRPr="00AA6033">
        <w:rPr>
          <w:rFonts w:ascii="Times New Roman" w:hAnsi="Times New Roman"/>
          <w:i/>
          <w:szCs w:val="21"/>
          <w:vertAlign w:val="subscript"/>
        </w:rPr>
        <w:t>j</w:t>
      </w:r>
      <w:proofErr w:type="spellEnd"/>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AA6033">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160" w:dyaOrig="680">
          <v:shape id="_x0000_i1036" type="#_x0000_t75" style="width:103.5pt;height:35.25pt" o:ole="">
            <v:imagedata r:id="rId38" o:title=""/>
          </v:shape>
          <o:OLEObject Type="Embed" ProgID="Equation.DSMT4" ShapeID="_x0000_i1036" DrawAspect="Content" ObjectID="_1556271017" r:id="rId39"/>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6</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040" w:dyaOrig="700">
          <v:shape id="_x0000_i1037" type="#_x0000_t75" style="width:105.75pt;height:36pt" o:ole="">
            <v:imagedata r:id="rId40" o:title=""/>
          </v:shape>
          <o:OLEObject Type="Embed" ProgID="Equation.DSMT4" ShapeID="_x0000_i1037" DrawAspect="Content" ObjectID="_1556271018" r:id="rId41"/>
        </w:object>
      </w:r>
      <w:r w:rsidRPr="00CD122C">
        <w:rPr>
          <w:rFonts w:ascii="Times New Roman" w:hAnsi="Times New Roman"/>
          <w:szCs w:val="21"/>
        </w:rPr>
        <w:t xml:space="preserve"> </w:t>
      </w:r>
      <w:r w:rsidRPr="00CD122C">
        <w:rPr>
          <w:rFonts w:ascii="Times New Roman" w:hAnsi="Times New Roman" w:hint="eastAsia"/>
          <w:szCs w:val="21"/>
        </w:rPr>
        <w:t>（</w:t>
      </w:r>
      <w:r w:rsidRPr="00CD122C">
        <w:rPr>
          <w:rFonts w:ascii="Times New Roman" w:hAnsi="Times New Roman" w:hint="eastAsia"/>
          <w:szCs w:val="21"/>
        </w:rPr>
        <w:t>7</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AA6033">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proofErr w:type="spellStart"/>
      <w:r w:rsidR="00CD122C" w:rsidRPr="00AA6033">
        <w:rPr>
          <w:rFonts w:ascii="Times New Roman" w:hAnsi="Times New Roman" w:cs="Times New Roman"/>
          <w:i/>
          <w:szCs w:val="21"/>
        </w:rPr>
        <w:t>θ</w:t>
      </w:r>
      <w:r w:rsidR="00CD122C" w:rsidRPr="00AA6033">
        <w:rPr>
          <w:rFonts w:ascii="Times New Roman" w:hAnsi="Times New Roman" w:cs="Times New Roman"/>
          <w:i/>
          <w:szCs w:val="21"/>
          <w:vertAlign w:val="subscript"/>
        </w:rPr>
        <w:t>j</w:t>
      </w:r>
      <w:proofErr w:type="spellEnd"/>
      <w:r w:rsidRPr="00CD122C">
        <w:rPr>
          <w:rFonts w:ascii="Times New Roman" w:hAnsi="Times New Roman" w:hint="eastAsia"/>
          <w:szCs w:val="21"/>
        </w:rPr>
        <w:t>表示隐含层神经元</w:t>
      </w:r>
      <w:r w:rsidR="00707B6D" w:rsidRPr="00AA6033">
        <w:rPr>
          <w:rFonts w:ascii="Times New Roman" w:hAnsi="Times New Roman"/>
          <w:i/>
          <w:szCs w:val="21"/>
        </w:rPr>
        <w:t>j</w:t>
      </w:r>
      <w:r w:rsidR="00707B6D">
        <w:rPr>
          <w:rFonts w:ascii="Times New Roman" w:hAnsi="Times New Roman"/>
          <w:szCs w:val="21"/>
        </w:rPr>
        <w:t>(</w:t>
      </w:r>
      <w:r w:rsidR="00707B6D" w:rsidRPr="00AA6033">
        <w:rPr>
          <w:rFonts w:ascii="Times New Roman" w:hAnsi="Times New Roman"/>
          <w:i/>
          <w:szCs w:val="21"/>
        </w:rPr>
        <w:t>j</w:t>
      </w:r>
      <w:r w:rsidR="00707B6D">
        <w:rPr>
          <w:rFonts w:ascii="Times New Roman" w:hAnsi="Times New Roman"/>
          <w:szCs w:val="21"/>
        </w:rPr>
        <w:t>-1,2,…,</w:t>
      </w:r>
      <w:r w:rsidR="00707B6D" w:rsidRPr="00AA6033">
        <w:rPr>
          <w:rFonts w:ascii="Times New Roman" w:hAnsi="Times New Roman"/>
          <w:i/>
          <w:szCs w:val="21"/>
        </w:rPr>
        <w:t>m</w:t>
      </w:r>
      <w:r w:rsidR="00707B6D">
        <w:rPr>
          <w:rFonts w:ascii="Times New Roman" w:hAnsi="Times New Roman"/>
          <w:szCs w:val="21"/>
        </w:rPr>
        <w:t>)</w:t>
      </w:r>
      <w:r w:rsidRPr="00CD122C">
        <w:rPr>
          <w:rFonts w:ascii="Times New Roman" w:hAnsi="Times New Roman" w:hint="eastAsia"/>
          <w:szCs w:val="21"/>
        </w:rPr>
        <w:t>的</w:t>
      </w:r>
      <w:r w:rsidR="00A77474">
        <w:rPr>
          <w:rFonts w:ascii="Times New Roman" w:hAnsi="Times New Roman" w:hint="eastAsia"/>
          <w:szCs w:val="21"/>
        </w:rPr>
        <w:t>阈值</w:t>
      </w:r>
      <w:r w:rsidRPr="00CD122C">
        <w:rPr>
          <w:rFonts w:ascii="Times New Roman" w:hAnsi="Times New Roman" w:hint="eastAsia"/>
          <w:szCs w:val="21"/>
        </w:rPr>
        <w:t>，</w:t>
      </w:r>
      <w:r w:rsidR="00707B6D" w:rsidRPr="00AA6033">
        <w:rPr>
          <w:rFonts w:ascii="Times New Roman" w:hAnsi="Times New Roman" w:cs="Times New Roman"/>
          <w:i/>
          <w:szCs w:val="21"/>
        </w:rPr>
        <w:t>θ</w:t>
      </w:r>
      <w:r w:rsidRPr="00CD122C">
        <w:rPr>
          <w:rFonts w:ascii="Times New Roman" w:hAnsi="Times New Roman" w:hint="eastAsia"/>
          <w:szCs w:val="21"/>
        </w:rPr>
        <w:t>表示输出层神经元的</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B462B6">
        <w:rPr>
          <w:rFonts w:ascii="Times New Roman" w:eastAsia="宋体" w:hAnsi="Times New Roman" w:cs="Times New Roman"/>
          <w:i/>
          <w:szCs w:val="21"/>
        </w:rPr>
        <w:t>α</w:t>
      </w:r>
      <w:r w:rsidR="00707B6D" w:rsidRPr="00707B6D">
        <w:rPr>
          <w:rFonts w:ascii="Times New Roman" w:eastAsia="宋体" w:hAnsi="Times New Roman" w:cs="Times New Roman"/>
          <w:szCs w:val="21"/>
        </w:rPr>
        <w:t>-</w:t>
      </w:r>
      <w:r w:rsidR="00707B6D" w:rsidRPr="00B462B6">
        <w:rPr>
          <w:rFonts w:ascii="Times New Roman" w:eastAsia="宋体" w:hAnsi="Times New Roman" w:cs="Times New Roman"/>
          <w:i/>
          <w:szCs w:val="21"/>
        </w:rPr>
        <w:t>η</w:t>
      </w:r>
      <w:r w:rsidRPr="00CD122C">
        <w:rPr>
          <w:rFonts w:ascii="Times New Roman" w:hAnsi="Times New Roman" w:hint="eastAsia"/>
          <w:szCs w:val="21"/>
        </w:rPr>
        <w:t>联合算法，反向修正</w:t>
      </w:r>
      <w:r w:rsidRPr="00CD122C">
        <w:rPr>
          <w:rFonts w:ascii="Times New Roman" w:hAnsi="Times New Roman" w:hint="eastAsia"/>
          <w:szCs w:val="21"/>
        </w:rPr>
        <w:t>BP</w:t>
      </w:r>
      <w:proofErr w:type="gramStart"/>
      <w:r w:rsidRPr="00CD122C">
        <w:rPr>
          <w:rFonts w:ascii="Times New Roman" w:hAnsi="Times New Roman" w:hint="eastAsia"/>
          <w:szCs w:val="21"/>
        </w:rPr>
        <w:t>网络权</w:t>
      </w:r>
      <w:proofErr w:type="gramEnd"/>
      <w:r w:rsidRPr="00CD122C">
        <w:rPr>
          <w:rFonts w:ascii="Times New Roman" w:hAnsi="Times New Roman" w:hint="eastAsia"/>
          <w:szCs w:val="21"/>
        </w:rPr>
        <w:t>值和</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580" w:dyaOrig="760">
          <v:shape id="_x0000_i1038" type="#_x0000_t75" style="width:229.5pt;height:36pt" o:ole="">
            <v:imagedata r:id="rId42" o:title=""/>
          </v:shape>
          <o:OLEObject Type="Embed" ProgID="Equation.DSMT4" ShapeID="_x0000_i1038" DrawAspect="Content" ObjectID="_1556271019" r:id="rId43"/>
        </w:object>
      </w:r>
      <w:r w:rsidRPr="00CD122C">
        <w:rPr>
          <w:rFonts w:ascii="Times New Roman" w:hAnsi="Times New Roman" w:hint="eastAsia"/>
          <w:szCs w:val="21"/>
        </w:rPr>
        <w:t>（</w:t>
      </w:r>
      <w:r w:rsidRPr="00CD122C">
        <w:rPr>
          <w:rFonts w:ascii="Times New Roman" w:hAnsi="Times New Roman" w:hint="eastAsia"/>
          <w:szCs w:val="21"/>
        </w:rPr>
        <w:t>8</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160" w:dyaOrig="760">
          <v:shape id="_x0000_i1039" type="#_x0000_t75" style="width:209.25pt;height:36pt" o:ole="">
            <v:imagedata r:id="rId44" o:title=""/>
          </v:shape>
          <o:OLEObject Type="Embed" ProgID="Equation.DSMT4" ShapeID="_x0000_i1039" DrawAspect="Content" ObjectID="_1556271020" r:id="rId45"/>
        </w:object>
      </w:r>
      <w:r w:rsidRPr="00CD122C">
        <w:rPr>
          <w:rFonts w:ascii="Times New Roman" w:hAnsi="Times New Roman" w:hint="eastAsia"/>
          <w:szCs w:val="21"/>
        </w:rPr>
        <w:t>（</w:t>
      </w:r>
      <w:r w:rsidRPr="00CD122C">
        <w:rPr>
          <w:rFonts w:ascii="Times New Roman" w:hAnsi="Times New Roman" w:hint="eastAsia"/>
          <w:szCs w:val="21"/>
        </w:rPr>
        <w:t>9</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60" w:dyaOrig="800">
          <v:shape id="_x0000_i1040" type="#_x0000_t75" style="width:101.25pt;height:42.75pt" o:ole="">
            <v:imagedata r:id="rId46" o:title=""/>
          </v:shape>
          <o:OLEObject Type="Embed" ProgID="Equation.DSMT4" ShapeID="_x0000_i1040" DrawAspect="Content" ObjectID="_1556271021" r:id="rId47"/>
        </w:object>
      </w:r>
      <w:r w:rsidRPr="00CD122C">
        <w:rPr>
          <w:rFonts w:ascii="Times New Roman" w:hAnsi="Times New Roman" w:hint="eastAsia"/>
          <w:szCs w:val="21"/>
        </w:rPr>
        <w:t>（</w:t>
      </w:r>
      <w:r w:rsidRPr="00CD122C">
        <w:rPr>
          <w:rFonts w:ascii="Times New Roman" w:hAnsi="Times New Roman" w:hint="eastAsia"/>
          <w:szCs w:val="21"/>
        </w:rPr>
        <w:t>10</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B462B6">
        <w:rPr>
          <w:rFonts w:ascii="Times New Roman" w:hAnsi="Times New Roman"/>
          <w:i/>
          <w:szCs w:val="21"/>
        </w:rPr>
        <w:t>f</w:t>
      </w:r>
      <w:proofErr w:type="gramStart"/>
      <w:r w:rsidR="009400A8" w:rsidRPr="00B462B6">
        <w:rPr>
          <w:rFonts w:ascii="Times New Roman" w:hAnsi="Times New Roman"/>
          <w:i/>
          <w:szCs w:val="21"/>
          <w:vertAlign w:val="superscript"/>
        </w:rPr>
        <w:t>’</w:t>
      </w:r>
      <w:proofErr w:type="gramEnd"/>
      <w:r w:rsidRPr="00CD122C">
        <w:rPr>
          <w:rFonts w:ascii="Times New Roman" w:hAnsi="Times New Roman" w:hint="eastAsia"/>
          <w:szCs w:val="21"/>
        </w:rPr>
        <w:t>为对</w:t>
      </w:r>
      <w:r w:rsidR="009400A8" w:rsidRPr="00B462B6">
        <w:rPr>
          <w:rFonts w:ascii="Times New Roman" w:hAnsi="Times New Roman"/>
          <w:i/>
          <w:szCs w:val="21"/>
        </w:rPr>
        <w:t>f</w:t>
      </w:r>
      <w:r w:rsidRPr="00CD122C">
        <w:rPr>
          <w:rFonts w:ascii="Times New Roman" w:hAnsi="Times New Roman" w:hint="eastAsia"/>
          <w:szCs w:val="21"/>
        </w:rPr>
        <w:t>求导，</w:t>
      </w:r>
      <w:r w:rsidR="009400A8" w:rsidRPr="00B462B6">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B462B6">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B462B6">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041" type="#_x0000_t75" style="width:36pt;height:13.5pt" o:ole="">
            <v:imagedata r:id="rId48" o:title=""/>
          </v:shape>
          <o:OLEObject Type="Embed" ProgID="Equation.DSMT4" ShapeID="_x0000_i1041" DrawAspect="Content" ObjectID="_1556271022" r:id="rId49"/>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042" type="#_x0000_t75" style="width:23.25pt;height:12pt" o:ole="">
            <v:imagedata r:id="rId50" o:title=""/>
          </v:shape>
          <o:OLEObject Type="Embed" ProgID="Equation.DSMT4" ShapeID="_x0000_i1042" DrawAspect="Content" ObjectID="_1556271023" r:id="rId51"/>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043" type="#_x0000_t75" style="width:92.25pt;height:15.75pt" o:ole="">
            <v:imagedata r:id="rId52" o:title=""/>
          </v:shape>
          <o:OLEObject Type="Embed" ProgID="Equation.DSMT4" ShapeID="_x0000_i1043" DrawAspect="Content" ObjectID="_1556271024" r:id="rId53"/>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939" w:dyaOrig="700">
          <v:shape id="_x0000_i1044" type="#_x0000_t75" style="width:97.5pt;height:35.25pt" o:ole="">
            <v:imagedata r:id="rId54" o:title=""/>
          </v:shape>
          <o:OLEObject Type="Embed" ProgID="Equation.DSMT4" ShapeID="_x0000_i1044" DrawAspect="Content" ObjectID="_1556271025" r:id="rId55"/>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B462B6">
        <w:rPr>
          <w:rFonts w:ascii="Times New Roman" w:eastAsia="宋体" w:hAnsi="Times New Roman" w:cs="Times New Roman"/>
          <w:i/>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B462B6">
        <w:rPr>
          <w:rFonts w:ascii="Times New Roman" w:eastAsia="宋体" w:hAnsi="Times New Roman" w:cs="Times New Roman"/>
          <w:i/>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sidRPr="00B462B6">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w:t>
      </w:r>
      <w:proofErr w:type="gramStart"/>
      <w:r w:rsidRPr="00CD122C">
        <w:rPr>
          <w:rFonts w:ascii="Times New Roman" w:hAnsi="Times New Roman" w:hint="eastAsia"/>
          <w:szCs w:val="21"/>
        </w:rPr>
        <w:t>检验熵权</w:t>
      </w:r>
      <w:proofErr w:type="gramEnd"/>
      <w:r w:rsidRPr="00CD122C">
        <w:rPr>
          <w:rFonts w:ascii="Times New Roman" w:hAnsi="Times New Roman" w:hint="eastAsia"/>
          <w:szCs w:val="21"/>
        </w:rPr>
        <w:t>-BP</w:t>
      </w:r>
      <w:r w:rsidRPr="00CD122C">
        <w:rPr>
          <w:rFonts w:ascii="Times New Roman" w:hAnsi="Times New Roman" w:hint="eastAsia"/>
          <w:szCs w:val="21"/>
        </w:rPr>
        <w:t>神经网络信息系统安全性评价模型</w:t>
      </w:r>
      <w:r w:rsidRPr="00CD122C">
        <w:rPr>
          <w:rFonts w:ascii="Times New Roman" w:hAnsi="Times New Roman" w:hint="eastAsia"/>
          <w:szCs w:val="21"/>
        </w:rPr>
        <w:lastRenderedPageBreak/>
        <w:t>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hint="eastAsia"/>
                <w:i/>
              </w:rPr>
              <w:t>x</w:t>
            </w:r>
            <w:r w:rsidR="00967F69">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i/>
              </w:rPr>
              <w:t>x</w:t>
            </w:r>
            <w:r w:rsidR="00967F69">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5" type="#_x0000_t75" style="width:14.25pt;height:6.75pt" o:ole="">
                  <v:imagedata r:id="rId56" o:title=""/>
                </v:shape>
                <o:OLEObject Type="Embed" ProgID="Equation.DSMT4" ShapeID="_x0000_i1045" DrawAspect="Content" ObjectID="_1556271026" r:id="rId57"/>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B462B6" w:rsidRDefault="00967F69" w:rsidP="006609DA">
            <w:pPr>
              <w:rPr>
                <w:rFonts w:ascii="Times New Roman" w:hAnsi="Times New Roman"/>
                <w:i/>
              </w:rPr>
            </w:pPr>
            <w:r w:rsidRPr="00B462B6">
              <w:rPr>
                <w:rFonts w:ascii="Times New Roman" w:hAnsi="Times New Roman"/>
                <w:i/>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6" type="#_x0000_t75" style="width:14.25pt;height:6.75pt" o:ole="">
                  <v:imagedata r:id="rId56" o:title=""/>
                </v:shape>
                <o:OLEObject Type="Embed" ProgID="Equation.DSMT4" ShapeID="_x0000_i1046" DrawAspect="Content" ObjectID="_1556271027" r:id="rId58"/>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7" type="#_x0000_t75" style="width:14.25pt;height:6.75pt" o:ole="">
                  <v:imagedata r:id="rId56" o:title=""/>
                </v:shape>
                <o:OLEObject Type="Embed" ProgID="Equation.DSMT4" ShapeID="_x0000_i1047" DrawAspect="Content" ObjectID="_1556271028" r:id="rId5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8" type="#_x0000_t75" style="width:14.25pt;height:6.75pt" o:ole="">
                  <v:imagedata r:id="rId56" o:title=""/>
                </v:shape>
                <o:OLEObject Type="Embed" ProgID="Equation.DSMT4" ShapeID="_x0000_i1048" DrawAspect="Content" ObjectID="_1556271029" r:id="rId6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49" type="#_x0000_t75" style="width:14.25pt;height:6.75pt" o:ole="">
                  <v:imagedata r:id="rId56" o:title=""/>
                </v:shape>
                <o:OLEObject Type="Embed" ProgID="Equation.DSMT4" ShapeID="_x0000_i1049" DrawAspect="Content" ObjectID="_1556271030"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0" type="#_x0000_t75" style="width:14.25pt;height:6.75pt" o:ole="">
                  <v:imagedata r:id="rId56" o:title=""/>
                </v:shape>
                <o:OLEObject Type="Embed" ProgID="Equation.DSMT4" ShapeID="_x0000_i1050" DrawAspect="Content" ObjectID="_1556271031"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1" type="#_x0000_t75" style="width:14.25pt;height:6.75pt" o:ole="">
                  <v:imagedata r:id="rId56" o:title=""/>
                </v:shape>
                <o:OLEObject Type="Embed" ProgID="Equation.DSMT4" ShapeID="_x0000_i1051" DrawAspect="Content" ObjectID="_1556271032"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2" type="#_x0000_t75" style="width:14.25pt;height:6.75pt" o:ole="">
                  <v:imagedata r:id="rId64" o:title=""/>
                </v:shape>
                <o:OLEObject Type="Embed" ProgID="Equation.DSMT4" ShapeID="_x0000_i1052" DrawAspect="Content" ObjectID="_1556271033" r:id="rId6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3" type="#_x0000_t75" style="width:14.25pt;height:6.75pt" o:ole="">
                  <v:imagedata r:id="rId64" o:title=""/>
                </v:shape>
                <o:OLEObject Type="Embed" ProgID="Equation.DSMT4" ShapeID="_x0000_i1053" DrawAspect="Content" ObjectID="_1556271034" r:id="rId6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4" type="#_x0000_t75" style="width:14.25pt;height:6.75pt" o:ole="">
                  <v:imagedata r:id="rId64" o:title=""/>
                </v:shape>
                <o:OLEObject Type="Embed" ProgID="Equation.DSMT4" ShapeID="_x0000_i1054" DrawAspect="Content" ObjectID="_1556271035"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5" type="#_x0000_t75" style="width:14.25pt;height:6.75pt" o:ole="">
                  <v:imagedata r:id="rId64" o:title=""/>
                </v:shape>
                <o:OLEObject Type="Embed" ProgID="Equation.DSMT4" ShapeID="_x0000_i1055" DrawAspect="Content" ObjectID="_1556271036"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6" type="#_x0000_t75" style="width:14.25pt;height:6.75pt" o:ole="">
                  <v:imagedata r:id="rId64" o:title=""/>
                </v:shape>
                <o:OLEObject Type="Embed" ProgID="Equation.DSMT4" ShapeID="_x0000_i1056" DrawAspect="Content" ObjectID="_1556271037"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7" type="#_x0000_t75" style="width:14.25pt;height:6.75pt" o:ole="">
                  <v:imagedata r:id="rId64" o:title=""/>
                </v:shape>
                <o:OLEObject Type="Embed" ProgID="Equation.DSMT4" ShapeID="_x0000_i1057" DrawAspect="Content" ObjectID="_1556271038"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8" type="#_x0000_t75" style="width:14.25pt;height:6.75pt" o:ole="">
                  <v:imagedata r:id="rId64" o:title=""/>
                </v:shape>
                <o:OLEObject Type="Embed" ProgID="Equation.DSMT4" ShapeID="_x0000_i1058" DrawAspect="Content" ObjectID="_1556271039" r:id="rId71"/>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59" type="#_x0000_t75" style="width:14.25pt;height:6.75pt" o:ole="">
                  <v:imagedata r:id="rId64" o:title=""/>
                </v:shape>
                <o:OLEObject Type="Embed" ProgID="Equation.DSMT4" ShapeID="_x0000_i1059" DrawAspect="Content" ObjectID="_1556271040" r:id="rId7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0" type="#_x0000_t75" style="width:14.25pt;height:6.75pt" o:ole="">
                  <v:imagedata r:id="rId64" o:title=""/>
                </v:shape>
                <o:OLEObject Type="Embed" ProgID="Equation.DSMT4" ShapeID="_x0000_i1060" DrawAspect="Content" ObjectID="_1556271041" r:id="rId73"/>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1" type="#_x0000_t75" style="width:14.25pt;height:6.75pt" o:ole="">
                  <v:imagedata r:id="rId64" o:title=""/>
                </v:shape>
                <o:OLEObject Type="Embed" ProgID="Equation.DSMT4" ShapeID="_x0000_i1061" DrawAspect="Content" ObjectID="_1556271042" r:id="rId74"/>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062" type="#_x0000_t75" style="width:14.25pt;height:6.75pt" o:ole="">
                  <v:imagedata r:id="rId64" o:title=""/>
                </v:shape>
                <o:OLEObject Type="Embed" ProgID="Equation.DSMT4" ShapeID="_x0000_i1062" DrawAspect="Content" ObjectID="_1556271043" r:id="rId75"/>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t>3.2</w:t>
      </w:r>
      <w:r w:rsidRPr="00CD122C">
        <w:t xml:space="preserve"> </w:t>
      </w:r>
      <w:proofErr w:type="gramStart"/>
      <w:r w:rsidRPr="00CD122C">
        <w:rPr>
          <w:rFonts w:hint="eastAsia"/>
        </w:rPr>
        <w:t>熵权法</w:t>
      </w:r>
      <w:proofErr w:type="gramEnd"/>
      <w:r w:rsidRPr="00CD122C">
        <w:rPr>
          <w:rFonts w:hint="eastAsia"/>
        </w:rPr>
        <w:t>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490F00">
        <w:rPr>
          <w:rFonts w:ascii="Times New Roman" w:hAnsi="Times New Roman"/>
          <w:b/>
          <w:i/>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063" type="#_x0000_t75" style="width:180pt;height:1in" o:ole="">
            <v:imagedata r:id="rId76" o:title=""/>
          </v:shape>
          <o:OLEObject Type="Embed" ProgID="Equation.DSMT4" ShapeID="_x0000_i1063" DrawAspect="Content" ObjectID="_1556271044" r:id="rId77"/>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sidRPr="00490F00">
        <w:rPr>
          <w:rFonts w:ascii="Times New Roman" w:hAnsi="Times New Roman"/>
          <w:b/>
          <w:i/>
          <w:szCs w:val="21"/>
        </w:rPr>
        <w:t>W</w:t>
      </w:r>
      <w:r w:rsidRPr="00CD122C">
        <w:rPr>
          <w:rFonts w:ascii="Times New Roman" w:hAnsi="Times New Roman" w:hint="eastAsia"/>
          <w:szCs w:val="21"/>
        </w:rPr>
        <w:t>：</w:t>
      </w:r>
    </w:p>
    <w:p w:rsidR="009D2660" w:rsidRPr="00CD122C" w:rsidRDefault="009D2660" w:rsidP="00A77474">
      <w:pPr>
        <w:autoSpaceDE w:val="0"/>
        <w:autoSpaceDN w:val="0"/>
        <w:adjustRightInd w:val="0"/>
        <w:jc w:val="left"/>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rsidR="009D2660" w:rsidRPr="009D2660" w:rsidRDefault="00A77474" w:rsidP="00150E05">
      <w:pPr>
        <w:autoSpaceDE w:val="0"/>
        <w:autoSpaceDN w:val="0"/>
        <w:adjustRightInd w:val="0"/>
        <w:ind w:firstLineChars="200" w:firstLine="420"/>
        <w:jc w:val="left"/>
        <w:rPr>
          <w:rFonts w:ascii="Times New Roman" w:hAnsi="Times New Roman"/>
          <w:szCs w:val="21"/>
        </w:rPr>
      </w:pPr>
      <w:r w:rsidRPr="00A77474">
        <w:rPr>
          <w:rFonts w:ascii="Times New Roman" w:hAnsi="Times New Roman" w:hint="eastAsia"/>
          <w:szCs w:val="21"/>
        </w:rPr>
        <w:t>评价指标权重进行排序，权重小于</w:t>
      </w:r>
      <w:r w:rsidRPr="00A77474">
        <w:rPr>
          <w:rFonts w:ascii="Times New Roman" w:hAnsi="Times New Roman" w:hint="eastAsia"/>
          <w:szCs w:val="21"/>
        </w:rPr>
        <w:t>0.05</w:t>
      </w:r>
      <w:r w:rsidRPr="00A77474">
        <w:rPr>
          <w:rFonts w:ascii="Times New Roman" w:hAnsi="Times New Roman" w:hint="eastAsia"/>
          <w:szCs w:val="21"/>
        </w:rPr>
        <w:t>的评价指标值的改变对整个评价结果几乎没有影响，故将其剔除，剩下</w:t>
      </w:r>
      <w:r w:rsidRPr="00A77474">
        <w:rPr>
          <w:rFonts w:ascii="Times New Roman" w:hAnsi="Times New Roman" w:hint="eastAsia"/>
          <w:szCs w:val="21"/>
        </w:rPr>
        <w:t>8</w:t>
      </w:r>
      <w:r w:rsidRPr="00A77474">
        <w:rPr>
          <w:rFonts w:ascii="Times New Roman" w:hAnsi="Times New Roman" w:hint="eastAsia"/>
          <w:szCs w:val="21"/>
        </w:rPr>
        <w:t>个评价指标</w:t>
      </w:r>
      <w:r w:rsidRPr="00A77474">
        <w:rPr>
          <w:rFonts w:ascii="Times New Roman" w:hAnsi="Times New Roman" w:hint="eastAsia"/>
          <w:szCs w:val="21"/>
        </w:rPr>
        <w:t xml:space="preserve"> </w:t>
      </w:r>
      <w:r w:rsidRPr="00A77474">
        <w:rPr>
          <w:rFonts w:ascii="Times New Roman" w:hAnsi="Times New Roman" w:hint="eastAsia"/>
          <w:szCs w:val="21"/>
        </w:rPr>
        <w:t>：</w:t>
      </w:r>
      <w:r w:rsidR="009D2660" w:rsidRPr="00EB04FE">
        <w:rPr>
          <w:rFonts w:ascii="Times New Roman" w:hAnsi="Times New Roman"/>
          <w:b/>
          <w:i/>
          <w:szCs w:val="21"/>
        </w:rPr>
        <w:t>W</w:t>
      </w:r>
      <w:r w:rsidR="009D2660" w:rsidRPr="00EB04FE">
        <w:rPr>
          <w:rFonts w:ascii="Times New Roman" w:hAnsi="Times New Roman"/>
          <w:b/>
          <w:i/>
          <w:szCs w:val="21"/>
          <w:vertAlign w:val="superscript"/>
        </w:rPr>
        <w:t>’</w:t>
      </w:r>
      <w:proofErr w:type="gramStart"/>
      <w:r w:rsidR="009D2660">
        <w:rPr>
          <w:rFonts w:ascii="Times New Roman" w:hAnsi="Times New Roman"/>
          <w:szCs w:val="21"/>
        </w:rPr>
        <w:t>=(</w:t>
      </w:r>
      <w:proofErr w:type="gramEnd"/>
      <w:r w:rsidR="009D2660">
        <w:rPr>
          <w:rFonts w:ascii="Times New Roman" w:hAnsi="Times New Roman"/>
          <w:szCs w:val="21"/>
        </w:rPr>
        <w:t>0.24,0.17,0.17,0.1,0.09,0.08,0.06,0.05</w:t>
      </w:r>
      <w:r>
        <w:rPr>
          <w:rFonts w:ascii="Times New Roman" w:hAnsi="Times New Roman" w:hint="eastAsia"/>
          <w:szCs w:val="21"/>
        </w:rPr>
        <w:t>)</w:t>
      </w:r>
    </w:p>
    <w:p w:rsidR="00150E05" w:rsidRPr="00CD122C" w:rsidRDefault="00B26688" w:rsidP="00E02C84">
      <w:pPr>
        <w:pStyle w:val="2"/>
        <w:spacing w:before="156"/>
      </w:pPr>
      <w:r>
        <w:rPr>
          <w:rFonts w:hint="eastAsia"/>
        </w:rPr>
        <w:t>3.3</w:t>
      </w:r>
      <w:r w:rsidR="00150E05" w:rsidRPr="00CD122C">
        <w:t xml:space="preserve"> </w:t>
      </w:r>
      <w:proofErr w:type="gramStart"/>
      <w:r w:rsidR="00150E05" w:rsidRPr="00CD122C">
        <w:rPr>
          <w:rFonts w:hint="eastAsia"/>
        </w:rPr>
        <w:t>熵权</w:t>
      </w:r>
      <w:proofErr w:type="gramEnd"/>
      <w:r w:rsidR="00150E05" w:rsidRPr="00CD122C">
        <w:rPr>
          <w:rFonts w:hint="eastAsia"/>
        </w:rPr>
        <w:t>-BP</w:t>
      </w:r>
      <w:r w:rsidR="00150E05" w:rsidRPr="00CD122C">
        <w:rPr>
          <w:rFonts w:hint="eastAsia"/>
        </w:rPr>
        <w:t>神经网络模型训练</w:t>
      </w:r>
    </w:p>
    <w:p w:rsidR="00BA1579" w:rsidRDefault="00150E05" w:rsidP="00150E05">
      <w:pPr>
        <w:autoSpaceDE w:val="0"/>
        <w:autoSpaceDN w:val="0"/>
        <w:adjustRightInd w:val="0"/>
        <w:ind w:firstLineChars="200" w:firstLine="420"/>
        <w:jc w:val="left"/>
        <w:rPr>
          <w:rFonts w:ascii="Times New Roman" w:hAnsi="Times New Roman"/>
          <w:szCs w:val="21"/>
        </w:rPr>
        <w:sectPr w:rsidR="00BA1579" w:rsidSect="00B1282E">
          <w:footerReference w:type="default" r:id="rId78"/>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设定样本训练的学习率</w:t>
      </w:r>
      <w:r w:rsidR="001C3F51" w:rsidRPr="00D97B6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D97B64">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D97B6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D97B6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w:t>
      </w:r>
      <w:proofErr w:type="gramStart"/>
      <w:r w:rsidRPr="00CD122C">
        <w:rPr>
          <w:rFonts w:ascii="Times New Roman" w:hAnsi="Times New Roman" w:hint="eastAsia"/>
          <w:szCs w:val="21"/>
        </w:rPr>
        <w:t>此时熵权</w:t>
      </w:r>
      <w:proofErr w:type="gramEnd"/>
      <w:r w:rsidRPr="00CD122C">
        <w:rPr>
          <w:rFonts w:ascii="Times New Roman" w:hAnsi="Times New Roman" w:hint="eastAsia"/>
          <w:szCs w:val="21"/>
        </w:rPr>
        <w:t>-BP</w:t>
      </w:r>
      <w:r w:rsidRPr="00CD122C">
        <w:rPr>
          <w:rFonts w:ascii="Times New Roman" w:hAnsi="Times New Roman" w:hint="eastAsia"/>
          <w:szCs w:val="21"/>
        </w:rPr>
        <w:t>模型已达到拟合误差要求。为了</w:t>
      </w:r>
      <w:proofErr w:type="gramStart"/>
      <w:r w:rsidRPr="00CD122C">
        <w:rPr>
          <w:rFonts w:ascii="Times New Roman" w:hAnsi="Times New Roman" w:hint="eastAsia"/>
          <w:szCs w:val="21"/>
        </w:rPr>
        <w:t>比较熵权</w:t>
      </w:r>
      <w:proofErr w:type="gramEnd"/>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00BA1579">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drawing>
          <wp:inline distT="0" distB="0" distL="0" distR="0" wp14:anchorId="24CA9640" wp14:editId="0AF2D2EB">
            <wp:extent cx="4645152" cy="3059879"/>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4761064" cy="3136233"/>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0A121A" w:rsidP="00CF27D0">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由图</w:t>
      </w:r>
      <w:r w:rsidRPr="000A121A">
        <w:rPr>
          <w:rFonts w:ascii="Times New Roman" w:hAnsi="Times New Roman" w:hint="eastAsia"/>
          <w:szCs w:val="21"/>
        </w:rPr>
        <w:t>4</w:t>
      </w:r>
      <w:r w:rsidRPr="000A121A">
        <w:rPr>
          <w:rFonts w:ascii="Times New Roman" w:hAnsi="Times New Roman" w:hint="eastAsia"/>
          <w:szCs w:val="21"/>
        </w:rPr>
        <w:t>可知，</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模型在训练初期的收敛效果明显比单纯使用</w:t>
      </w:r>
      <w:r w:rsidRPr="000A121A">
        <w:rPr>
          <w:rFonts w:ascii="Times New Roman" w:hAnsi="Times New Roman" w:hint="eastAsia"/>
          <w:szCs w:val="21"/>
        </w:rPr>
        <w:t>BP</w:t>
      </w:r>
      <w:r w:rsidRPr="000A121A">
        <w:rPr>
          <w:rFonts w:ascii="Times New Roman" w:hAnsi="Times New Roman" w:hint="eastAsia"/>
          <w:szCs w:val="21"/>
        </w:rPr>
        <w:t>神经网络的效果好。当训练次数达到</w:t>
      </w:r>
      <w:r w:rsidRPr="000A121A">
        <w:rPr>
          <w:rFonts w:ascii="Times New Roman" w:hAnsi="Times New Roman" w:hint="eastAsia"/>
          <w:szCs w:val="21"/>
        </w:rPr>
        <w:t>30</w:t>
      </w:r>
      <w:r w:rsidRPr="000A121A">
        <w:rPr>
          <w:rFonts w:ascii="Times New Roman" w:hAnsi="Times New Roman" w:hint="eastAsia"/>
          <w:szCs w:val="21"/>
        </w:rPr>
        <w:t>次时，误差已经接近</w:t>
      </w:r>
      <w:r w:rsidRPr="000A121A">
        <w:rPr>
          <w:rFonts w:ascii="Times New Roman" w:hAnsi="Times New Roman" w:hint="eastAsia"/>
          <w:szCs w:val="21"/>
        </w:rPr>
        <w:t>0.001</w:t>
      </w:r>
      <w:r w:rsidRPr="000A121A">
        <w:rPr>
          <w:rFonts w:ascii="Times New Roman" w:hAnsi="Times New Roman" w:hint="eastAsia"/>
          <w:szCs w:val="21"/>
        </w:rPr>
        <w:t>，而</w:t>
      </w:r>
      <w:r w:rsidRPr="000A121A">
        <w:rPr>
          <w:rFonts w:ascii="Times New Roman" w:hAnsi="Times New Roman" w:hint="eastAsia"/>
          <w:szCs w:val="21"/>
        </w:rPr>
        <w:t>BP</w:t>
      </w:r>
      <w:r w:rsidRPr="000A121A">
        <w:rPr>
          <w:rFonts w:ascii="Times New Roman" w:hAnsi="Times New Roman" w:hint="eastAsia"/>
          <w:szCs w:val="21"/>
        </w:rPr>
        <w:t>神经网络需要迭</w:t>
      </w:r>
      <w:r w:rsidRPr="000A121A">
        <w:rPr>
          <w:rFonts w:ascii="Times New Roman" w:hAnsi="Times New Roman" w:hint="eastAsia"/>
          <w:szCs w:val="21"/>
        </w:rPr>
        <w:t>代</w:t>
      </w:r>
      <w:r w:rsidRPr="000A121A">
        <w:rPr>
          <w:rFonts w:ascii="Times New Roman" w:hAnsi="Times New Roman" w:hint="eastAsia"/>
          <w:szCs w:val="21"/>
        </w:rPr>
        <w:t>60</w:t>
      </w:r>
      <w:r w:rsidRPr="000A121A">
        <w:rPr>
          <w:rFonts w:ascii="Times New Roman" w:hAnsi="Times New Roman" w:hint="eastAsia"/>
          <w:szCs w:val="21"/>
        </w:rPr>
        <w:t>次才能达到相同的误差，同时，当训练次数从</w:t>
      </w:r>
      <w:r w:rsidRPr="000A121A">
        <w:rPr>
          <w:rFonts w:ascii="Times New Roman" w:hAnsi="Times New Roman" w:hint="eastAsia"/>
          <w:szCs w:val="21"/>
        </w:rPr>
        <w:t>2500-4000</w:t>
      </w:r>
      <w:r w:rsidRPr="000A121A">
        <w:rPr>
          <w:rFonts w:ascii="Times New Roman" w:hAnsi="Times New Roman" w:hint="eastAsia"/>
          <w:szCs w:val="21"/>
        </w:rPr>
        <w:t>次时，</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模型的收敛速度也明显比</w:t>
      </w:r>
      <w:r w:rsidRPr="000A121A">
        <w:rPr>
          <w:rFonts w:ascii="Times New Roman" w:hAnsi="Times New Roman" w:hint="eastAsia"/>
          <w:szCs w:val="21"/>
        </w:rPr>
        <w:t>BP</w:t>
      </w:r>
      <w:r w:rsidRPr="000A121A">
        <w:rPr>
          <w:rFonts w:ascii="Times New Roman" w:hAnsi="Times New Roman" w:hint="eastAsia"/>
          <w:szCs w:val="21"/>
        </w:rPr>
        <w:t>神经网络快，最终训练完成</w:t>
      </w:r>
      <w:proofErr w:type="gramStart"/>
      <w:r w:rsidRPr="000A121A">
        <w:rPr>
          <w:rFonts w:ascii="Times New Roman" w:hAnsi="Times New Roman" w:hint="eastAsia"/>
          <w:szCs w:val="21"/>
        </w:rPr>
        <w:t>后熵权</w:t>
      </w:r>
      <w:proofErr w:type="gramEnd"/>
      <w:r w:rsidRPr="000A121A">
        <w:rPr>
          <w:rFonts w:ascii="Times New Roman" w:hAnsi="Times New Roman" w:hint="eastAsia"/>
          <w:szCs w:val="21"/>
        </w:rPr>
        <w:t>-BP</w:t>
      </w:r>
      <w:r w:rsidRPr="000A121A">
        <w:rPr>
          <w:rFonts w:ascii="Times New Roman" w:hAnsi="Times New Roman" w:hint="eastAsia"/>
          <w:szCs w:val="21"/>
        </w:rPr>
        <w:t>模型得到的误差</w:t>
      </w:r>
      <w:r w:rsidRPr="000A121A">
        <w:rPr>
          <w:rFonts w:ascii="Times New Roman" w:hAnsi="Times New Roman" w:hint="eastAsia"/>
          <w:szCs w:val="21"/>
        </w:rPr>
        <w:lastRenderedPageBreak/>
        <w:t>为</w:t>
      </w:r>
      <w:r w:rsidRPr="000A121A">
        <w:rPr>
          <w:rFonts w:ascii="Times New Roman" w:hAnsi="Times New Roman" w:hint="eastAsia"/>
          <w:szCs w:val="21"/>
        </w:rPr>
        <w:t>0.000237</w:t>
      </w:r>
      <w:r w:rsidRPr="000A121A">
        <w:rPr>
          <w:rFonts w:ascii="Times New Roman" w:hAnsi="Times New Roman" w:hint="eastAsia"/>
          <w:szCs w:val="21"/>
        </w:rPr>
        <w:t>，而</w:t>
      </w:r>
      <w:r w:rsidRPr="000A121A">
        <w:rPr>
          <w:rFonts w:ascii="Times New Roman" w:hAnsi="Times New Roman" w:hint="eastAsia"/>
          <w:szCs w:val="21"/>
        </w:rPr>
        <w:t>BPNN</w:t>
      </w:r>
      <w:r w:rsidRPr="000A121A">
        <w:rPr>
          <w:rFonts w:ascii="Times New Roman" w:hAnsi="Times New Roman" w:hint="eastAsia"/>
          <w:szCs w:val="21"/>
        </w:rPr>
        <w:t>的误差为</w:t>
      </w:r>
      <w:r w:rsidRPr="000A121A">
        <w:rPr>
          <w:rFonts w:ascii="Times New Roman" w:hAnsi="Times New Roman" w:hint="eastAsia"/>
          <w:szCs w:val="21"/>
        </w:rPr>
        <w:t>0.000325</w:t>
      </w:r>
      <w:r w:rsidRPr="000A121A">
        <w:rPr>
          <w:rFonts w:ascii="Times New Roman" w:hAnsi="Times New Roman" w:hint="eastAsia"/>
          <w:szCs w:val="21"/>
        </w:rPr>
        <w:t>，精度提高了</w:t>
      </w:r>
      <w:r w:rsidRPr="000A121A">
        <w:rPr>
          <w:rFonts w:ascii="Times New Roman" w:hAnsi="Times New Roman" w:hint="eastAsia"/>
          <w:szCs w:val="21"/>
        </w:rPr>
        <w:t>37.13%</w:t>
      </w:r>
      <w:r w:rsidR="00150E05" w:rsidRPr="00CD122C">
        <w:rPr>
          <w:rFonts w:ascii="Times New Roman" w:hAnsi="Times New Roman" w:hint="eastAsia"/>
          <w:szCs w:val="21"/>
        </w:rPr>
        <w:t>。</w:t>
      </w:r>
    </w:p>
    <w:p w:rsidR="000A121A" w:rsidRPr="000A121A" w:rsidRDefault="000A121A" w:rsidP="00CF27D0">
      <w:pPr>
        <w:autoSpaceDE w:val="0"/>
        <w:autoSpaceDN w:val="0"/>
        <w:adjustRightInd w:val="0"/>
        <w:ind w:firstLineChars="200" w:firstLine="420"/>
        <w:jc w:val="left"/>
        <w:rPr>
          <w:rFonts w:ascii="Times New Roman" w:hAnsi="Times New Roman" w:hint="eastAsia"/>
          <w:szCs w:val="21"/>
        </w:rPr>
      </w:pPr>
      <w:r w:rsidRPr="000A121A">
        <w:rPr>
          <w:rFonts w:ascii="Times New Roman" w:hAnsi="Times New Roman" w:hint="eastAsia"/>
          <w:szCs w:val="21"/>
        </w:rPr>
        <w:t>训练结果表明，</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模型通过对筛选出</w:t>
      </w:r>
      <w:r w:rsidRPr="000A121A">
        <w:rPr>
          <w:rFonts w:ascii="Times New Roman" w:hAnsi="Times New Roman" w:hint="eastAsia"/>
          <w:szCs w:val="21"/>
        </w:rPr>
        <w:t>8</w:t>
      </w:r>
      <w:r w:rsidRPr="000A121A">
        <w:rPr>
          <w:rFonts w:ascii="Times New Roman" w:hAnsi="Times New Roman" w:hint="eastAsia"/>
          <w:szCs w:val="21"/>
        </w:rPr>
        <w:t>个权重较大的评价指标样本数据进行训练，可以有效的减少迭代次数，并快速收敛到设定的误差，既可以提高</w:t>
      </w:r>
      <w:r w:rsidRPr="000A121A">
        <w:rPr>
          <w:rFonts w:ascii="Times New Roman" w:hAnsi="Times New Roman" w:hint="eastAsia"/>
          <w:szCs w:val="21"/>
        </w:rPr>
        <w:t>BP</w:t>
      </w:r>
      <w:r w:rsidRPr="000A121A">
        <w:rPr>
          <w:rFonts w:ascii="Times New Roman" w:hAnsi="Times New Roman" w:hint="eastAsia"/>
          <w:szCs w:val="21"/>
        </w:rPr>
        <w:t>神经网络的训练速度，又能保留重要指标的特征，减少非重要指标对</w:t>
      </w:r>
      <w:r w:rsidRPr="000A121A">
        <w:rPr>
          <w:rFonts w:ascii="Times New Roman" w:hAnsi="Times New Roman" w:hint="eastAsia"/>
          <w:szCs w:val="21"/>
        </w:rPr>
        <w:t>BP</w:t>
      </w:r>
      <w:r w:rsidRPr="000A121A">
        <w:rPr>
          <w:rFonts w:ascii="Times New Roman" w:hAnsi="Times New Roman" w:hint="eastAsia"/>
          <w:szCs w:val="21"/>
        </w:rPr>
        <w:t>神经网络模型的干扰，提高</w:t>
      </w:r>
      <w:r w:rsidRPr="000A121A">
        <w:rPr>
          <w:rFonts w:ascii="Times New Roman" w:hAnsi="Times New Roman" w:hint="eastAsia"/>
          <w:szCs w:val="21"/>
        </w:rPr>
        <w:t>BP</w:t>
      </w:r>
      <w:r w:rsidRPr="000A121A">
        <w:rPr>
          <w:rFonts w:ascii="Times New Roman" w:hAnsi="Times New Roman" w:hint="eastAsia"/>
          <w:szCs w:val="21"/>
        </w:rPr>
        <w:t>神经网络评价模型的准确度。</w:t>
      </w:r>
    </w:p>
    <w:p w:rsidR="00150E05" w:rsidRPr="00CD122C" w:rsidRDefault="00B26688" w:rsidP="00E02C84">
      <w:pPr>
        <w:pStyle w:val="2"/>
        <w:spacing w:before="156"/>
      </w:pPr>
      <w:r>
        <w:rPr>
          <w:rFonts w:hint="eastAsia"/>
        </w:rPr>
        <w:t>3.4</w:t>
      </w:r>
      <w:bookmarkStart w:id="2" w:name="_GoBack"/>
      <w:bookmarkEnd w:id="2"/>
      <w:r w:rsidR="00150E05" w:rsidRPr="00CD122C">
        <w:t xml:space="preserve"> </w:t>
      </w:r>
      <w:r w:rsidR="00150E05" w:rsidRPr="00CD122C">
        <w:rPr>
          <w:rFonts w:hint="eastAsia"/>
        </w:rPr>
        <w:t>熵权</w:t>
      </w:r>
      <w:r w:rsidR="00150E05" w:rsidRPr="00CD122C">
        <w:rPr>
          <w:rFonts w:hint="eastAsia"/>
        </w:rPr>
        <w:t>-BP</w:t>
      </w:r>
      <w:r w:rsidR="00150E05" w:rsidRPr="00CD122C">
        <w:rPr>
          <w:rFonts w:hint="eastAsia"/>
        </w:rPr>
        <w:t>神经网络模型检验</w:t>
      </w:r>
    </w:p>
    <w:p w:rsidR="000A121A" w:rsidRPr="000A121A" w:rsidRDefault="000A121A" w:rsidP="000A121A">
      <w:pPr>
        <w:autoSpaceDE w:val="0"/>
        <w:autoSpaceDN w:val="0"/>
        <w:adjustRightInd w:val="0"/>
        <w:ind w:firstLineChars="200" w:firstLine="420"/>
        <w:jc w:val="left"/>
        <w:rPr>
          <w:rFonts w:ascii="Times New Roman" w:hAnsi="Times New Roman" w:hint="eastAsia"/>
          <w:szCs w:val="21"/>
        </w:rPr>
      </w:pPr>
      <w:r w:rsidRPr="000A121A">
        <w:rPr>
          <w:rFonts w:ascii="Times New Roman" w:hAnsi="Times New Roman" w:hint="eastAsia"/>
          <w:szCs w:val="21"/>
        </w:rPr>
        <w:t>将测试样本分别输入到</w:t>
      </w:r>
      <w:r w:rsidRPr="000A121A">
        <w:rPr>
          <w:rFonts w:ascii="Times New Roman" w:hAnsi="Times New Roman" w:hint="eastAsia"/>
          <w:szCs w:val="21"/>
        </w:rPr>
        <w:t>BPNN</w:t>
      </w:r>
      <w:r w:rsidRPr="000A121A">
        <w:rPr>
          <w:rFonts w:ascii="Times New Roman" w:hAnsi="Times New Roman" w:hint="eastAsia"/>
          <w:szCs w:val="21"/>
        </w:rPr>
        <w:t>、</w:t>
      </w:r>
      <w:r w:rsidRPr="000A121A">
        <w:rPr>
          <w:rFonts w:ascii="Times New Roman" w:hAnsi="Times New Roman" w:hint="eastAsia"/>
          <w:szCs w:val="21"/>
        </w:rPr>
        <w:t>AHP-BP</w:t>
      </w:r>
      <w:r w:rsidRPr="000A121A">
        <w:rPr>
          <w:rFonts w:ascii="Times New Roman" w:hAnsi="Times New Roman" w:hint="eastAsia"/>
          <w:szCs w:val="21"/>
        </w:rPr>
        <w:t>和</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模型中得到信息系统安全的网络实际输出值与期望值的对比关系如图</w:t>
      </w:r>
      <w:r w:rsidRPr="000A121A">
        <w:rPr>
          <w:rFonts w:ascii="Times New Roman" w:hAnsi="Times New Roman" w:hint="eastAsia"/>
          <w:szCs w:val="21"/>
        </w:rPr>
        <w:t>5</w:t>
      </w:r>
      <w:r w:rsidRPr="000A121A">
        <w:rPr>
          <w:rFonts w:ascii="Times New Roman" w:hAnsi="Times New Roman" w:hint="eastAsia"/>
          <w:szCs w:val="21"/>
        </w:rPr>
        <w:t>所示，同时表</w:t>
      </w:r>
      <w:r w:rsidRPr="000A121A">
        <w:rPr>
          <w:rFonts w:ascii="Times New Roman" w:hAnsi="Times New Roman" w:hint="eastAsia"/>
          <w:szCs w:val="21"/>
        </w:rPr>
        <w:t>2</w:t>
      </w:r>
      <w:r w:rsidRPr="000A121A">
        <w:rPr>
          <w:rFonts w:ascii="Times New Roman" w:hAnsi="Times New Roman" w:hint="eastAsia"/>
          <w:szCs w:val="21"/>
        </w:rPr>
        <w:t>给出了各模型的信息系统安全性评价精度，可以得到以下结论</w:t>
      </w:r>
      <w:r w:rsidRPr="000A121A">
        <w:rPr>
          <w:rFonts w:ascii="Times New Roman" w:hAnsi="Times New Roman" w:hint="eastAsia"/>
          <w:szCs w:val="21"/>
        </w:rPr>
        <w:t>:</w:t>
      </w:r>
    </w:p>
    <w:p w:rsidR="000A121A" w:rsidRPr="000A121A" w:rsidRDefault="000A121A" w:rsidP="000A121A">
      <w:pPr>
        <w:autoSpaceDE w:val="0"/>
        <w:autoSpaceDN w:val="0"/>
        <w:adjustRightInd w:val="0"/>
        <w:jc w:val="left"/>
        <w:rPr>
          <w:rFonts w:ascii="Times New Roman" w:hAnsi="Times New Roman" w:hint="eastAsia"/>
          <w:szCs w:val="21"/>
        </w:rPr>
      </w:pPr>
      <w:r w:rsidRPr="000A121A">
        <w:rPr>
          <w:rFonts w:ascii="Times New Roman" w:hAnsi="Times New Roman" w:hint="eastAsia"/>
          <w:szCs w:val="21"/>
        </w:rPr>
        <w:t>（</w:t>
      </w:r>
      <w:r w:rsidRPr="000A121A">
        <w:rPr>
          <w:rFonts w:ascii="Times New Roman" w:hAnsi="Times New Roman" w:hint="eastAsia"/>
          <w:szCs w:val="21"/>
        </w:rPr>
        <w:t>1</w:t>
      </w:r>
      <w:r w:rsidRPr="000A121A">
        <w:rPr>
          <w:rFonts w:ascii="Times New Roman" w:hAnsi="Times New Roman" w:hint="eastAsia"/>
          <w:szCs w:val="21"/>
        </w:rPr>
        <w:t>）组合</w:t>
      </w:r>
      <w:proofErr w:type="gramStart"/>
      <w:r w:rsidRPr="000A121A">
        <w:rPr>
          <w:rFonts w:ascii="Times New Roman" w:hAnsi="Times New Roman" w:hint="eastAsia"/>
          <w:szCs w:val="21"/>
        </w:rPr>
        <w:t>的熵权</w:t>
      </w:r>
      <w:proofErr w:type="gramEnd"/>
      <w:r w:rsidRPr="000A121A">
        <w:rPr>
          <w:rFonts w:ascii="Times New Roman" w:hAnsi="Times New Roman" w:hint="eastAsia"/>
          <w:szCs w:val="21"/>
        </w:rPr>
        <w:t>-BP</w:t>
      </w:r>
      <w:r w:rsidRPr="000A121A">
        <w:rPr>
          <w:rFonts w:ascii="Times New Roman" w:hAnsi="Times New Roman" w:hint="eastAsia"/>
          <w:szCs w:val="21"/>
        </w:rPr>
        <w:t>和</w:t>
      </w:r>
      <w:r w:rsidRPr="000A121A">
        <w:rPr>
          <w:rFonts w:ascii="Times New Roman" w:hAnsi="Times New Roman" w:hint="eastAsia"/>
          <w:szCs w:val="21"/>
        </w:rPr>
        <w:t>AHP-BP</w:t>
      </w:r>
      <w:r w:rsidRPr="000A121A">
        <w:rPr>
          <w:rFonts w:ascii="Times New Roman" w:hAnsi="Times New Roman" w:hint="eastAsia"/>
          <w:szCs w:val="21"/>
        </w:rPr>
        <w:t>模型的评价精度高于单一</w:t>
      </w:r>
      <w:r w:rsidRPr="000A121A">
        <w:rPr>
          <w:rFonts w:ascii="Times New Roman" w:hAnsi="Times New Roman" w:hint="eastAsia"/>
          <w:szCs w:val="21"/>
        </w:rPr>
        <w:t>BPNN</w:t>
      </w:r>
      <w:r w:rsidRPr="000A121A">
        <w:rPr>
          <w:rFonts w:ascii="Times New Roman" w:hAnsi="Times New Roman" w:hint="eastAsia"/>
          <w:szCs w:val="21"/>
        </w:rPr>
        <w:t>模型的评价精度，因为这两种组合模型都对评价指标进行了重要性筛选，使得</w:t>
      </w:r>
      <w:r w:rsidRPr="000A121A">
        <w:rPr>
          <w:rFonts w:ascii="Times New Roman" w:hAnsi="Times New Roman" w:hint="eastAsia"/>
          <w:szCs w:val="21"/>
        </w:rPr>
        <w:t>BP</w:t>
      </w:r>
      <w:r w:rsidRPr="000A121A">
        <w:rPr>
          <w:rFonts w:ascii="Times New Roman" w:hAnsi="Times New Roman" w:hint="eastAsia"/>
          <w:szCs w:val="21"/>
        </w:rPr>
        <w:t>神经网络在反向传播过程中更加逼近真实权值。</w:t>
      </w:r>
    </w:p>
    <w:p w:rsidR="00150E05" w:rsidRPr="00CD122C" w:rsidRDefault="000A121A" w:rsidP="000A121A">
      <w:pPr>
        <w:autoSpaceDE w:val="0"/>
        <w:autoSpaceDN w:val="0"/>
        <w:adjustRightInd w:val="0"/>
        <w:jc w:val="left"/>
        <w:rPr>
          <w:rFonts w:ascii="Times New Roman" w:hAnsi="Times New Roman"/>
          <w:szCs w:val="21"/>
        </w:rPr>
      </w:pPr>
      <w:r w:rsidRPr="000A121A">
        <w:rPr>
          <w:rFonts w:ascii="Times New Roman" w:hAnsi="Times New Roman" w:hint="eastAsia"/>
          <w:szCs w:val="21"/>
        </w:rPr>
        <w:t>（</w:t>
      </w:r>
      <w:r w:rsidRPr="000A121A">
        <w:rPr>
          <w:rFonts w:ascii="Times New Roman" w:hAnsi="Times New Roman" w:hint="eastAsia"/>
          <w:szCs w:val="21"/>
        </w:rPr>
        <w:t>2</w:t>
      </w:r>
      <w:r w:rsidRPr="000A121A">
        <w:rPr>
          <w:rFonts w:ascii="Times New Roman" w:hAnsi="Times New Roman" w:hint="eastAsia"/>
          <w:szCs w:val="21"/>
        </w:rPr>
        <w:t>）</w:t>
      </w:r>
      <w:proofErr w:type="gramStart"/>
      <w:r w:rsidRPr="000A121A">
        <w:rPr>
          <w:rFonts w:ascii="Times New Roman" w:hAnsi="Times New Roman" w:hint="eastAsia"/>
          <w:szCs w:val="21"/>
        </w:rPr>
        <w:t>熵权</w:t>
      </w:r>
      <w:proofErr w:type="gramEnd"/>
      <w:r w:rsidRPr="000A121A">
        <w:rPr>
          <w:rFonts w:ascii="Times New Roman" w:hAnsi="Times New Roman" w:hint="eastAsia"/>
          <w:szCs w:val="21"/>
        </w:rPr>
        <w:t>-BP</w:t>
      </w:r>
      <w:r w:rsidRPr="000A121A">
        <w:rPr>
          <w:rFonts w:ascii="Times New Roman" w:hAnsi="Times New Roman" w:hint="eastAsia"/>
          <w:szCs w:val="21"/>
        </w:rPr>
        <w:t>模型的评价精度高于</w:t>
      </w:r>
      <w:r w:rsidRPr="000A121A">
        <w:rPr>
          <w:rFonts w:ascii="Times New Roman" w:hAnsi="Times New Roman" w:hint="eastAsia"/>
          <w:szCs w:val="21"/>
        </w:rPr>
        <w:t>AHP-BP</w:t>
      </w:r>
      <w:r w:rsidRPr="000A121A">
        <w:rPr>
          <w:rFonts w:ascii="Times New Roman" w:hAnsi="Times New Roman" w:hint="eastAsia"/>
          <w:szCs w:val="21"/>
        </w:rPr>
        <w:t>模型的评价精度，</w:t>
      </w:r>
      <w:proofErr w:type="gramStart"/>
      <w:r w:rsidRPr="000A121A">
        <w:rPr>
          <w:rFonts w:ascii="Times New Roman" w:hAnsi="Times New Roman" w:hint="eastAsia"/>
          <w:szCs w:val="21"/>
        </w:rPr>
        <w:t>因为熵权</w:t>
      </w:r>
      <w:proofErr w:type="gramEnd"/>
      <w:r w:rsidRPr="000A121A">
        <w:rPr>
          <w:rFonts w:ascii="Times New Roman" w:hAnsi="Times New Roman" w:hint="eastAsia"/>
          <w:szCs w:val="21"/>
        </w:rPr>
        <w:t>-BP</w:t>
      </w:r>
      <w:r w:rsidRPr="000A121A">
        <w:rPr>
          <w:rFonts w:ascii="Times New Roman" w:hAnsi="Times New Roman" w:hint="eastAsia"/>
          <w:szCs w:val="21"/>
        </w:rPr>
        <w:t>模型通过样本数据计算得到指标的权重，更加客观、真实的反映评价指标的权重，而</w:t>
      </w:r>
      <w:r w:rsidRPr="000A121A">
        <w:rPr>
          <w:rFonts w:ascii="Times New Roman" w:hAnsi="Times New Roman" w:hint="eastAsia"/>
          <w:szCs w:val="21"/>
        </w:rPr>
        <w:t>AHP-BP</w:t>
      </w:r>
      <w:r w:rsidRPr="000A121A">
        <w:rPr>
          <w:rFonts w:ascii="Times New Roman" w:hAnsi="Times New Roman" w:hint="eastAsia"/>
          <w:szCs w:val="21"/>
        </w:rPr>
        <w:t>模型通过专家构造判断矩阵计算指标权重，指标的权重受主观因素影响较大，可能会删除重要的指标。</w:t>
      </w:r>
      <w:r w:rsidR="00150E05" w:rsidRPr="00CD122C">
        <w:rPr>
          <w:rFonts w:ascii="Times New Roman" w:hAnsi="Times New Roman"/>
          <w:noProof/>
          <w:szCs w:val="21"/>
        </w:rPr>
        <w:drawing>
          <wp:inline distT="0" distB="0" distL="0" distR="0" wp14:anchorId="209247A8" wp14:editId="26D3BA0C">
            <wp:extent cx="2969585" cy="223845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3008753" cy="2267976"/>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b"/>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485"/>
      </w:tblGrid>
      <w:tr w:rsidR="00003A6A" w:rsidRPr="0037164A" w:rsidTr="00910FE5">
        <w:trPr>
          <w:trHeight w:val="20"/>
          <w:jc w:val="center"/>
        </w:trPr>
        <w:tc>
          <w:tcPr>
            <w:tcW w:w="233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248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910FE5">
        <w:trPr>
          <w:trHeight w:val="20"/>
          <w:jc w:val="center"/>
        </w:trPr>
        <w:tc>
          <w:tcPr>
            <w:tcW w:w="2335" w:type="dxa"/>
            <w:tcBorders>
              <w:top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2485" w:type="dxa"/>
            <w:tcBorders>
              <w:top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91.67</w:t>
            </w:r>
          </w:p>
        </w:tc>
      </w:tr>
      <w:tr w:rsidR="00003A6A" w:rsidRPr="0037164A" w:rsidTr="00910FE5">
        <w:trPr>
          <w:trHeight w:val="20"/>
          <w:jc w:val="center"/>
        </w:trPr>
        <w:tc>
          <w:tcPr>
            <w:tcW w:w="233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AHP-BP</w:t>
            </w:r>
          </w:p>
        </w:tc>
        <w:tc>
          <w:tcPr>
            <w:tcW w:w="248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93.25</w:t>
            </w:r>
          </w:p>
        </w:tc>
      </w:tr>
      <w:tr w:rsidR="00003A6A" w:rsidRPr="0037164A" w:rsidTr="00910FE5">
        <w:trPr>
          <w:trHeight w:val="20"/>
          <w:jc w:val="center"/>
        </w:trPr>
        <w:tc>
          <w:tcPr>
            <w:tcW w:w="2335" w:type="dxa"/>
          </w:tcPr>
          <w:p w:rsidR="00003A6A" w:rsidRPr="0037164A" w:rsidRDefault="00003A6A" w:rsidP="00910FE5">
            <w:pPr>
              <w:spacing w:line="0" w:lineRule="atLeast"/>
              <w:jc w:val="center"/>
              <w:rPr>
                <w:rFonts w:ascii="Times New Roman" w:eastAsia="宋体" w:hAnsi="Times New Roman"/>
              </w:rPr>
            </w:pPr>
            <w:proofErr w:type="gramStart"/>
            <w:r w:rsidRPr="0037164A">
              <w:rPr>
                <w:rFonts w:ascii="Times New Roman" w:eastAsia="宋体" w:hAnsi="Times New Roman" w:hint="eastAsia"/>
              </w:rPr>
              <w:t>熵权</w:t>
            </w:r>
            <w:proofErr w:type="gramEnd"/>
            <w:r w:rsidRPr="0037164A">
              <w:rPr>
                <w:rFonts w:ascii="Times New Roman" w:eastAsia="宋体" w:hAnsi="Times New Roman" w:hint="eastAsia"/>
              </w:rPr>
              <w:t>-BP</w:t>
            </w:r>
          </w:p>
        </w:tc>
        <w:tc>
          <w:tcPr>
            <w:tcW w:w="248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96.14</w:t>
            </w:r>
          </w:p>
        </w:tc>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0A121A" w:rsidP="00150E05">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为提高评价结果的准确性，笔者</w:t>
      </w:r>
      <w:proofErr w:type="gramStart"/>
      <w:r w:rsidRPr="000A121A">
        <w:rPr>
          <w:rFonts w:ascii="Times New Roman" w:hAnsi="Times New Roman" w:hint="eastAsia"/>
          <w:szCs w:val="21"/>
        </w:rPr>
        <w:t>将熵权法</w:t>
      </w:r>
      <w:proofErr w:type="gramEnd"/>
      <w:r w:rsidRPr="000A121A">
        <w:rPr>
          <w:rFonts w:ascii="Times New Roman" w:hAnsi="Times New Roman" w:hint="eastAsia"/>
          <w:szCs w:val="21"/>
        </w:rPr>
        <w:t>和神经网络相结合，提出了信息系统安全性评价</w:t>
      </w:r>
      <w:proofErr w:type="gramStart"/>
      <w:r w:rsidRPr="000A121A">
        <w:rPr>
          <w:rFonts w:ascii="Times New Roman" w:hAnsi="Times New Roman" w:hint="eastAsia"/>
          <w:szCs w:val="21"/>
        </w:rPr>
        <w:t>的熵权</w:t>
      </w:r>
      <w:proofErr w:type="gramEnd"/>
      <w:r w:rsidRPr="000A121A">
        <w:rPr>
          <w:rFonts w:ascii="Times New Roman" w:hAnsi="Times New Roman" w:hint="eastAsia"/>
          <w:szCs w:val="21"/>
        </w:rPr>
        <w:t>-BP</w:t>
      </w:r>
      <w:r w:rsidRPr="000A121A">
        <w:rPr>
          <w:rFonts w:ascii="Times New Roman" w:hAnsi="Times New Roman" w:hint="eastAsia"/>
          <w:szCs w:val="21"/>
        </w:rPr>
        <w:t>神经网络模型。</w:t>
      </w:r>
      <w:proofErr w:type="gramStart"/>
      <w:r w:rsidRPr="000A121A">
        <w:rPr>
          <w:rFonts w:ascii="Times New Roman" w:hAnsi="Times New Roman" w:hint="eastAsia"/>
          <w:szCs w:val="21"/>
        </w:rPr>
        <w:t>采用熵权法</w:t>
      </w:r>
      <w:proofErr w:type="gramEnd"/>
      <w:r w:rsidRPr="000A121A">
        <w:rPr>
          <w:rFonts w:ascii="Times New Roman" w:hAnsi="Times New Roman" w:hint="eastAsia"/>
          <w:szCs w:val="21"/>
        </w:rPr>
        <w:t>计算各评价指标的权重，筛</w:t>
      </w:r>
      <w:r w:rsidRPr="000A121A">
        <w:rPr>
          <w:rFonts w:ascii="Times New Roman" w:hAnsi="Times New Roman" w:hint="eastAsia"/>
          <w:szCs w:val="21"/>
        </w:rPr>
        <w:t>选出权重较大的指标，提高了评价指标的质量，降低了</w:t>
      </w:r>
      <w:r w:rsidRPr="000A121A">
        <w:rPr>
          <w:rFonts w:ascii="Times New Roman" w:hAnsi="Times New Roman" w:hint="eastAsia"/>
          <w:szCs w:val="21"/>
        </w:rPr>
        <w:t>BP</w:t>
      </w:r>
      <w:r w:rsidRPr="000A121A">
        <w:rPr>
          <w:rFonts w:ascii="Times New Roman" w:hAnsi="Times New Roman" w:hint="eastAsia"/>
          <w:szCs w:val="21"/>
        </w:rPr>
        <w:t>神经网络的输入维数，同时结合具有高度非线性处理能力的</w:t>
      </w:r>
      <w:r w:rsidRPr="000A121A">
        <w:rPr>
          <w:rFonts w:ascii="Times New Roman" w:hAnsi="Times New Roman" w:hint="eastAsia"/>
          <w:szCs w:val="21"/>
        </w:rPr>
        <w:t>BP</w:t>
      </w:r>
      <w:r w:rsidRPr="000A121A">
        <w:rPr>
          <w:rFonts w:ascii="Times New Roman" w:hAnsi="Times New Roman" w:hint="eastAsia"/>
          <w:szCs w:val="21"/>
        </w:rPr>
        <w:t>神经网络，解决了各评价指标之间的相互影响，弥补了传统评价方法无法处理非线性关系的不足。该模型推进了信息系统安全性评价的研究，有深厚的理论基础和实用价值。但此方法还存在不足，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proofErr w:type="gramStart"/>
      <w:r w:rsidRPr="00CD122C">
        <w:rPr>
          <w:rFonts w:ascii="Times New Roman" w:hAnsi="Times New Roman"/>
          <w:szCs w:val="21"/>
        </w:rPr>
        <w:t>韩迎亚</w:t>
      </w:r>
      <w:proofErr w:type="gramEnd"/>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 xml:space="preserve">Rosqvist T, </w:t>
      </w:r>
      <w:proofErr w:type="spellStart"/>
      <w:r w:rsidRPr="00CD122C">
        <w:rPr>
          <w:rFonts w:ascii="Times New Roman" w:hAnsi="Times New Roman"/>
          <w:szCs w:val="21"/>
        </w:rPr>
        <w:t>Molarius</w:t>
      </w:r>
      <w:proofErr w:type="spellEnd"/>
      <w:r w:rsidRPr="00CD122C">
        <w:rPr>
          <w:rFonts w:ascii="Times New Roman" w:hAnsi="Times New Roman"/>
          <w:szCs w:val="21"/>
        </w:rPr>
        <w:t xml:space="preserve"> R, </w:t>
      </w:r>
      <w:proofErr w:type="spellStart"/>
      <w:r w:rsidRPr="00CD122C">
        <w:rPr>
          <w:rFonts w:ascii="Times New Roman" w:hAnsi="Times New Roman"/>
          <w:szCs w:val="21"/>
        </w:rPr>
        <w:t>Virta</w:t>
      </w:r>
      <w:proofErr w:type="spellEnd"/>
      <w:r w:rsidRPr="00CD122C">
        <w:rPr>
          <w:rFonts w:ascii="Times New Roman" w:hAnsi="Times New Roman"/>
          <w:szCs w:val="21"/>
        </w:rPr>
        <w:t xml:space="preserve"> H, et al. Event tree analysis for flood protection—An exploratory study in Finland[J]. Reliability Engineering &amp; System Safety, 2013, 112: 1-7.</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w:t>
      </w:r>
      <w:proofErr w:type="gramStart"/>
      <w:r w:rsidRPr="00CD122C">
        <w:rPr>
          <w:rFonts w:ascii="Times New Roman" w:hAnsi="Times New Roman"/>
          <w:szCs w:val="21"/>
        </w:rPr>
        <w:t>向量机</w:t>
      </w:r>
      <w:proofErr w:type="gramEnd"/>
      <w:r w:rsidRPr="00CD122C">
        <w:rPr>
          <w:rFonts w:ascii="Times New Roman" w:hAnsi="Times New Roman"/>
          <w:szCs w:val="21"/>
        </w:rPr>
        <w:t>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proofErr w:type="gramStart"/>
      <w:r w:rsidRPr="00CD122C">
        <w:rPr>
          <w:rFonts w:ascii="Times New Roman" w:hAnsi="Times New Roman"/>
          <w:szCs w:val="21"/>
        </w:rPr>
        <w:t>贺毅岳</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w:t>
      </w:r>
      <w:proofErr w:type="gramStart"/>
      <w:r w:rsidRPr="00CD122C">
        <w:rPr>
          <w:rFonts w:ascii="Times New Roman" w:hAnsi="Times New Roman"/>
          <w:szCs w:val="21"/>
        </w:rPr>
        <w:t>科学版</w:t>
      </w:r>
      <w:proofErr w:type="gramEnd"/>
      <w:r w:rsidRPr="00CD122C">
        <w:rPr>
          <w:rFonts w:ascii="Times New Roman" w:hAnsi="Times New Roman"/>
          <w:szCs w:val="21"/>
        </w:rPr>
        <w:t>, 2016, 48(1): 111-118.</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proofErr w:type="gramStart"/>
      <w:r w:rsidRPr="00CD122C">
        <w:rPr>
          <w:rFonts w:ascii="Times New Roman" w:hAnsi="Times New Roman"/>
          <w:szCs w:val="21"/>
        </w:rPr>
        <w:t>张露凡</w:t>
      </w:r>
      <w:proofErr w:type="gramEnd"/>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proofErr w:type="gramStart"/>
      <w:r w:rsidRPr="00CD122C">
        <w:rPr>
          <w:rFonts w:ascii="Times New Roman" w:hAnsi="Times New Roman"/>
          <w:szCs w:val="21"/>
        </w:rPr>
        <w:t>刘换</w:t>
      </w:r>
      <w:proofErr w:type="gramEnd"/>
      <w:r w:rsidRPr="00CD122C">
        <w:rPr>
          <w:rFonts w:ascii="Times New Roman" w:hAnsi="Times New Roman"/>
          <w:szCs w:val="21"/>
        </w:rPr>
        <w:t xml:space="preserve">. </w:t>
      </w:r>
      <w:r w:rsidRPr="00CD122C">
        <w:rPr>
          <w:rFonts w:ascii="Times New Roman" w:hAnsi="Times New Roman"/>
          <w:szCs w:val="21"/>
        </w:rPr>
        <w:t>基于多层次模糊综合评判及</w:t>
      </w:r>
      <w:proofErr w:type="gramStart"/>
      <w:r w:rsidRPr="00CD122C">
        <w:rPr>
          <w:rFonts w:ascii="Times New Roman" w:hAnsi="Times New Roman"/>
          <w:szCs w:val="21"/>
        </w:rPr>
        <w:t>熵权理论</w:t>
      </w:r>
      <w:proofErr w:type="gramEnd"/>
      <w:r w:rsidRPr="00CD122C">
        <w:rPr>
          <w:rFonts w:ascii="Times New Roman" w:hAnsi="Times New Roman"/>
          <w:szCs w:val="21"/>
        </w:rPr>
        <w:t>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w:t>
      </w:r>
      <w:proofErr w:type="gramStart"/>
      <w:r w:rsidRPr="00CD122C">
        <w:rPr>
          <w:rFonts w:ascii="Times New Roman" w:hAnsi="Times New Roman"/>
          <w:szCs w:val="21"/>
        </w:rPr>
        <w:t>宇鸽</w:t>
      </w:r>
      <w:r w:rsidRPr="00CD122C">
        <w:rPr>
          <w:rFonts w:ascii="Times New Roman" w:hAnsi="Times New Roman"/>
          <w:szCs w:val="21"/>
        </w:rPr>
        <w:t>,</w:t>
      </w:r>
      <w:proofErr w:type="gramEnd"/>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CD122C" w:rsidRDefault="00D4377A" w:rsidP="00D4377A">
      <w:pPr>
        <w:pStyle w:val="aa"/>
        <w:numPr>
          <w:ilvl w:val="0"/>
          <w:numId w:val="10"/>
        </w:numPr>
        <w:autoSpaceDE w:val="0"/>
        <w:autoSpaceDN w:val="0"/>
        <w:adjustRightInd w:val="0"/>
        <w:ind w:firstLineChars="0"/>
        <w:jc w:val="left"/>
        <w:rPr>
          <w:rFonts w:ascii="Times New Roman" w:hAnsi="Times New Roman"/>
          <w:szCs w:val="21"/>
        </w:rPr>
      </w:pPr>
      <w:proofErr w:type="gramStart"/>
      <w:r w:rsidRPr="00CD122C">
        <w:rPr>
          <w:rFonts w:ascii="Times New Roman" w:hAnsi="Times New Roman"/>
          <w:szCs w:val="21"/>
        </w:rPr>
        <w:lastRenderedPageBreak/>
        <w:t>2015</w:t>
      </w:r>
      <w:proofErr w:type="gramEnd"/>
      <w:r w:rsidRPr="00CD122C">
        <w:rPr>
          <w:rFonts w:ascii="Times New Roman" w:hAnsi="Times New Roman"/>
          <w:szCs w:val="21"/>
        </w:rPr>
        <w:t>, 2.</w:t>
      </w:r>
    </w:p>
    <w:p w:rsidR="00B1282E" w:rsidRDefault="00B1282E" w:rsidP="00D4377A">
      <w:pPr>
        <w:autoSpaceDE w:val="0"/>
        <w:autoSpaceDN w:val="0"/>
        <w:adjustRightInd w:val="0"/>
        <w:jc w:val="left"/>
        <w:rPr>
          <w:rFonts w:ascii="Times New Roman" w:hAnsi="Times New Roman" w:hint="eastAsia"/>
          <w:szCs w:val="21"/>
        </w:rPr>
        <w:sectPr w:rsidR="00B1282E" w:rsidSect="00B1282E">
          <w:type w:val="continuous"/>
          <w:pgSz w:w="11906" w:h="16838"/>
          <w:pgMar w:top="720" w:right="720" w:bottom="720" w:left="720" w:header="851" w:footer="992" w:gutter="0"/>
          <w:cols w:num="2" w:space="425"/>
          <w:titlePg/>
          <w:docGrid w:type="lines" w:linePitch="312"/>
        </w:sectPr>
      </w:pPr>
    </w:p>
    <w:p w:rsidR="00EB3EFD" w:rsidRPr="00CD122C" w:rsidRDefault="00EB3EFD" w:rsidP="00F53D3A">
      <w:pPr>
        <w:pStyle w:val="f"/>
        <w:spacing w:line="240" w:lineRule="auto"/>
        <w:ind w:firstLineChars="0" w:firstLine="0"/>
        <w:rPr>
          <w:rFonts w:ascii="Times New Roman" w:eastAsia="宋体" w:hAnsi="Times New Roman" w:hint="eastAsia"/>
          <w:color w:val="FF0000"/>
          <w:spacing w:val="0"/>
          <w:w w:val="100"/>
          <w:sz w:val="22"/>
          <w:szCs w:val="22"/>
        </w:rPr>
        <w:sectPr w:rsidR="00EB3EFD" w:rsidRPr="00CD122C" w:rsidSect="00E60F12">
          <w:type w:val="continuous"/>
          <w:pgSz w:w="11906" w:h="16838"/>
          <w:pgMar w:top="720" w:right="720" w:bottom="720" w:left="720" w:header="851" w:footer="992" w:gutter="0"/>
          <w:cols w:space="425"/>
          <w:titlePg/>
          <w:docGrid w:type="lines" w:linePitch="312"/>
        </w:sectPr>
      </w:pPr>
    </w:p>
    <w:p w:rsidR="00910FE5" w:rsidRDefault="00910FE5" w:rsidP="00910FE5">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rsid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rsidR="00910FE5" w:rsidRPr="00910FE5" w:rsidRDefault="00910FE5" w:rsidP="00910FE5">
      <w:pPr>
        <w:pStyle w:val="f"/>
        <w:spacing w:line="240" w:lineRule="auto"/>
        <w:ind w:firstLineChars="0" w:firstLine="0"/>
        <w:rPr>
          <w:rFonts w:ascii="Times New Roman" w:eastAsia="宋体" w:hAnsi="Times New Roman" w:hint="eastAsia"/>
          <w:spacing w:val="0"/>
          <w:w w:val="100"/>
        </w:rPr>
      </w:pPr>
      <w:r w:rsidRPr="00910FE5">
        <w:rPr>
          <w:rFonts w:ascii="Times New Roman" w:eastAsia="宋体" w:hAnsi="Times New Roman" w:hint="eastAsia"/>
          <w:spacing w:val="0"/>
          <w:w w:val="100"/>
        </w:rPr>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sidR="00A75C68">
        <w:rPr>
          <w:rFonts w:ascii="Times New Roman" w:eastAsia="宋体" w:hAnsi="Times New Roman" w:hint="eastAsia"/>
          <w:spacing w:val="0"/>
          <w:w w:val="100"/>
        </w:rPr>
        <w:t>网络</w:t>
      </w:r>
      <w:r w:rsidR="00A75C68">
        <w:rPr>
          <w:rFonts w:ascii="Times New Roman" w:eastAsia="宋体" w:hAnsi="Times New Roman" w:hint="eastAsia"/>
          <w:spacing w:val="0"/>
          <w:w w:val="100"/>
        </w:rPr>
        <w:t>与信息安全</w:t>
      </w:r>
      <w:r w:rsidR="00A75C68">
        <w:rPr>
          <w:rFonts w:ascii="Times New Roman" w:eastAsia="宋体" w:hAnsi="Times New Roman" w:hint="eastAsia"/>
          <w:spacing w:val="0"/>
          <w:w w:val="100"/>
        </w:rPr>
        <w:t>、民航信息系统</w:t>
      </w:r>
      <w:r w:rsidRPr="00910FE5">
        <w:rPr>
          <w:rFonts w:ascii="Times New Roman" w:eastAsia="宋体" w:hAnsi="Times New Roman" w:hint="eastAsia"/>
          <w:spacing w:val="0"/>
          <w:w w:val="100"/>
        </w:rPr>
        <w:t>。</w:t>
      </w:r>
    </w:p>
    <w:p w:rsidR="00910FE5" w:rsidRPr="00910FE5" w:rsidRDefault="00F53D3A" w:rsidP="00910FE5">
      <w:pPr>
        <w:pStyle w:val="1"/>
        <w:spacing w:before="156" w:after="156"/>
      </w:pPr>
      <w:r w:rsidRPr="00910FE5">
        <w:t>联系方式：</w:t>
      </w:r>
    </w:p>
    <w:p w:rsidR="00910FE5" w:rsidRP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rsidR="00910FE5" w:rsidRPr="00910FE5" w:rsidRDefault="00910FE5" w:rsidP="00910FE5">
      <w:pPr>
        <w:pStyle w:val="f"/>
        <w:spacing w:line="240" w:lineRule="auto"/>
        <w:ind w:firstLineChars="0" w:firstLine="0"/>
        <w:rPr>
          <w:rFonts w:ascii="Times New Roman" w:eastAsiaTheme="minorEastAsia" w:hAnsi="Times New Roman" w:cs="Times New Roman"/>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邮编：</w:t>
      </w:r>
      <w:r w:rsidR="00F53D3A" w:rsidRPr="00910FE5">
        <w:rPr>
          <w:rFonts w:ascii="Times New Roman" w:eastAsia="宋体" w:hAnsi="Times New Roman"/>
          <w:spacing w:val="0"/>
          <w:w w:val="100"/>
        </w:rPr>
        <w:t>300300</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地址：</w:t>
      </w:r>
      <w:r w:rsidR="00F53D3A" w:rsidRPr="00910FE5">
        <w:rPr>
          <w:rFonts w:ascii="Times New Roman" w:eastAsia="宋体" w:hAnsi="Times New Roman"/>
          <w:spacing w:val="0"/>
          <w:w w:val="100"/>
        </w:rPr>
        <w:t xml:space="preserve"> </w:t>
      </w:r>
      <w:r w:rsidR="00F53D3A" w:rsidRPr="00910FE5">
        <w:rPr>
          <w:rFonts w:ascii="Times New Roman" w:eastAsiaTheme="minorEastAsia" w:hAnsi="Times New Roman" w:hint="eastAsia"/>
          <w:spacing w:val="0"/>
          <w:w w:val="100"/>
        </w:rPr>
        <w:t>天津市东丽区津北公路</w:t>
      </w:r>
      <w:r w:rsidR="00F53D3A" w:rsidRPr="00910FE5">
        <w:rPr>
          <w:rFonts w:ascii="Times New Roman" w:eastAsiaTheme="minorEastAsia" w:hAnsi="Times New Roman" w:hint="eastAsia"/>
          <w:spacing w:val="0"/>
          <w:w w:val="100"/>
        </w:rPr>
        <w:t>2898</w:t>
      </w:r>
      <w:r w:rsidR="00F53D3A" w:rsidRPr="00910FE5">
        <w:rPr>
          <w:rFonts w:ascii="Times New Roman" w:eastAsiaTheme="minorEastAsia" w:hAnsi="Times New Roman" w:hint="eastAsia"/>
          <w:spacing w:val="0"/>
          <w:w w:val="100"/>
        </w:rPr>
        <w:t>号中国民航大学北院</w:t>
      </w:r>
      <w:r w:rsidR="00F53D3A" w:rsidRPr="00910FE5">
        <w:rPr>
          <w:rFonts w:ascii="Times New Roman" w:eastAsiaTheme="minorEastAsia" w:hAnsi="Times New Roman" w:hint="eastAsia"/>
          <w:spacing w:val="0"/>
          <w:w w:val="100"/>
        </w:rPr>
        <w:t>48</w:t>
      </w:r>
      <w:r w:rsidR="00F53D3A" w:rsidRPr="00910FE5">
        <w:rPr>
          <w:rFonts w:ascii="Times New Roman" w:eastAsiaTheme="minorEastAsia" w:hAnsi="Times New Roman" w:hint="eastAsia"/>
          <w:spacing w:val="0"/>
          <w:w w:val="100"/>
        </w:rPr>
        <w:t>号信箱</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22A" w:rsidRDefault="00CD322A" w:rsidP="00093CBE">
      <w:r>
        <w:separator/>
      </w:r>
    </w:p>
  </w:endnote>
  <w:endnote w:type="continuationSeparator" w:id="0">
    <w:p w:rsidR="00CD322A" w:rsidRDefault="00CD322A"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27E65" w:rsidRDefault="008F6EE4" w:rsidP="00127E65">
    <w:pPr>
      <w:pStyle w:val="a6"/>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6"/>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6"/>
      <w:rPr>
        <w:rFonts w:ascii="Times New Roman" w:hAnsi="Times New Roman" w:cs="Times New Roman"/>
        <w:sz w:val="21"/>
        <w:szCs w:val="21"/>
      </w:rPr>
    </w:pPr>
    <w:r w:rsidRPr="00127E65">
      <w:rPr>
        <w:rFonts w:ascii="Times New Roman" w:hAnsi="Times New Roman" w:cs="Times New Roman"/>
        <w:sz w:val="21"/>
        <w:szCs w:val="21"/>
      </w:rPr>
      <w:t>基金项目：</w:t>
    </w:r>
    <w:r w:rsidR="00910FE5" w:rsidRPr="00910FE5">
      <w:rPr>
        <w:rFonts w:ascii="Times New Roman" w:hAnsi="Times New Roman" w:cs="Times New Roman" w:hint="eastAsia"/>
        <w:sz w:val="21"/>
        <w:szCs w:val="21"/>
      </w:rPr>
      <w:t>国家自然科学基金（</w:t>
    </w:r>
    <w:r w:rsidR="00910FE5" w:rsidRPr="00910FE5">
      <w:rPr>
        <w:rFonts w:ascii="Times New Roman" w:hAnsi="Times New Roman" w:cs="Times New Roman" w:hint="eastAsia"/>
        <w:sz w:val="21"/>
        <w:szCs w:val="21"/>
      </w:rPr>
      <w:t>61601467,U1533104</w:t>
    </w:r>
    <w:r w:rsidR="00910FE5" w:rsidRPr="00910FE5">
      <w:rPr>
        <w:rFonts w:ascii="Times New Roman" w:hAnsi="Times New Roman" w:cs="Times New Roman" w:hint="eastAsia"/>
        <w:sz w:val="21"/>
        <w:szCs w:val="21"/>
      </w:rPr>
      <w:t>），民航科技项目</w:t>
    </w:r>
    <w:r w:rsidR="00910FE5" w:rsidRPr="00910FE5">
      <w:rPr>
        <w:rFonts w:ascii="Times New Roman" w:hAnsi="Times New Roman" w:cs="Times New Roman" w:hint="eastAsia"/>
        <w:sz w:val="21"/>
        <w:szCs w:val="21"/>
      </w:rPr>
      <w:t>(MHRD20140205, MHRD20150233)</w:t>
    </w:r>
    <w:r w:rsidR="00910FE5" w:rsidRPr="00910FE5">
      <w:rPr>
        <w:rFonts w:ascii="Times New Roman" w:hAnsi="Times New Roman" w:cs="Times New Roman" w:hint="eastAsia"/>
        <w:sz w:val="21"/>
        <w:szCs w:val="21"/>
      </w:rPr>
      <w:t>，民航安全能力建设项目（</w:t>
    </w:r>
    <w:r w:rsidR="00910FE5" w:rsidRPr="00910FE5">
      <w:rPr>
        <w:rFonts w:ascii="Times New Roman" w:hAnsi="Times New Roman" w:cs="Times New Roman" w:hint="eastAsia"/>
        <w:sz w:val="21"/>
        <w:szCs w:val="21"/>
      </w:rPr>
      <w:t>PDSA008</w:t>
    </w:r>
    <w:r w:rsidR="00910FE5" w:rsidRPr="00910FE5">
      <w:rPr>
        <w:rFonts w:ascii="Times New Roman" w:hAnsi="Times New Roman" w:cs="Times New Roman" w:hint="eastAsia"/>
        <w:sz w:val="21"/>
        <w:szCs w:val="21"/>
      </w:rPr>
      <w:t>），中央高校基本科研业务费中国民航大学专项（</w:t>
    </w:r>
    <w:r w:rsidR="00910FE5" w:rsidRPr="00910FE5">
      <w:rPr>
        <w:rFonts w:ascii="Times New Roman" w:hAnsi="Times New Roman" w:cs="Times New Roman" w:hint="eastAsia"/>
        <w:sz w:val="21"/>
        <w:szCs w:val="21"/>
      </w:rPr>
      <w:t>3122013Z008, 3122013C004, 3122015D025)</w:t>
    </w:r>
    <w:r w:rsidR="00910FE5" w:rsidRPr="00910FE5">
      <w:rPr>
        <w:rFonts w:ascii="Times New Roman" w:hAnsi="Times New Roman" w:cs="Times New Roman" w:hint="eastAsia"/>
        <w:sz w:val="21"/>
        <w:szCs w:val="21"/>
      </w:rPr>
      <w:t>，中国民航大学科研启动项目</w:t>
    </w:r>
    <w:r w:rsidR="00910FE5" w:rsidRPr="00910FE5">
      <w:rPr>
        <w:rFonts w:ascii="Times New Roman" w:hAnsi="Times New Roman" w:cs="Times New Roman" w:hint="eastAsia"/>
        <w:sz w:val="21"/>
        <w:szCs w:val="21"/>
      </w:rPr>
      <w:t>(2013QD24X)</w:t>
    </w:r>
  </w:p>
  <w:p w:rsidR="008F6EE4" w:rsidRPr="00127E65" w:rsidRDefault="008F6EE4" w:rsidP="00127E65">
    <w:pPr>
      <w:pStyle w:val="a6"/>
      <w:rPr>
        <w:rFonts w:ascii="Times New Roman" w:hAnsi="Times New Roman" w:cs="Times New Roman" w:hint="eastAsia"/>
        <w:sz w:val="21"/>
        <w:szCs w:val="21"/>
      </w:rPr>
    </w:pPr>
    <w:r w:rsidRPr="00127E65">
      <w:rPr>
        <w:rFonts w:ascii="Times New Roman" w:hAnsi="Times New Roman" w:cs="Times New Roman"/>
        <w:sz w:val="21"/>
        <w:szCs w:val="21"/>
      </w:rPr>
      <w:t>作者简介：</w:t>
    </w:r>
    <w:r w:rsidR="00D45113" w:rsidRPr="00910FE5">
      <w:rPr>
        <w:rFonts w:ascii="Times New Roman" w:hAnsi="Times New Roman" w:cs="Times New Roman" w:hint="eastAsia"/>
        <w:sz w:val="21"/>
        <w:szCs w:val="21"/>
      </w:rPr>
      <w:t>顾兆军</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sz w:val="21"/>
        <w:szCs w:val="21"/>
      </w:rPr>
      <w:t>1966-</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，男，山东蓬莱人，博士，教授，研究方向为网络与信息安全、民航信息系统</w:t>
    </w:r>
    <w:r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通讯作者：</w:t>
    </w:r>
    <w:r w:rsidRPr="00910FE5">
      <w:rPr>
        <w:rFonts w:ascii="Times New Roman" w:hAnsi="Times New Roman" w:cs="Times New Roman" w:hint="eastAsia"/>
        <w:sz w:val="21"/>
        <w:szCs w:val="21"/>
      </w:rPr>
      <w:t>辛倩</w:t>
    </w:r>
    <w:r w:rsidR="00910FE5" w:rsidRPr="00910FE5">
      <w:rPr>
        <w:rFonts w:ascii="Times New Roman" w:hAnsi="Times New Roman" w:cs="Times New Roman"/>
        <w:sz w:val="21"/>
        <w:szCs w:val="21"/>
      </w:rPr>
      <w:t>(199</w:t>
    </w:r>
    <w:r w:rsidR="00910FE5" w:rsidRPr="00910FE5">
      <w:rPr>
        <w:rFonts w:ascii="Times New Roman" w:hAnsi="Times New Roman" w:cs="Times New Roman" w:hint="eastAsia"/>
        <w:sz w:val="21"/>
        <w:szCs w:val="21"/>
      </w:rPr>
      <w:t>2</w:t>
    </w:r>
    <w:r w:rsidRPr="00910FE5">
      <w:rPr>
        <w:rFonts w:ascii="Times New Roman" w:hAnsi="Times New Roman" w:cs="Times New Roman"/>
        <w:sz w:val="21"/>
        <w:szCs w:val="21"/>
      </w:rPr>
      <w:t>-)</w:t>
    </w:r>
    <w:r w:rsidRPr="00910FE5">
      <w:rPr>
        <w:rFonts w:ascii="Times New Roman" w:hAnsi="Times New Roman" w:cs="Times New Roman"/>
        <w:sz w:val="21"/>
        <w:szCs w:val="21"/>
      </w:rPr>
      <w:t>，</w:t>
    </w:r>
    <w:r w:rsidRPr="00910FE5">
      <w:rPr>
        <w:rFonts w:ascii="Times New Roman" w:hAnsi="Times New Roman" w:cs="Times New Roman" w:hint="eastAsia"/>
        <w:sz w:val="21"/>
        <w:szCs w:val="21"/>
      </w:rPr>
      <w:t>女，山西</w:t>
    </w:r>
    <w:r w:rsidRPr="00910FE5">
      <w:rPr>
        <w:rFonts w:ascii="Times New Roman" w:hAnsi="Times New Roman" w:cs="Times New Roman"/>
        <w:sz w:val="21"/>
        <w:szCs w:val="21"/>
      </w:rPr>
      <w:t>省</w:t>
    </w:r>
    <w:r w:rsidRPr="00910FE5">
      <w:rPr>
        <w:rFonts w:ascii="Times New Roman" w:hAnsi="Times New Roman" w:cs="Times New Roman" w:hint="eastAsia"/>
        <w:sz w:val="21"/>
        <w:szCs w:val="21"/>
      </w:rPr>
      <w:t>大同市</w:t>
    </w:r>
    <w:r w:rsidRPr="00910FE5">
      <w:rPr>
        <w:rFonts w:ascii="Times New Roman" w:hAnsi="Times New Roman" w:cs="Times New Roman"/>
        <w:sz w:val="21"/>
        <w:szCs w:val="21"/>
      </w:rPr>
      <w:t>人，硕士研究生，</w:t>
    </w:r>
    <w:r w:rsidR="00A75C68" w:rsidRPr="00A75C68">
      <w:rPr>
        <w:rFonts w:ascii="Times New Roman" w:hAnsi="Times New Roman" w:cs="Times New Roman" w:hint="eastAsia"/>
        <w:sz w:val="21"/>
        <w:szCs w:val="21"/>
      </w:rPr>
      <w:t>研究方向网络与信息安全、民航信息系统</w:t>
    </w:r>
    <w:r w:rsidRPr="00910FE5">
      <w:rPr>
        <w:rFonts w:ascii="Times New Roman" w:hAnsi="Times New Roman" w:cs="Times New Roman" w:hint="eastAsia"/>
        <w:sz w:val="21"/>
        <w:szCs w:val="21"/>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2E" w:rsidRDefault="00B1282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22A" w:rsidRDefault="00CD322A" w:rsidP="00093CBE">
      <w:r>
        <w:separator/>
      </w:r>
    </w:p>
  </w:footnote>
  <w:footnote w:type="continuationSeparator" w:id="0">
    <w:p w:rsidR="00CD322A" w:rsidRDefault="00CD322A" w:rsidP="00093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211C24" w:rsidRDefault="008F6EE4" w:rsidP="00211C24">
    <w:pPr>
      <w:pStyle w:val="a5"/>
      <w:jc w:val="left"/>
      <w:rPr>
        <w:rFonts w:ascii="Times New Roman" w:eastAsia="楷体" w:hAnsi="Times New Roman" w:cs="Times New Roman"/>
        <w:sz w:val="21"/>
        <w:szCs w:val="21"/>
      </w:rPr>
    </w:pPr>
    <w:proofErr w:type="spellStart"/>
    <w:r w:rsidRPr="00211C24">
      <w:rPr>
        <w:rFonts w:ascii="Times New Roman" w:eastAsia="楷体" w:hAnsi="Times New Roman" w:cs="Times New Roman"/>
        <w:color w:val="000000"/>
        <w:sz w:val="21"/>
        <w:szCs w:val="21"/>
      </w:rPr>
      <w:t>xxxx</w:t>
    </w:r>
    <w:proofErr w:type="spellEnd"/>
    <w:r w:rsidRPr="00211C24">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proofErr w:type="gramStart"/>
    <w:r w:rsidRPr="006609DA">
      <w:rPr>
        <w:rFonts w:ascii="Times New Roman" w:eastAsia="楷体" w:hAnsi="Times New Roman" w:cs="Times New Roman" w:hint="eastAsia"/>
        <w:bCs/>
        <w:sz w:val="21"/>
        <w:szCs w:val="21"/>
      </w:rPr>
      <w:t>基于熵权法</w:t>
    </w:r>
    <w:proofErr w:type="gramEnd"/>
    <w:r w:rsidRPr="006609DA">
      <w:rPr>
        <w:rFonts w:ascii="Times New Roman" w:eastAsia="楷体" w:hAnsi="Times New Roman" w:cs="Times New Roman" w:hint="eastAsia"/>
        <w:bCs/>
        <w:sz w:val="21"/>
        <w:szCs w:val="21"/>
      </w:rPr>
      <w:t>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w:t>
    </w:r>
    <w:proofErr w:type="spellStart"/>
    <w:r w:rsidRPr="000C6C98">
      <w:rPr>
        <w:rFonts w:ascii="Times New Roman" w:hAnsi="Times New Roman" w:cs="Times New Roman"/>
      </w:rPr>
      <w:t>xxxx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305F2"/>
    <w:rsid w:val="000635E9"/>
    <w:rsid w:val="00085E1A"/>
    <w:rsid w:val="00093CBE"/>
    <w:rsid w:val="000A121A"/>
    <w:rsid w:val="000C6C98"/>
    <w:rsid w:val="00127E65"/>
    <w:rsid w:val="00146C7B"/>
    <w:rsid w:val="00150E05"/>
    <w:rsid w:val="00157BB7"/>
    <w:rsid w:val="00181C2C"/>
    <w:rsid w:val="0019592C"/>
    <w:rsid w:val="001A6AF7"/>
    <w:rsid w:val="001C3F51"/>
    <w:rsid w:val="001E002D"/>
    <w:rsid w:val="00211C24"/>
    <w:rsid w:val="00283ADB"/>
    <w:rsid w:val="0029309F"/>
    <w:rsid w:val="002A27E9"/>
    <w:rsid w:val="002D2F27"/>
    <w:rsid w:val="002E3B26"/>
    <w:rsid w:val="002E3FF0"/>
    <w:rsid w:val="002F7536"/>
    <w:rsid w:val="0033598F"/>
    <w:rsid w:val="00336A85"/>
    <w:rsid w:val="00364965"/>
    <w:rsid w:val="0037164A"/>
    <w:rsid w:val="00383BB9"/>
    <w:rsid w:val="003936D0"/>
    <w:rsid w:val="00397909"/>
    <w:rsid w:val="003F0E1E"/>
    <w:rsid w:val="003F48B8"/>
    <w:rsid w:val="003F50C8"/>
    <w:rsid w:val="00427E90"/>
    <w:rsid w:val="00490F00"/>
    <w:rsid w:val="00537584"/>
    <w:rsid w:val="005466C4"/>
    <w:rsid w:val="00563DD6"/>
    <w:rsid w:val="00584ED6"/>
    <w:rsid w:val="005E4D4C"/>
    <w:rsid w:val="005E719A"/>
    <w:rsid w:val="00613BDA"/>
    <w:rsid w:val="00625248"/>
    <w:rsid w:val="006461E7"/>
    <w:rsid w:val="006609DA"/>
    <w:rsid w:val="006A6576"/>
    <w:rsid w:val="006B433C"/>
    <w:rsid w:val="006F7175"/>
    <w:rsid w:val="00700CC3"/>
    <w:rsid w:val="00707B6D"/>
    <w:rsid w:val="007275A5"/>
    <w:rsid w:val="007329BD"/>
    <w:rsid w:val="007826E7"/>
    <w:rsid w:val="007855F2"/>
    <w:rsid w:val="007D0A54"/>
    <w:rsid w:val="007D4587"/>
    <w:rsid w:val="00855B72"/>
    <w:rsid w:val="008C1500"/>
    <w:rsid w:val="008E30FD"/>
    <w:rsid w:val="008F6831"/>
    <w:rsid w:val="008F6EE4"/>
    <w:rsid w:val="008F7820"/>
    <w:rsid w:val="00910FE5"/>
    <w:rsid w:val="0092347F"/>
    <w:rsid w:val="009400A8"/>
    <w:rsid w:val="00967F69"/>
    <w:rsid w:val="0098131F"/>
    <w:rsid w:val="0098279B"/>
    <w:rsid w:val="009A45B3"/>
    <w:rsid w:val="009C4F32"/>
    <w:rsid w:val="009D2660"/>
    <w:rsid w:val="009E0745"/>
    <w:rsid w:val="00A74807"/>
    <w:rsid w:val="00A75C68"/>
    <w:rsid w:val="00A77474"/>
    <w:rsid w:val="00AA6033"/>
    <w:rsid w:val="00AC0D00"/>
    <w:rsid w:val="00AE2074"/>
    <w:rsid w:val="00AF2B59"/>
    <w:rsid w:val="00AF5F9A"/>
    <w:rsid w:val="00B1282E"/>
    <w:rsid w:val="00B15650"/>
    <w:rsid w:val="00B26688"/>
    <w:rsid w:val="00B409D6"/>
    <w:rsid w:val="00B44701"/>
    <w:rsid w:val="00B462B6"/>
    <w:rsid w:val="00B86685"/>
    <w:rsid w:val="00B92A65"/>
    <w:rsid w:val="00BA1579"/>
    <w:rsid w:val="00BA7932"/>
    <w:rsid w:val="00BD60EB"/>
    <w:rsid w:val="00C75AB2"/>
    <w:rsid w:val="00CD122C"/>
    <w:rsid w:val="00CD322A"/>
    <w:rsid w:val="00CF27D0"/>
    <w:rsid w:val="00CF3F17"/>
    <w:rsid w:val="00D13358"/>
    <w:rsid w:val="00D42C5B"/>
    <w:rsid w:val="00D4377A"/>
    <w:rsid w:val="00D43C6C"/>
    <w:rsid w:val="00D45113"/>
    <w:rsid w:val="00D74552"/>
    <w:rsid w:val="00D8537F"/>
    <w:rsid w:val="00D97B64"/>
    <w:rsid w:val="00DA6BEC"/>
    <w:rsid w:val="00DF5F28"/>
    <w:rsid w:val="00E02C84"/>
    <w:rsid w:val="00E04A26"/>
    <w:rsid w:val="00E2476F"/>
    <w:rsid w:val="00E43E7D"/>
    <w:rsid w:val="00E60F12"/>
    <w:rsid w:val="00EB04FE"/>
    <w:rsid w:val="00EB3EFD"/>
    <w:rsid w:val="00EB6311"/>
    <w:rsid w:val="00EF4C5A"/>
    <w:rsid w:val="00EF7A9E"/>
    <w:rsid w:val="00F06529"/>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6DAA3B-D7DA-4409-8E80-450611B7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Char"/>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Char"/>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Char">
    <w:name w:val="标题 1 Char"/>
    <w:basedOn w:val="a0"/>
    <w:link w:val="1"/>
    <w:uiPriority w:val="9"/>
    <w:rsid w:val="00146C7B"/>
    <w:rPr>
      <w:rFonts w:ascii="Times New Roman" w:eastAsiaTheme="majorEastAsia" w:hAnsi="Times New Roman" w:cs="Times New Roman"/>
      <w:b/>
      <w:bCs/>
      <w:sz w:val="24"/>
      <w:szCs w:val="24"/>
    </w:rPr>
  </w:style>
  <w:style w:type="character" w:customStyle="1" w:styleId="2Char">
    <w:name w:val="标题 2 Char"/>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Char"/>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3CBE"/>
    <w:rPr>
      <w:sz w:val="18"/>
      <w:szCs w:val="18"/>
    </w:rPr>
  </w:style>
  <w:style w:type="paragraph" w:styleId="a6">
    <w:name w:val="footer"/>
    <w:basedOn w:val="a"/>
    <w:link w:val="Char0"/>
    <w:uiPriority w:val="99"/>
    <w:unhideWhenUsed/>
    <w:rsid w:val="00093CBE"/>
    <w:pPr>
      <w:tabs>
        <w:tab w:val="center" w:pos="4153"/>
        <w:tab w:val="right" w:pos="8306"/>
      </w:tabs>
      <w:snapToGrid w:val="0"/>
      <w:jc w:val="left"/>
    </w:pPr>
    <w:rPr>
      <w:sz w:val="18"/>
      <w:szCs w:val="18"/>
    </w:rPr>
  </w:style>
  <w:style w:type="character" w:customStyle="1" w:styleId="Char0">
    <w:name w:val="页脚 Char"/>
    <w:basedOn w:val="a0"/>
    <w:link w:val="a6"/>
    <w:uiPriority w:val="99"/>
    <w:rsid w:val="00093CBE"/>
    <w:rPr>
      <w:sz w:val="18"/>
      <w:szCs w:val="18"/>
    </w:rPr>
  </w:style>
  <w:style w:type="character" w:styleId="a7">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8">
    <w:name w:val="footnote text"/>
    <w:basedOn w:val="a"/>
    <w:link w:val="Char1"/>
    <w:uiPriority w:val="99"/>
    <w:semiHidden/>
    <w:unhideWhenUsed/>
    <w:rsid w:val="000C6C98"/>
    <w:pPr>
      <w:snapToGrid w:val="0"/>
      <w:jc w:val="left"/>
    </w:pPr>
    <w:rPr>
      <w:sz w:val="18"/>
      <w:szCs w:val="18"/>
    </w:rPr>
  </w:style>
  <w:style w:type="character" w:customStyle="1" w:styleId="Char1">
    <w:name w:val="脚注文本 Char"/>
    <w:basedOn w:val="a0"/>
    <w:link w:val="a8"/>
    <w:uiPriority w:val="99"/>
    <w:semiHidden/>
    <w:rsid w:val="000C6C98"/>
    <w:rPr>
      <w:sz w:val="18"/>
      <w:szCs w:val="18"/>
    </w:rPr>
  </w:style>
  <w:style w:type="character" w:styleId="a9">
    <w:name w:val="footnote reference"/>
    <w:basedOn w:val="a0"/>
    <w:uiPriority w:val="99"/>
    <w:semiHidden/>
    <w:unhideWhenUsed/>
    <w:rsid w:val="000C6C98"/>
    <w:rPr>
      <w:vertAlign w:val="superscript"/>
    </w:rPr>
  </w:style>
  <w:style w:type="paragraph" w:styleId="aa">
    <w:name w:val="List Paragraph"/>
    <w:basedOn w:val="a"/>
    <w:uiPriority w:val="99"/>
    <w:qFormat/>
    <w:rsid w:val="007329BD"/>
    <w:pPr>
      <w:ind w:firstLineChars="200" w:firstLine="420"/>
    </w:pPr>
  </w:style>
  <w:style w:type="table" w:styleId="ab">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2"/>
    <w:uiPriority w:val="99"/>
    <w:unhideWhenUsed/>
    <w:rsid w:val="00150E05"/>
    <w:pPr>
      <w:jc w:val="left"/>
    </w:pPr>
  </w:style>
  <w:style w:type="character" w:customStyle="1" w:styleId="Char2">
    <w:name w:val="批注文字 Char"/>
    <w:basedOn w:val="a0"/>
    <w:link w:val="ac"/>
    <w:uiPriority w:val="99"/>
    <w:semiHidden/>
    <w:rsid w:val="00150E05"/>
  </w:style>
  <w:style w:type="paragraph" w:styleId="ad">
    <w:name w:val="annotation subject"/>
    <w:basedOn w:val="ac"/>
    <w:next w:val="ac"/>
    <w:link w:val="Char3"/>
    <w:uiPriority w:val="99"/>
    <w:unhideWhenUsed/>
    <w:qFormat/>
    <w:rsid w:val="00150E05"/>
    <w:rPr>
      <w:b/>
      <w:bCs/>
    </w:rPr>
  </w:style>
  <w:style w:type="character" w:customStyle="1" w:styleId="Char3">
    <w:name w:val="批注主题 Char"/>
    <w:basedOn w:val="Char2"/>
    <w:link w:val="ad"/>
    <w:uiPriority w:val="99"/>
    <w:rsid w:val="00150E05"/>
    <w:rPr>
      <w:b/>
      <w:bCs/>
    </w:rPr>
  </w:style>
  <w:style w:type="paragraph" w:styleId="ae">
    <w:name w:val="Balloon Text"/>
    <w:basedOn w:val="a"/>
    <w:link w:val="Char4"/>
    <w:uiPriority w:val="99"/>
    <w:unhideWhenUsed/>
    <w:rsid w:val="00150E05"/>
    <w:rPr>
      <w:sz w:val="18"/>
      <w:szCs w:val="18"/>
    </w:rPr>
  </w:style>
  <w:style w:type="character" w:customStyle="1" w:styleId="Char4">
    <w:name w:val="批注框文本 Char"/>
    <w:basedOn w:val="a0"/>
    <w:link w:val="ae"/>
    <w:uiPriority w:val="99"/>
    <w:rsid w:val="00150E05"/>
    <w:rPr>
      <w:sz w:val="18"/>
      <w:szCs w:val="18"/>
    </w:rPr>
  </w:style>
  <w:style w:type="character" w:styleId="af">
    <w:name w:val="annotation reference"/>
    <w:basedOn w:val="a0"/>
    <w:uiPriority w:val="99"/>
    <w:unhideWhenUsed/>
    <w:rsid w:val="00150E05"/>
    <w:rPr>
      <w:sz w:val="21"/>
      <w:szCs w:val="21"/>
    </w:rPr>
  </w:style>
  <w:style w:type="paragraph" w:customStyle="1" w:styleId="10">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Char">
    <w:name w:val="标题 3 Char"/>
    <w:basedOn w:val="a0"/>
    <w:link w:val="3"/>
    <w:uiPriority w:val="9"/>
    <w:rsid w:val="00E02C84"/>
    <w:rPr>
      <w:b/>
      <w:bCs/>
      <w:sz w:val="32"/>
      <w:szCs w:val="32"/>
    </w:rPr>
  </w:style>
  <w:style w:type="character" w:customStyle="1" w:styleId="4Char">
    <w:name w:val="标题 4 Char"/>
    <w:basedOn w:val="a0"/>
    <w:link w:val="4"/>
    <w:uiPriority w:val="9"/>
    <w:rsid w:val="00E02C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3.bin"/><Relationship Id="rId42" Type="http://schemas.openxmlformats.org/officeDocument/2006/relationships/image" Target="media/image16.wmf"/><Relationship Id="rId47" Type="http://schemas.openxmlformats.org/officeDocument/2006/relationships/oleObject" Target="embeddings/oleObject15.bin"/><Relationship Id="rId63" Type="http://schemas.openxmlformats.org/officeDocument/2006/relationships/oleObject" Target="embeddings/oleObject26.bin"/><Relationship Id="rId68" Type="http://schemas.openxmlformats.org/officeDocument/2006/relationships/oleObject" Target="embeddings/oleObject30.bin"/><Relationship Id="rId16" Type="http://schemas.openxmlformats.org/officeDocument/2006/relationships/image" Target="media/image3.wmf"/><Relationship Id="rId11" Type="http://schemas.openxmlformats.org/officeDocument/2006/relationships/footer" Target="footer1.xml"/><Relationship Id="rId32" Type="http://schemas.openxmlformats.org/officeDocument/2006/relationships/image" Target="media/image11.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36.bin"/><Relationship Id="rId79"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theme" Target="theme/theme1.xml"/><Relationship Id="rId19" Type="http://schemas.openxmlformats.org/officeDocument/2006/relationships/oleObject" Target="embeddings/oleObject2.bin"/><Relationship Id="rId14" Type="http://schemas.openxmlformats.org/officeDocument/2006/relationships/image" Target="media/image2.emf"/><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4.wmf"/><Relationship Id="rId69" Type="http://schemas.openxmlformats.org/officeDocument/2006/relationships/oleObject" Target="embeddings/oleObject31.bin"/><Relationship Id="rId77" Type="http://schemas.openxmlformats.org/officeDocument/2006/relationships/oleObject" Target="embeddings/oleObject38.bin"/><Relationship Id="rId8" Type="http://schemas.openxmlformats.org/officeDocument/2006/relationships/header" Target="header1.xml"/><Relationship Id="rId51" Type="http://schemas.openxmlformats.org/officeDocument/2006/relationships/oleObject" Target="embeddings/oleObject17.bin"/><Relationship Id="rId72" Type="http://schemas.openxmlformats.org/officeDocument/2006/relationships/oleObject" Target="embeddings/oleObject34.bin"/><Relationship Id="rId80"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2.bin"/><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2.bin"/><Relationship Id="rId54" Type="http://schemas.openxmlformats.org/officeDocument/2006/relationships/image" Target="media/image22.wmf"/><Relationship Id="rId62" Type="http://schemas.openxmlformats.org/officeDocument/2006/relationships/oleObject" Target="embeddings/oleObject25.bin"/><Relationship Id="rId70" Type="http://schemas.openxmlformats.org/officeDocument/2006/relationships/oleObject" Target="embeddings/oleObject32.bin"/><Relationship Id="rId75" Type="http://schemas.openxmlformats.org/officeDocument/2006/relationships/oleObject" Target="embeddings/oleObject3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header" Target="header3.xml"/><Relationship Id="rId31" Type="http://schemas.openxmlformats.org/officeDocument/2006/relationships/package" Target="embeddings/Microsoft_Visio___3.vsdx"/><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oleObject" Target="embeddings/oleObject35.bin"/><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package" Target="embeddings/Microsoft_Visio___1.vsdx"/><Relationship Id="rId18" Type="http://schemas.openxmlformats.org/officeDocument/2006/relationships/image" Target="media/image4.wmf"/><Relationship Id="rId39" Type="http://schemas.openxmlformats.org/officeDocument/2006/relationships/oleObject" Target="embeddings/oleObject11.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19.bin"/><Relationship Id="rId76" Type="http://schemas.openxmlformats.org/officeDocument/2006/relationships/image" Target="media/image25.wmf"/><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4.bin"/><Relationship Id="rId66"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52074-7E36-4AF9-927E-02B949FE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7</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xiaoqian</cp:lastModifiedBy>
  <cp:revision>12</cp:revision>
  <dcterms:created xsi:type="dcterms:W3CDTF">2017-03-20T23:25:00Z</dcterms:created>
  <dcterms:modified xsi:type="dcterms:W3CDTF">2017-05-14T04:33:00Z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