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Lab4</w:t>
      </w: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Exercise N°1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实验目的：使用您的Web编辑器，您将创建一个简单的HTML表单。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3214370" cy="359092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964" cy="362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实验过程：创建html表单，我们可以使用form标签即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action="#" method="post"&gt; ,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action代表当提交表单时向何处发送表单数据，method规定用于发送表单数据的HTTP方法。接着我们在form标签里添加标签，输入框等等。</w:t>
      </w:r>
    </w:p>
    <w:p>
      <w:pPr>
        <w:numPr>
          <w:numId w:val="0"/>
        </w:numPr>
        <w:ind w:left="480" w:hanging="480" w:hanging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添加标签我们使用&lt;label&gt;,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输入框使用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&lt;input type="text" name=""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placeholder="FirstName LastName"&gt;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,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其中type属性规定要显示的&lt;input&gt;元素的类型，placeholder属性规定可描述输入&lt;input&gt;字段预期值的简短的提示信息。选择框我们使用&lt;select&gt;标签，然后在这个标签里面嵌入&lt;option&gt;标签即可，如：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&lt;select&gt;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&lt;option&gt;Goa&lt;/option&gt;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&lt;option&gt;Abcdefg&lt;/option&gt;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复选框我们可以将input标签里的type属性的值改为checkbox即可，单选框我们需要将type的值设置为radio，并且把属性name改为同一个值，如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&lt;input type="radio" name="agree" checked="checked"&gt;I agree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&lt;input type="radio" name="agree" &gt;I disagree，其中checked表示默认值。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提交按钮需要将type的值设置为submit，value的值代表按钮上的字。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为了我们的表单看起来更整齐，我们可以使用table标签，在表格里面放入控件。</w:t>
      </w:r>
    </w:p>
    <w:p>
      <w:pPr>
        <w:numPr>
          <w:numId w:val="0"/>
        </w:numPr>
        <w:ind w:left="480" w:hanging="480" w:hangingChars="2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80" w:hanging="480" w:hangingChars="200"/>
        <w:jc w:val="left"/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实验结果：</w:t>
      </w:r>
      <w:r>
        <w:drawing>
          <wp:inline distT="0" distB="0" distL="114300" distR="114300">
            <wp:extent cx="5271135" cy="466471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6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80" w:hanging="420" w:hangingChars="200"/>
        <w:jc w:val="left"/>
      </w:pP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N°2</w:t>
      </w:r>
    </w:p>
    <w:p>
      <w:pPr>
        <w:numPr>
          <w:numId w:val="0"/>
        </w:numPr>
        <w:ind w:left="480" w:hanging="420" w:hangingChars="20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实验目的：使用您的Web编辑器，创建以下表单：</w:t>
      </w:r>
      <w:r>
        <w:rPr>
          <w:rFonts w:asciiTheme="majorBidi" w:hAnsiTheme="majorBidi" w:cstheme="majorBidi"/>
          <w:sz w:val="24"/>
          <w:szCs w:val="24"/>
        </w:rPr>
        <w:drawing>
          <wp:inline distT="0" distB="0" distL="0" distR="0">
            <wp:extent cx="4292600" cy="2883535"/>
            <wp:effectExtent l="0" t="0" r="508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552" cy="28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实验过程：实验的关键步骤在上一个实验的过程中已有说明。实验的关键代码如下：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&lt;h3&gt;Customer edition&lt;/h3&gt;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&lt;div style="background-color:#EEFFBB;width: 500px" 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&lt;label&gt;First Name:&lt;/label&gt;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&lt;input type="text" name=""&gt;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&lt;br&gt;&lt;br&gt;&amp;emsp;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&lt;label&gt;Last Name:&lt;/label&gt;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&lt;input type="text" name=""&gt;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&lt;br&gt;&lt;br&gt;&amp;emsp;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&lt;label&gt;Genre:&lt;/label&gt;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&lt;br&gt;&amp;emsp;&amp;emsp;&amp;emsp;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&lt;input type="radio" name=""&gt;Male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&lt;br&gt;&lt;br&gt;&amp;emsp;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&lt;label&gt;Payment method:&lt;/label&gt;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&lt;select&gt;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&lt;option&gt;Credit card&lt;/option&gt;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&lt;option&gt;Wechat&lt;/option&gt;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&lt;option&gt;Alipay&lt;/option&gt;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&lt;/select&gt;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&lt;br&gt;&lt;br&gt;&amp;emsp;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&lt;label&gt;Balance(dollars):&lt;/label&gt;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&lt;input type="text" name=""&gt;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&lt;br&gt;&lt;br&gt;&amp;emsp;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&lt;input type="submit" name="" value="Submit"&gt;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0500" cy="439483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N°3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实验目的：使用您的Web编辑器，创建以下表单：</w:t>
      </w:r>
    </w:p>
    <w:p>
      <w:pPr>
        <w:numPr>
          <w:numId w:val="0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>
            <wp:extent cx="2958465" cy="3270250"/>
            <wp:effectExtent l="0" t="0" r="133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290" cy="32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实验过程：这个表单相比前两个，多了一个文本区域和一个重置按钮。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文本区域使用&lt;textarea cols="50" rows="10"&gt;标签，cols属性规定了文本区域内可见的宽度，rows规定文本区域内可见的行数。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重置按钮我们使用&lt;input&gt;标签，并且将type的值设置为reset即可。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关键代码：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&lt;h1&gt;Registration Form&lt;/h1&gt;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&lt;form action="#" method="post"&gt;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&lt;label&gt;User Name:&lt;/label&gt;   &lt;input type="text" name=""&gt;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&lt;label&gt;Password:&lt;/label&gt;    &lt;input type="Password" name=""&gt;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&lt;label&gt;Where did you hear about us&lt;/label&gt;  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&lt;select&gt;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&lt;option&gt;-Please choose-&lt;/option&gt;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&lt;option&gt;Newspapaer&lt;/option&gt;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&lt;option&gt;Internet&lt;/option&gt;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&lt;option&gt;Introduction&lt;/option&gt;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&lt;/select&gt;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&lt;label&gt;Gender:&lt;/label&gt;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&lt;input type="radio" name="gender" &gt;Male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&lt;input type="radio" name="gender" &gt;Female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&lt;label&gt;Comments:&lt;/label&gt;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&lt;textarea cols="50" rows="10"&gt;&lt;/textarea&gt;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&lt;label&gt;Click to accept our terms:&lt;/label&gt;  &lt;input type="checkbox" name=""&gt;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&lt;input type="submit" name="" value="Register"&gt; &lt;input type="reset" name="" value="Reset"&gt;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N°4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实验目的：在web编辑器中键入此代码，并将iframe边框的颜色更改为洋红，并将链接更改为“www.baidu.com”。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&lt;!DOCTYPE html&gt;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&lt;html lang="en"&gt;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&lt;head&gt;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&lt;meta charset="UTF-8"&gt;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&lt;title&gt;Lab4_4&lt;/title&gt;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&lt;/head&gt;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&lt;body&gt;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&lt;iframe src="https://www.baidu.com" style="border:medium solid red;"&gt;&lt;/iframe&gt;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&lt;/body&gt;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&lt;/html&gt;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985260" cy="3116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N°5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实验目的：使用分割标记和CSS中的类，创建如下6个部分，然后创建一个html页面和外部样式表，最终结果如下：</w:t>
      </w:r>
      <w:r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>
            <wp:extent cx="5929630" cy="3397250"/>
            <wp:effectExtent l="0" t="0" r="139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实验过程：先创建一个&lt;div&gt;标签然后再在这个&lt;div&gt;标签里面创建其他的&lt;div&gt;标签。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关键代码如下：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id= "A"  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&lt;div id="B" 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&lt;br&gt;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&lt;h2 align="center"&gt;My fitst page using divisions&lt;/h2&gt;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&lt;div id="C" align="left"&gt;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navigation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&lt;div id="D" align="left"&gt;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main contect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&lt;div id="E" align="left"&gt;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other info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&lt;div id="F" 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&lt;p&gt;&lt;font color="white"&gt;this page is devoleped by fouad&lt;/font&gt;&lt;/p&gt;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接着我们创建一个css文件在里面设置样式，设置各个div的宽度高度以及背景颜色，代码如下：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#A{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margin: auto;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text-align: center;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width: 500px;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height: 600px;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background-color: black;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#B{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height: 120px;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background-color: red;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#C{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height: 48px;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background-color: lightgreen;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#D{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height:360px;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width: 375px;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float: left;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background-color: purple;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#E{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height: 360px;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width: 125px;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float: right;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background-color: lightblue;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#F{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height: 72px;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background-color: black;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2245" cy="285813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N°6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实验目的：尝试使用HTML和CSS创建下拉菜单/导航栏。它应该如下所示：</w:t>
      </w:r>
    </w:p>
    <w:p>
      <w:pPr>
        <w:numPr>
          <w:numId w:val="0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drawing>
          <wp:inline distT="0" distB="0" distL="0" distR="0">
            <wp:extent cx="5046345" cy="3270250"/>
            <wp:effectExtent l="0" t="0" r="13335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150" cy="327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实验过程：导航栏上的按钮代表这各个链接，所以我们可以使用&lt;a&gt;标签把这些按钮添加进去，然后使用&lt;div&gt;进行页面的布局，接着设置这些标签的样式，先把需要隐藏的那些标签设置为一个类，将他们的display属性设置为none,然后我们可以使用hover伪类，这个类代表当鼠标悬停到某个元素时向此元素添加特殊的样式。当我们把鼠标悬停在菜单栏上时，显示下拉菜单。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关键代码：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&lt;div class="dropdown"&gt;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&lt;a class="dropbtn" href="#home"&gt;Home&lt;/a&gt;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&lt;div class="dropdown"&gt;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&lt;a class="dropbtn" href="#about"&gt;About&lt;/a&gt;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&lt;div class="dropdown"&gt;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&lt;a href="#" class="dropbtn"&gt;Entertainment&lt;/a&gt;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&lt;div class="dropdown-content"&gt;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&lt;a href="#hollywood" class="B"&gt;Hollywood&lt;/a&gt;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&lt;a href="#lollywood" class="G"&gt;Lollywood&lt;/a&gt;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&lt;a href="#bollywood" class="B"&gt;Bollywood&lt;/a&gt;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&lt;a href="#ahmad" class="G"&gt;Ahmad&lt;/a&gt;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&lt;a href="#arslan" class="B"&gt;Arslan&lt;/a&gt;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&lt;/div&gt;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&lt;/div&gt;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&lt;div class="dropdown"&gt;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&lt;a class="dropbtn" href="#contact"&gt;Contact&lt;/a&gt;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CSS样式：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.dropbtn{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background-color: #3A3B8E;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a, .dropbtn {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display: inline-block;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color: white;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text-align: center;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padding: 14px 16px;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text-decoration: none;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min-width: 160px;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font-size: 20px;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.dropdown {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display: inline-block;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.dropdown-content {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display: none;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position: absolute;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min-width: 160px;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.dropdown-content a {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color: white;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padding: 12px 16px;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text-decoration: none;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display: block;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.dropdown:hover .dropdown-content {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display: block;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.dropdown:hover .dropbtn {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background-color: #357E25;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.B{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background-color: #3A3B8E;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.G{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 xml:space="preserve">    background-color: #357E25;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sz w:val="24"/>
          <w:szCs w:val="24"/>
          <w:lang w:val="en-US" w:eastAsia="zh-CN"/>
        </w:rPr>
        <w:t>实验结果：</w:t>
      </w:r>
    </w:p>
    <w:p>
      <w:pPr>
        <w:numPr>
          <w:numId w:val="0"/>
        </w:numPr>
        <w:jc w:val="left"/>
        <w:rPr>
          <w:rFonts w:hint="eastAsia" w:asciiTheme="majorBidi" w:hAnsiTheme="majorBidi" w:cstheme="majorBid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689985"/>
            <wp:effectExtent l="0" t="0" r="1270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928F8"/>
    <w:rsid w:val="679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2018-09-24T04:11:00Z</dcterms:created>
  <dc:creator>ASUS</dc:creator>
  <cp:lastModifiedBy>ASUS</cp:lastModifiedBy>
  <dcterms:modified xsi:type="dcterms:W3CDTF">2018-09-24T05:22:20Z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