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0DA2BF"/>
          <w:sz w:val="28"/>
        </w:rPr>
        <w:t>━━━━━━━━━━━━━━━━━━━━━━━━━━━━━━━━━━━━━━━━━━</w:t>
      </w:r>
    </w:p>
    <w:p>
      <w:pPr>
        <w:spacing w:before="80" w:after="80"/>
        <w:jc w:val="center"/>
      </w:pPr>
      <w:r>
        <w:rPr>
          <w:rFonts w:ascii="Calibri" w:hAnsi="Calibri"/>
          <w:b/>
          <w:i w:val="0"/>
          <w:color w:val="1A3A5C"/>
          <w:sz w:val="72"/>
        </w:rPr>
        <w:t>GJ Logística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F6FEB"/>
          <w:sz w:val="40"/>
        </w:rPr>
        <w:t>Sistema de Gestión de Pedidos</w:t>
      </w:r>
    </w:p>
    <w:p>
      <w:pPr>
        <w:spacing w:before="0" w:after="560"/>
        <w:jc w:val="center"/>
      </w:pPr>
      <w:r>
        <w:rPr>
          <w:rFonts w:ascii="Calibri" w:hAnsi="Calibri"/>
          <w:b w:val="0"/>
          <w:i w:val="0"/>
          <w:color w:val="0DA2BF"/>
          <w:sz w:val="28"/>
        </w:rPr>
        <w:t>━━━━━━━━━━━━━━━━━━━━━━━━━━━━━━━━━━━━━━━━━━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1A3A5C"/>
          <w:sz w:val="36"/>
        </w:rPr>
        <w:t>GUÍA DEL USUARIO</w:t>
      </w:r>
    </w:p>
    <w:p>
      <w:pPr>
        <w:spacing w:before="0" w:after="560"/>
        <w:jc w:val="center"/>
      </w:pPr>
      <w:r>
        <w:rPr>
          <w:rFonts w:ascii="Calibri" w:hAnsi="Calibri"/>
          <w:b w:val="0"/>
          <w:i/>
          <w:color w:val="556578"/>
          <w:sz w:val="24"/>
        </w:rPr>
        <w:t>Guía paso a paso para la operación diaria de pedidos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80"/>
        <w:gridCol w:w="4320"/>
      </w:tblGrid>
      <w:tr>
        <w:tc>
          <w:tcPr>
            <w:tcW w:type="dxa" w:w="4533"/>
          </w:tcPr>
          <w:p>
            <w:pPr>
              <w:spacing w:before="60" w:after="60"/>
              <w:ind w:left="120"/>
              <w:jc w:val="right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Versión:</w:t>
            </w:r>
          </w:p>
        </w:tc>
        <w:tc>
          <w:tcPr>
            <w:tcW w:type="dxa" w:w="4533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1.0</w:t>
            </w:r>
          </w:p>
        </w:tc>
      </w:tr>
      <w:tr>
        <w:tc>
          <w:tcPr>
            <w:tcW w:type="dxa" w:w="4533"/>
          </w:tcPr>
          <w:p>
            <w:pPr>
              <w:spacing w:before="60" w:after="60"/>
              <w:ind w:left="120"/>
              <w:jc w:val="right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Fecha:</w:t>
            </w:r>
          </w:p>
        </w:tc>
        <w:tc>
          <w:tcPr>
            <w:tcW w:type="dxa" w:w="4533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Abril 2026</w:t>
            </w:r>
          </w:p>
        </w:tc>
      </w:tr>
      <w:tr>
        <w:tc>
          <w:tcPr>
            <w:tcW w:type="dxa" w:w="4533"/>
          </w:tcPr>
          <w:p>
            <w:pPr>
              <w:spacing w:before="60" w:after="60"/>
              <w:ind w:left="120"/>
              <w:jc w:val="right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Destinado a:</w:t>
            </w:r>
          </w:p>
        </w:tc>
        <w:tc>
          <w:tcPr>
            <w:tcW w:type="dxa" w:w="4533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Usuarios operativos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i w:val="0"/>
          <w:color w:val="1A3A5C"/>
          <w:sz w:val="36"/>
        </w:rPr>
        <w:t>Contenido</w:t>
      </w:r>
    </w:p>
    <w:p>
      <w:pPr>
        <w:spacing w:before="0" w:after="120"/>
        <w:pBdr>
          <w:bottom w:val="single" w:sz="6" w:color="0DA2B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76"/>
        <w:gridCol w:w="8064"/>
      </w:tblGrid>
      <w:tr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1.</w:t>
            </w:r>
          </w:p>
        </w:tc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entrar al sistema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2.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 pantalla principal de pedidos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3.</w:t>
            </w:r>
          </w:p>
        </w:tc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crear un pedido nuevo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4.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agregar productos al pedido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5.</w:t>
            </w:r>
          </w:p>
        </w:tc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asignar un contacto de envío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6.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confirmar (validar) el pedido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7.</w:t>
            </w:r>
          </w:p>
        </w:tc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marcar un pedido como despachado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8.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cancelar un pedido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9.</w:t>
            </w:r>
          </w:p>
        </w:tc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copiar un pedido existente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10.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editar un pedido en borrador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11.</w:t>
            </w:r>
          </w:p>
        </w:tc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exportar pedidos a Excel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12.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Cómo descargar el PDF de un pedido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13.</w:t>
            </w:r>
          </w:p>
        </w:tc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Los estados de un pedido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14.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Resumen rápido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1F6FEB"/>
                <w:sz w:val="20"/>
              </w:rPr>
              <w:t>15.</w:t>
            </w:r>
          </w:p>
        </w:tc>
        <w:tc>
          <w:tcPr>
            <w:tcW w:type="dxa" w:w="4533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Preguntas frecuentes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1  </w:t>
      </w:r>
      <w:r>
        <w:rPr>
          <w:rFonts w:ascii="Calibri" w:hAnsi="Calibri"/>
          <w:b/>
          <w:i w:val="0"/>
          <w:color w:val="1A3A5C"/>
          <w:sz w:val="32"/>
        </w:rPr>
        <w:t>Cómo entrar al sistema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Para poder usar el sistema de pedidos, lo primero es iniciar sesión con su usuario y contraseña.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Abra el navegador de Internet (Google Chrome, Firefox, etc.).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Escriba la dirección del sistema en la barra superior. Esta dirección se la proporciona su administrador.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3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Aparecerá una pantalla de inicio de sesión. Complete el campo «Usuario» con su nombre de usuario.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4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Complete el campo «Contraseña» con su contraseña.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5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«Iniciar sesión».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Si los datos son correctos, entrará al sistema y verá la pantalla principal.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FFF8E1"/>
            <w:tcBorders>
              <w:left w:val="single" w:sz="8" w:color="D97706"/>
              <w:top w:val="single" w:sz="8" w:color="FFF8E1"/>
              <w:bottom w:val="single" w:sz="8" w:color="FFF8E1"/>
              <w:right w:val="single" w:sz="8" w:color="FFF8E1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⚠️  Atención: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Si al intentar ingresar aparece un mensaje de error, verifique que el usuario y la contraseña estén escritos correctamente. Las mayúsculas y minúsculas importan. Si sigue sin poder entrar, contacte a su administrador.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CFDF3"/>
            <w:tcBorders>
              <w:left w:val="single" w:sz="8" w:color="059669"/>
              <w:top w:val="single" w:sz="8" w:color="ECFDF3"/>
              <w:bottom w:val="single" w:sz="8" w:color="ECFDF3"/>
              <w:right w:val="single" w:sz="8" w:color="ECFDF3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💡  Consejo: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Para cambiar su contraseña: haga clic en su nombre de usuario (arriba a la derecha de la pantalla) y seleccione «Cambiar contraseña».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2  </w:t>
      </w:r>
      <w:r>
        <w:rPr>
          <w:rFonts w:ascii="Calibri" w:hAnsi="Calibri"/>
          <w:b/>
          <w:i w:val="0"/>
          <w:color w:val="1A3A5C"/>
          <w:sz w:val="32"/>
        </w:rPr>
        <w:t>La pantalla principal de pedidos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Una vez que ingresó al sistema, para ir a la sección de pedidos: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Busque en el menú de la izquierda la sección «Comercial».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«Pedidos».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abrirá la lista de todos los pedidos. Arriba verá el número total de pedidos.</w:t>
      </w: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¿Qué ve en esta pantalla?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Verá una tabla con todos los pedidos del sistema. Cada fila es un pedido y las columnas muestran: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3"/>
        <w:gridCol w:w="4533"/>
      </w:tblGrid>
      <w:tr>
        <w:tc>
          <w:tcPr>
            <w:tcW w:type="dxa" w:w="1872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6768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muestra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Ref</w:t>
            </w:r>
          </w:p>
        </w:tc>
        <w:tc>
          <w:tcPr>
            <w:tcW w:type="dxa" w:w="6768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El número de referencia del pedido. Ej: SO2604-0001. Los borradores muestran BORRADOR-123.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Ref cliente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 referencia que el cliente le dio al pedido (si se cargó).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Tercero</w:t>
            </w:r>
          </w:p>
        </w:tc>
        <w:tc>
          <w:tcPr>
            <w:tcW w:type="dxa" w:w="6768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El nombre del cliente.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Fecha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 fecha en que se creó el pedido.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F. prevista</w:t>
            </w:r>
          </w:p>
        </w:tc>
        <w:tc>
          <w:tcPr>
            <w:tcW w:type="dxa" w:w="6768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 fecha estimada de entrega.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Estado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Una etiqueta de color que indica en qué paso está el pedido (Borrador, Validado, etc.).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Autor</w:t>
            </w:r>
          </w:p>
        </w:tc>
        <w:tc>
          <w:tcPr>
            <w:tcW w:type="dxa" w:w="6768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Quién creó el pedido.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Cómo buscar un pedido específico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Arriba de la tabla hay una zona de filtros que le permite buscar pedidos de forma rápida: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Ref: escriba el número de referencia (o parte del mismo) para encontrar un pedido puntual.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Estado: despliegue la lista y elija un estado para ver solo los pedidos en Borrador, Validados, etc.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Tercero: despliegue la lista y elija un cliente para ver solo sus pedidos.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Ref cliente: escriba la referencia del cliente.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Fecha desde / Fecha hasta: elija un rango de fechas.</w:t>
      </w:r>
    </w:p>
    <w:p>
      <w:pPr>
        <w:spacing w:before="0" w:after="40"/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Después de completar los filtros que necesite, haga clic en el botón «Buscar». Para limpiar todos los filtros y volver a ver todos los pedidos, haga clic en «Limpiar».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CFDF3"/>
            <w:tcBorders>
              <w:left w:val="single" w:sz="8" w:color="059669"/>
              <w:top w:val="single" w:sz="8" w:color="ECFDF3"/>
              <w:bottom w:val="single" w:sz="8" w:color="ECFDF3"/>
              <w:right w:val="single" w:sz="8" w:color="ECFDF3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💡  Consejo: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Para entrar al detalle de un pedido, simplemente haga clic en la fila del pedido que desea ver.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3  </w:t>
      </w:r>
      <w:r>
        <w:rPr>
          <w:rFonts w:ascii="Calibri" w:hAnsi="Calibri"/>
          <w:b/>
          <w:i w:val="0"/>
          <w:color w:val="1A3A5C"/>
          <w:sz w:val="32"/>
        </w:rPr>
        <w:t>Cómo crear un pedido nuevo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Para crear un nuevo pedido siga estos pasos: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Estando en la lista de pedidos, haga clic en el botón azul «Nueva Orden» que está arriba a la derecha.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abrirá una ventana con un formulario para completar.</w:t>
      </w:r>
    </w:p>
    <w:p>
      <w:pPr>
        <w:spacing w:before="0" w:after="4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Complete los campos del formulario:</w:t>
      </w:r>
    </w:p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22"/>
        <w:gridCol w:w="3022"/>
        <w:gridCol w:w="3022"/>
      </w:tblGrid>
      <w:tr>
        <w:tc>
          <w:tcPr>
            <w:tcW w:type="dxa" w:w="2016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728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¿Es obligatorio?</w:t>
            </w:r>
          </w:p>
        </w:tc>
        <w:tc>
          <w:tcPr>
            <w:tcW w:type="dxa" w:w="4896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poner</w:t>
            </w:r>
          </w:p>
        </w:tc>
      </w:tr>
      <w:tr>
        <w:tc>
          <w:tcPr>
            <w:tcW w:type="dxa" w:w="201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Cliente</w:t>
            </w:r>
          </w:p>
        </w:tc>
        <w:tc>
          <w:tcPr>
            <w:tcW w:type="dxa" w:w="1728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SÍ (marcado con *)</w:t>
            </w:r>
          </w:p>
        </w:tc>
        <w:tc>
          <w:tcPr>
            <w:tcW w:type="dxa" w:w="489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Despliegue la lista y elija el cliente al que le vende. Puede escribir el nombre del cliente para buscarlo más rápido.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Ref. cliente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Si el cliente tiene un número de pedido propio, escríbalo acá. Ejemplo: el nombre del cliente o una referencia interna de él.</w:t>
            </w:r>
          </w:p>
        </w:tc>
      </w:tr>
      <w:tr>
        <w:tc>
          <w:tcPr>
            <w:tcW w:type="dxa" w:w="201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Fecha pedido</w:t>
            </w:r>
          </w:p>
        </w:tc>
        <w:tc>
          <w:tcPr>
            <w:tcW w:type="dxa" w:w="1728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</w:t>
            </w:r>
          </w:p>
        </w:tc>
        <w:tc>
          <w:tcPr>
            <w:tcW w:type="dxa" w:w="489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 fecha del pedido. Por defecto es la fecha de hoy. Puede cambiarla haciendo clic en el calendario.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F. prevista entrega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Si sabe cuándo espera entregar, seleccione esa fecha. Sirve como referencia.</w:t>
            </w:r>
          </w:p>
        </w:tc>
      </w:tr>
      <w:tr>
        <w:tc>
          <w:tcPr>
            <w:tcW w:type="dxa" w:w="201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Almacén</w:t>
            </w:r>
          </w:p>
        </w:tc>
        <w:tc>
          <w:tcPr>
            <w:tcW w:type="dxa" w:w="1728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 (pero necesario)</w:t>
            </w:r>
          </w:p>
        </w:tc>
        <w:tc>
          <w:tcPr>
            <w:tcW w:type="dxa" w:w="489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Seleccione el almacén desde donde va a sacar la mercadería. Si no lo pone ahora, podrá agregarlo después editando el pedido.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Contacto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Si quiere asociar una persona de contacto al pedido (a quién se envía), selecciónela de la lista.</w:t>
            </w:r>
          </w:p>
        </w:tc>
      </w:tr>
      <w:tr>
        <w:tc>
          <w:tcPr>
            <w:tcW w:type="dxa" w:w="201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Nota pública</w:t>
            </w:r>
          </w:p>
        </w:tc>
        <w:tc>
          <w:tcPr>
            <w:tcW w:type="dxa" w:w="1728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</w:t>
            </w:r>
          </w:p>
        </w:tc>
        <w:tc>
          <w:tcPr>
            <w:tcW w:type="dxa" w:w="489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Cualquier observación que quiera agregar al pedido. Estas notas aparecerán en el PDF.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FFF8E1"/>
            <w:tcBorders>
              <w:left w:val="single" w:sz="8" w:color="D97706"/>
              <w:top w:val="single" w:sz="8" w:color="FFF8E1"/>
              <w:bottom w:val="single" w:sz="8" w:color="FFF8E1"/>
              <w:right w:val="single" w:sz="8" w:color="FFF8E1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⚠️  Atención: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El campo «Cliente» es el único obligatorio. Si no selecciona un cliente, el sistema no le permitirá crear el pedido.</w:t>
            </w:r>
          </w:p>
        </w:tc>
      </w:tr>
    </w:tbl>
    <w:p>
      <w:pPr>
        <w:spacing w:before="0" w:after="80"/>
      </w:pPr>
    </w:p>
    <w:p>
      <w:pPr>
        <w:spacing w:before="0" w:after="4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3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Cuando haya completado los campos, haga clic en el botón «Crear borrador» (abajo a la derecha de la ventana).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El pedido se crea en estado BORRADOR y el sistema lo lleva automáticamente a la ficha del nuevo pedido.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Arriba verá un cartel verde que dice «Pedido creado».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8F4FD"/>
            <w:tcBorders>
              <w:left w:val="single" w:sz="8" w:color="1F6FEB"/>
              <w:top w:val="single" w:sz="8" w:color="E8F4FD"/>
              <w:bottom w:val="single" w:sz="8" w:color="E8F4FD"/>
              <w:right w:val="single" w:sz="8" w:color="E8F4FD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ℹ️  Nota: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Un pedido en estado Borrador no descuenta stock ni genera ningún documento oficial. Es simplemente un borrador de trabajo. Puede modificarlo cuantas veces necesite antes de confirmarlo.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4  </w:t>
      </w:r>
      <w:r>
        <w:rPr>
          <w:rFonts w:ascii="Calibri" w:hAnsi="Calibri"/>
          <w:b/>
          <w:i w:val="0"/>
          <w:color w:val="1A3A5C"/>
          <w:sz w:val="32"/>
        </w:rPr>
        <w:t>Cómo agregar productos al pedido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Una vez creado el borrador, necesita agregar los productos que el cliente va a comprar. Esto se hace desde la ficha del pedido.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Si no está en la ficha del pedido, búsquelo en la lista de pedidos y haga clic en él.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Baje hasta la sección «Líneas del pedido». Si el pedido está vacío, verá el mensaje «Sin líneas — agregá productos abajo».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3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Debajo de la tabla de líneas encontrará el formulario «Agregar nueva línea». Haga clic en el campo «Producto» y empiece a escribir el nombre, la referencia o la marca del producto que busca.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Mientras escribe, aparecerá una lista de sugerencias debajo del campo. Cada sugerencia muestra la referencia del producto, su nombre y el stock disponible.</w:t>
      </w:r>
    </w:p>
    <w:p>
      <w:pPr>
        <w:spacing w:before="0" w:after="4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4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producto que desea agregar.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Debajo del campo aparecerá un texto con los datos del producto seleccionado y su stock actual.</w:t>
      </w:r>
    </w:p>
    <w:p>
      <w:pPr>
        <w:spacing w:before="0" w:after="4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5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En el campo «Cantidad», indique cuántas unidades quiere agregar. Puede usar los botones + y − o escribir el número directamente. El mínimo es 1.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6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«Agregar».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El producto aparecerá en la tabla de líneas del pedido. Verá un cartel verde «Línea agregada».</w:t>
      </w:r>
    </w:p>
    <w:p>
      <w:pPr>
        <w:spacing w:before="0" w:after="40"/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Repita estos pasos para cada producto que quiera incluir en el pedido.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FFF8E1"/>
            <w:tcBorders>
              <w:left w:val="single" w:sz="8" w:color="D97706"/>
              <w:top w:val="single" w:sz="8" w:color="FFF8E1"/>
              <w:bottom w:val="single" w:sz="8" w:color="FFF8E1"/>
              <w:right w:val="single" w:sz="8" w:color="FFF8E1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⚠️  Atención: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Si el producto no tiene suficiente stock en el almacén, el sistema le mostrará un aviso naranja indicando cuántas unidades hay disponibles y cuántas pidió. Igualmente le dejará agregar la línea, pero al momento de confirmar el pedido no lo va a dejar si el stock sigue siendo insuficiente.</w:t>
            </w:r>
          </w:p>
        </w:tc>
      </w:tr>
    </w:tbl>
    <w:p>
      <w:pPr>
        <w:spacing w:before="0" w:after="80"/>
      </w:pP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Cómo eliminar una línea del pedido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Si agregó un producto por error o desea quitarlo: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Busque la línea en la tabla de líneas del pedido.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Al final de la fila, haga clic en el ícono de papelera (tacho de basura).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La línea se elimina y aparece un cartel verde «Línea eliminada».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8F4FD"/>
            <w:tcBorders>
              <w:left w:val="single" w:sz="8" w:color="1F6FEB"/>
              <w:top w:val="single" w:sz="8" w:color="E8F4FD"/>
              <w:bottom w:val="single" w:sz="8" w:color="E8F4FD"/>
              <w:right w:val="single" w:sz="8" w:color="E8F4FD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ℹ️  Nota: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Solo puede agregar y eliminar líneas cuando el pedido está en estado Borrador. Una vez confirmado (validado), ya no se pueden modificar los productos.</w:t>
            </w:r>
          </w:p>
        </w:tc>
      </w:tr>
    </w:tbl>
    <w:p>
      <w:pPr>
        <w:spacing w:before="0" w:after="80"/>
      </w:pP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Cómo ver información de un producto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Si hace clic sobre la referencia del producto (el código que aparece en la columna «Ref» de las líneas), se abre una ventana con la ficha del producto donde puede ver: nombre, descripción, código de barras, stock actual, rubro, marca, talle, color y posición en el depósito.</w:t>
      </w: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5  </w:t>
      </w:r>
      <w:r>
        <w:rPr>
          <w:rFonts w:ascii="Calibri" w:hAnsi="Calibri"/>
          <w:b/>
          <w:i w:val="0"/>
          <w:color w:val="1A3A5C"/>
          <w:sz w:val="32"/>
        </w:rPr>
        <w:t>Cómo asignar un contacto de envío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Opcionalmente, puede indicar a qué persona o dirección se envía la mercadería de este pedido. Esto es útil cuando el cliente tiene varias sucursales o varios contactos.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En la ficha del pedido (en estado Borrador), busque la sección «Contacto del pedido».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Si dice «Sin contacto asignado», haga clic en el campo «Agregar contacto» y empiece a escribir el nombre del contacto.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Aparecerá una lista con sugerencias de contactos.</w:t>
      </w:r>
    </w:p>
    <w:p>
      <w:pPr>
        <w:spacing w:before="0" w:after="4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3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Seleccione el contacto deseado de la lista.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4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«Asignar».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El contacto aparecerá en la sección con su nombre, teléfono, email y dirección.</w:t>
      </w:r>
    </w:p>
    <w:p>
      <w:pPr>
        <w:spacing w:before="0" w:after="40"/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Si necesita quitar un contacto asignado, haga clic en el ícono de papelera junto al nombre del contacto.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8F4FD"/>
            <w:tcBorders>
              <w:left w:val="single" w:sz="8" w:color="1F6FEB"/>
              <w:top w:val="single" w:sz="8" w:color="E8F4FD"/>
              <w:bottom w:val="single" w:sz="8" w:color="E8F4FD"/>
              <w:right w:val="single" w:sz="8" w:color="E8F4FD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ℹ️  Nota: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El contacto asignado determina a quién se envía la mercadería. Si el contacto tiene cargado un «Lugar de entrega», esa es la dirección de envío. Si no tiene, se usa la dirección general del contacto.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6  </w:t>
      </w:r>
      <w:r>
        <w:rPr>
          <w:rFonts w:ascii="Calibri" w:hAnsi="Calibri"/>
          <w:b/>
          <w:i w:val="0"/>
          <w:color w:val="1A3A5C"/>
          <w:sz w:val="32"/>
        </w:rPr>
        <w:t>Cómo confirmar (validar) el pedido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Una vez que el pedido tiene todos los productos cargados y está listo para procesarse, debe confirmarlo. En el sistema esto se llama «Validar».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FFF8E1"/>
            <w:tcBorders>
              <w:left w:val="single" w:sz="8" w:color="D97706"/>
              <w:top w:val="single" w:sz="8" w:color="FFF8E1"/>
              <w:bottom w:val="single" w:sz="8" w:color="FFF8E1"/>
              <w:right w:val="single" w:sz="8" w:color="FFF8E1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⚠️  Atención: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Validar un pedido es una acción importante: el sistema descuenta automáticamente el stock del almacén. Asegúrese de que el pedido está completo antes de validarlo.</w:t>
            </w:r>
          </w:p>
        </w:tc>
      </w:tr>
    </w:tbl>
    <w:p>
      <w:pPr>
        <w:spacing w:before="0" w:after="80"/>
      </w:pP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Antes de validar, verifique que: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El pedido tiene un almacén asignado (si no lo tiene, edite el pedido y seleccione uno).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Todos los productos están cargados con las cantidades correctas.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Hay stock suficiente en el almacén para todos los productos del pedido.</w:t>
      </w: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Pasos para validar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Estando en la ficha del pedido (en estado Borrador), haga clic en el botón azul «Validar» que está arriba a la derecha.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El sistema verifica automáticamente que haya stock suficiente para cada producto.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Si todo está bien: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El pedido pasa al estado «Validado» (etiqueta azul).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El stock se descuenta automáticamente del almacén.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La referencia cambia de BORRADOR-123 al formato definitivo (ej: SO2604-0001).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Se envía un email automático de notificación con el PDF del pedido adjunto.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Aparece un cartel verde «Pedido validado».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Si no hay stock suficiente: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Aparece un cartel rojo indicando qué producto no tiene stock.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El pedido NO se valida. Sigue en Borrador.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El stock NO se toca.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CFDF3"/>
            <w:tcBorders>
              <w:left w:val="single" w:sz="8" w:color="059669"/>
              <w:top w:val="single" w:sz="8" w:color="ECFDF3"/>
              <w:bottom w:val="single" w:sz="8" w:color="ECFDF3"/>
              <w:right w:val="single" w:sz="8" w:color="ECFDF3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💡  Consejo: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Si el pedido no se valida por falta de stock, tiene dos opciones: (1) Pedir al responsable de almacén que haga una corrección de stock para cargar las unidades faltantes, o (2) modificar las cantidades del pedido para ajustarlas al stock disponible.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7  </w:t>
      </w:r>
      <w:r>
        <w:rPr>
          <w:rFonts w:ascii="Calibri" w:hAnsi="Calibri"/>
          <w:b/>
          <w:i w:val="0"/>
          <w:color w:val="1A3A5C"/>
          <w:sz w:val="32"/>
        </w:rPr>
        <w:t>Cómo marcar un pedido como despachado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Cuando la mercadería del pedido fue efectivamente enviada al cliente, corresponde marcarlo como «Despachado». Esto indica que el envío ya salió.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Abra la ficha del pedido (debe estar en estado Validado o En Proceso).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verde «Despachar» que está arriba a la derecha.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El pedido pasa al estado «Despachado» (etiqueta verde).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envía un email automático de notificación.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Aparece un cartel verde «Pedido despachado».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8F4FD"/>
            <w:tcBorders>
              <w:left w:val="single" w:sz="8" w:color="1F6FEB"/>
              <w:top w:val="single" w:sz="8" w:color="E8F4FD"/>
              <w:bottom w:val="single" w:sz="8" w:color="E8F4FD"/>
              <w:right w:val="single" w:sz="8" w:color="E8F4FD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ℹ️  Nota: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Despachar un pedido no descuenta más stock (el stock ya se descontó al validar). Simplemente marca que el envío se realizó.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8  </w:t>
      </w:r>
      <w:r>
        <w:rPr>
          <w:rFonts w:ascii="Calibri" w:hAnsi="Calibri"/>
          <w:b/>
          <w:i w:val="0"/>
          <w:color w:val="1A3A5C"/>
          <w:sz w:val="32"/>
        </w:rPr>
        <w:t>Cómo cancelar un pedido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Si un pedido no debe procesarse (el cliente canceló, hubo un error, etc.), puede anularlo.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Abra la ficha del pedido.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rojo «Cancelar» que está arriba a la derecha.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El pedido pasa al estado «Cancelado» (etiqueta roja).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Aparece un cartel verde «Pedido cancelado».</w:t>
      </w: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¿Qué pasa con el stock cuando se cancela?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3"/>
        <w:gridCol w:w="4533"/>
      </w:tblGrid>
      <w:tr>
        <w:tc>
          <w:tcPr>
            <w:tcW w:type="dxa" w:w="3600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 el pedido estaba en...</w:t>
            </w:r>
          </w:p>
        </w:tc>
        <w:tc>
          <w:tcPr>
            <w:tcW w:type="dxa" w:w="5040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¿El stock se devuelve?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Borrador</w:t>
            </w:r>
          </w:p>
        </w:tc>
        <w:tc>
          <w:tcPr>
            <w:tcW w:type="dxa" w:w="5040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No, porque nunca se había descontado.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Validado o En Proceso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Sí, el stock se devuelve automáticamente al almacén.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FFF8E1"/>
            <w:tcBorders>
              <w:left w:val="single" w:sz="8" w:color="D97706"/>
              <w:top w:val="single" w:sz="8" w:color="FFF8E1"/>
              <w:bottom w:val="single" w:sz="8" w:color="FFF8E1"/>
              <w:right w:val="single" w:sz="8" w:color="FFF8E1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⚠️  Atención: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 se puede cancelar directamente un pedido que ya fue Despachado. Si necesita cancelarlo, primero debe Reabrirlo (volverá a Validado) y luego sí podrá cancelarlo.</w:t>
            </w:r>
          </w:p>
        </w:tc>
      </w:tr>
    </w:tbl>
    <w:p>
      <w:pPr>
        <w:spacing w:before="0" w:after="80"/>
      </w:pP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¿Se puede reactivar un pedido cancelado?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Sí. Desde la ficha del pedido cancelado, haga clic en el botón «Reabrir». El pedido volverá al estado Borrador y podrá editarlo nuevamente.</w:t>
      </w: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9  </w:t>
      </w:r>
      <w:r>
        <w:rPr>
          <w:rFonts w:ascii="Calibri" w:hAnsi="Calibri"/>
          <w:b/>
          <w:i w:val="0"/>
          <w:color w:val="1A3A5C"/>
          <w:sz w:val="32"/>
        </w:rPr>
        <w:t>Cómo copiar un pedido existente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Si necesita hacer un pedido similar a uno que ya existe (mismo cliente, mismos productos), puede copiarlo en vez de crearlo de cero.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Abra la ficha del pedido que desea copiar (puede estar en cualquier estado).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«Clonar» (arriba a la derecha).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El sistema crea un nuevo pedido en estado Borrador con los mismos datos: mismo cliente, mismos productos y mismas cantidades.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abre automáticamente la ficha del nuevo pedido.</w:t>
      </w:r>
    </w:p>
    <w:p>
      <w:pPr>
        <w:spacing w:before="0" w:after="40"/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A partir de ahí puede modificar lo que necesite (agregar o quitar productos, cambiar cantidades, etc.) antes de validarlo.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CFDF3"/>
            <w:tcBorders>
              <w:left w:val="single" w:sz="8" w:color="059669"/>
              <w:top w:val="single" w:sz="8" w:color="ECFDF3"/>
              <w:bottom w:val="single" w:sz="8" w:color="ECFDF3"/>
              <w:right w:val="single" w:sz="8" w:color="ECFDF3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💡  Consejo: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Clonar es muy útil cuando tiene pedidos recurrentes con el mismo cliente y los mismos productos. Ahorra mucho tiempo.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10  </w:t>
      </w:r>
      <w:r>
        <w:rPr>
          <w:rFonts w:ascii="Calibri" w:hAnsi="Calibri"/>
          <w:b/>
          <w:i w:val="0"/>
          <w:color w:val="1A3A5C"/>
          <w:sz w:val="32"/>
        </w:rPr>
        <w:t>Cómo editar un pedido en borrador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Mientras un pedido esté en estado Borrador, puede modificar su información general (cliente de referencia, almacén, fechas, notas).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Abra la ficha del pedido borrador.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«Editar» (arriba a la derecha, ícono de lápiz).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abre una ventana con los campos editables.</w:t>
      </w:r>
    </w:p>
    <w:p>
      <w:pPr>
        <w:spacing w:before="0" w:after="4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3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Modifique los campos que necesite: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3"/>
        <w:gridCol w:w="4533"/>
      </w:tblGrid>
      <w:tr>
        <w:tc>
          <w:tcPr>
            <w:tcW w:type="dxa" w:w="2304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336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puede cambiar</w:t>
            </w:r>
          </w:p>
        </w:tc>
      </w:tr>
      <w:tr>
        <w:tc>
          <w:tcPr>
            <w:tcW w:type="dxa" w:w="230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Ref. cliente</w:t>
            </w:r>
          </w:p>
        </w:tc>
        <w:tc>
          <w:tcPr>
            <w:tcW w:type="dxa" w:w="633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 referencia del cliente para este pedido.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Almacén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El almacén desde donde se despachará.</w:t>
            </w:r>
          </w:p>
        </w:tc>
      </w:tr>
      <w:tr>
        <w:tc>
          <w:tcPr>
            <w:tcW w:type="dxa" w:w="230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Fecha pedido</w:t>
            </w:r>
          </w:p>
        </w:tc>
        <w:tc>
          <w:tcPr>
            <w:tcW w:type="dxa" w:w="633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 fecha del pedido.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Fecha prevista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 fecha estimada de entrega.</w:t>
            </w:r>
          </w:p>
        </w:tc>
      </w:tr>
      <w:tr>
        <w:tc>
          <w:tcPr>
            <w:tcW w:type="dxa" w:w="230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Nota pública</w:t>
            </w:r>
          </w:p>
        </w:tc>
        <w:tc>
          <w:tcPr>
            <w:tcW w:type="dxa" w:w="633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Las observaciones del pedido.</w:t>
            </w:r>
          </w:p>
        </w:tc>
      </w:tr>
    </w:tbl>
    <w:p>
      <w:pPr>
        <w:spacing w:before="0" w:after="12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4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«Guardar cambios».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8F4FD"/>
            <w:tcBorders>
              <w:left w:val="single" w:sz="8" w:color="1F6FEB"/>
              <w:top w:val="single" w:sz="8" w:color="E8F4FD"/>
              <w:bottom w:val="single" w:sz="8" w:color="E8F4FD"/>
              <w:right w:val="single" w:sz="8" w:color="E8F4FD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ℹ️  Nota: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El cliente no se puede cambiar. Si cargó el pedido en el cliente equivocado, deberá cancelar este pedido y crear uno nuevo.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11  </w:t>
      </w:r>
      <w:r>
        <w:rPr>
          <w:rFonts w:ascii="Calibri" w:hAnsi="Calibri"/>
          <w:b/>
          <w:i w:val="0"/>
          <w:color w:val="1A3A5C"/>
          <w:sz w:val="32"/>
        </w:rPr>
        <w:t>Cómo exportar pedidos a Excel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Puede descargar un listado de pedidos en formato CSV, que luego puede abrir con Excel o Google Sheets.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En la lista de pedidos, haga clic en el botón «Exportar CSV» (arriba a la derecha).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abre una ventana donde puede elegir qué pedidos exportar.</w:t>
      </w:r>
    </w:p>
    <w:p>
      <w:pPr>
        <w:spacing w:before="0" w:after="4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Si quiere exportar solo algunos pedidos, use los filtros: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Fecha desde y Fecha hasta: para exportar solo un período.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Ref. cliente: para exportar solo los pedidos de una referencia en particular.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Estado: para exportar solo los pedidos en un estado (ej: solo los Despachados).</w:t>
      </w:r>
    </w:p>
    <w:p>
      <w:pPr>
        <w:pStyle w:val="ListBullet"/>
        <w:spacing w:before="20" w:after="20"/>
        <w:ind w:left="480"/>
      </w:pPr>
      <w:r>
        <w:rPr>
          <w:rFonts w:ascii="Calibri" w:hAnsi="Calibri"/>
          <w:b w:val="0"/>
          <w:i w:val="0"/>
          <w:color w:val="2D2D2D"/>
          <w:sz w:val="21"/>
        </w:rPr>
        <w:t>Tercero: para exportar solo los pedidos de un cliente en particular.</w:t>
      </w:r>
    </w:p>
    <w:p>
      <w:pPr>
        <w:spacing w:before="0" w:after="40"/>
      </w:pP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3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Si quiere exportar TODOS los pedidos, simplemente no complete ningún filtro.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4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«Exportar CSV».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descargará un archivo llamado «pedidos.csv» en su computadora.</w:t>
      </w:r>
    </w:p>
    <w:p>
      <w:pPr>
        <w:spacing w:before="0" w:after="40"/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El archivo incluye toda la información de cada pedido: referencia, cliente, fecha, estado, productos, cantidades, y totales. Cada línea de producto aparece como una fila separada en el archivo.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CFDF3"/>
            <w:tcBorders>
              <w:left w:val="single" w:sz="8" w:color="059669"/>
              <w:top w:val="single" w:sz="8" w:color="ECFDF3"/>
              <w:bottom w:val="single" w:sz="8" w:color="ECFDF3"/>
              <w:right w:val="single" w:sz="8" w:color="ECFDF3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💡  Consejo: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Para abrir el archivo CSV en Excel: haga doble clic en el archivo descargado. Si los datos no se ven ordenados en columnas, abra Excel primero, vaya a Datos → Obtener datos → Desde archivo CSV, y siga las instrucciones.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12  </w:t>
      </w:r>
      <w:r>
        <w:rPr>
          <w:rFonts w:ascii="Calibri" w:hAnsi="Calibri"/>
          <w:b/>
          <w:i w:val="0"/>
          <w:color w:val="1A3A5C"/>
          <w:sz w:val="32"/>
        </w:rPr>
        <w:t>Cómo descargar el PDF de un pedido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Una vez que un pedido fue validado, puede descargar un documento PDF con todos los detalles del pedido.</w:t>
      </w: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Desde la ficha del pedido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Abra la ficha del pedido (debe estar Validado, En Proceso o Despachado).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Haga clic en el botón con ícono de PDF (arriba a la derecha).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descargará el archivo PDF en su computadora.</w:t>
      </w: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Desde la lista de pedidos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1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En la lista de pedidos, busque el pedido que necesita.</w:t>
      </w:r>
    </w:p>
    <w:p>
      <w:pPr>
        <w:spacing w:before="60" w:after="60" w:line="320" w:lineRule="exact"/>
      </w:pPr>
      <w:r>
        <w:rPr>
          <w:rFonts w:ascii="Calibri" w:hAnsi="Calibri"/>
          <w:b/>
          <w:i w:val="0"/>
          <w:color w:val="FFFFFF"/>
          <w:sz w:val="21"/>
          <w:shd w:val="clear" w:color="auto" w:fill="1F6FEB"/>
        </w:rPr>
        <w:t xml:space="preserve">  Paso 2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Al final de la fila verá un pequeño botón de descarga. Haga clic en él.</w:t>
      </w:r>
    </w:p>
    <w:p>
      <w:pPr>
        <w:spacing w:before="20" w:after="40"/>
        <w:ind w:left="560"/>
      </w:pPr>
      <w:r>
        <w:rPr>
          <w:rFonts w:ascii="Calibri" w:hAnsi="Calibri"/>
          <w:b/>
          <w:i w:val="0"/>
          <w:color w:val="0DA2BF"/>
          <w:sz w:val="22"/>
        </w:rPr>
        <w:t xml:space="preserve">  →  </w:t>
      </w:r>
      <w:r>
        <w:rPr>
          <w:rFonts w:ascii="Calibri" w:hAnsi="Calibri"/>
          <w:b w:val="0"/>
          <w:i w:val="0"/>
          <w:color w:val="2D2D2D"/>
          <w:sz w:val="21"/>
        </w:rPr>
        <w:t>Se descargará el PDF directamente.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E8F4FD"/>
            <w:tcBorders>
              <w:left w:val="single" w:sz="8" w:color="1F6FEB"/>
              <w:top w:val="single" w:sz="8" w:color="E8F4FD"/>
              <w:bottom w:val="single" w:sz="8" w:color="E8F4FD"/>
              <w:right w:val="single" w:sz="8" w:color="E8F4FD"/>
            </w:tcBorders>
          </w:tcPr>
          <w:p>
            <w:pPr>
              <w:spacing w:before="120" w:after="120"/>
              <w:ind w:left="12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 ℹ️  Nota:  </w:t>
            </w: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El botón de PDF solo aparece para pedidos que ya fueron validados. Los borradores no generan PDF porque todavía no son pedidos oficiales.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13  </w:t>
      </w:r>
      <w:r>
        <w:rPr>
          <w:rFonts w:ascii="Calibri" w:hAnsi="Calibri"/>
          <w:b/>
          <w:i w:val="0"/>
          <w:color w:val="1A3A5C"/>
          <w:sz w:val="32"/>
        </w:rPr>
        <w:t>Los estados de un pedido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Cada pedido pasa por diferentes etapas. A continuación se explica qué significa cada una:</w:t>
      </w:r>
    </w:p>
    <w:p>
      <w:pPr>
        <w:spacing w:before="0" w:after="40"/>
      </w:pPr>
    </w:p>
    <w:p>
      <w:pPr>
        <w:spacing w:before="40" w:after="40"/>
        <w:ind w:left="200"/>
      </w:pPr>
      <w:r>
        <w:rPr>
          <w:rFonts w:ascii="Calibri" w:hAnsi="Calibri"/>
          <w:b/>
          <w:i w:val="0"/>
          <w:color w:val="6B7280"/>
          <w:sz w:val="22"/>
        </w:rPr>
        <w:t xml:space="preserve">   ● BORRADOR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 El pedido se está armando. Se pueden agregar, quitar o modificar productos. No afecta el stock del almacén.</w:t>
      </w:r>
    </w:p>
    <w:p>
      <w:pPr>
        <w:spacing w:before="0" w:after="40"/>
      </w:pPr>
    </w:p>
    <w:p>
      <w:pPr>
        <w:spacing w:before="40" w:after="40"/>
        <w:ind w:left="200"/>
      </w:pPr>
      <w:r>
        <w:rPr>
          <w:rFonts w:ascii="Calibri" w:hAnsi="Calibri"/>
          <w:b/>
          <w:i w:val="0"/>
          <w:color w:val="1F6FEB"/>
          <w:sz w:val="22"/>
        </w:rPr>
        <w:t xml:space="preserve">   ● VALIDADO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 El pedido fue confirmado. El stock se descontó del almacén. Ya no se pueden modificar los productos. Se envió un email automático.</w:t>
      </w:r>
    </w:p>
    <w:p>
      <w:pPr>
        <w:spacing w:before="0" w:after="40"/>
      </w:pPr>
    </w:p>
    <w:p>
      <w:pPr>
        <w:spacing w:before="40" w:after="40"/>
        <w:ind w:left="200"/>
      </w:pPr>
      <w:r>
        <w:rPr>
          <w:rFonts w:ascii="Calibri" w:hAnsi="Calibri"/>
          <w:b/>
          <w:i w:val="0"/>
          <w:color w:val="D97706"/>
          <w:sz w:val="22"/>
        </w:rPr>
        <w:t xml:space="preserve">   ● EN PROCESO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 El pedido está siendo preparado en el depósito. Es un paso intermedio opcional.</w:t>
      </w:r>
    </w:p>
    <w:p>
      <w:pPr>
        <w:spacing w:before="0" w:after="40"/>
      </w:pPr>
    </w:p>
    <w:p>
      <w:pPr>
        <w:spacing w:before="40" w:after="40"/>
        <w:ind w:left="200"/>
      </w:pPr>
      <w:r>
        <w:rPr>
          <w:rFonts w:ascii="Calibri" w:hAnsi="Calibri"/>
          <w:b/>
          <w:i w:val="0"/>
          <w:color w:val="059669"/>
          <w:sz w:val="22"/>
        </w:rPr>
        <w:t xml:space="preserve">   ● DESPACHADO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 La mercadería fue enviada al cliente. El pedido está completo. Se envió un email automático.</w:t>
      </w:r>
    </w:p>
    <w:p>
      <w:pPr>
        <w:spacing w:before="0" w:after="40"/>
      </w:pPr>
    </w:p>
    <w:p>
      <w:pPr>
        <w:spacing w:before="40" w:after="40"/>
        <w:ind w:left="200"/>
      </w:pPr>
      <w:r>
        <w:rPr>
          <w:rFonts w:ascii="Calibri" w:hAnsi="Calibri"/>
          <w:b/>
          <w:i w:val="0"/>
          <w:color w:val="DC2626"/>
          <w:sz w:val="22"/>
        </w:rPr>
        <w:t xml:space="preserve">   ● CANCELADO   </w:t>
      </w:r>
      <w:r>
        <w:rPr>
          <w:rFonts w:ascii="Calibri" w:hAnsi="Calibri"/>
          <w:b w:val="0"/>
          <w:i w:val="0"/>
          <w:color w:val="2D2D2D"/>
          <w:sz w:val="21"/>
        </w:rPr>
        <w:t xml:space="preserve">   El pedido fue anulado. Si ya estaba confirmado, el stock se devolvió al almacén automáticamente.</w:t>
      </w:r>
    </w:p>
    <w:p>
      <w:pPr>
        <w:spacing w:before="0"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1F6FEB"/>
          <w:sz w:val="24"/>
        </w:rPr>
        <w:t>Ciclo de vida normal de un pedido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El camino más común que sigue un pedido es: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66"/>
      </w:tblGrid>
      <w:tr>
        <w:tc>
          <w:tcPr>
            <w:tcW w:type="dxa" w:w="9066"/>
            <w:shd w:val="clear" w:color="auto" w:fill="F8F9FA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i w:val="0"/>
                <w:color w:val="1A3A5C"/>
                <w:sz w:val="19"/>
              </w:rPr>
              <w:t xml:space="preserve">        Se crea el pedido              →   BORRADOR  (gris)</w:t>
            </w:r>
          </w:p>
          <w:p>
            <w:pPr>
              <w:spacing w:before="0" w:after="20"/>
            </w:pPr>
            <w:r>
              <w:rPr>
                <w:rFonts w:ascii="Consolas" w:hAnsi="Consolas"/>
                <w:b w:val="0"/>
                <w:i w:val="0"/>
                <w:color w:val="556578"/>
                <w:sz w:val="19"/>
              </w:rPr>
              <w:t xml:space="preserve">  </w:t>
            </w:r>
          </w:p>
          <w:p>
            <w:pPr>
              <w:spacing w:before="0" w:after="20"/>
            </w:pPr>
            <w:r>
              <w:rPr>
                <w:rFonts w:ascii="Consolas" w:hAnsi="Consolas"/>
                <w:b w:val="0"/>
                <w:i w:val="0"/>
                <w:color w:val="556578"/>
                <w:sz w:val="19"/>
              </w:rPr>
              <w:t xml:space="preserve">        Se cargan los productos</w:t>
            </w:r>
          </w:p>
          <w:p>
            <w:pPr>
              <w:spacing w:before="0" w:after="20"/>
            </w:pPr>
            <w:r>
              <w:rPr>
                <w:rFonts w:ascii="Consolas" w:hAnsi="Consolas"/>
                <w:b w:val="0"/>
                <w:i w:val="0"/>
                <w:color w:val="556578"/>
                <w:sz w:val="19"/>
              </w:rPr>
              <w:t xml:space="preserve">        Se asigna almacén y contacto</w:t>
            </w:r>
          </w:p>
          <w:p>
            <w:pPr>
              <w:spacing w:before="0" w:after="20"/>
            </w:pPr>
            <w:r>
              <w:rPr>
                <w:rFonts w:ascii="Consolas" w:hAnsi="Consolas"/>
                <w:b w:val="0"/>
                <w:i w:val="0"/>
                <w:color w:val="556578"/>
                <w:sz w:val="19"/>
              </w:rPr>
              <w:t xml:space="preserve">  </w:t>
            </w:r>
          </w:p>
          <w:p>
            <w:pPr>
              <w:spacing w:before="0" w:after="20"/>
            </w:pPr>
            <w:r>
              <w:rPr>
                <w:rFonts w:ascii="Consolas" w:hAnsi="Consolas"/>
                <w:b/>
                <w:i w:val="0"/>
                <w:color w:val="1A3A5C"/>
                <w:sz w:val="19"/>
              </w:rPr>
              <w:t xml:space="preserve">        Se confirma el pedido           →   VALIDADO  (azul)</w:t>
            </w:r>
          </w:p>
          <w:p>
            <w:pPr>
              <w:spacing w:before="0" w:after="20"/>
            </w:pPr>
            <w:r>
              <w:rPr>
                <w:rFonts w:ascii="Consolas" w:hAnsi="Consolas"/>
                <w:b w:val="0"/>
                <w:i w:val="0"/>
                <w:color w:val="556578"/>
                <w:sz w:val="19"/>
              </w:rPr>
              <w:t xml:space="preserve">        (se descuenta el stock)</w:t>
            </w:r>
          </w:p>
          <w:p>
            <w:pPr>
              <w:spacing w:before="0" w:after="20"/>
            </w:pPr>
            <w:r>
              <w:rPr>
                <w:rFonts w:ascii="Consolas" w:hAnsi="Consolas"/>
                <w:b w:val="0"/>
                <w:i w:val="0"/>
                <w:color w:val="556578"/>
                <w:sz w:val="19"/>
              </w:rPr>
              <w:t xml:space="preserve">  </w:t>
            </w:r>
          </w:p>
          <w:p>
            <w:pPr>
              <w:spacing w:before="0" w:after="20"/>
            </w:pPr>
            <w:r>
              <w:rPr>
                <w:rFonts w:ascii="Consolas" w:hAnsi="Consolas"/>
                <w:b/>
                <w:i w:val="0"/>
                <w:color w:val="1A3A5C"/>
                <w:sz w:val="19"/>
              </w:rPr>
              <w:t xml:space="preserve">        Se prepara en el depósito       →   EN PROCESO  (naranja)   [opcional]</w:t>
            </w:r>
          </w:p>
          <w:p>
            <w:pPr>
              <w:spacing w:before="0" w:after="20"/>
            </w:pPr>
            <w:r>
              <w:rPr>
                <w:rFonts w:ascii="Consolas" w:hAnsi="Consolas"/>
                <w:b w:val="0"/>
                <w:i w:val="0"/>
                <w:color w:val="556578"/>
                <w:sz w:val="19"/>
              </w:rPr>
              <w:t xml:space="preserve">  </w:t>
            </w:r>
          </w:p>
          <w:p>
            <w:pPr>
              <w:spacing w:before="0" w:after="20"/>
            </w:pPr>
            <w:r>
              <w:rPr>
                <w:rFonts w:ascii="Consolas" w:hAnsi="Consolas"/>
                <w:b/>
                <w:i w:val="0"/>
                <w:color w:val="1A3A5C"/>
                <w:sz w:val="19"/>
              </w:rPr>
              <w:t xml:space="preserve">        Se envía al cliente             →   DESPACHADO  (verde)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14  </w:t>
      </w:r>
      <w:r>
        <w:rPr>
          <w:rFonts w:ascii="Calibri" w:hAnsi="Calibri"/>
          <w:b/>
          <w:i w:val="0"/>
          <w:color w:val="1A3A5C"/>
          <w:sz w:val="32"/>
        </w:rPr>
        <w:t>Resumen rápido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Referencia rápida de las acciones más comunes:</w:t>
      </w:r>
    </w:p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3"/>
        <w:gridCol w:w="4533"/>
      </w:tblGrid>
      <w:tr>
        <w:tc>
          <w:tcPr>
            <w:tcW w:type="dxa" w:w="3456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Quiero...</w:t>
            </w:r>
          </w:p>
        </w:tc>
        <w:tc>
          <w:tcPr>
            <w:tcW w:type="dxa" w:w="5184"/>
            <w:shd w:val="clear" w:color="auto" w:fill="1F6FEB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Cómo lo hago</w:t>
            </w:r>
          </w:p>
        </w:tc>
      </w:tr>
      <w:tr>
        <w:tc>
          <w:tcPr>
            <w:tcW w:type="dxa" w:w="345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Crear un pedido nuevo</w:t>
            </w:r>
          </w:p>
        </w:tc>
        <w:tc>
          <w:tcPr>
            <w:tcW w:type="dxa" w:w="518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Lista de pedidos → «Nueva Orden» → completar cliente → «Crear borrador»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Agregar un producto al pedido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Ficha del pedido → «Producto» (buscar) → elegir cantidad → «Agregar»</w:t>
            </w:r>
          </w:p>
        </w:tc>
      </w:tr>
      <w:tr>
        <w:tc>
          <w:tcPr>
            <w:tcW w:type="dxa" w:w="345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Quitar un producto del pedido</w:t>
            </w:r>
          </w:p>
        </w:tc>
        <w:tc>
          <w:tcPr>
            <w:tcW w:type="dxa" w:w="518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Ficha del pedido → tabla de líneas → ícono de papelera en la fila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Confirmar el pedido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Ficha del pedido → botón «Validar» (azul)</w:t>
            </w:r>
          </w:p>
        </w:tc>
      </w:tr>
      <w:tr>
        <w:tc>
          <w:tcPr>
            <w:tcW w:type="dxa" w:w="345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Marcar como enviado</w:t>
            </w:r>
          </w:p>
        </w:tc>
        <w:tc>
          <w:tcPr>
            <w:tcW w:type="dxa" w:w="518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Ficha del pedido → botón «Despachar» (verde)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Cancelar un pedido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Ficha del pedido → botón «Cancelar» (rojo)</w:t>
            </w:r>
          </w:p>
        </w:tc>
      </w:tr>
      <w:tr>
        <w:tc>
          <w:tcPr>
            <w:tcW w:type="dxa" w:w="345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Copiar un pedido</w:t>
            </w:r>
          </w:p>
        </w:tc>
        <w:tc>
          <w:tcPr>
            <w:tcW w:type="dxa" w:w="518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Ficha del pedido → botón «Clonar»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Editar el borrador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Ficha del pedido → botón «Editar» (lápiz)</w:t>
            </w:r>
          </w:p>
        </w:tc>
      </w:tr>
      <w:tr>
        <w:tc>
          <w:tcPr>
            <w:tcW w:type="dxa" w:w="345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Exportar pedidos a Excel</w:t>
            </w:r>
          </w:p>
        </w:tc>
        <w:tc>
          <w:tcPr>
            <w:tcW w:type="dxa" w:w="518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Lista de pedidos → «Exportar CSV»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Descargar el PDF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Ficha del pedido → botón PDF (o desde la lista, ícono de descarga)</w:t>
            </w:r>
          </w:p>
        </w:tc>
      </w:tr>
      <w:tr>
        <w:tc>
          <w:tcPr>
            <w:tcW w:type="dxa" w:w="3456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Buscar un pedido</w:t>
            </w:r>
          </w:p>
        </w:tc>
        <w:tc>
          <w:tcPr>
            <w:tcW w:type="dxa" w:w="5184"/>
            <w:shd w:val="clear" w:color="auto" w:fill="F2F4F7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Lista de pedidos → completar filtros → «Buscar»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Cambiar mi contraseña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  <w:ind w:left="12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20"/>
              </w:rPr>
              <w:t>Clic en mi nombre (arriba a la derecha) → «Cambiar contraseña»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Calibri" w:hAnsi="Calibri"/>
          <w:b/>
          <w:i w:val="0"/>
          <w:color w:val="0DA2BF"/>
          <w:sz w:val="32"/>
        </w:rPr>
        <w:t xml:space="preserve">15  </w:t>
      </w:r>
      <w:r>
        <w:rPr>
          <w:rFonts w:ascii="Calibri" w:hAnsi="Calibri"/>
          <w:b/>
          <w:i w:val="0"/>
          <w:color w:val="1A3A5C"/>
          <w:sz w:val="32"/>
        </w:rPr>
        <w:t>Preguntas frecuentes</w:t>
      </w:r>
    </w:p>
    <w:p>
      <w:pPr>
        <w:spacing w:before="0" w:after="160"/>
        <w:pBdr>
          <w:bottom w:val="single" w:sz="6" w:color="0DA2BF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¿Puedo modificar los productos de un pedido que ya fue validado?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No. Una vez que el pedido se valida, los productos quedan fijos. Si necesita hacer un cambio, tiene dos opciones: (a) cancelar el pedido y crear uno nuevo, o (b) clonar el pedido, hacer los cambios en la copia y validar esa copia. Al cancelar el pedido original, el stock se devuelve automáticamente.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Al intentar validar me dice «stock insuficiente». ¿Qué hago?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Significa que en el almacén no hay suficientes unidades de alguno de los productos. Avise al encargado de almacén para que cargue stock, o modifique la cantidad del producto en el pedido para que coincida con lo que hay disponible.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¿Qué pasa si me equivoqué de cliente al crear el pedido?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El cliente no se puede cambiar después de crear el pedido. Deberá cancelar el pedido equivocado y crear uno nuevo con el cliente correcto. Si el pedido tiene muchos productos, puede clonar el pedido equivocado (se copian todos los productos) y luego crear uno nuevo con el cliente correcto y mover las líneas manualmente.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¿A dónde se envía el email cuando valido o despacho un pedido?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El email se envía automáticamente a la dirección que configuró el administrador del sistema. Usted no necesita hacer nada. Si no sabe a quién llega, consulte a su administrador.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¿Puedo volver a abrir un pedido que ya fue despachado?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Sí. En la ficha del pedido despachado verá un botón «Reabrir». Al hacer clic, el pedido vuelve al estado Validado. Desde ahí puede cancelarlo si es necesario.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¿Cancelar un pedido descuenta stock?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No, al contrario: si el pedido ya estaba validado, cancelarlo devuelve el stock al almacén. Si el pedido estaba en borrador, no pasa nada con el stock porque nunca se había descontado.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¿Puedo crear un pedido sin elegir almacén?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Sí, puede crear el borrador sin almacén. Pero cuando quiera validarlo (confirmarlo), el sistema le va a pedir que tenga un almacén asignado. Sin almacén, no sabe de dónde descontar el stock.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¿El PDF se genera solo o tengo que hacer algo?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El PDF se genera automáticamente cuando valida el pedido. Puede descargarlo en cualquier momento desde la ficha del pedido o desde la lista de pedidos. También se adjunta automáticamente en el email de notificación.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¿Cómo sé si el email de notificación se envió?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Consulte al administrador del sistema. El sistema guarda un registro de todos los emails enviados y si fueron exitosos o tuvieron algún error.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No encuentro el botón «Validar» (o Despachar, o Cancelar). ¿Por qué?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Los botones solo aparecen si usted tiene permiso para realizar esa acción y si el pedido está en el estado correcto. Por ejemplo, «Validar» solo aparece si el pedido está en Borrador y usted tiene el permiso de validar pedidos. Si no ve un botón que necesita, consulte a su administrador para que le revise los permisos.</w:t>
      </w:r>
    </w:p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2"/>
        </w:rPr>
        <w:t>¿Puedo deshacer la validación de un pedido?</w:t>
      </w:r>
    </w:p>
    <w:p>
      <w:pPr>
        <w:spacing w:before="0" w:after="80" w:line="320" w:lineRule="exact"/>
      </w:pPr>
      <w:r>
        <w:rPr>
          <w:rFonts w:ascii="Calibri" w:hAnsi="Calibri"/>
          <w:b w:val="0"/>
          <w:i w:val="0"/>
          <w:color w:val="2D2D2D"/>
          <w:sz w:val="21"/>
        </w:rPr>
        <w:t>No directamente. Lo que puede hacer es cancelar el pedido (el stock se devuelve) y crear uno nuevo. Si el error es menor, puede clonar el pedido cancelado para no perder toda la información.</w:t>
      </w:r>
    </w:p>
    <w:p>
      <w:pPr>
        <w:spacing w:before="0" w:after="40"/>
      </w:pPr>
    </w:p>
    <w:p>
      <w:r>
        <w:br w:type="page"/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60"/>
        <w:jc w:val="center"/>
      </w:pPr>
      <w:r>
        <w:rPr>
          <w:rFonts w:ascii="Calibri" w:hAnsi="Calibri"/>
          <w:b w:val="0"/>
          <w:i w:val="0"/>
          <w:color w:val="0DA2BF"/>
          <w:sz w:val="24"/>
        </w:rPr>
        <w:t>━━━━━━━━━━━━━━━━━━━━━━━━━━━━━━━━━━━━━━━━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A3A5C"/>
          <w:sz w:val="28"/>
        </w:rPr>
        <w:t>GJ Logística ERP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556578"/>
          <w:sz w:val="22"/>
        </w:rPr>
        <w:t>Guía del Usuario — Gestión de Pedidos — Versión 1.0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56578"/>
          <w:sz w:val="20"/>
        </w:rPr>
        <w:t>Documento de uso interno. Abril 2026.</w:t>
      </w:r>
    </w:p>
    <w:p>
      <w:pPr>
        <w:jc w:val="center"/>
      </w:pPr>
      <w:r>
        <w:rPr>
          <w:rFonts w:ascii="Calibri" w:hAnsi="Calibri"/>
          <w:b w:val="0"/>
          <w:i/>
          <w:color w:val="556578"/>
          <w:sz w:val="20"/>
        </w:rPr>
        <w:t>Ante cualquier duda, contacte a su administrador.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