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60A4" w14:textId="45D650DD" w:rsidR="005C6D45" w:rsidRPr="007070BB" w:rsidRDefault="00AB1DAC">
      <w:pPr>
        <w:pStyle w:val="Ttulo"/>
        <w:rPr>
          <w:sz w:val="72"/>
          <w:szCs w:val="72"/>
          <w:lang w:val="pt-BR"/>
        </w:rPr>
      </w:pPr>
      <w:r>
        <w:rPr>
          <w:sz w:val="72"/>
          <w:szCs w:val="72"/>
          <w:lang w:val="pt-BR" w:bidi="pt-BR"/>
        </w:rPr>
        <w:t>Documentação Simplificada</w:t>
      </w:r>
    </w:p>
    <w:p w14:paraId="4D4C9646" w14:textId="587EE73F" w:rsidR="00617D63" w:rsidRPr="007070BB" w:rsidRDefault="00AB1DAC">
      <w:pPr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Documentaçã</w:t>
      </w:r>
      <w:r w:rsidR="00AC1EE7" w:rsidRPr="007070BB">
        <w:rPr>
          <w:lang w:val="pt-BR" w:bidi="pt-BR"/>
        </w:rPr>
        <w:t>o</w:t>
      </w:r>
      <w:r>
        <w:rPr>
          <w:lang w:val="pt-BR" w:bidi="pt-BR"/>
        </w:rPr>
        <w:t xml:space="preserve"> simplificada dos fluxos e funcionalidades do sistema</w:t>
      </w:r>
      <w:r w:rsidR="00AC1EE7" w:rsidRPr="007070BB">
        <w:rPr>
          <w:lang w:val="pt-BR" w:bidi="pt-BR"/>
        </w:rPr>
        <w:t>.</w:t>
      </w:r>
    </w:p>
    <w:p w14:paraId="0E2DE54F" w14:textId="0E116B18" w:rsidR="005C6D45" w:rsidRPr="007070BB" w:rsidRDefault="0073562D" w:rsidP="00263938">
      <w:pPr>
        <w:pStyle w:val="ExperimentarClich"/>
        <w:rPr>
          <w:lang w:val="pt-BR"/>
        </w:rPr>
      </w:pPr>
      <w:r w:rsidRPr="007070BB">
        <w:rPr>
          <w:lang w:val="pt-BR" w:bidi="pt-BR"/>
        </w:rPr>
        <w:t xml:space="preserve">Este documento não é apenas para leitura, é </w:t>
      </w:r>
      <w:r w:rsidR="00AB1DAC">
        <w:rPr>
          <w:lang w:val="pt-BR" w:bidi="pt-BR"/>
        </w:rPr>
        <w:t>uma documentação viva que pode sofrer atualização de acordo com a evolução do projeto</w:t>
      </w:r>
      <w:r w:rsidRPr="007070BB">
        <w:rPr>
          <w:lang w:val="pt-BR" w:bidi="pt-BR"/>
        </w:rPr>
        <w:t>.</w:t>
      </w:r>
    </w:p>
    <w:p w14:paraId="11C2AE11" w14:textId="390B8801" w:rsidR="005C6D45" w:rsidRPr="007070BB" w:rsidRDefault="00AB1DAC">
      <w:pPr>
        <w:pStyle w:val="Ttulo1"/>
        <w:rPr>
          <w:lang w:val="pt-BR"/>
        </w:rPr>
      </w:pPr>
      <w:r>
        <w:rPr>
          <w:lang w:val="pt-BR" w:bidi="pt-BR"/>
        </w:rPr>
        <w:t>Tela de login</w:t>
      </w:r>
    </w:p>
    <w:p w14:paraId="5B403FF2" w14:textId="77777777" w:rsidR="00AB1DAC" w:rsidRDefault="002F25A8">
      <w:pPr>
        <w:rPr>
          <w:lang w:val="pt-BR" w:bidi="pt-BR"/>
        </w:rPr>
      </w:pPr>
      <w:r w:rsidRPr="007070BB">
        <w:rPr>
          <w:lang w:val="pt-BR" w:bidi="pt-BR"/>
        </w:rPr>
        <w:t xml:space="preserve">Para </w:t>
      </w:r>
      <w:r w:rsidR="00AB1DAC">
        <w:rPr>
          <w:lang w:val="pt-BR" w:bidi="pt-BR"/>
        </w:rPr>
        <w:t>logar na aplicação o usuário precisa ter um cadastro, este é realizado pelo administrador e/ou professor</w:t>
      </w:r>
      <w:r w:rsidRPr="007070BB">
        <w:rPr>
          <w:lang w:val="pt-BR" w:bidi="pt-BR"/>
        </w:rPr>
        <w:t>.</w:t>
      </w:r>
    </w:p>
    <w:p w14:paraId="72223824" w14:textId="1B257CDC" w:rsidR="003407A9" w:rsidRDefault="00AB1DAC" w:rsidP="00175643">
      <w:pPr>
        <w:rPr>
          <w:noProof/>
          <w:lang w:val="en-US" w:eastAsia="zh-CN"/>
        </w:rPr>
      </w:pPr>
      <w:r>
        <w:rPr>
          <w:lang w:val="pt-BR" w:bidi="pt-BR"/>
        </w:rPr>
        <w:t xml:space="preserve">Se tratando de um acesso simples e fácil neste primeiro momento, temos dois cadastros existentes um chamado “Professor” e outro “Aluno” ambos configurados inicialmente com a senha </w:t>
      </w:r>
      <w:proofErr w:type="gramStart"/>
      <w:r>
        <w:rPr>
          <w:lang w:val="pt-BR" w:bidi="pt-BR"/>
        </w:rPr>
        <w:t>12345!.</w:t>
      </w:r>
      <w:proofErr w:type="gramEnd"/>
    </w:p>
    <w:p w14:paraId="34B49783" w14:textId="5835DA51" w:rsidR="00AB1DAC" w:rsidRPr="007070BB" w:rsidRDefault="00AB1DAC" w:rsidP="00AB4BC6">
      <w:pPr>
        <w:jc w:val="center"/>
        <w:rPr>
          <w:lang w:val="pt-BR"/>
        </w:rPr>
      </w:pPr>
      <w:r w:rsidRPr="00AB1DAC">
        <w:rPr>
          <w:noProof/>
          <w:lang w:val="en-US" w:eastAsia="zh-CN"/>
        </w:rPr>
        <w:drawing>
          <wp:inline distT="0" distB="0" distL="0" distR="0" wp14:anchorId="26EBF0B4" wp14:editId="7BE07701">
            <wp:extent cx="4919794" cy="4006215"/>
            <wp:effectExtent l="0" t="0" r="0" b="0"/>
            <wp:docPr id="1336063249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63249" name="Imagem 1" descr="Interface gráfica do usuário, Aplicativo, Team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991" cy="40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BF9B" w14:textId="1D055D11" w:rsidR="005C6D45" w:rsidRPr="007070BB" w:rsidRDefault="005C6D45">
      <w:pPr>
        <w:rPr>
          <w:lang w:val="pt-BR"/>
        </w:rPr>
      </w:pPr>
    </w:p>
    <w:p w14:paraId="545360F8" w14:textId="568101B0" w:rsidR="005C6D45" w:rsidRPr="007070BB" w:rsidRDefault="00AB1DAC" w:rsidP="000F00E7">
      <w:pPr>
        <w:pStyle w:val="Ttulo1"/>
        <w:rPr>
          <w:lang w:val="pt-BR"/>
        </w:rPr>
      </w:pPr>
      <w:r>
        <w:rPr>
          <w:lang w:val="pt-BR" w:bidi="pt-BR"/>
        </w:rPr>
        <w:t>Fluxograma dos processos</w:t>
      </w:r>
    </w:p>
    <w:p w14:paraId="1DBBE4C2" w14:textId="7192E34A" w:rsidR="00AB1DAC" w:rsidRDefault="00AB1DAC" w:rsidP="00AB1DAC">
      <w:pPr>
        <w:rPr>
          <w:lang w:val="pt-BR" w:bidi="pt-BR"/>
        </w:rPr>
      </w:pPr>
      <w:r>
        <w:rPr>
          <w:lang w:val="pt-BR" w:bidi="pt-BR"/>
        </w:rPr>
        <w:t>Segue abaixo o fluxograma dos processos do sistema mapeados de acordo com as informações/demandas passadas.</w:t>
      </w:r>
    </w:p>
    <w:p w14:paraId="7FA49374" w14:textId="77777777" w:rsidR="00AB1DAC" w:rsidRDefault="00AB1DAC" w:rsidP="00AB1DAC">
      <w:pPr>
        <w:rPr>
          <w:lang w:val="pt-BR" w:bidi="pt-BR"/>
        </w:rPr>
      </w:pPr>
    </w:p>
    <w:p w14:paraId="5A350BC1" w14:textId="77777777" w:rsidR="00AB1DAC" w:rsidRPr="007070BB" w:rsidRDefault="00AB1DAC" w:rsidP="00AB1DAC">
      <w:pPr>
        <w:rPr>
          <w:lang w:val="pt-BR" w:bidi="pt-BR"/>
        </w:rPr>
      </w:pPr>
    </w:p>
    <w:p w14:paraId="17885D64" w14:textId="08AA1747" w:rsidR="005C6D45" w:rsidRPr="007070BB" w:rsidRDefault="002F25A8">
      <w:pPr>
        <w:rPr>
          <w:lang w:val="pt-BR"/>
        </w:rPr>
      </w:pPr>
      <w:r w:rsidRPr="007070BB">
        <w:rPr>
          <w:lang w:val="pt-BR" w:bidi="pt-BR"/>
        </w:rPr>
        <w:t xml:space="preserve"> </w:t>
      </w:r>
    </w:p>
    <w:p w14:paraId="65737C06" w14:textId="410F88D3" w:rsidR="005C6D45" w:rsidRPr="007070BB" w:rsidRDefault="00AB1DAC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  <w:t xml:space="preserve">Processos </w:t>
      </w:r>
      <w:r w:rsidR="00AB4BC6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  <w:t>(visão</w:t>
      </w: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  <w:t xml:space="preserve"> </w:t>
      </w:r>
      <w:r w:rsidR="00AB4BC6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  <w:t>login administrador/Professor</w:t>
      </w: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  <w:t>)</w:t>
      </w:r>
    </w:p>
    <w:p w14:paraId="1A69E2F3" w14:textId="58197900" w:rsidR="005C6D45" w:rsidRPr="007070BB" w:rsidRDefault="002F25A8">
      <w:pPr>
        <w:rPr>
          <w:lang w:val="pt-BR"/>
        </w:rPr>
      </w:pPr>
      <w:r w:rsidRPr="007070BB">
        <w:rPr>
          <w:lang w:val="pt-BR" w:bidi="pt-BR"/>
        </w:rPr>
        <w:t>A</w:t>
      </w:r>
      <w:r w:rsidR="00AB1DAC">
        <w:rPr>
          <w:lang w:val="pt-BR" w:bidi="pt-BR"/>
        </w:rPr>
        <w:t>baixo seguem os fluxos e processos que os Administradores e Professores podem executar.</w:t>
      </w:r>
    </w:p>
    <w:p w14:paraId="4F6B0058" w14:textId="00E1575F" w:rsidR="005C6D45" w:rsidRDefault="00AB1DAC">
      <w:pPr>
        <w:pStyle w:val="Numerada"/>
        <w:numPr>
          <w:ilvl w:val="0"/>
          <w:numId w:val="32"/>
        </w:numPr>
        <w:rPr>
          <w:lang w:val="pt-BR"/>
        </w:rPr>
      </w:pPr>
      <w:r>
        <w:rPr>
          <w:lang w:val="pt-BR" w:bidi="pt-BR"/>
        </w:rPr>
        <w:t>Listagem das postagens</w:t>
      </w:r>
      <w:r w:rsidR="00A87896" w:rsidRPr="007070BB">
        <w:rPr>
          <w:lang w:val="pt-BR" w:bidi="pt-BR"/>
        </w:rPr>
        <w:t>.</w:t>
      </w:r>
    </w:p>
    <w:p w14:paraId="0CFA5860" w14:textId="0165700D" w:rsidR="00AB1DAC" w:rsidRPr="007070BB" w:rsidRDefault="00AB1DAC" w:rsidP="00AB1DAC">
      <w:pPr>
        <w:pStyle w:val="Numerada"/>
        <w:numPr>
          <w:ilvl w:val="0"/>
          <w:numId w:val="0"/>
        </w:numPr>
        <w:ind w:left="792"/>
        <w:jc w:val="center"/>
        <w:rPr>
          <w:lang w:val="pt-BR"/>
        </w:rPr>
      </w:pPr>
      <w:r w:rsidRPr="00AB1DAC">
        <w:rPr>
          <w:lang w:val="pt-BR"/>
        </w:rPr>
        <w:drawing>
          <wp:inline distT="0" distB="0" distL="0" distR="0" wp14:anchorId="3B34A842" wp14:editId="5C4AC224">
            <wp:extent cx="5391150" cy="2778359"/>
            <wp:effectExtent l="0" t="0" r="0" b="3175"/>
            <wp:docPr id="1353028619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28619" name="Imagem 1" descr="Interface gráfica do usuári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281" cy="27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6C53" w14:textId="77777777" w:rsidR="00AB722B" w:rsidRDefault="00AB1DAC" w:rsidP="00AB4BC6">
      <w:pPr>
        <w:pStyle w:val="Numerada"/>
        <w:numPr>
          <w:ilvl w:val="0"/>
          <w:numId w:val="32"/>
        </w:numPr>
        <w:rPr>
          <w:lang w:val="pt-BR"/>
        </w:rPr>
      </w:pPr>
      <w:r>
        <w:rPr>
          <w:lang w:val="pt-BR" w:bidi="pt-BR"/>
        </w:rPr>
        <w:t>Criação de uma nova postagem</w:t>
      </w:r>
      <w:r w:rsidR="00A87896" w:rsidRPr="007070BB">
        <w:rPr>
          <w:lang w:val="pt-BR" w:bidi="pt-BR"/>
        </w:rPr>
        <w:t>.</w:t>
      </w:r>
    </w:p>
    <w:p w14:paraId="26B906AC" w14:textId="1D4A962E" w:rsidR="00AB1DAC" w:rsidRDefault="00AB4BC6" w:rsidP="00AB722B">
      <w:pPr>
        <w:pStyle w:val="Numerada"/>
        <w:numPr>
          <w:ilvl w:val="0"/>
          <w:numId w:val="0"/>
        </w:numPr>
        <w:ind w:left="432"/>
        <w:jc w:val="center"/>
        <w:rPr>
          <w:lang w:val="pt-BR"/>
        </w:rPr>
      </w:pPr>
      <w:r w:rsidRPr="00AB1DAC">
        <w:rPr>
          <w:lang w:val="pt-BR" w:bidi="pt-BR"/>
        </w:rPr>
        <w:drawing>
          <wp:inline distT="0" distB="0" distL="0" distR="0" wp14:anchorId="1B552E8A" wp14:editId="7DE34030">
            <wp:extent cx="5514975" cy="2906368"/>
            <wp:effectExtent l="0" t="0" r="0" b="8890"/>
            <wp:docPr id="168834991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4991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865" cy="29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E5C" w14:textId="73196606" w:rsidR="00AB4BC6" w:rsidRDefault="00AB4BC6">
      <w:pPr>
        <w:pStyle w:val="Numerada"/>
        <w:numPr>
          <w:ilvl w:val="0"/>
          <w:numId w:val="32"/>
        </w:numPr>
        <w:rPr>
          <w:lang w:val="pt-BR"/>
        </w:rPr>
      </w:pPr>
      <w:r>
        <w:rPr>
          <w:lang w:val="pt-BR" w:bidi="pt-BR"/>
        </w:rPr>
        <w:lastRenderedPageBreak/>
        <w:t>Editando uma postagem já existente</w:t>
      </w:r>
      <w:r w:rsidR="002F25A8" w:rsidRPr="007070BB">
        <w:rPr>
          <w:lang w:val="pt-BR" w:bidi="pt-BR"/>
        </w:rPr>
        <w:t>.</w:t>
      </w:r>
      <w:r>
        <w:rPr>
          <w:lang w:val="pt-BR" w:bidi="pt-BR"/>
        </w:rPr>
        <w:br/>
      </w:r>
      <w:r>
        <w:rPr>
          <w:lang w:val="pt-BR" w:bidi="pt-BR"/>
        </w:rPr>
        <w:br/>
      </w:r>
      <w:r w:rsidRPr="00AB4BC6">
        <w:rPr>
          <w:lang w:val="pt-BR" w:bidi="pt-BR"/>
        </w:rPr>
        <w:drawing>
          <wp:inline distT="0" distB="0" distL="0" distR="0" wp14:anchorId="306BFBBA" wp14:editId="39A4D8AD">
            <wp:extent cx="5540071" cy="3456940"/>
            <wp:effectExtent l="0" t="0" r="3810" b="0"/>
            <wp:docPr id="92038448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84481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530" cy="34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57F9" w14:textId="0475C542" w:rsidR="00AB4BC6" w:rsidRDefault="00AB4BC6" w:rsidP="00AB4BC6">
      <w:pPr>
        <w:pStyle w:val="Numerada"/>
        <w:numPr>
          <w:ilvl w:val="0"/>
          <w:numId w:val="32"/>
        </w:numPr>
        <w:rPr>
          <w:lang w:val="pt-BR"/>
        </w:rPr>
      </w:pPr>
      <w:r>
        <w:rPr>
          <w:lang w:val="pt-BR"/>
        </w:rPr>
        <w:t>Removendo uma postagem.</w:t>
      </w:r>
      <w:r>
        <w:rPr>
          <w:lang w:val="pt-BR"/>
        </w:rPr>
        <w:br/>
      </w:r>
      <w:r>
        <w:rPr>
          <w:lang w:val="pt-BR"/>
        </w:rPr>
        <w:br/>
      </w:r>
      <w:r w:rsidRPr="00AB4BC6">
        <w:rPr>
          <w:lang w:val="pt-BR"/>
        </w:rPr>
        <w:drawing>
          <wp:inline distT="0" distB="0" distL="0" distR="0" wp14:anchorId="351D3125" wp14:editId="3387C460">
            <wp:extent cx="5448483" cy="3399790"/>
            <wp:effectExtent l="0" t="0" r="0" b="0"/>
            <wp:docPr id="113159041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90413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625" cy="34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6D05" w14:textId="77777777" w:rsidR="00AB722B" w:rsidRDefault="00AB722B" w:rsidP="00AB722B">
      <w:pPr>
        <w:pStyle w:val="Numerada"/>
        <w:numPr>
          <w:ilvl w:val="0"/>
          <w:numId w:val="0"/>
        </w:numPr>
        <w:ind w:left="792"/>
        <w:rPr>
          <w:lang w:val="pt-BR"/>
        </w:rPr>
      </w:pPr>
    </w:p>
    <w:p w14:paraId="549DEC35" w14:textId="77777777" w:rsidR="00AB722B" w:rsidRDefault="00AB722B" w:rsidP="00AB722B">
      <w:pPr>
        <w:pStyle w:val="Numerada"/>
        <w:numPr>
          <w:ilvl w:val="0"/>
          <w:numId w:val="0"/>
        </w:numPr>
        <w:ind w:left="792"/>
        <w:rPr>
          <w:lang w:val="pt-BR"/>
        </w:rPr>
      </w:pPr>
    </w:p>
    <w:p w14:paraId="279F1E0D" w14:textId="016FCDE7" w:rsidR="00AB4BC6" w:rsidRDefault="00AB4BC6" w:rsidP="00AB4BC6">
      <w:pPr>
        <w:pStyle w:val="Numerada"/>
        <w:numPr>
          <w:ilvl w:val="0"/>
          <w:numId w:val="32"/>
        </w:numPr>
        <w:rPr>
          <w:lang w:val="pt-BR"/>
        </w:rPr>
      </w:pPr>
      <w:r>
        <w:rPr>
          <w:lang w:val="pt-BR"/>
        </w:rPr>
        <w:lastRenderedPageBreak/>
        <w:t xml:space="preserve">Publicando ou removendo a publicação de uma </w:t>
      </w:r>
      <w:proofErr w:type="gramStart"/>
      <w:r>
        <w:rPr>
          <w:lang w:val="pt-BR"/>
        </w:rPr>
        <w:t>postagem(</w:t>
      </w:r>
      <w:proofErr w:type="gramEnd"/>
      <w:r>
        <w:rPr>
          <w:lang w:val="pt-BR"/>
        </w:rPr>
        <w:t>transformando-a em rascunho saí da visão dos alunos).</w:t>
      </w:r>
      <w:r>
        <w:rPr>
          <w:lang w:val="pt-BR"/>
        </w:rPr>
        <w:br/>
      </w:r>
      <w:r>
        <w:rPr>
          <w:lang w:val="pt-BR"/>
        </w:rPr>
        <w:br/>
      </w:r>
      <w:r w:rsidRPr="00AB4BC6">
        <w:rPr>
          <w:lang w:val="pt-BR"/>
        </w:rPr>
        <w:drawing>
          <wp:inline distT="0" distB="0" distL="0" distR="0" wp14:anchorId="393AD689" wp14:editId="6DADCCD1">
            <wp:extent cx="5448483" cy="3399790"/>
            <wp:effectExtent l="0" t="0" r="0" b="0"/>
            <wp:docPr id="160779036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0361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351" cy="34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8D03" w14:textId="77777777" w:rsidR="00AB4BC6" w:rsidRPr="00AB4BC6" w:rsidRDefault="00AB4BC6" w:rsidP="00AB4BC6">
      <w:pPr>
        <w:pStyle w:val="Numerada"/>
        <w:numPr>
          <w:ilvl w:val="0"/>
          <w:numId w:val="0"/>
        </w:numPr>
        <w:ind w:left="792"/>
        <w:rPr>
          <w:lang w:val="pt-BR"/>
        </w:rPr>
      </w:pPr>
    </w:p>
    <w:p w14:paraId="4C75D6E3" w14:textId="1B4F2A38" w:rsidR="00AB4BC6" w:rsidRPr="007070BB" w:rsidRDefault="00AB4BC6" w:rsidP="00AB4BC6">
      <w:pPr>
        <w:pStyle w:val="Numerada"/>
        <w:numPr>
          <w:ilvl w:val="0"/>
          <w:numId w:val="0"/>
        </w:numPr>
        <w:ind w:left="792"/>
        <w:rPr>
          <w:lang w:val="pt-BR" w:bidi="pt-BR"/>
        </w:rPr>
      </w:pPr>
    </w:p>
    <w:p w14:paraId="064B449F" w14:textId="673535F9" w:rsidR="00AB4BC6" w:rsidRPr="007070BB" w:rsidRDefault="00AB4BC6" w:rsidP="00AB4BC6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  <w:t xml:space="preserve">Processos (visão login </w:t>
      </w: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  <w:t>Aluno</w:t>
      </w: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  <w:t>)</w:t>
      </w:r>
    </w:p>
    <w:p w14:paraId="78503AC2" w14:textId="0F29DC9B" w:rsidR="005C6D45" w:rsidRDefault="00AB4BC6">
      <w:pPr>
        <w:rPr>
          <w:lang w:val="pt-BR" w:bidi="pt-BR"/>
        </w:rPr>
      </w:pPr>
      <w:r>
        <w:rPr>
          <w:lang w:val="pt-BR" w:bidi="pt-BR"/>
        </w:rPr>
        <w:t>Demonstra quais são os acessos permitidos aos alunos</w:t>
      </w:r>
      <w:r w:rsidR="002F25A8" w:rsidRPr="007070BB">
        <w:rPr>
          <w:lang w:val="pt-BR" w:bidi="pt-BR"/>
        </w:rPr>
        <w:t>.</w:t>
      </w:r>
    </w:p>
    <w:p w14:paraId="432ADD9A" w14:textId="77777777" w:rsidR="00AB4BC6" w:rsidRPr="007070BB" w:rsidRDefault="00AB4BC6">
      <w:pPr>
        <w:rPr>
          <w:lang w:val="pt-BR"/>
        </w:rPr>
      </w:pPr>
    </w:p>
    <w:p w14:paraId="20A3C7FD" w14:textId="77777777" w:rsidR="00AB4BC6" w:rsidRDefault="00AB4BC6">
      <w:pPr>
        <w:pStyle w:val="Numerada"/>
        <w:numPr>
          <w:ilvl w:val="0"/>
          <w:numId w:val="27"/>
        </w:numPr>
        <w:rPr>
          <w:lang w:val="pt-BR"/>
        </w:rPr>
      </w:pPr>
      <w:r>
        <w:rPr>
          <w:lang w:val="pt-BR" w:bidi="pt-BR"/>
        </w:rPr>
        <w:t>Lista as postagens publicadas</w:t>
      </w:r>
      <w:r w:rsidR="002F25A8" w:rsidRPr="007070BB">
        <w:rPr>
          <w:lang w:val="pt-BR" w:bidi="pt-BR"/>
        </w:rPr>
        <w:t>.</w:t>
      </w:r>
    </w:p>
    <w:p w14:paraId="2C504DF0" w14:textId="342C4019" w:rsidR="005C6D45" w:rsidRPr="007070BB" w:rsidRDefault="00AB4BC6" w:rsidP="00AB4BC6">
      <w:pPr>
        <w:pStyle w:val="Numerada"/>
        <w:numPr>
          <w:ilvl w:val="0"/>
          <w:numId w:val="0"/>
        </w:numPr>
        <w:ind w:left="792"/>
        <w:rPr>
          <w:lang w:val="pt-BR"/>
        </w:rPr>
      </w:pPr>
      <w:r>
        <w:rPr>
          <w:lang w:val="pt-BR" w:bidi="pt-BR"/>
        </w:rPr>
        <w:br/>
      </w:r>
      <w:r w:rsidRPr="00AB4BC6">
        <w:rPr>
          <w:lang w:val="pt-BR"/>
        </w:rPr>
        <w:drawing>
          <wp:inline distT="0" distB="0" distL="0" distR="0" wp14:anchorId="4EB3A486" wp14:editId="5A2AB9F1">
            <wp:extent cx="5522072" cy="2110740"/>
            <wp:effectExtent l="0" t="0" r="2540" b="3810"/>
            <wp:docPr id="110349505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9505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667" cy="21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B4AD" w14:textId="1BF654ED" w:rsidR="005C6D45" w:rsidRDefault="00AB4BC6">
      <w:pPr>
        <w:pStyle w:val="Numerada"/>
        <w:keepNext/>
        <w:numPr>
          <w:ilvl w:val="0"/>
          <w:numId w:val="27"/>
        </w:numPr>
        <w:rPr>
          <w:lang w:val="pt-BR"/>
        </w:rPr>
      </w:pPr>
      <w:r>
        <w:rPr>
          <w:lang w:val="pt-BR" w:bidi="pt-BR"/>
        </w:rPr>
        <w:lastRenderedPageBreak/>
        <w:t>Lê o conteúdo da postagem selecionada</w:t>
      </w:r>
      <w:r w:rsidR="002F25A8" w:rsidRPr="007070BB">
        <w:rPr>
          <w:lang w:val="pt-BR" w:bidi="pt-BR"/>
        </w:rPr>
        <w:t>.</w:t>
      </w:r>
    </w:p>
    <w:p w14:paraId="3E820513" w14:textId="073D9C92" w:rsidR="005C6D45" w:rsidRPr="007070BB" w:rsidRDefault="00AB4BC6">
      <w:pPr>
        <w:pStyle w:val="PargrafodaLista"/>
        <w:rPr>
          <w:lang w:val="pt-BR"/>
        </w:rPr>
      </w:pPr>
      <w:r w:rsidRPr="00AB4BC6">
        <w:rPr>
          <w:lang w:val="pt-BR"/>
        </w:rPr>
        <w:drawing>
          <wp:inline distT="0" distB="0" distL="0" distR="0" wp14:anchorId="61AC43BC" wp14:editId="023E882D">
            <wp:extent cx="5572125" cy="2717264"/>
            <wp:effectExtent l="0" t="0" r="0" b="6985"/>
            <wp:docPr id="500057521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57521" name="Imagem 1" descr="Interface gráfica do usuário, Aplicativo, Teams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279" cy="27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D45" w:rsidRPr="007070BB" w:rsidSect="00031937">
      <w:footerReference w:type="default" r:id="rId16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69476" w14:textId="77777777" w:rsidR="00673E58" w:rsidRDefault="00673E58">
      <w:pPr>
        <w:spacing w:line="240" w:lineRule="auto"/>
      </w:pPr>
      <w:r>
        <w:separator/>
      </w:r>
    </w:p>
  </w:endnote>
  <w:endnote w:type="continuationSeparator" w:id="0">
    <w:p w14:paraId="63B4AD7F" w14:textId="77777777" w:rsidR="00673E58" w:rsidRDefault="00673E58">
      <w:pPr>
        <w:spacing w:line="240" w:lineRule="auto"/>
      </w:pPr>
      <w:r>
        <w:continuationSeparator/>
      </w:r>
    </w:p>
  </w:endnote>
  <w:endnote w:type="continuationNotice" w:id="1">
    <w:p w14:paraId="745F70D9" w14:textId="77777777" w:rsidR="00673E58" w:rsidRDefault="00673E5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Content>
      <w:p w14:paraId="4F377B6C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1E86CE54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E2D3B" w14:textId="77777777" w:rsidR="00673E58" w:rsidRDefault="00673E58">
      <w:pPr>
        <w:spacing w:line="240" w:lineRule="auto"/>
      </w:pPr>
      <w:r>
        <w:separator/>
      </w:r>
    </w:p>
  </w:footnote>
  <w:footnote w:type="continuationSeparator" w:id="0">
    <w:p w14:paraId="2F7B24D6" w14:textId="77777777" w:rsidR="00673E58" w:rsidRDefault="00673E58">
      <w:pPr>
        <w:spacing w:line="240" w:lineRule="auto"/>
      </w:pPr>
      <w:r>
        <w:continuationSeparator/>
      </w:r>
    </w:p>
  </w:footnote>
  <w:footnote w:type="continuationNotice" w:id="1">
    <w:p w14:paraId="2E5579F2" w14:textId="77777777" w:rsidR="00673E58" w:rsidRDefault="00673E5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07617">
    <w:abstractNumId w:val="18"/>
  </w:num>
  <w:num w:numId="2" w16cid:durableId="1179854577">
    <w:abstractNumId w:val="18"/>
    <w:lvlOverride w:ilvl="0">
      <w:startOverride w:val="1"/>
    </w:lvlOverride>
  </w:num>
  <w:num w:numId="3" w16cid:durableId="1288203092">
    <w:abstractNumId w:val="18"/>
  </w:num>
  <w:num w:numId="4" w16cid:durableId="1419715133">
    <w:abstractNumId w:val="18"/>
    <w:lvlOverride w:ilvl="0">
      <w:startOverride w:val="1"/>
    </w:lvlOverride>
  </w:num>
  <w:num w:numId="5" w16cid:durableId="768045591">
    <w:abstractNumId w:val="8"/>
  </w:num>
  <w:num w:numId="6" w16cid:durableId="306056245">
    <w:abstractNumId w:val="18"/>
    <w:lvlOverride w:ilvl="0">
      <w:startOverride w:val="1"/>
    </w:lvlOverride>
  </w:num>
  <w:num w:numId="7" w16cid:durableId="12355514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2623675">
    <w:abstractNumId w:val="10"/>
  </w:num>
  <w:num w:numId="9" w16cid:durableId="117461560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045178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7378418">
    <w:abstractNumId w:val="7"/>
  </w:num>
  <w:num w:numId="12" w16cid:durableId="510799060">
    <w:abstractNumId w:val="6"/>
  </w:num>
  <w:num w:numId="13" w16cid:durableId="769589311">
    <w:abstractNumId w:val="5"/>
  </w:num>
  <w:num w:numId="14" w16cid:durableId="48497011">
    <w:abstractNumId w:val="4"/>
  </w:num>
  <w:num w:numId="15" w16cid:durableId="983580646">
    <w:abstractNumId w:val="3"/>
  </w:num>
  <w:num w:numId="16" w16cid:durableId="1242326377">
    <w:abstractNumId w:val="2"/>
  </w:num>
  <w:num w:numId="17" w16cid:durableId="1235121039">
    <w:abstractNumId w:val="1"/>
  </w:num>
  <w:num w:numId="18" w16cid:durableId="416489300">
    <w:abstractNumId w:val="0"/>
  </w:num>
  <w:num w:numId="19" w16cid:durableId="839542547">
    <w:abstractNumId w:val="19"/>
  </w:num>
  <w:num w:numId="20" w16cid:durableId="236944563">
    <w:abstractNumId w:val="9"/>
  </w:num>
  <w:num w:numId="21" w16cid:durableId="1037050061">
    <w:abstractNumId w:val="17"/>
  </w:num>
  <w:num w:numId="22" w16cid:durableId="667636219">
    <w:abstractNumId w:val="16"/>
  </w:num>
  <w:num w:numId="23" w16cid:durableId="384335180">
    <w:abstractNumId w:val="15"/>
  </w:num>
  <w:num w:numId="24" w16cid:durableId="1245526792">
    <w:abstractNumId w:val="11"/>
  </w:num>
  <w:num w:numId="25" w16cid:durableId="9802322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779013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49769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539616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73622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183415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582190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544480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921176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97065950">
    <w:abstractNumId w:val="13"/>
  </w:num>
  <w:num w:numId="35" w16cid:durableId="254360993">
    <w:abstractNumId w:val="14"/>
  </w:num>
  <w:num w:numId="36" w16cid:durableId="1720782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AC"/>
    <w:rsid w:val="00016748"/>
    <w:rsid w:val="00031937"/>
    <w:rsid w:val="0006567E"/>
    <w:rsid w:val="000760DB"/>
    <w:rsid w:val="000D2E5D"/>
    <w:rsid w:val="000F00E7"/>
    <w:rsid w:val="0016766E"/>
    <w:rsid w:val="00170063"/>
    <w:rsid w:val="00175643"/>
    <w:rsid w:val="001B2338"/>
    <w:rsid w:val="001C2AAD"/>
    <w:rsid w:val="002061A9"/>
    <w:rsid w:val="00217B64"/>
    <w:rsid w:val="00235579"/>
    <w:rsid w:val="00257FAA"/>
    <w:rsid w:val="00263938"/>
    <w:rsid w:val="002E78EB"/>
    <w:rsid w:val="002E7E1C"/>
    <w:rsid w:val="002F25A8"/>
    <w:rsid w:val="003407A9"/>
    <w:rsid w:val="00340DC9"/>
    <w:rsid w:val="00350BD5"/>
    <w:rsid w:val="003B732F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3E58"/>
    <w:rsid w:val="00674588"/>
    <w:rsid w:val="006A7B57"/>
    <w:rsid w:val="006D44C5"/>
    <w:rsid w:val="006D6020"/>
    <w:rsid w:val="007070BB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87860"/>
    <w:rsid w:val="00997127"/>
    <w:rsid w:val="009D216F"/>
    <w:rsid w:val="009D3248"/>
    <w:rsid w:val="00A10925"/>
    <w:rsid w:val="00A65E8A"/>
    <w:rsid w:val="00A87896"/>
    <w:rsid w:val="00AB1DAC"/>
    <w:rsid w:val="00AB4BC6"/>
    <w:rsid w:val="00AB722B"/>
    <w:rsid w:val="00AC1EE7"/>
    <w:rsid w:val="00B21FD9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A493A"/>
    <w:rsid w:val="00FB35C9"/>
    <w:rsid w:val="00FB5B59"/>
    <w:rsid w:val="00FC318F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DA17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BC6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ulo.teixeira\AppData\Local\Microsoft\Office\16.0\DTS\pt-BR%7b1EF9EC9A-1E20-4DCE-8C46-D46743421581%7d\%7b65445489-39C0-4073-B09F-FEB4FC7ECD27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{65445489-39C0-4073-B09F-FEB4FC7ECD27}tf45325165_win32.dotx</Template>
  <TotalTime>0</TotalTime>
  <Pages>5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2025-05-14T18:18:00Z</dcterms:created>
  <dcterms:modified xsi:type="dcterms:W3CDTF">2025-05-14T18:42:00Z</dcterms:modified>
</cp:coreProperties>
</file>