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D3" w:rsidRPr="0011103A" w:rsidRDefault="00FF679B" w:rsidP="0011103A">
      <w:pPr>
        <w:ind w:left="5664"/>
        <w:rPr>
          <w:rFonts w:ascii="Verdana" w:hAnsi="Verdana"/>
          <w:b/>
          <w:i/>
          <w:sz w:val="56"/>
        </w:rPr>
      </w:pPr>
      <w:r w:rsidRPr="0011103A">
        <w:rPr>
          <w:rFonts w:ascii="Verdana" w:hAnsi="Verdana"/>
          <w:b/>
          <w:i/>
          <w:noProof/>
          <w:sz w:val="56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0842CC" wp14:editId="49F759BC">
                <wp:simplePos x="0" y="0"/>
                <wp:positionH relativeFrom="margin">
                  <wp:posOffset>1866900</wp:posOffset>
                </wp:positionH>
                <wp:positionV relativeFrom="page">
                  <wp:posOffset>171450</wp:posOffset>
                </wp:positionV>
                <wp:extent cx="1447800" cy="1524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79B" w:rsidRPr="0011103A" w:rsidRDefault="0011103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  <w:sz w:val="180"/>
                              </w:rPr>
                            </w:pPr>
                            <w:r w:rsidRPr="0011103A">
                              <w:rPr>
                                <w:rFonts w:ascii="Verdana" w:hAnsi="Verdana"/>
                                <w:color w:val="595959" w:themeColor="text1" w:themeTint="A6"/>
                                <w:sz w:val="160"/>
                              </w:rPr>
                              <w:t>1ª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42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7pt;margin-top:13.5pt;width:114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" stroked="f">
                <v:textbox>
                  <w:txbxContent>
                    <w:p w:rsidR="00FF679B" w:rsidRPr="0011103A" w:rsidRDefault="0011103A">
                      <w:pPr>
                        <w:rPr>
                          <w:rFonts w:ascii="Verdana" w:hAnsi="Verdana"/>
                          <w:color w:val="595959" w:themeColor="text1" w:themeTint="A6"/>
                          <w:sz w:val="180"/>
                        </w:rPr>
                      </w:pPr>
                      <w:r w:rsidRPr="0011103A">
                        <w:rPr>
                          <w:rFonts w:ascii="Verdana" w:hAnsi="Verdana"/>
                          <w:color w:val="595959" w:themeColor="text1" w:themeTint="A6"/>
                          <w:sz w:val="160"/>
                        </w:rPr>
                        <w:t>1ª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1103A">
        <w:rPr>
          <w:rFonts w:ascii="Verdana" w:hAnsi="Verdana"/>
          <w:b/>
          <w:i/>
          <w:noProof/>
          <w:sz w:val="18"/>
          <w:lang w:eastAsia="pt-BR"/>
        </w:rPr>
        <w:drawing>
          <wp:anchor distT="0" distB="0" distL="114300" distR="114300" simplePos="0" relativeHeight="251658240" behindDoc="1" locked="0" layoutInCell="1" allowOverlap="1" wp14:anchorId="313A6208" wp14:editId="27CF93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250" cy="1217783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1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03A">
        <w:rPr>
          <w:rFonts w:ascii="Verdana" w:hAnsi="Verdana"/>
          <w:b/>
          <w:i/>
          <w:sz w:val="56"/>
        </w:rPr>
        <w:t>MOSTRA DE</w:t>
      </w:r>
      <w:r w:rsidR="00B368A6">
        <w:rPr>
          <w:rFonts w:ascii="Verdana" w:hAnsi="Verdana"/>
          <w:b/>
          <w:i/>
          <w:sz w:val="56"/>
        </w:rPr>
        <w:t xml:space="preserve"> TRABALHOS DE CONCLUSÃO DE CURSO</w:t>
      </w:r>
    </w:p>
    <w:p w:rsidR="0011103A" w:rsidRPr="0011103A" w:rsidRDefault="0011103A">
      <w:pPr>
        <w:ind w:left="4956"/>
        <w:rPr>
          <w:rFonts w:ascii="Verdana" w:hAnsi="Verdana"/>
          <w:i/>
          <w:sz w:val="56"/>
        </w:rPr>
      </w:pPr>
    </w:p>
    <w:tbl>
      <w:tblPr>
        <w:tblStyle w:val="Tabelacomgrade"/>
        <w:tblpPr w:leftFromText="141" w:rightFromText="141" w:vertAnchor="text" w:horzAnchor="margin" w:tblpY="3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689"/>
        <w:gridCol w:w="12332"/>
      </w:tblGrid>
      <w:tr w:rsidR="0011103A" w:rsidRPr="0011103A" w:rsidTr="00185C6B">
        <w:trPr>
          <w:trHeight w:val="1020"/>
        </w:trPr>
        <w:tc>
          <w:tcPr>
            <w:tcW w:w="2689" w:type="dxa"/>
          </w:tcPr>
          <w:p w:rsidR="0011103A" w:rsidRPr="0011103A" w:rsidRDefault="0011103A" w:rsidP="0011103A">
            <w:pPr>
              <w:jc w:val="right"/>
              <w:rPr>
                <w:rFonts w:ascii="Verdana" w:hAnsi="Verdana"/>
                <w:b/>
                <w:sz w:val="40"/>
              </w:rPr>
            </w:pPr>
            <w:r w:rsidRPr="0011103A">
              <w:rPr>
                <w:rFonts w:ascii="Verdana" w:hAnsi="Verdana"/>
                <w:b/>
                <w:sz w:val="40"/>
              </w:rPr>
              <w:t>TÍTULO</w:t>
            </w:r>
          </w:p>
        </w:tc>
        <w:tc>
          <w:tcPr>
            <w:tcW w:w="12332" w:type="dxa"/>
          </w:tcPr>
          <w:p w:rsidR="0011103A" w:rsidRPr="0011103A" w:rsidRDefault="0011103A" w:rsidP="0011103A">
            <w:pPr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Desenvolvimento de aplicação web: Encontre uma van</w:t>
            </w:r>
          </w:p>
        </w:tc>
      </w:tr>
      <w:tr w:rsidR="0011103A" w:rsidRPr="0011103A" w:rsidTr="00185C6B">
        <w:trPr>
          <w:trHeight w:val="1020"/>
        </w:trPr>
        <w:tc>
          <w:tcPr>
            <w:tcW w:w="2689" w:type="dxa"/>
          </w:tcPr>
          <w:p w:rsidR="0011103A" w:rsidRPr="0011103A" w:rsidRDefault="00B26A58" w:rsidP="0011103A">
            <w:pPr>
              <w:jc w:val="right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sz w:val="40"/>
              </w:rPr>
              <w:t>OBJETI</w:t>
            </w:r>
            <w:r w:rsidR="0011103A" w:rsidRPr="0011103A">
              <w:rPr>
                <w:rFonts w:ascii="Verdana" w:hAnsi="Verdana"/>
                <w:b/>
                <w:sz w:val="40"/>
              </w:rPr>
              <w:t>VO</w:t>
            </w:r>
          </w:p>
        </w:tc>
        <w:tc>
          <w:tcPr>
            <w:tcW w:w="12332" w:type="dxa"/>
          </w:tcPr>
          <w:p w:rsidR="0011103A" w:rsidRPr="0011103A" w:rsidRDefault="0011103A" w:rsidP="00185C6B">
            <w:pPr>
              <w:jc w:val="both"/>
              <w:rPr>
                <w:rFonts w:ascii="Verdana" w:hAnsi="Verdana"/>
                <w:sz w:val="40"/>
              </w:rPr>
            </w:pPr>
            <w:r w:rsidRPr="0011103A">
              <w:rPr>
                <w:rFonts w:ascii="Verdana" w:hAnsi="Verdana"/>
                <w:sz w:val="40"/>
              </w:rPr>
              <w:t>Desenvolver uma aplicação web que auxilie estudantes na busca de transporte escolar e que possibilite encontrar empresas específicas baseando-se no seu destino desejado.</w:t>
            </w:r>
          </w:p>
          <w:p w:rsidR="0011103A" w:rsidRPr="0011103A" w:rsidRDefault="0011103A" w:rsidP="0011103A">
            <w:pPr>
              <w:rPr>
                <w:rFonts w:ascii="Verdana" w:hAnsi="Verdana"/>
                <w:sz w:val="40"/>
              </w:rPr>
            </w:pPr>
          </w:p>
        </w:tc>
      </w:tr>
      <w:tr w:rsidR="0011103A" w:rsidRPr="0011103A" w:rsidTr="00185C6B">
        <w:trPr>
          <w:trHeight w:val="1020"/>
        </w:trPr>
        <w:tc>
          <w:tcPr>
            <w:tcW w:w="2689" w:type="dxa"/>
          </w:tcPr>
          <w:p w:rsidR="0011103A" w:rsidRPr="0011103A" w:rsidRDefault="0011103A" w:rsidP="0011103A">
            <w:pPr>
              <w:jc w:val="right"/>
              <w:rPr>
                <w:rFonts w:ascii="Verdana" w:hAnsi="Verdana"/>
                <w:b/>
                <w:sz w:val="40"/>
              </w:rPr>
            </w:pPr>
            <w:r w:rsidRPr="0011103A">
              <w:rPr>
                <w:rFonts w:ascii="Verdana" w:hAnsi="Verdana"/>
                <w:b/>
                <w:sz w:val="40"/>
              </w:rPr>
              <w:t>EQUIPE</w:t>
            </w:r>
          </w:p>
        </w:tc>
        <w:tc>
          <w:tcPr>
            <w:tcW w:w="12332" w:type="dxa"/>
          </w:tcPr>
          <w:p w:rsidR="0011103A" w:rsidRDefault="00185C6B" w:rsidP="0011103A">
            <w:pPr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 xml:space="preserve">Ana Caroline </w:t>
            </w:r>
            <w:proofErr w:type="spellStart"/>
            <w:r>
              <w:rPr>
                <w:rFonts w:ascii="Verdana" w:hAnsi="Verdana"/>
                <w:sz w:val="40"/>
              </w:rPr>
              <w:t>Gallinari</w:t>
            </w:r>
            <w:proofErr w:type="spellEnd"/>
          </w:p>
          <w:p w:rsidR="00185C6B" w:rsidRDefault="00185C6B" w:rsidP="0011103A">
            <w:pPr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 xml:space="preserve">Camila </w:t>
            </w:r>
            <w:proofErr w:type="spellStart"/>
            <w:r>
              <w:rPr>
                <w:rFonts w:ascii="Verdana" w:hAnsi="Verdana"/>
                <w:sz w:val="40"/>
              </w:rPr>
              <w:t>Cattine</w:t>
            </w:r>
            <w:proofErr w:type="spellEnd"/>
            <w:r>
              <w:rPr>
                <w:rFonts w:ascii="Verdana" w:hAnsi="Verdana"/>
                <w:sz w:val="40"/>
              </w:rPr>
              <w:t xml:space="preserve"> Barreto</w:t>
            </w:r>
          </w:p>
          <w:p w:rsidR="00185C6B" w:rsidRPr="0011103A" w:rsidRDefault="00185C6B" w:rsidP="0011103A">
            <w:pPr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Luan Pereira dos Santos</w:t>
            </w:r>
          </w:p>
        </w:tc>
      </w:tr>
    </w:tbl>
    <w:p w:rsidR="0011103A" w:rsidRPr="0011103A" w:rsidRDefault="00155DFD">
      <w:pPr>
        <w:rPr>
          <w:rFonts w:ascii="Verdana" w:hAnsi="Verdana"/>
          <w:i/>
          <w:sz w:val="56"/>
        </w:rPr>
      </w:pPr>
      <w:r w:rsidRPr="0011103A">
        <w:rPr>
          <w:rFonts w:ascii="Verdana" w:hAnsi="Verdana"/>
          <w:b/>
          <w:i/>
          <w:noProof/>
          <w:sz w:val="18"/>
          <w:lang w:eastAsia="pt-BR"/>
        </w:rPr>
        <w:drawing>
          <wp:anchor distT="0" distB="0" distL="114300" distR="114300" simplePos="0" relativeHeight="251659264" behindDoc="0" locked="0" layoutInCell="1" allowOverlap="1" wp14:anchorId="46578774" wp14:editId="26F448B4">
            <wp:simplePos x="0" y="0"/>
            <wp:positionH relativeFrom="page">
              <wp:align>left</wp:align>
            </wp:positionH>
            <wp:positionV relativeFrom="paragraph">
              <wp:posOffset>3981450</wp:posOffset>
            </wp:positionV>
            <wp:extent cx="10697845" cy="1497330"/>
            <wp:effectExtent l="0" t="0" r="8255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03A" w:rsidRPr="0011103A">
        <w:rPr>
          <w:rFonts w:ascii="Verdana" w:hAnsi="Verdana"/>
          <w:i/>
          <w:sz w:val="56"/>
        </w:rPr>
        <w:br w:type="page"/>
      </w:r>
    </w:p>
    <w:p w:rsidR="0011103A" w:rsidRPr="00185C6B" w:rsidRDefault="00185C6B" w:rsidP="00185C6B">
      <w:pPr>
        <w:spacing w:line="360" w:lineRule="auto"/>
        <w:jc w:val="center"/>
        <w:rPr>
          <w:rFonts w:ascii="Verdana" w:hAnsi="Verdana"/>
          <w:b/>
          <w:i/>
          <w:sz w:val="72"/>
          <w:szCs w:val="72"/>
        </w:rPr>
      </w:pPr>
      <w:r w:rsidRPr="00185C6B">
        <w:rPr>
          <w:rFonts w:ascii="Verdana" w:hAnsi="Verdana"/>
          <w:b/>
          <w:sz w:val="72"/>
          <w:szCs w:val="72"/>
        </w:rPr>
        <w:lastRenderedPageBreak/>
        <w:t>INTRODUÇÃO</w:t>
      </w:r>
    </w:p>
    <w:p w:rsidR="00185C6B" w:rsidRPr="00185C6B" w:rsidRDefault="00185C6B" w:rsidP="00185C6B">
      <w:pPr>
        <w:spacing w:line="276" w:lineRule="auto"/>
        <w:jc w:val="both"/>
        <w:rPr>
          <w:rFonts w:ascii="Verdana" w:hAnsi="Verdana" w:cs="Arial"/>
          <w:sz w:val="40"/>
          <w:szCs w:val="40"/>
        </w:rPr>
      </w:pPr>
      <w:r w:rsidRPr="00185C6B">
        <w:rPr>
          <w:rFonts w:ascii="Verdana" w:hAnsi="Verdana" w:cs="Arial"/>
          <w:sz w:val="40"/>
          <w:szCs w:val="40"/>
        </w:rPr>
        <w:t>Muitas pessoas, quando decidem estudar longe de casa e precisam de um transporte escolar, procurariam uma empresa na internet, caso já não conheça alguma, já que ela é um local amplamente utilizado para buscas. Porém existe uma grande precariedade de informações sobre este tipo de serviço na Web.</w:t>
      </w:r>
    </w:p>
    <w:p w:rsidR="00185C6B" w:rsidRPr="00185C6B" w:rsidRDefault="00185C6B" w:rsidP="00185C6B">
      <w:pPr>
        <w:spacing w:line="276" w:lineRule="auto"/>
        <w:jc w:val="both"/>
        <w:rPr>
          <w:rFonts w:ascii="Verdana" w:hAnsi="Verdana" w:cs="Arial"/>
          <w:sz w:val="48"/>
          <w:szCs w:val="40"/>
        </w:rPr>
      </w:pPr>
      <w:r w:rsidRPr="00185C6B">
        <w:rPr>
          <w:rFonts w:ascii="Verdana" w:hAnsi="Verdana" w:cs="Arial"/>
          <w:sz w:val="40"/>
          <w:szCs w:val="40"/>
        </w:rPr>
        <w:t>Este problema foi o que motivou a produção deste trabalho: desenvolver um site que possibilite ao estudante encontrar as informações necessárias sobre empresas prestadoras de serviços de transporte através de um mecanismo de busca.</w:t>
      </w:r>
    </w:p>
    <w:p w:rsidR="00185C6B" w:rsidRDefault="00155DFD" w:rsidP="00185C6B">
      <w:pPr>
        <w:rPr>
          <w:rFonts w:ascii="Arial" w:hAnsi="Arial" w:cs="Arial"/>
          <w:sz w:val="40"/>
          <w:szCs w:val="40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64384" behindDoc="0" locked="0" layoutInCell="1" allowOverlap="1" wp14:anchorId="1F068470" wp14:editId="58137448">
            <wp:simplePos x="0" y="0"/>
            <wp:positionH relativeFrom="page">
              <wp:align>left</wp:align>
            </wp:positionH>
            <wp:positionV relativeFrom="paragraph">
              <wp:posOffset>1270000</wp:posOffset>
            </wp:positionV>
            <wp:extent cx="10697845" cy="1478915"/>
            <wp:effectExtent l="0" t="0" r="8255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C6B">
        <w:rPr>
          <w:rFonts w:ascii="Arial" w:hAnsi="Arial" w:cs="Arial"/>
          <w:sz w:val="40"/>
          <w:szCs w:val="40"/>
        </w:rPr>
        <w:br w:type="page"/>
      </w:r>
    </w:p>
    <w:p w:rsidR="00185C6B" w:rsidRDefault="009B23B4" w:rsidP="00185C6B">
      <w:pPr>
        <w:spacing w:line="360" w:lineRule="auto"/>
        <w:jc w:val="center"/>
        <w:rPr>
          <w:rFonts w:ascii="Verdana" w:hAnsi="Verdana"/>
          <w:b/>
          <w:sz w:val="72"/>
          <w:szCs w:val="72"/>
        </w:rPr>
      </w:pPr>
      <w:r>
        <w:rPr>
          <w:rFonts w:ascii="Verdana" w:hAnsi="Verdana"/>
          <w:b/>
          <w:sz w:val="72"/>
          <w:szCs w:val="72"/>
        </w:rPr>
        <w:lastRenderedPageBreak/>
        <w:t>DESENVOLVIMENTO</w:t>
      </w:r>
    </w:p>
    <w:p w:rsidR="00185C6B" w:rsidRPr="00185C6B" w:rsidRDefault="00185C6B" w:rsidP="00185C6B">
      <w:pPr>
        <w:spacing w:line="276" w:lineRule="auto"/>
        <w:jc w:val="both"/>
        <w:rPr>
          <w:rFonts w:ascii="Verdana" w:hAnsi="Verdana" w:cs="Arial"/>
          <w:sz w:val="40"/>
          <w:szCs w:val="40"/>
        </w:rPr>
      </w:pPr>
      <w:r w:rsidRPr="00185C6B">
        <w:rPr>
          <w:rFonts w:ascii="Verdana" w:hAnsi="Verdana" w:cs="Arial"/>
          <w:sz w:val="40"/>
          <w:szCs w:val="40"/>
        </w:rPr>
        <w:t>A cada ano que passa o número de estudantes que ingressam no ensino técnico ou superior aumenta, e faz com que a demanda por transporte escolar também aumente.</w:t>
      </w:r>
    </w:p>
    <w:p w:rsidR="0011103A" w:rsidRDefault="00185C6B" w:rsidP="009B23B4">
      <w:pPr>
        <w:spacing w:line="276" w:lineRule="auto"/>
        <w:jc w:val="both"/>
        <w:rPr>
          <w:rFonts w:ascii="Verdana" w:hAnsi="Verdana" w:cs="Arial"/>
          <w:sz w:val="40"/>
          <w:szCs w:val="40"/>
        </w:rPr>
      </w:pPr>
      <w:r w:rsidRPr="00185C6B">
        <w:rPr>
          <w:rFonts w:ascii="Verdana" w:hAnsi="Verdana" w:cs="Arial"/>
          <w:sz w:val="40"/>
          <w:szCs w:val="40"/>
        </w:rPr>
        <w:t xml:space="preserve">Dados do Google </w:t>
      </w:r>
      <w:proofErr w:type="spellStart"/>
      <w:r w:rsidRPr="00185C6B">
        <w:rPr>
          <w:rFonts w:ascii="Verdana" w:hAnsi="Verdana" w:cs="Arial"/>
          <w:sz w:val="40"/>
          <w:szCs w:val="40"/>
        </w:rPr>
        <w:t>Trends</w:t>
      </w:r>
      <w:proofErr w:type="spellEnd"/>
      <w:r w:rsidRPr="00185C6B">
        <w:rPr>
          <w:rFonts w:ascii="Verdana" w:hAnsi="Verdana" w:cs="Arial"/>
          <w:sz w:val="40"/>
          <w:szCs w:val="40"/>
        </w:rPr>
        <w:t xml:space="preserve"> mostram que no começo do ano é qua</w:t>
      </w:r>
      <w:r w:rsidR="009B23B4">
        <w:rPr>
          <w:rFonts w:ascii="Verdana" w:hAnsi="Verdana" w:cs="Arial"/>
          <w:sz w:val="40"/>
          <w:szCs w:val="40"/>
        </w:rPr>
        <w:t>ndo as pessoas mais usam o Google para fazer pesquisas sobre transporte escolar.</w:t>
      </w:r>
    </w:p>
    <w:p w:rsidR="009B23B4" w:rsidRPr="00D73443" w:rsidRDefault="009B23B4" w:rsidP="00185C6B">
      <w:pPr>
        <w:spacing w:before="240" w:line="240" w:lineRule="auto"/>
        <w:jc w:val="center"/>
        <w:rPr>
          <w:rFonts w:ascii="Verdana" w:hAnsi="Verdana"/>
          <w:sz w:val="40"/>
        </w:rPr>
      </w:pPr>
    </w:p>
    <w:p w:rsidR="009B23B4" w:rsidRPr="00D73443" w:rsidRDefault="009B23B4">
      <w:pPr>
        <w:rPr>
          <w:rFonts w:ascii="Verdana" w:hAnsi="Verdana"/>
          <w:sz w:val="40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66432" behindDoc="0" locked="0" layoutInCell="1" allowOverlap="1" wp14:anchorId="5F7B9DBC" wp14:editId="245F222B">
            <wp:simplePos x="0" y="0"/>
            <wp:positionH relativeFrom="page">
              <wp:align>left</wp:align>
            </wp:positionH>
            <wp:positionV relativeFrom="paragraph">
              <wp:posOffset>2229540</wp:posOffset>
            </wp:positionV>
            <wp:extent cx="10697845" cy="1478915"/>
            <wp:effectExtent l="0" t="0" r="8255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443">
        <w:rPr>
          <w:rFonts w:ascii="Verdana" w:hAnsi="Verdana"/>
          <w:sz w:val="40"/>
        </w:rPr>
        <w:br w:type="page"/>
      </w:r>
    </w:p>
    <w:p w:rsidR="009B23B4" w:rsidRPr="00D73443" w:rsidRDefault="009B23B4" w:rsidP="009B23B4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D73443">
        <w:rPr>
          <w:rFonts w:ascii="Verdana" w:hAnsi="Verdana"/>
          <w:b/>
          <w:sz w:val="72"/>
        </w:rPr>
        <w:lastRenderedPageBreak/>
        <w:t>DESENVOLVIMENTO</w:t>
      </w:r>
    </w:p>
    <w:p w:rsidR="009B23B4" w:rsidRPr="00D73443" w:rsidRDefault="00D356D3" w:rsidP="009B23B4">
      <w:pPr>
        <w:spacing w:before="240" w:line="276" w:lineRule="auto"/>
        <w:jc w:val="both"/>
        <w:rPr>
          <w:rFonts w:ascii="Verdana" w:hAnsi="Verdana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4F56B3" wp14:editId="42BDBE36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686550" cy="2476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6D3" w:rsidRPr="00520B3F" w:rsidRDefault="00D356D3" w:rsidP="00D356D3">
                            <w:pPr>
                              <w:pStyle w:val="Legenda"/>
                              <w:jc w:val="center"/>
                              <w:rPr>
                                <w:rFonts w:ascii="Verdana" w:hAnsi="Verdana" w:cs="Arial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0B3F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Figura </w:t>
                            </w:r>
                            <w:r w:rsidRPr="00B368A6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20B3F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SEQ Figura \* ARABIC </w:instrText>
                            </w:r>
                            <w:r w:rsidRPr="00B368A6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20B3F" w:rsidRPr="00520B3F">
                              <w:rPr>
                                <w:rFonts w:ascii="Verdana" w:hAnsi="Verdana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B368A6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20B3F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Google Trends – Fonte: (Google, 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F56B3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7" type="#_x0000_t202" style="position:absolute;left:0;text-align:left;margin-left:0;margin-top:11.85pt;width:526.5pt;height:19.5pt;z-index:-251636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" stroked="f">
                <v:textbox inset="0,0,0,0">
                  <w:txbxContent>
                    <w:p w:rsidR="00D356D3" w:rsidRPr="00520B3F" w:rsidRDefault="00D356D3" w:rsidP="00D356D3">
                      <w:pPr>
                        <w:pStyle w:val="Legenda"/>
                        <w:jc w:val="center"/>
                        <w:rPr>
                          <w:rFonts w:ascii="Verdana" w:hAnsi="Verdana" w:cs="Arial"/>
                          <w:i w:val="0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20B3F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Figura </w:t>
                      </w:r>
                      <w:r w:rsidRPr="00B368A6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520B3F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SEQ Figura \* ARABIC </w:instrText>
                      </w:r>
                      <w:r w:rsidRPr="00B368A6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520B3F" w:rsidRPr="00520B3F">
                        <w:rPr>
                          <w:rFonts w:ascii="Verdana" w:hAnsi="Verdana"/>
                          <w:i w:val="0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B368A6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20B3F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Google Trends – Fonte: (Google, 2016)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B4" w:rsidRPr="00D73443" w:rsidRDefault="00155DFD">
      <w:pPr>
        <w:rPr>
          <w:rFonts w:ascii="Verdana" w:hAnsi="Verdana"/>
          <w:sz w:val="40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68480" behindDoc="0" locked="0" layoutInCell="1" allowOverlap="1" wp14:anchorId="61502546" wp14:editId="5AB2DFCB">
            <wp:simplePos x="0" y="0"/>
            <wp:positionH relativeFrom="page">
              <wp:align>left</wp:align>
            </wp:positionH>
            <wp:positionV relativeFrom="paragraph">
              <wp:posOffset>4158615</wp:posOffset>
            </wp:positionV>
            <wp:extent cx="10697845" cy="1478915"/>
            <wp:effectExtent l="0" t="0" r="8255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3B4">
        <w:rPr>
          <w:rFonts w:ascii="Arial" w:hAnsi="Arial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77696" behindDoc="1" locked="0" layoutInCell="1" allowOverlap="1" wp14:anchorId="0D1F9233" wp14:editId="0F387257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686550" cy="3852482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5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3B4" w:rsidRPr="00D73443">
        <w:rPr>
          <w:rFonts w:ascii="Verdana" w:hAnsi="Verdana"/>
          <w:sz w:val="40"/>
        </w:rPr>
        <w:br w:type="page"/>
      </w:r>
    </w:p>
    <w:p w:rsidR="009B23B4" w:rsidRPr="00D73443" w:rsidRDefault="00D356D3" w:rsidP="00D356D3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D73443">
        <w:rPr>
          <w:rFonts w:ascii="Verdana" w:hAnsi="Verdana"/>
          <w:b/>
          <w:sz w:val="72"/>
        </w:rPr>
        <w:lastRenderedPageBreak/>
        <w:t>DESENVOLVIMENTO</w:t>
      </w:r>
    </w:p>
    <w:p w:rsidR="009B23B4" w:rsidRPr="00D73443" w:rsidRDefault="00155DFD" w:rsidP="00D356D3">
      <w:pPr>
        <w:jc w:val="both"/>
        <w:rPr>
          <w:rFonts w:ascii="Verdana" w:hAnsi="Verdana"/>
          <w:sz w:val="40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70528" behindDoc="0" locked="0" layoutInCell="1" allowOverlap="1" wp14:anchorId="6B5AEBB5" wp14:editId="1A116BA1">
            <wp:simplePos x="0" y="0"/>
            <wp:positionH relativeFrom="page">
              <wp:align>left</wp:align>
            </wp:positionH>
            <wp:positionV relativeFrom="paragraph">
              <wp:posOffset>4667250</wp:posOffset>
            </wp:positionV>
            <wp:extent cx="10697845" cy="1478915"/>
            <wp:effectExtent l="0" t="0" r="8255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F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958262" wp14:editId="7EB7A6F7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8828405" cy="4572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40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7F0B" w:rsidRPr="003C7F0B" w:rsidRDefault="003C7F0B" w:rsidP="003C7F0B">
                            <w:pPr>
                              <w:pStyle w:val="Legenda"/>
                              <w:jc w:val="center"/>
                              <w:rPr>
                                <w:rFonts w:ascii="Verdana" w:hAnsi="Verdana"/>
                                <w:b/>
                                <w:i w:val="0"/>
                                <w:noProof/>
                                <w:color w:val="000000" w:themeColor="text1"/>
                                <w:sz w:val="160"/>
                                <w:szCs w:val="72"/>
                              </w:rPr>
                            </w:pP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t xml:space="preserve">Figura </w:t>
                            </w: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Figura \* ARABIC </w:instrText>
                            </w: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520B3F">
                              <w:rPr>
                                <w:rFonts w:ascii="Verdana" w:hAnsi="Verdana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3C7F0B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t xml:space="preserve"> - Equação do sucesso</w:t>
                            </w:r>
                            <w:r w:rsidR="008F036E">
                              <w:rPr>
                                <w:rFonts w:ascii="Verdana" w:hAnsi="Verdana"/>
                                <w:i w:val="0"/>
                                <w:color w:val="000000" w:themeColor="text1"/>
                                <w:sz w:val="24"/>
                              </w:rPr>
                              <w:t xml:space="preserve"> – Fonte: (autor)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8262" id="Caixa de Texto 16" o:spid="_x0000_s1028" type="#_x0000_t202" style="position:absolute;left:0;text-align:left;margin-left:0;margin-top:21.75pt;width:695.15pt;height:36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" stroked="f">
                <v:textbox inset="0,0,0,0">
                  <w:txbxContent>
                    <w:p w:rsidR="003C7F0B" w:rsidRPr="003C7F0B" w:rsidRDefault="003C7F0B" w:rsidP="003C7F0B">
                      <w:pPr>
                        <w:pStyle w:val="Legenda"/>
                        <w:jc w:val="center"/>
                        <w:rPr>
                          <w:rFonts w:ascii="Verdana" w:hAnsi="Verdana"/>
                          <w:b/>
                          <w:i w:val="0"/>
                          <w:noProof/>
                          <w:color w:val="000000" w:themeColor="text1"/>
                          <w:sz w:val="160"/>
                          <w:szCs w:val="72"/>
                        </w:rPr>
                      </w:pP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t xml:space="preserve">Figura </w:t>
                      </w: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instrText xml:space="preserve"> SEQ Figura \* ARABIC </w:instrText>
                      </w: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520B3F">
                        <w:rPr>
                          <w:rFonts w:ascii="Verdana" w:hAnsi="Verdana"/>
                          <w:i w:val="0"/>
                          <w:noProof/>
                          <w:color w:val="000000" w:themeColor="text1"/>
                          <w:sz w:val="24"/>
                        </w:rPr>
                        <w:t>2</w:t>
                      </w: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3C7F0B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t xml:space="preserve"> - Equação do sucesso</w:t>
                      </w:r>
                      <w:r w:rsidR="008F036E">
                        <w:rPr>
                          <w:rFonts w:ascii="Verdana" w:hAnsi="Verdana"/>
                          <w:i w:val="0"/>
                          <w:color w:val="000000" w:themeColor="text1"/>
                          <w:sz w:val="24"/>
                        </w:rPr>
                        <w:t xml:space="preserve"> – Fonte: (autor)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F0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80768" behindDoc="1" locked="0" layoutInCell="1" allowOverlap="1" wp14:anchorId="668D48DD" wp14:editId="55313F4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828405" cy="4288155"/>
            <wp:effectExtent l="0" t="0" r="10795" b="0"/>
            <wp:wrapNone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9B23B4" w:rsidRPr="00D73443">
        <w:rPr>
          <w:rFonts w:ascii="Verdana" w:hAnsi="Verdana"/>
          <w:sz w:val="40"/>
        </w:rPr>
        <w:br w:type="page"/>
      </w:r>
    </w:p>
    <w:p w:rsidR="009B23B4" w:rsidRPr="000D06BC" w:rsidRDefault="00D356D3" w:rsidP="00D356D3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0D06BC">
        <w:rPr>
          <w:rFonts w:ascii="Verdana" w:hAnsi="Verdana"/>
          <w:b/>
          <w:sz w:val="72"/>
        </w:rPr>
        <w:lastRenderedPageBreak/>
        <w:t>DESENVOLVIMENTO</w:t>
      </w:r>
    </w:p>
    <w:p w:rsidR="00D356D3" w:rsidRDefault="000D06BC" w:rsidP="000D06BC">
      <w:pPr>
        <w:spacing w:before="240" w:line="276" w:lineRule="auto"/>
        <w:jc w:val="both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 xml:space="preserve">Após a implementação da aplicação, é preciso torna-la publica para que todos possam usar seus recursos. Para isso é necessária a compra de um nome de domínio e hospeda-la. A plataforma de desenvolvimento </w:t>
      </w:r>
      <w:proofErr w:type="spellStart"/>
      <w:r>
        <w:rPr>
          <w:rFonts w:ascii="Verdana" w:hAnsi="Verdana"/>
          <w:sz w:val="40"/>
        </w:rPr>
        <w:t>Firebase</w:t>
      </w:r>
      <w:proofErr w:type="spellEnd"/>
      <w:r>
        <w:rPr>
          <w:rFonts w:ascii="Verdana" w:hAnsi="Verdana"/>
          <w:sz w:val="40"/>
        </w:rPr>
        <w:t xml:space="preserve"> oferece a hospedagem gratuita, basta configura-la para tal usando o domínio comprado.</w:t>
      </w:r>
    </w:p>
    <w:p w:rsidR="000D06BC" w:rsidRDefault="000D06BC" w:rsidP="000D06BC">
      <w:pPr>
        <w:spacing w:before="240" w:line="276" w:lineRule="auto"/>
        <w:jc w:val="both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O nome de domínio escolhido foi encontreumavan.com.br e a aplicação já está disponível para uso.</w:t>
      </w:r>
    </w:p>
    <w:p w:rsidR="000D06BC" w:rsidRPr="000D06BC" w:rsidRDefault="000D06BC" w:rsidP="00D356D3">
      <w:pPr>
        <w:spacing w:before="240" w:line="240" w:lineRule="auto"/>
        <w:jc w:val="both"/>
        <w:rPr>
          <w:rFonts w:ascii="Verdana" w:hAnsi="Verdana"/>
          <w:sz w:val="40"/>
        </w:rPr>
      </w:pPr>
    </w:p>
    <w:p w:rsidR="009B23B4" w:rsidRPr="000D06BC" w:rsidRDefault="009B23B4" w:rsidP="00D356D3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72576" behindDoc="0" locked="0" layoutInCell="1" allowOverlap="1" wp14:anchorId="03EB19DD" wp14:editId="6D4BE689">
            <wp:simplePos x="0" y="0"/>
            <wp:positionH relativeFrom="page">
              <wp:align>left</wp:align>
            </wp:positionH>
            <wp:positionV relativeFrom="paragraph">
              <wp:posOffset>1415443</wp:posOffset>
            </wp:positionV>
            <wp:extent cx="10697845" cy="1478915"/>
            <wp:effectExtent l="0" t="0" r="8255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6BC">
        <w:rPr>
          <w:rFonts w:ascii="Verdana" w:hAnsi="Verdana"/>
          <w:sz w:val="40"/>
        </w:rPr>
        <w:br w:type="page"/>
      </w:r>
    </w:p>
    <w:p w:rsidR="009B23B4" w:rsidRDefault="00D356D3" w:rsidP="007E4049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0D06BC">
        <w:rPr>
          <w:rFonts w:ascii="Verdana" w:hAnsi="Verdana"/>
          <w:b/>
          <w:sz w:val="72"/>
        </w:rPr>
        <w:lastRenderedPageBreak/>
        <w:t>CONCLUSÃO</w:t>
      </w:r>
    </w:p>
    <w:p w:rsidR="00C1781F" w:rsidRDefault="00C1781F" w:rsidP="00D73443">
      <w:pPr>
        <w:spacing w:before="240" w:line="276" w:lineRule="auto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Ao final do projeto, obteve-se uma aplicação que permite que alunos possam pesquisar sobre empresas de transporte escolar com base n</w:t>
      </w:r>
      <w:r w:rsidR="00B26A58">
        <w:rPr>
          <w:rFonts w:ascii="Verdana" w:hAnsi="Verdana"/>
          <w:sz w:val="40"/>
          <w:szCs w:val="40"/>
        </w:rPr>
        <w:t>o seu trajeto desejado, o que cu</w:t>
      </w:r>
      <w:r>
        <w:rPr>
          <w:rFonts w:ascii="Verdana" w:hAnsi="Verdana"/>
          <w:sz w:val="40"/>
          <w:szCs w:val="40"/>
        </w:rPr>
        <w:t xml:space="preserve">mpre com o objetivo proposto. </w:t>
      </w:r>
    </w:p>
    <w:p w:rsidR="00577264" w:rsidRDefault="00C1781F" w:rsidP="00D73443">
      <w:pPr>
        <w:spacing w:before="240" w:line="276" w:lineRule="auto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É possível acessa-la através de desktops, </w:t>
      </w:r>
      <w:proofErr w:type="spellStart"/>
      <w:r>
        <w:rPr>
          <w:rFonts w:ascii="Verdana" w:hAnsi="Verdana"/>
          <w:sz w:val="40"/>
          <w:szCs w:val="40"/>
        </w:rPr>
        <w:t>tablets</w:t>
      </w:r>
      <w:proofErr w:type="spellEnd"/>
      <w:r>
        <w:rPr>
          <w:rFonts w:ascii="Verdana" w:hAnsi="Verdana"/>
          <w:sz w:val="40"/>
          <w:szCs w:val="40"/>
        </w:rPr>
        <w:t xml:space="preserve"> ou smartphones</w:t>
      </w:r>
      <w:r w:rsidR="00EA28E2">
        <w:rPr>
          <w:rFonts w:ascii="Verdana" w:hAnsi="Verdana"/>
          <w:sz w:val="40"/>
          <w:szCs w:val="40"/>
        </w:rPr>
        <w:t>, pois ele é capaz</w:t>
      </w:r>
      <w:r>
        <w:rPr>
          <w:rFonts w:ascii="Verdana" w:hAnsi="Verdana"/>
          <w:sz w:val="40"/>
          <w:szCs w:val="40"/>
        </w:rPr>
        <w:t xml:space="preserve"> de se adaptar aos diversos tamanhos de telas, o que o caracteriza como responsivo.</w:t>
      </w:r>
    </w:p>
    <w:p w:rsidR="00EA28E2" w:rsidRPr="00577264" w:rsidRDefault="00EA28E2" w:rsidP="00D73443">
      <w:pPr>
        <w:spacing w:before="240" w:line="276" w:lineRule="auto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Para ter sucesso</w:t>
      </w:r>
      <w:r w:rsidR="00F62CF4">
        <w:rPr>
          <w:rFonts w:ascii="Verdana" w:hAnsi="Verdana"/>
          <w:sz w:val="40"/>
          <w:szCs w:val="40"/>
        </w:rPr>
        <w:t>,</w:t>
      </w:r>
      <w:r>
        <w:rPr>
          <w:rFonts w:ascii="Verdana" w:hAnsi="Verdana"/>
          <w:sz w:val="40"/>
          <w:szCs w:val="40"/>
        </w:rPr>
        <w:t xml:space="preserve"> um projeto nunca pode parar de e</w:t>
      </w:r>
      <w:r w:rsidR="00B26A58">
        <w:rPr>
          <w:rFonts w:ascii="Verdana" w:hAnsi="Verdana"/>
          <w:sz w:val="40"/>
          <w:szCs w:val="40"/>
        </w:rPr>
        <w:t>voluir, então</w:t>
      </w:r>
      <w:r w:rsidR="00F62CF4">
        <w:rPr>
          <w:rFonts w:ascii="Verdana" w:hAnsi="Verdana"/>
          <w:sz w:val="40"/>
          <w:szCs w:val="40"/>
        </w:rPr>
        <w:t>,</w:t>
      </w:r>
      <w:bookmarkStart w:id="0" w:name="_GoBack"/>
      <w:bookmarkEnd w:id="0"/>
      <w:r w:rsidR="00B26A58">
        <w:rPr>
          <w:rFonts w:ascii="Verdana" w:hAnsi="Verdana"/>
          <w:sz w:val="40"/>
          <w:szCs w:val="40"/>
        </w:rPr>
        <w:t xml:space="preserve"> sempre novas funcionalidades e correções de defeitos devem ser implementadas</w:t>
      </w:r>
      <w:r>
        <w:rPr>
          <w:rFonts w:ascii="Verdana" w:hAnsi="Verdana"/>
          <w:sz w:val="40"/>
          <w:szCs w:val="40"/>
        </w:rPr>
        <w:t>. O trabalho está apenas começando.</w:t>
      </w:r>
    </w:p>
    <w:p w:rsidR="009B23B4" w:rsidRPr="000D06BC" w:rsidRDefault="009B23B4">
      <w:pPr>
        <w:rPr>
          <w:rFonts w:ascii="Verdana" w:hAnsi="Verdana"/>
          <w:sz w:val="40"/>
        </w:rPr>
      </w:pPr>
      <w:r w:rsidRPr="00185C6B">
        <w:rPr>
          <w:rFonts w:ascii="Verdana" w:hAnsi="Verdana"/>
          <w:b/>
          <w:i/>
          <w:noProof/>
          <w:sz w:val="72"/>
          <w:szCs w:val="72"/>
          <w:lang w:eastAsia="pt-BR"/>
        </w:rPr>
        <w:drawing>
          <wp:anchor distT="0" distB="0" distL="114300" distR="114300" simplePos="0" relativeHeight="251674624" behindDoc="0" locked="0" layoutInCell="1" allowOverlap="1" wp14:anchorId="6F8E086C" wp14:editId="36E61C4F">
            <wp:simplePos x="0" y="0"/>
            <wp:positionH relativeFrom="page">
              <wp:align>left</wp:align>
            </wp:positionH>
            <wp:positionV relativeFrom="paragraph">
              <wp:posOffset>1015393</wp:posOffset>
            </wp:positionV>
            <wp:extent cx="10697845" cy="1478915"/>
            <wp:effectExtent l="0" t="0" r="8255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6BC">
        <w:rPr>
          <w:rFonts w:ascii="Verdana" w:hAnsi="Verdana"/>
          <w:sz w:val="40"/>
        </w:rPr>
        <w:br w:type="page"/>
      </w:r>
    </w:p>
    <w:p w:rsidR="00185C6B" w:rsidRDefault="00D356D3" w:rsidP="007E4049">
      <w:pPr>
        <w:spacing w:before="240" w:line="360" w:lineRule="auto"/>
        <w:jc w:val="center"/>
        <w:rPr>
          <w:rFonts w:ascii="Verdana" w:hAnsi="Verdana"/>
          <w:b/>
          <w:sz w:val="72"/>
        </w:rPr>
      </w:pPr>
      <w:r w:rsidRPr="000D06BC">
        <w:rPr>
          <w:rFonts w:ascii="Verdana" w:hAnsi="Verdana"/>
          <w:b/>
          <w:sz w:val="72"/>
        </w:rPr>
        <w:lastRenderedPageBreak/>
        <w:t>PRINCIPAIS REFERÊNCIAS</w:t>
      </w:r>
    </w:p>
    <w:p w:rsidR="007E4049" w:rsidRPr="00A94D52" w:rsidRDefault="007E4049" w:rsidP="00A94D52">
      <w:pPr>
        <w:spacing w:before="240" w:line="276" w:lineRule="auto"/>
        <w:jc w:val="both"/>
        <w:rPr>
          <w:rFonts w:ascii="Verdana" w:hAnsi="Verdana"/>
          <w:sz w:val="40"/>
          <w:szCs w:val="52"/>
        </w:rPr>
      </w:pPr>
      <w:r w:rsidRPr="00A94D52">
        <w:rPr>
          <w:rFonts w:ascii="Verdana" w:hAnsi="Verdana"/>
          <w:sz w:val="40"/>
          <w:szCs w:val="52"/>
        </w:rPr>
        <w:t>S</w:t>
      </w:r>
      <w:r w:rsidR="00A94D52" w:rsidRPr="00A94D52">
        <w:rPr>
          <w:rFonts w:ascii="Verdana" w:hAnsi="Verdana"/>
          <w:sz w:val="40"/>
          <w:szCs w:val="52"/>
        </w:rPr>
        <w:t>EBRAE</w:t>
      </w:r>
      <w:r w:rsidRPr="00A94D52">
        <w:rPr>
          <w:rFonts w:ascii="Verdana" w:hAnsi="Verdana"/>
          <w:sz w:val="40"/>
          <w:szCs w:val="52"/>
        </w:rPr>
        <w:t xml:space="preserve">, </w:t>
      </w:r>
      <w:r w:rsidRPr="00A94D52">
        <w:rPr>
          <w:rFonts w:ascii="Verdana" w:hAnsi="Verdana"/>
          <w:b/>
          <w:sz w:val="40"/>
          <w:szCs w:val="52"/>
        </w:rPr>
        <w:t xml:space="preserve">Cartilha O Quadro de Modelo De Negócios, </w:t>
      </w:r>
      <w:r w:rsidRPr="00A94D52">
        <w:rPr>
          <w:rFonts w:ascii="Verdana" w:hAnsi="Verdana"/>
          <w:sz w:val="40"/>
          <w:szCs w:val="52"/>
        </w:rPr>
        <w:t>2013.</w:t>
      </w:r>
    </w:p>
    <w:p w:rsidR="007E4049" w:rsidRPr="00A94D52" w:rsidRDefault="00A94D52" w:rsidP="00A94D52">
      <w:pPr>
        <w:spacing w:before="240" w:line="276" w:lineRule="auto"/>
        <w:jc w:val="both"/>
        <w:rPr>
          <w:rFonts w:ascii="Verdana" w:hAnsi="Verdana" w:cs="Arial"/>
          <w:noProof/>
          <w:sz w:val="40"/>
          <w:szCs w:val="24"/>
        </w:rPr>
      </w:pPr>
      <w:r w:rsidRPr="00A94D52">
        <w:rPr>
          <w:rFonts w:ascii="Verdana" w:hAnsi="Verdana" w:cs="Arial"/>
          <w:noProof/>
          <w:sz w:val="40"/>
          <w:szCs w:val="24"/>
        </w:rPr>
        <w:t xml:space="preserve">VICENTINI, L. A.; MILECK, L. S. </w:t>
      </w:r>
      <w:r w:rsidRPr="00A94D52">
        <w:rPr>
          <w:rFonts w:ascii="Verdana" w:hAnsi="Verdana" w:cs="Arial"/>
          <w:b/>
          <w:noProof/>
          <w:sz w:val="40"/>
          <w:szCs w:val="24"/>
        </w:rPr>
        <w:t>Desenvolvimento de sites na web em unidades de informação: metologias, padrões e ferramentas</w:t>
      </w:r>
      <w:r w:rsidRPr="00A94D52">
        <w:rPr>
          <w:rFonts w:ascii="Verdana" w:hAnsi="Verdana" w:cs="Arial"/>
          <w:noProof/>
          <w:sz w:val="40"/>
          <w:szCs w:val="24"/>
        </w:rPr>
        <w:t>.</w:t>
      </w:r>
    </w:p>
    <w:p w:rsidR="00A94D52" w:rsidRPr="00A94D52" w:rsidRDefault="00A94D52" w:rsidP="00A94D52">
      <w:pPr>
        <w:spacing w:before="240" w:line="276" w:lineRule="auto"/>
        <w:jc w:val="both"/>
        <w:rPr>
          <w:rFonts w:ascii="Verdana" w:hAnsi="Verdana" w:cs="Arial"/>
          <w:noProof/>
          <w:sz w:val="96"/>
          <w:szCs w:val="24"/>
        </w:rPr>
      </w:pPr>
      <w:r w:rsidRPr="00A94D52">
        <w:rPr>
          <w:rFonts w:ascii="Verdana" w:hAnsi="Verdana" w:cs="Arial"/>
          <w:noProof/>
          <w:sz w:val="40"/>
          <w:szCs w:val="24"/>
        </w:rPr>
        <w:t xml:space="preserve">GOOGLE. </w:t>
      </w:r>
      <w:r w:rsidRPr="00A94D52">
        <w:rPr>
          <w:rFonts w:ascii="Verdana" w:hAnsi="Verdana" w:cs="Arial"/>
          <w:b/>
          <w:bCs/>
          <w:noProof/>
          <w:sz w:val="40"/>
          <w:szCs w:val="24"/>
        </w:rPr>
        <w:t>Google Trends</w:t>
      </w:r>
      <w:r w:rsidRPr="00A94D52">
        <w:rPr>
          <w:rFonts w:ascii="Verdana" w:hAnsi="Verdana" w:cs="Arial"/>
          <w:noProof/>
          <w:sz w:val="40"/>
          <w:szCs w:val="24"/>
        </w:rPr>
        <w:t>, 24 junho 2016. Disponivel em: &lt;https://www.google.com/trends/explore#q=van%20escolar%2C%20transporte%20escolar&amp;cmpt=q&amp;tz=Etc%2FGMT%2B3&gt;.</w:t>
      </w:r>
    </w:p>
    <w:p w:rsidR="00A94D52" w:rsidRPr="00A94D52" w:rsidRDefault="00155DFD" w:rsidP="00A94D52">
      <w:pPr>
        <w:spacing w:before="240" w:line="360" w:lineRule="auto"/>
        <w:jc w:val="both"/>
        <w:rPr>
          <w:rFonts w:ascii="Verdana" w:hAnsi="Verdana"/>
          <w:sz w:val="180"/>
          <w:szCs w:val="52"/>
        </w:rPr>
      </w:pPr>
      <w:r w:rsidRPr="00D356D3">
        <w:rPr>
          <w:rFonts w:ascii="Verdana" w:hAnsi="Verdana"/>
          <w:b/>
          <w:i/>
          <w:noProof/>
          <w:sz w:val="200"/>
          <w:szCs w:val="72"/>
          <w:lang w:eastAsia="pt-BR"/>
        </w:rPr>
        <w:drawing>
          <wp:anchor distT="0" distB="0" distL="114300" distR="114300" simplePos="0" relativeHeight="251676672" behindDoc="0" locked="0" layoutInCell="1" allowOverlap="1" wp14:anchorId="407E5D75" wp14:editId="4AD42A38">
            <wp:simplePos x="0" y="0"/>
            <wp:positionH relativeFrom="page">
              <wp:align>left</wp:align>
            </wp:positionH>
            <wp:positionV relativeFrom="paragraph">
              <wp:posOffset>2082800</wp:posOffset>
            </wp:positionV>
            <wp:extent cx="10697845" cy="1478915"/>
            <wp:effectExtent l="0" t="0" r="8255" b="698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443" w:rsidRPr="00D73443" w:rsidRDefault="00D73443" w:rsidP="00D73443">
      <w:pPr>
        <w:spacing w:before="240" w:line="276" w:lineRule="auto"/>
        <w:jc w:val="both"/>
        <w:rPr>
          <w:rFonts w:ascii="Verdana" w:hAnsi="Verdana"/>
          <w:sz w:val="40"/>
          <w:szCs w:val="40"/>
        </w:rPr>
      </w:pPr>
    </w:p>
    <w:sectPr w:rsidR="00D73443" w:rsidRPr="00D73443" w:rsidSect="00FF67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9B"/>
    <w:rsid w:val="000D06BC"/>
    <w:rsid w:val="0011103A"/>
    <w:rsid w:val="00155DFD"/>
    <w:rsid w:val="00185C6B"/>
    <w:rsid w:val="003C5812"/>
    <w:rsid w:val="003C7F0B"/>
    <w:rsid w:val="00520B3F"/>
    <w:rsid w:val="00577264"/>
    <w:rsid w:val="007E4049"/>
    <w:rsid w:val="008F036E"/>
    <w:rsid w:val="009B23B4"/>
    <w:rsid w:val="00A94D52"/>
    <w:rsid w:val="00B04AD3"/>
    <w:rsid w:val="00B26A58"/>
    <w:rsid w:val="00B368A6"/>
    <w:rsid w:val="00C1781F"/>
    <w:rsid w:val="00D356D3"/>
    <w:rsid w:val="00D73443"/>
    <w:rsid w:val="00EA28E2"/>
    <w:rsid w:val="00F62CF4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BCF2"/>
  <w15:chartTrackingRefBased/>
  <w15:docId w15:val="{A43A177C-5C02-4B41-B04C-55F1EE96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85C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502620-4F84-405C-964C-D72867A02743}" type="doc">
      <dgm:prSet loTypeId="urn:microsoft.com/office/officeart/2005/8/layout/equation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77EBBF39-907C-406E-B18B-FC72FFD6D3F0}">
      <dgm:prSet phldrT="[Texto]"/>
      <dgm:spPr/>
      <dgm:t>
        <a:bodyPr/>
        <a:lstStyle/>
        <a:p>
          <a:pPr algn="ctr"/>
          <a:r>
            <a:rPr lang="pt-BR"/>
            <a:t>HTML</a:t>
          </a:r>
        </a:p>
      </dgm:t>
    </dgm:pt>
    <dgm:pt modelId="{CDBABCB9-E9DD-4C5D-BDF3-1996C55FF1CB}" type="parTrans" cxnId="{A45D557F-9FD5-44A3-8237-69D06F454629}">
      <dgm:prSet/>
      <dgm:spPr/>
      <dgm:t>
        <a:bodyPr/>
        <a:lstStyle/>
        <a:p>
          <a:endParaRPr lang="pt-BR"/>
        </a:p>
      </dgm:t>
    </dgm:pt>
    <dgm:pt modelId="{59337D6A-2502-48FD-AC0D-4330508FB7F3}" type="sibTrans" cxnId="{A45D557F-9FD5-44A3-8237-69D06F454629}">
      <dgm:prSet/>
      <dgm:spPr/>
      <dgm:t>
        <a:bodyPr/>
        <a:lstStyle/>
        <a:p>
          <a:endParaRPr lang="pt-BR"/>
        </a:p>
      </dgm:t>
    </dgm:pt>
    <dgm:pt modelId="{5A1A65D0-5B06-48D9-9646-1431EE5DDB1D}">
      <dgm:prSet phldrT="[Texto]"/>
      <dgm:spPr/>
      <dgm:t>
        <a:bodyPr/>
        <a:lstStyle/>
        <a:p>
          <a:pPr algn="ctr"/>
          <a:r>
            <a:rPr lang="pt-BR"/>
            <a:t>Estrutura</a:t>
          </a:r>
        </a:p>
      </dgm:t>
    </dgm:pt>
    <dgm:pt modelId="{EC91F271-A7ED-44A8-AB8E-D03434DE25AF}" type="parTrans" cxnId="{FF964A9E-5D7D-47BA-A3CD-D795C693992A}">
      <dgm:prSet/>
      <dgm:spPr/>
      <dgm:t>
        <a:bodyPr/>
        <a:lstStyle/>
        <a:p>
          <a:endParaRPr lang="pt-BR"/>
        </a:p>
      </dgm:t>
    </dgm:pt>
    <dgm:pt modelId="{E89B6630-DD7A-4C78-88C5-02124BCC13C2}" type="sibTrans" cxnId="{FF964A9E-5D7D-47BA-A3CD-D795C693992A}">
      <dgm:prSet/>
      <dgm:spPr/>
      <dgm:t>
        <a:bodyPr/>
        <a:lstStyle/>
        <a:p>
          <a:endParaRPr lang="pt-BR"/>
        </a:p>
      </dgm:t>
    </dgm:pt>
    <dgm:pt modelId="{385EA8D5-E847-4306-9718-76BCB35ECA82}">
      <dgm:prSet phldrT="[Texto]"/>
      <dgm:spPr/>
      <dgm:t>
        <a:bodyPr/>
        <a:lstStyle/>
        <a:p>
          <a:pPr algn="ctr"/>
          <a:r>
            <a:rPr lang="pt-BR"/>
            <a:t>links</a:t>
          </a:r>
        </a:p>
      </dgm:t>
    </dgm:pt>
    <dgm:pt modelId="{FAFF88AF-93D1-4135-B48F-DF110C8A3B99}" type="parTrans" cxnId="{F48C50A1-B565-4E1D-8FA6-CE4D2B38208B}">
      <dgm:prSet/>
      <dgm:spPr/>
      <dgm:t>
        <a:bodyPr/>
        <a:lstStyle/>
        <a:p>
          <a:endParaRPr lang="pt-BR"/>
        </a:p>
      </dgm:t>
    </dgm:pt>
    <dgm:pt modelId="{7271F83A-A117-4500-B09F-3A582487207A}" type="sibTrans" cxnId="{F48C50A1-B565-4E1D-8FA6-CE4D2B38208B}">
      <dgm:prSet/>
      <dgm:spPr/>
      <dgm:t>
        <a:bodyPr/>
        <a:lstStyle/>
        <a:p>
          <a:endParaRPr lang="pt-BR"/>
        </a:p>
      </dgm:t>
    </dgm:pt>
    <dgm:pt modelId="{9C219A81-FE0E-4CB2-9749-C4724D6564CA}">
      <dgm:prSet phldrT="[Texto]"/>
      <dgm:spPr>
        <a:solidFill>
          <a:schemeClr val="accent5"/>
        </a:solidFill>
      </dgm:spPr>
      <dgm:t>
        <a:bodyPr/>
        <a:lstStyle/>
        <a:p>
          <a:pPr algn="ctr"/>
          <a:r>
            <a:rPr lang="pt-BR"/>
            <a:t>JavaScript</a:t>
          </a:r>
        </a:p>
      </dgm:t>
    </dgm:pt>
    <dgm:pt modelId="{D7261311-B3DC-47D1-84F3-25E6E3F187F5}" type="parTrans" cxnId="{84DE423B-D7B6-4176-B554-656808AB7E02}">
      <dgm:prSet/>
      <dgm:spPr/>
      <dgm:t>
        <a:bodyPr/>
        <a:lstStyle/>
        <a:p>
          <a:endParaRPr lang="pt-BR"/>
        </a:p>
      </dgm:t>
    </dgm:pt>
    <dgm:pt modelId="{462F38CB-C9CA-4D5E-836D-C4BD838DFA42}" type="sibTrans" cxnId="{84DE423B-D7B6-4176-B554-656808AB7E02}">
      <dgm:prSet/>
      <dgm:spPr>
        <a:solidFill>
          <a:schemeClr val="accent5"/>
        </a:solidFill>
      </dgm:spPr>
      <dgm:t>
        <a:bodyPr/>
        <a:lstStyle/>
        <a:p>
          <a:endParaRPr lang="pt-BR"/>
        </a:p>
      </dgm:t>
    </dgm:pt>
    <dgm:pt modelId="{9D532B1A-61CF-412B-8D98-B2BD3C248CB5}">
      <dgm:prSet phldrT="[Texto]"/>
      <dgm:spPr>
        <a:solidFill>
          <a:schemeClr val="accent5"/>
        </a:solidFill>
      </dgm:spPr>
      <dgm:t>
        <a:bodyPr/>
        <a:lstStyle/>
        <a:p>
          <a:pPr algn="ctr"/>
          <a:r>
            <a:rPr lang="pt-BR"/>
            <a:t>Dinamismo</a:t>
          </a:r>
        </a:p>
      </dgm:t>
    </dgm:pt>
    <dgm:pt modelId="{F3775879-5288-4DD4-8294-BD1F3150E16F}" type="parTrans" cxnId="{F1412B9B-12EF-4213-A7A3-0C32F5C42644}">
      <dgm:prSet/>
      <dgm:spPr/>
      <dgm:t>
        <a:bodyPr/>
        <a:lstStyle/>
        <a:p>
          <a:endParaRPr lang="pt-BR"/>
        </a:p>
      </dgm:t>
    </dgm:pt>
    <dgm:pt modelId="{7338C23F-1E26-40C7-BDEF-3FE87F86EDB1}" type="sibTrans" cxnId="{F1412B9B-12EF-4213-A7A3-0C32F5C42644}">
      <dgm:prSet/>
      <dgm:spPr/>
      <dgm:t>
        <a:bodyPr/>
        <a:lstStyle/>
        <a:p>
          <a:endParaRPr lang="pt-BR"/>
        </a:p>
      </dgm:t>
    </dgm:pt>
    <dgm:pt modelId="{7E7E2403-510E-46BE-984B-2BE04779E265}">
      <dgm:prSet phldrT="[Texto]"/>
      <dgm:spPr>
        <a:solidFill>
          <a:schemeClr val="accent5"/>
        </a:solidFill>
      </dgm:spPr>
      <dgm:t>
        <a:bodyPr/>
        <a:lstStyle/>
        <a:p>
          <a:pPr algn="ctr"/>
          <a:r>
            <a:rPr lang="pt-BR"/>
            <a:t>Banco de dados</a:t>
          </a:r>
        </a:p>
      </dgm:t>
    </dgm:pt>
    <dgm:pt modelId="{10B38DED-FE2B-4FDB-B9E7-E9157ECFF2E1}" type="parTrans" cxnId="{1E6BB76C-50E5-4666-B7F8-224265739B1C}">
      <dgm:prSet/>
      <dgm:spPr/>
      <dgm:t>
        <a:bodyPr/>
        <a:lstStyle/>
        <a:p>
          <a:endParaRPr lang="pt-BR"/>
        </a:p>
      </dgm:t>
    </dgm:pt>
    <dgm:pt modelId="{BDCFBF86-33BD-4C22-AACA-1954F1376ECE}" type="sibTrans" cxnId="{1E6BB76C-50E5-4666-B7F8-224265739B1C}">
      <dgm:prSet/>
      <dgm:spPr/>
      <dgm:t>
        <a:bodyPr/>
        <a:lstStyle/>
        <a:p>
          <a:endParaRPr lang="pt-BR"/>
        </a:p>
      </dgm:t>
    </dgm:pt>
    <dgm:pt modelId="{EFF59BB8-9F33-4AC7-85B0-DA1DAD009737}">
      <dgm:prSet phldrT="[Texto]"/>
      <dgm:spPr>
        <a:solidFill>
          <a:schemeClr val="accent4"/>
        </a:solidFill>
      </dgm:spPr>
      <dgm:t>
        <a:bodyPr/>
        <a:lstStyle/>
        <a:p>
          <a:r>
            <a:rPr lang="pt-BR"/>
            <a:t>Encontre uma van</a:t>
          </a:r>
        </a:p>
      </dgm:t>
    </dgm:pt>
    <dgm:pt modelId="{79A77ADC-AECD-4453-B4F9-F4502C9929C3}" type="parTrans" cxnId="{80AB3A3D-F847-4446-AE9F-EC53888EC956}">
      <dgm:prSet/>
      <dgm:spPr/>
      <dgm:t>
        <a:bodyPr/>
        <a:lstStyle/>
        <a:p>
          <a:endParaRPr lang="pt-BR"/>
        </a:p>
      </dgm:t>
    </dgm:pt>
    <dgm:pt modelId="{80BBF658-40C8-4AE5-AA53-519D48A7E7D6}" type="sibTrans" cxnId="{80AB3A3D-F847-4446-AE9F-EC53888EC956}">
      <dgm:prSet/>
      <dgm:spPr/>
      <dgm:t>
        <a:bodyPr/>
        <a:lstStyle/>
        <a:p>
          <a:endParaRPr lang="pt-BR"/>
        </a:p>
      </dgm:t>
    </dgm:pt>
    <dgm:pt modelId="{3C5F5B90-A978-438B-A824-A3EE516CD163}">
      <dgm:prSet phldrT="[Texto]"/>
      <dgm:spPr/>
      <dgm:t>
        <a:bodyPr/>
        <a:lstStyle/>
        <a:p>
          <a:pPr algn="ctr"/>
          <a:r>
            <a:rPr lang="pt-BR"/>
            <a:t>CSS</a:t>
          </a:r>
        </a:p>
      </dgm:t>
    </dgm:pt>
    <dgm:pt modelId="{5CB0AF2F-F877-47D7-9E50-33D802244CF3}" type="parTrans" cxnId="{A53F7D8B-F6CE-4DE7-87BF-B6AF0DB4364F}">
      <dgm:prSet/>
      <dgm:spPr/>
      <dgm:t>
        <a:bodyPr/>
        <a:lstStyle/>
        <a:p>
          <a:endParaRPr lang="pt-BR"/>
        </a:p>
      </dgm:t>
    </dgm:pt>
    <dgm:pt modelId="{B33CD7A9-04ED-4065-854C-CA5381140156}" type="sibTrans" cxnId="{A53F7D8B-F6CE-4DE7-87BF-B6AF0DB4364F}">
      <dgm:prSet/>
      <dgm:spPr/>
      <dgm:t>
        <a:bodyPr/>
        <a:lstStyle/>
        <a:p>
          <a:endParaRPr lang="pt-BR"/>
        </a:p>
      </dgm:t>
    </dgm:pt>
    <dgm:pt modelId="{EDC8ABC4-AA31-41D6-95A8-4F84FCC66C6C}">
      <dgm:prSet phldrT="[Texto]"/>
      <dgm:spPr/>
      <dgm:t>
        <a:bodyPr/>
        <a:lstStyle/>
        <a:p>
          <a:pPr algn="ctr"/>
          <a:r>
            <a:rPr lang="pt-BR"/>
            <a:t>Estilo</a:t>
          </a:r>
        </a:p>
      </dgm:t>
    </dgm:pt>
    <dgm:pt modelId="{7B6F05B9-C922-4112-8D02-6117E5F1FFB1}" type="parTrans" cxnId="{104172A1-162C-416D-9844-66C2BCA7A088}">
      <dgm:prSet/>
      <dgm:spPr/>
      <dgm:t>
        <a:bodyPr/>
        <a:lstStyle/>
        <a:p>
          <a:endParaRPr lang="pt-BR"/>
        </a:p>
      </dgm:t>
    </dgm:pt>
    <dgm:pt modelId="{B11D9673-149A-4887-81C6-76A102356039}" type="sibTrans" cxnId="{104172A1-162C-416D-9844-66C2BCA7A088}">
      <dgm:prSet/>
      <dgm:spPr/>
      <dgm:t>
        <a:bodyPr/>
        <a:lstStyle/>
        <a:p>
          <a:endParaRPr lang="pt-BR"/>
        </a:p>
      </dgm:t>
    </dgm:pt>
    <dgm:pt modelId="{576240B1-B478-4006-9B7E-7B96CF392009}">
      <dgm:prSet phldrT="[Texto]"/>
      <dgm:spPr/>
      <dgm:t>
        <a:bodyPr/>
        <a:lstStyle/>
        <a:p>
          <a:pPr algn="ctr"/>
          <a:r>
            <a:rPr lang="pt-BR"/>
            <a:t>MDL</a:t>
          </a:r>
        </a:p>
      </dgm:t>
    </dgm:pt>
    <dgm:pt modelId="{002299BF-C47B-4745-BE18-65A076E5FEF2}" type="parTrans" cxnId="{6998BC2E-81D5-477B-AEDA-52B5F3A15F63}">
      <dgm:prSet/>
      <dgm:spPr/>
      <dgm:t>
        <a:bodyPr/>
        <a:lstStyle/>
        <a:p>
          <a:endParaRPr lang="pt-BR"/>
        </a:p>
      </dgm:t>
    </dgm:pt>
    <dgm:pt modelId="{E4E04366-D131-48C6-96A9-F7001A96B4D1}" type="sibTrans" cxnId="{6998BC2E-81D5-477B-AEDA-52B5F3A15F63}">
      <dgm:prSet/>
      <dgm:spPr/>
      <dgm:t>
        <a:bodyPr/>
        <a:lstStyle/>
        <a:p>
          <a:endParaRPr lang="pt-BR"/>
        </a:p>
      </dgm:t>
    </dgm:pt>
    <dgm:pt modelId="{F518FA03-E254-4579-A852-1AB1952B1667}" type="pres">
      <dgm:prSet presAssocID="{FF502620-4F84-405C-964C-D72867A02743}" presName="linearFlow" presStyleCnt="0">
        <dgm:presLayoutVars>
          <dgm:dir/>
          <dgm:resizeHandles val="exact"/>
        </dgm:presLayoutVars>
      </dgm:prSet>
      <dgm:spPr/>
    </dgm:pt>
    <dgm:pt modelId="{8543FAAE-638B-4A23-B8F2-58A75A9BE1A4}" type="pres">
      <dgm:prSet presAssocID="{77EBBF39-907C-406E-B18B-FC72FFD6D3F0}" presName="node" presStyleLbl="node1" presStyleIdx="0" presStyleCnt="4">
        <dgm:presLayoutVars>
          <dgm:bulletEnabled val="1"/>
        </dgm:presLayoutVars>
      </dgm:prSet>
      <dgm:spPr/>
    </dgm:pt>
    <dgm:pt modelId="{B6D7ED23-FDAE-4DE8-A65B-00A206E99490}" type="pres">
      <dgm:prSet presAssocID="{59337D6A-2502-48FD-AC0D-4330508FB7F3}" presName="spacerL" presStyleCnt="0"/>
      <dgm:spPr/>
    </dgm:pt>
    <dgm:pt modelId="{FB9971E8-56DF-45EC-9666-EDAC9BF25BF7}" type="pres">
      <dgm:prSet presAssocID="{59337D6A-2502-48FD-AC0D-4330508FB7F3}" presName="sibTrans" presStyleLbl="sibTrans2D1" presStyleIdx="0" presStyleCnt="3"/>
      <dgm:spPr/>
    </dgm:pt>
    <dgm:pt modelId="{F00CDAC3-2125-4B56-B382-1FEF0A811338}" type="pres">
      <dgm:prSet presAssocID="{59337D6A-2502-48FD-AC0D-4330508FB7F3}" presName="spacerR" presStyleCnt="0"/>
      <dgm:spPr/>
    </dgm:pt>
    <dgm:pt modelId="{9F36A199-227D-4445-8588-3ACD69227347}" type="pres">
      <dgm:prSet presAssocID="{3C5F5B90-A978-438B-A824-A3EE516CD163}" presName="node" presStyleLbl="node1" presStyleIdx="1" presStyleCnt="4">
        <dgm:presLayoutVars>
          <dgm:bulletEnabled val="1"/>
        </dgm:presLayoutVars>
      </dgm:prSet>
      <dgm:spPr/>
    </dgm:pt>
    <dgm:pt modelId="{81AAA226-6330-462E-9899-9D0EDB8946E8}" type="pres">
      <dgm:prSet presAssocID="{B33CD7A9-04ED-4065-854C-CA5381140156}" presName="spacerL" presStyleCnt="0"/>
      <dgm:spPr/>
    </dgm:pt>
    <dgm:pt modelId="{45D6AA54-456C-40DA-8A49-F1F06D7D64AE}" type="pres">
      <dgm:prSet presAssocID="{B33CD7A9-04ED-4065-854C-CA5381140156}" presName="sibTrans" presStyleLbl="sibTrans2D1" presStyleIdx="1" presStyleCnt="3"/>
      <dgm:spPr/>
    </dgm:pt>
    <dgm:pt modelId="{3630AC38-0A70-437F-9957-D54E0708A002}" type="pres">
      <dgm:prSet presAssocID="{B33CD7A9-04ED-4065-854C-CA5381140156}" presName="spacerR" presStyleCnt="0"/>
      <dgm:spPr/>
    </dgm:pt>
    <dgm:pt modelId="{3C528C52-8B2F-457E-B434-040D379E2815}" type="pres">
      <dgm:prSet presAssocID="{9C219A81-FE0E-4CB2-9749-C4724D6564CA}" presName="node" presStyleLbl="node1" presStyleIdx="2" presStyleCnt="4">
        <dgm:presLayoutVars>
          <dgm:bulletEnabled val="1"/>
        </dgm:presLayoutVars>
      </dgm:prSet>
      <dgm:spPr/>
    </dgm:pt>
    <dgm:pt modelId="{F3479108-E048-4CF3-9394-C2E79236D28F}" type="pres">
      <dgm:prSet presAssocID="{462F38CB-C9CA-4D5E-836D-C4BD838DFA42}" presName="spacerL" presStyleCnt="0"/>
      <dgm:spPr/>
    </dgm:pt>
    <dgm:pt modelId="{19FEABF6-ADDB-40A8-80F4-E53A2EEADB3C}" type="pres">
      <dgm:prSet presAssocID="{462F38CB-C9CA-4D5E-836D-C4BD838DFA42}" presName="sibTrans" presStyleLbl="sibTrans2D1" presStyleIdx="2" presStyleCnt="3"/>
      <dgm:spPr/>
    </dgm:pt>
    <dgm:pt modelId="{CEAC5BA0-1C8D-4C0B-A49E-A842C79F48F1}" type="pres">
      <dgm:prSet presAssocID="{462F38CB-C9CA-4D5E-836D-C4BD838DFA42}" presName="spacerR" presStyleCnt="0"/>
      <dgm:spPr/>
    </dgm:pt>
    <dgm:pt modelId="{9BBFE5BA-3031-4DA4-AD46-AEC92763EF5C}" type="pres">
      <dgm:prSet presAssocID="{EFF59BB8-9F33-4AC7-85B0-DA1DAD009737}" presName="node" presStyleLbl="node1" presStyleIdx="3" presStyleCnt="4">
        <dgm:presLayoutVars>
          <dgm:bulletEnabled val="1"/>
        </dgm:presLayoutVars>
      </dgm:prSet>
      <dgm:spPr/>
    </dgm:pt>
  </dgm:ptLst>
  <dgm:cxnLst>
    <dgm:cxn modelId="{6998BC2E-81D5-477B-AEDA-52B5F3A15F63}" srcId="{3C5F5B90-A978-438B-A824-A3EE516CD163}" destId="{576240B1-B478-4006-9B7E-7B96CF392009}" srcOrd="1" destOrd="0" parTransId="{002299BF-C47B-4745-BE18-65A076E5FEF2}" sibTransId="{E4E04366-D131-48C6-96A9-F7001A96B4D1}"/>
    <dgm:cxn modelId="{0CD3E0F7-0183-455B-BD38-92781E471B1E}" type="presOf" srcId="{FF502620-4F84-405C-964C-D72867A02743}" destId="{F518FA03-E254-4579-A852-1AB1952B1667}" srcOrd="0" destOrd="0" presId="urn:microsoft.com/office/officeart/2005/8/layout/equation1"/>
    <dgm:cxn modelId="{80AB3A3D-F847-4446-AE9F-EC53888EC956}" srcId="{FF502620-4F84-405C-964C-D72867A02743}" destId="{EFF59BB8-9F33-4AC7-85B0-DA1DAD009737}" srcOrd="3" destOrd="0" parTransId="{79A77ADC-AECD-4453-B4F9-F4502C9929C3}" sibTransId="{80BBF658-40C8-4AE5-AA53-519D48A7E7D6}"/>
    <dgm:cxn modelId="{F1412B9B-12EF-4213-A7A3-0C32F5C42644}" srcId="{9C219A81-FE0E-4CB2-9749-C4724D6564CA}" destId="{9D532B1A-61CF-412B-8D98-B2BD3C248CB5}" srcOrd="0" destOrd="0" parTransId="{F3775879-5288-4DD4-8294-BD1F3150E16F}" sibTransId="{7338C23F-1E26-40C7-BDEF-3FE87F86EDB1}"/>
    <dgm:cxn modelId="{A53F7D8B-F6CE-4DE7-87BF-B6AF0DB4364F}" srcId="{FF502620-4F84-405C-964C-D72867A02743}" destId="{3C5F5B90-A978-438B-A824-A3EE516CD163}" srcOrd="1" destOrd="0" parTransId="{5CB0AF2F-F877-47D7-9E50-33D802244CF3}" sibTransId="{B33CD7A9-04ED-4065-854C-CA5381140156}"/>
    <dgm:cxn modelId="{FF964A9E-5D7D-47BA-A3CD-D795C693992A}" srcId="{77EBBF39-907C-406E-B18B-FC72FFD6D3F0}" destId="{5A1A65D0-5B06-48D9-9646-1431EE5DDB1D}" srcOrd="0" destOrd="0" parTransId="{EC91F271-A7ED-44A8-AB8E-D03434DE25AF}" sibTransId="{E89B6630-DD7A-4C78-88C5-02124BCC13C2}"/>
    <dgm:cxn modelId="{F48C50A1-B565-4E1D-8FA6-CE4D2B38208B}" srcId="{77EBBF39-907C-406E-B18B-FC72FFD6D3F0}" destId="{385EA8D5-E847-4306-9718-76BCB35ECA82}" srcOrd="1" destOrd="0" parTransId="{FAFF88AF-93D1-4135-B48F-DF110C8A3B99}" sibTransId="{7271F83A-A117-4500-B09F-3A582487207A}"/>
    <dgm:cxn modelId="{A45D557F-9FD5-44A3-8237-69D06F454629}" srcId="{FF502620-4F84-405C-964C-D72867A02743}" destId="{77EBBF39-907C-406E-B18B-FC72FFD6D3F0}" srcOrd="0" destOrd="0" parTransId="{CDBABCB9-E9DD-4C5D-BDF3-1996C55FF1CB}" sibTransId="{59337D6A-2502-48FD-AC0D-4330508FB7F3}"/>
    <dgm:cxn modelId="{6129B7A1-07E0-4D38-AAFA-6A88EFBE7066}" type="presOf" srcId="{5A1A65D0-5B06-48D9-9646-1431EE5DDB1D}" destId="{8543FAAE-638B-4A23-B8F2-58A75A9BE1A4}" srcOrd="0" destOrd="1" presId="urn:microsoft.com/office/officeart/2005/8/layout/equation1"/>
    <dgm:cxn modelId="{759DF61D-2F16-49D6-8130-2D4863FAC278}" type="presOf" srcId="{EFF59BB8-9F33-4AC7-85B0-DA1DAD009737}" destId="{9BBFE5BA-3031-4DA4-AD46-AEC92763EF5C}" srcOrd="0" destOrd="0" presId="urn:microsoft.com/office/officeart/2005/8/layout/equation1"/>
    <dgm:cxn modelId="{CD59D5B1-1CBF-4387-9527-888D1EB3FDF1}" type="presOf" srcId="{385EA8D5-E847-4306-9718-76BCB35ECA82}" destId="{8543FAAE-638B-4A23-B8F2-58A75A9BE1A4}" srcOrd="0" destOrd="2" presId="urn:microsoft.com/office/officeart/2005/8/layout/equation1"/>
    <dgm:cxn modelId="{28BADAEB-AB49-4F3C-9C87-A3F799D40792}" type="presOf" srcId="{9D532B1A-61CF-412B-8D98-B2BD3C248CB5}" destId="{3C528C52-8B2F-457E-B434-040D379E2815}" srcOrd="0" destOrd="1" presId="urn:microsoft.com/office/officeart/2005/8/layout/equation1"/>
    <dgm:cxn modelId="{84DE423B-D7B6-4176-B554-656808AB7E02}" srcId="{FF502620-4F84-405C-964C-D72867A02743}" destId="{9C219A81-FE0E-4CB2-9749-C4724D6564CA}" srcOrd="2" destOrd="0" parTransId="{D7261311-B3DC-47D1-84F3-25E6E3F187F5}" sibTransId="{462F38CB-C9CA-4D5E-836D-C4BD838DFA42}"/>
    <dgm:cxn modelId="{8AC6BE4B-4457-4ECB-97FF-18113A470394}" type="presOf" srcId="{9C219A81-FE0E-4CB2-9749-C4724D6564CA}" destId="{3C528C52-8B2F-457E-B434-040D379E2815}" srcOrd="0" destOrd="0" presId="urn:microsoft.com/office/officeart/2005/8/layout/equation1"/>
    <dgm:cxn modelId="{140455A1-DF60-442C-813D-53C84223BEF9}" type="presOf" srcId="{462F38CB-C9CA-4D5E-836D-C4BD838DFA42}" destId="{19FEABF6-ADDB-40A8-80F4-E53A2EEADB3C}" srcOrd="0" destOrd="0" presId="urn:microsoft.com/office/officeart/2005/8/layout/equation1"/>
    <dgm:cxn modelId="{3CA13776-35E6-4CCB-93B1-F5EC0FC27462}" type="presOf" srcId="{EDC8ABC4-AA31-41D6-95A8-4F84FCC66C6C}" destId="{9F36A199-227D-4445-8588-3ACD69227347}" srcOrd="0" destOrd="1" presId="urn:microsoft.com/office/officeart/2005/8/layout/equation1"/>
    <dgm:cxn modelId="{B5B18862-3A04-4A52-B986-0D94047A64D1}" type="presOf" srcId="{59337D6A-2502-48FD-AC0D-4330508FB7F3}" destId="{FB9971E8-56DF-45EC-9666-EDAC9BF25BF7}" srcOrd="0" destOrd="0" presId="urn:microsoft.com/office/officeart/2005/8/layout/equation1"/>
    <dgm:cxn modelId="{7265AC1F-BB8E-423A-87DE-841AAE5C4B43}" type="presOf" srcId="{B33CD7A9-04ED-4065-854C-CA5381140156}" destId="{45D6AA54-456C-40DA-8A49-F1F06D7D64AE}" srcOrd="0" destOrd="0" presId="urn:microsoft.com/office/officeart/2005/8/layout/equation1"/>
    <dgm:cxn modelId="{1B9426E9-88EF-4D7B-9C13-027BF06020C7}" type="presOf" srcId="{7E7E2403-510E-46BE-984B-2BE04779E265}" destId="{3C528C52-8B2F-457E-B434-040D379E2815}" srcOrd="0" destOrd="2" presId="urn:microsoft.com/office/officeart/2005/8/layout/equation1"/>
    <dgm:cxn modelId="{1A975570-D649-4964-9030-997DE5BD9505}" type="presOf" srcId="{77EBBF39-907C-406E-B18B-FC72FFD6D3F0}" destId="{8543FAAE-638B-4A23-B8F2-58A75A9BE1A4}" srcOrd="0" destOrd="0" presId="urn:microsoft.com/office/officeart/2005/8/layout/equation1"/>
    <dgm:cxn modelId="{1E6BB76C-50E5-4666-B7F8-224265739B1C}" srcId="{9C219A81-FE0E-4CB2-9749-C4724D6564CA}" destId="{7E7E2403-510E-46BE-984B-2BE04779E265}" srcOrd="1" destOrd="0" parTransId="{10B38DED-FE2B-4FDB-B9E7-E9157ECFF2E1}" sibTransId="{BDCFBF86-33BD-4C22-AACA-1954F1376ECE}"/>
    <dgm:cxn modelId="{CE96ADB8-B90D-4EA9-BF4C-C0B3D7811AE3}" type="presOf" srcId="{3C5F5B90-A978-438B-A824-A3EE516CD163}" destId="{9F36A199-227D-4445-8588-3ACD69227347}" srcOrd="0" destOrd="0" presId="urn:microsoft.com/office/officeart/2005/8/layout/equation1"/>
    <dgm:cxn modelId="{333310A7-040A-4CBA-AEE3-78433EF2213B}" type="presOf" srcId="{576240B1-B478-4006-9B7E-7B96CF392009}" destId="{9F36A199-227D-4445-8588-3ACD69227347}" srcOrd="0" destOrd="2" presId="urn:microsoft.com/office/officeart/2005/8/layout/equation1"/>
    <dgm:cxn modelId="{104172A1-162C-416D-9844-66C2BCA7A088}" srcId="{3C5F5B90-A978-438B-A824-A3EE516CD163}" destId="{EDC8ABC4-AA31-41D6-95A8-4F84FCC66C6C}" srcOrd="0" destOrd="0" parTransId="{7B6F05B9-C922-4112-8D02-6117E5F1FFB1}" sibTransId="{B11D9673-149A-4887-81C6-76A102356039}"/>
    <dgm:cxn modelId="{A34B1D92-2070-4CBA-AE94-9A3D1BB4BFB8}" type="presParOf" srcId="{F518FA03-E254-4579-A852-1AB1952B1667}" destId="{8543FAAE-638B-4A23-B8F2-58A75A9BE1A4}" srcOrd="0" destOrd="0" presId="urn:microsoft.com/office/officeart/2005/8/layout/equation1"/>
    <dgm:cxn modelId="{01C6E08D-92C5-4FB1-84EC-4358850FAFAA}" type="presParOf" srcId="{F518FA03-E254-4579-A852-1AB1952B1667}" destId="{B6D7ED23-FDAE-4DE8-A65B-00A206E99490}" srcOrd="1" destOrd="0" presId="urn:microsoft.com/office/officeart/2005/8/layout/equation1"/>
    <dgm:cxn modelId="{39AFEE24-C7CD-4C77-BF63-1404FB739137}" type="presParOf" srcId="{F518FA03-E254-4579-A852-1AB1952B1667}" destId="{FB9971E8-56DF-45EC-9666-EDAC9BF25BF7}" srcOrd="2" destOrd="0" presId="urn:microsoft.com/office/officeart/2005/8/layout/equation1"/>
    <dgm:cxn modelId="{38BCDCA8-C7D4-40C7-B07E-263BD337022D}" type="presParOf" srcId="{F518FA03-E254-4579-A852-1AB1952B1667}" destId="{F00CDAC3-2125-4B56-B382-1FEF0A811338}" srcOrd="3" destOrd="0" presId="urn:microsoft.com/office/officeart/2005/8/layout/equation1"/>
    <dgm:cxn modelId="{1F88B925-69A6-46D8-880F-E1A412106ABA}" type="presParOf" srcId="{F518FA03-E254-4579-A852-1AB1952B1667}" destId="{9F36A199-227D-4445-8588-3ACD69227347}" srcOrd="4" destOrd="0" presId="urn:microsoft.com/office/officeart/2005/8/layout/equation1"/>
    <dgm:cxn modelId="{6DF3971F-0F1C-4447-9AC1-C321D6E99F3A}" type="presParOf" srcId="{F518FA03-E254-4579-A852-1AB1952B1667}" destId="{81AAA226-6330-462E-9899-9D0EDB8946E8}" srcOrd="5" destOrd="0" presId="urn:microsoft.com/office/officeart/2005/8/layout/equation1"/>
    <dgm:cxn modelId="{629BA1DE-3368-4058-96BC-1A6258E42659}" type="presParOf" srcId="{F518FA03-E254-4579-A852-1AB1952B1667}" destId="{45D6AA54-456C-40DA-8A49-F1F06D7D64AE}" srcOrd="6" destOrd="0" presId="urn:microsoft.com/office/officeart/2005/8/layout/equation1"/>
    <dgm:cxn modelId="{894F9CEE-1CDD-4E48-A664-E43D89DD95CD}" type="presParOf" srcId="{F518FA03-E254-4579-A852-1AB1952B1667}" destId="{3630AC38-0A70-437F-9957-D54E0708A002}" srcOrd="7" destOrd="0" presId="urn:microsoft.com/office/officeart/2005/8/layout/equation1"/>
    <dgm:cxn modelId="{DBC6CD7F-A5AF-4285-96D7-6EA42DE00938}" type="presParOf" srcId="{F518FA03-E254-4579-A852-1AB1952B1667}" destId="{3C528C52-8B2F-457E-B434-040D379E2815}" srcOrd="8" destOrd="0" presId="urn:microsoft.com/office/officeart/2005/8/layout/equation1"/>
    <dgm:cxn modelId="{74085EE3-9C71-4A6F-94C6-09BDE88F3997}" type="presParOf" srcId="{F518FA03-E254-4579-A852-1AB1952B1667}" destId="{F3479108-E048-4CF3-9394-C2E79236D28F}" srcOrd="9" destOrd="0" presId="urn:microsoft.com/office/officeart/2005/8/layout/equation1"/>
    <dgm:cxn modelId="{E47B7231-79BD-4A9F-90CD-CBFC57A5677F}" type="presParOf" srcId="{F518FA03-E254-4579-A852-1AB1952B1667}" destId="{19FEABF6-ADDB-40A8-80F4-E53A2EEADB3C}" srcOrd="10" destOrd="0" presId="urn:microsoft.com/office/officeart/2005/8/layout/equation1"/>
    <dgm:cxn modelId="{FCB96C6A-3095-4305-BBA6-DEDC611C63DE}" type="presParOf" srcId="{F518FA03-E254-4579-A852-1AB1952B1667}" destId="{CEAC5BA0-1C8D-4C0B-A49E-A842C79F48F1}" srcOrd="11" destOrd="0" presId="urn:microsoft.com/office/officeart/2005/8/layout/equation1"/>
    <dgm:cxn modelId="{6D931E35-B838-49DF-997A-4D1192330AA2}" type="presParOf" srcId="{F518FA03-E254-4579-A852-1AB1952B1667}" destId="{9BBFE5BA-3031-4DA4-AD46-AEC92763EF5C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3FAAE-638B-4A23-B8F2-58A75A9BE1A4}">
      <dsp:nvSpPr>
        <dsp:cNvPr id="0" name=""/>
        <dsp:cNvSpPr/>
      </dsp:nvSpPr>
      <dsp:spPr>
        <a:xfrm>
          <a:off x="5097" y="1436037"/>
          <a:ext cx="1416079" cy="141607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HTML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Estrutura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links</a:t>
          </a:r>
        </a:p>
      </dsp:txBody>
      <dsp:txXfrm>
        <a:off x="212477" y="1643417"/>
        <a:ext cx="1001319" cy="1001319"/>
      </dsp:txXfrm>
    </dsp:sp>
    <dsp:sp modelId="{FB9971E8-56DF-45EC-9666-EDAC9BF25BF7}">
      <dsp:nvSpPr>
        <dsp:cNvPr id="0" name=""/>
        <dsp:cNvSpPr/>
      </dsp:nvSpPr>
      <dsp:spPr>
        <a:xfrm>
          <a:off x="1536162" y="1733414"/>
          <a:ext cx="821326" cy="821326"/>
        </a:xfrm>
        <a:prstGeom prst="mathPlus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/>
        </a:p>
      </dsp:txBody>
      <dsp:txXfrm>
        <a:off x="1645029" y="2047489"/>
        <a:ext cx="603592" cy="193176"/>
      </dsp:txXfrm>
    </dsp:sp>
    <dsp:sp modelId="{9F36A199-227D-4445-8588-3ACD69227347}">
      <dsp:nvSpPr>
        <dsp:cNvPr id="0" name=""/>
        <dsp:cNvSpPr/>
      </dsp:nvSpPr>
      <dsp:spPr>
        <a:xfrm>
          <a:off x="2472474" y="1436037"/>
          <a:ext cx="1416079" cy="141607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CSS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Estilo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MDL</a:t>
          </a:r>
        </a:p>
      </dsp:txBody>
      <dsp:txXfrm>
        <a:off x="2679854" y="1643417"/>
        <a:ext cx="1001319" cy="1001319"/>
      </dsp:txXfrm>
    </dsp:sp>
    <dsp:sp modelId="{45D6AA54-456C-40DA-8A49-F1F06D7D64AE}">
      <dsp:nvSpPr>
        <dsp:cNvPr id="0" name=""/>
        <dsp:cNvSpPr/>
      </dsp:nvSpPr>
      <dsp:spPr>
        <a:xfrm>
          <a:off x="4003539" y="1733414"/>
          <a:ext cx="821326" cy="821326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300" kern="1200"/>
        </a:p>
      </dsp:txBody>
      <dsp:txXfrm>
        <a:off x="4112406" y="2047489"/>
        <a:ext cx="603592" cy="193176"/>
      </dsp:txXfrm>
    </dsp:sp>
    <dsp:sp modelId="{3C528C52-8B2F-457E-B434-040D379E2815}">
      <dsp:nvSpPr>
        <dsp:cNvPr id="0" name=""/>
        <dsp:cNvSpPr/>
      </dsp:nvSpPr>
      <dsp:spPr>
        <a:xfrm>
          <a:off x="4939851" y="1436037"/>
          <a:ext cx="1416079" cy="1416079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JavaScript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Dinamismo</a:t>
          </a:r>
        </a:p>
        <a:p>
          <a:pPr marL="114300" lvl="1" indent="-114300" algn="ctr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Banco de dados</a:t>
          </a:r>
        </a:p>
      </dsp:txBody>
      <dsp:txXfrm>
        <a:off x="5147231" y="1643417"/>
        <a:ext cx="1001319" cy="1001319"/>
      </dsp:txXfrm>
    </dsp:sp>
    <dsp:sp modelId="{19FEABF6-ADDB-40A8-80F4-E53A2EEADB3C}">
      <dsp:nvSpPr>
        <dsp:cNvPr id="0" name=""/>
        <dsp:cNvSpPr/>
      </dsp:nvSpPr>
      <dsp:spPr>
        <a:xfrm>
          <a:off x="6470916" y="1733414"/>
          <a:ext cx="821326" cy="821326"/>
        </a:xfrm>
        <a:prstGeom prst="mathEqual">
          <a:avLst/>
        </a:prstGeom>
        <a:solidFill>
          <a:schemeClr val="accent5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700" kern="1200"/>
        </a:p>
      </dsp:txBody>
      <dsp:txXfrm>
        <a:off x="6579783" y="1902607"/>
        <a:ext cx="603592" cy="482940"/>
      </dsp:txXfrm>
    </dsp:sp>
    <dsp:sp modelId="{9BBFE5BA-3031-4DA4-AD46-AEC92763EF5C}">
      <dsp:nvSpPr>
        <dsp:cNvPr id="0" name=""/>
        <dsp:cNvSpPr/>
      </dsp:nvSpPr>
      <dsp:spPr>
        <a:xfrm>
          <a:off x="7407228" y="1436037"/>
          <a:ext cx="1416079" cy="1416079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Encontre uma van</a:t>
          </a:r>
        </a:p>
      </dsp:txBody>
      <dsp:txXfrm>
        <a:off x="7614608" y="1643417"/>
        <a:ext cx="1001319" cy="1001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Goo16</b:Tag>
    <b:SourceType>InternetSite</b:SourceType>
    <b:Guid>{69FD3F3B-41ED-4D18-A3A8-6A5B5CEBB6EC}</b:Guid>
    <b:Year>2016</b:Year>
    <b:Month>06</b:Month>
    <b:Day>24</b:Day>
    <b:Author>
      <b:Author>
        <b:NameList>
          <b:Person>
            <b:Last>Google</b:Last>
          </b:Person>
        </b:NameList>
      </b:Author>
    </b:Author>
    <b:InternetSiteTitle>Google Trends</b:InternetSiteTitle>
    <b:URL>https://www.google.com/trends/explore#q=van%20escolar%2C%20transporte%20escolar&amp;cmpt=q&amp;tz=Etc%2FGMT%2B3</b:URL>
    <b:RefOrder>1</b:RefOrder>
  </b:Source>
</b:Sources>
</file>

<file path=customXml/itemProps1.xml><?xml version="1.0" encoding="utf-8"?>
<ds:datastoreItem xmlns:ds="http://schemas.openxmlformats.org/officeDocument/2006/customXml" ds:itemID="{4C9DB6F9-9286-4FCF-82C1-1B03C488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Pereira dos Santos</dc:creator>
  <cp:keywords/>
  <dc:description/>
  <cp:lastModifiedBy>Luan Pereira dos Santos</cp:lastModifiedBy>
  <cp:revision>9</cp:revision>
  <cp:lastPrinted>2016-11-30T15:24:00Z</cp:lastPrinted>
  <dcterms:created xsi:type="dcterms:W3CDTF">2016-11-30T04:25:00Z</dcterms:created>
  <dcterms:modified xsi:type="dcterms:W3CDTF">2016-11-30T15:27:00Z</dcterms:modified>
</cp:coreProperties>
</file>