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F3E" w:rsidRDefault="00870F3E"/>
    <w:p w:rsidR="00475380" w:rsidRDefault="00475380"/>
    <w:p w:rsidR="00475380" w:rsidRDefault="00475380"/>
    <w:p w:rsidR="00475380" w:rsidRPr="00475380" w:rsidRDefault="00475380" w:rsidP="00475380">
      <w:pPr>
        <w:jc w:val="center"/>
        <w:rPr>
          <w:rFonts w:ascii="Bodoni MT Black" w:hAnsi="Bodoni MT Black"/>
          <w:b/>
          <w:sz w:val="44"/>
          <w:szCs w:val="44"/>
        </w:rPr>
      </w:pPr>
      <w:r w:rsidRPr="00475380">
        <w:rPr>
          <w:rFonts w:ascii="Bodoni MT Black" w:hAnsi="Bodoni MT Black"/>
          <w:b/>
          <w:sz w:val="44"/>
          <w:szCs w:val="44"/>
        </w:rPr>
        <w:t>ATIVIDADE</w:t>
      </w:r>
    </w:p>
    <w:p w:rsidR="00475380" w:rsidRPr="00D046B9" w:rsidRDefault="00C83D16" w:rsidP="00D046B9">
      <w:pPr>
        <w:jc w:val="center"/>
        <w:rPr>
          <w:rFonts w:ascii="Bodoni MT Black" w:hAnsi="Bodoni MT Black"/>
          <w:sz w:val="40"/>
          <w:szCs w:val="40"/>
        </w:rPr>
      </w:pPr>
      <w:r>
        <w:rPr>
          <w:rFonts w:ascii="Bodoni MT Black" w:hAnsi="Bodoni MT Black"/>
          <w:sz w:val="40"/>
          <w:szCs w:val="40"/>
        </w:rPr>
        <w:t>DOMÍNIO</w:t>
      </w:r>
    </w:p>
    <w:p w:rsidR="00475380" w:rsidRPr="00475380" w:rsidRDefault="00475380" w:rsidP="00475380">
      <w:pPr>
        <w:jc w:val="center"/>
        <w:rPr>
          <w:rFonts w:ascii="Bodoni MT Black" w:hAnsi="Bodoni MT Black"/>
          <w:b/>
          <w:sz w:val="44"/>
          <w:szCs w:val="44"/>
        </w:rPr>
      </w:pPr>
    </w:p>
    <w:p w:rsidR="00475380" w:rsidRDefault="00475380" w:rsidP="006A1C43">
      <w:pPr>
        <w:rPr>
          <w:rFonts w:ascii="Bodoni MT Black" w:hAnsi="Bodoni MT Black"/>
          <w:b/>
          <w:sz w:val="44"/>
          <w:szCs w:val="44"/>
        </w:rPr>
      </w:pPr>
    </w:p>
    <w:p w:rsidR="00475380" w:rsidRDefault="0063291A" w:rsidP="00475380">
      <w:pPr>
        <w:jc w:val="center"/>
        <w:rPr>
          <w:rFonts w:ascii="Bodoni MT Black" w:hAnsi="Bodoni MT Black"/>
          <w:b/>
          <w:sz w:val="44"/>
          <w:szCs w:val="44"/>
        </w:rPr>
      </w:pPr>
      <w:r w:rsidRPr="0063291A">
        <w:rPr>
          <w:rFonts w:ascii="Bodoni MT Black" w:hAnsi="Bodoni MT Black"/>
          <w:b/>
          <w:sz w:val="44"/>
          <w:szCs w:val="44"/>
        </w:rPr>
        <w:drawing>
          <wp:inline distT="0" distB="0" distL="0" distR="0" wp14:anchorId="511EBE9A" wp14:editId="67ACEA28">
            <wp:extent cx="5400040" cy="32321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C43" w:rsidRDefault="006A1C43" w:rsidP="00475380">
      <w:pPr>
        <w:rPr>
          <w:rFonts w:ascii="Bodoni MT Black" w:hAnsi="Bodoni MT Black"/>
          <w:b/>
          <w:sz w:val="44"/>
          <w:szCs w:val="44"/>
        </w:rPr>
      </w:pPr>
      <w:bookmarkStart w:id="0" w:name="_GoBack"/>
      <w:bookmarkEnd w:id="0"/>
    </w:p>
    <w:p w:rsidR="006A1C43" w:rsidRPr="006A1C43" w:rsidRDefault="006A1C43" w:rsidP="006A1C43">
      <w:pPr>
        <w:rPr>
          <w:rFonts w:ascii="Bodoni MT Black" w:hAnsi="Bodoni MT Black"/>
          <w:sz w:val="44"/>
          <w:szCs w:val="44"/>
        </w:rPr>
      </w:pPr>
    </w:p>
    <w:p w:rsidR="00475380" w:rsidRDefault="006A1C43" w:rsidP="006A1C43">
      <w:pPr>
        <w:tabs>
          <w:tab w:val="left" w:pos="2700"/>
        </w:tabs>
        <w:rPr>
          <w:rFonts w:cstheme="minorHAnsi"/>
          <w:sz w:val="28"/>
          <w:szCs w:val="28"/>
        </w:rPr>
      </w:pPr>
      <w:r>
        <w:rPr>
          <w:rFonts w:ascii="Bodoni MT Black" w:hAnsi="Bodoni MT Black"/>
          <w:sz w:val="44"/>
          <w:szCs w:val="44"/>
        </w:rPr>
        <w:tab/>
      </w:r>
      <w:r>
        <w:rPr>
          <w:rFonts w:cstheme="minorHAnsi"/>
          <w:sz w:val="28"/>
          <w:szCs w:val="28"/>
        </w:rPr>
        <w:t>Minha opinião:</w:t>
      </w:r>
    </w:p>
    <w:p w:rsidR="006A1C43" w:rsidRPr="006A1C43" w:rsidRDefault="007062FE" w:rsidP="006A1C43">
      <w:pPr>
        <w:tabs>
          <w:tab w:val="left" w:pos="270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 </w:t>
      </w:r>
      <w:proofErr w:type="spellStart"/>
      <w:r>
        <w:rPr>
          <w:rFonts w:cstheme="minorHAnsi"/>
          <w:sz w:val="28"/>
          <w:szCs w:val="28"/>
        </w:rPr>
        <w:t>LocalWeb</w:t>
      </w:r>
      <w:proofErr w:type="spellEnd"/>
      <w:r>
        <w:rPr>
          <w:rFonts w:cstheme="minorHAnsi"/>
          <w:sz w:val="28"/>
          <w:szCs w:val="28"/>
        </w:rPr>
        <w:t xml:space="preserve"> possui uma equipe de suporte mais acessível e possui preços menos salgados se tornando uma opção mais viável</w:t>
      </w:r>
      <w:r w:rsidR="006A1C43">
        <w:rPr>
          <w:rFonts w:cstheme="minorHAnsi"/>
          <w:sz w:val="28"/>
          <w:szCs w:val="28"/>
        </w:rPr>
        <w:t>.</w:t>
      </w:r>
    </w:p>
    <w:sectPr w:rsidR="006A1C43" w:rsidRPr="006A1C4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1AD6" w:rsidRDefault="00021AD6" w:rsidP="00475380">
      <w:pPr>
        <w:spacing w:after="0" w:line="240" w:lineRule="auto"/>
      </w:pPr>
      <w:r>
        <w:separator/>
      </w:r>
    </w:p>
  </w:endnote>
  <w:endnote w:type="continuationSeparator" w:id="0">
    <w:p w:rsidR="00021AD6" w:rsidRDefault="00021AD6" w:rsidP="00475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1AD6" w:rsidRDefault="00021AD6" w:rsidP="00475380">
      <w:pPr>
        <w:spacing w:after="0" w:line="240" w:lineRule="auto"/>
      </w:pPr>
      <w:r>
        <w:separator/>
      </w:r>
    </w:p>
  </w:footnote>
  <w:footnote w:type="continuationSeparator" w:id="0">
    <w:p w:rsidR="00021AD6" w:rsidRDefault="00021AD6" w:rsidP="004753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5380" w:rsidRDefault="00475380">
    <w:pPr>
      <w:pStyle w:val="Cabealho"/>
    </w:pPr>
    <w:r>
      <w:t xml:space="preserve">Luan </w:t>
    </w:r>
    <w:proofErr w:type="spellStart"/>
    <w:r>
      <w:t>Sudario</w:t>
    </w:r>
    <w:proofErr w:type="spellEnd"/>
    <w:r>
      <w:t xml:space="preserve"> Fernandes da Silva n:16 </w:t>
    </w:r>
    <w:r>
      <w:t>DETS-I-1-25CT/B</w:t>
    </w:r>
    <w:r>
      <w:t xml:space="preserve">, Senai Ítalo Bologna professores Antônio Scudeler &amp; Bruno </w:t>
    </w:r>
    <w:proofErr w:type="spellStart"/>
    <w:r>
      <w:t>Attina</w:t>
    </w:r>
    <w:proofErr w:type="spellEnd"/>
    <w:r>
      <w:t xml:space="preserve"> 31/07/2025</w:t>
    </w:r>
    <w:r w:rsidR="006A1C43">
      <w:t xml:space="preserve"> Disciplina: Linguagem de Marcação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380"/>
    <w:rsid w:val="00021AD6"/>
    <w:rsid w:val="000428CD"/>
    <w:rsid w:val="00405973"/>
    <w:rsid w:val="00475380"/>
    <w:rsid w:val="0063291A"/>
    <w:rsid w:val="006A1C43"/>
    <w:rsid w:val="007062FE"/>
    <w:rsid w:val="00870F3E"/>
    <w:rsid w:val="00C83D16"/>
    <w:rsid w:val="00D0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C87CC"/>
  <w15:chartTrackingRefBased/>
  <w15:docId w15:val="{AE33F6F9-C119-402D-917E-B3A321596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53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5380"/>
  </w:style>
  <w:style w:type="paragraph" w:styleId="Rodap">
    <w:name w:val="footer"/>
    <w:basedOn w:val="Normal"/>
    <w:link w:val="RodapChar"/>
    <w:uiPriority w:val="99"/>
    <w:unhideWhenUsed/>
    <w:rsid w:val="004753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53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AlunoDS2</dc:creator>
  <cp:keywords/>
  <dc:description/>
  <cp:lastModifiedBy>AlunoDS2</cp:lastModifiedBy>
  <cp:revision>2</cp:revision>
  <dcterms:created xsi:type="dcterms:W3CDTF">2025-07-31T15:03:00Z</dcterms:created>
  <dcterms:modified xsi:type="dcterms:W3CDTF">2025-07-31T15:03:00Z</dcterms:modified>
</cp:coreProperties>
</file>