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DOCUMENTAÇÃO DE MODELAGEM: DIAGRAMA DE SEQUÊNCIA DO SISTEMA PROVA+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Aluna Responsável: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Camila Lorenzetti</w:t>
      </w:r>
    </w:p>
    <w:p w:rsidR="00000000" w:rsidDel="00000000" w:rsidP="00000000" w:rsidRDefault="00000000" w:rsidRPr="00000000" w14:paraId="00000004">
      <w:pPr>
        <w:jc w:val="both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Revisor do PR: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Guilherme Franciel Meiring</w:t>
      </w:r>
    </w:p>
    <w:p w:rsidR="00000000" w:rsidDel="00000000" w:rsidP="00000000" w:rsidRDefault="00000000" w:rsidRPr="00000000" w14:paraId="00000005">
      <w:pPr>
        <w:jc w:val="both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Branch do Git: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docs/n2-diagrama-sequencia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Escopo do Documento: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Diagrama de Sequência Ponta a Ponta (Autenticação, Banco de Questões, Avaliações, Turmas, Correção de Provas por QR Code e Relatórios)</w:t>
      </w:r>
    </w:p>
    <w:p w:rsidR="00000000" w:rsidDel="00000000" w:rsidP="00000000" w:rsidRDefault="00000000" w:rsidRPr="00000000" w14:paraId="00000007">
      <w:pPr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ESCOPO E REQUISITOS REPRESENTADOS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 presente diagrama de sequência representa a dimensão temporal e a troca de mensagens entre os componentes do sistema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PROVA+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ao longo do ciclo de vida completo da plataforma.</w:t>
      </w:r>
    </w:p>
    <w:p w:rsidR="00000000" w:rsidDel="00000000" w:rsidP="00000000" w:rsidRDefault="00000000" w:rsidRPr="00000000" w14:paraId="0000000A">
      <w:pPr>
        <w:ind w:firstLine="72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 fluxo contempla desde o acesso inicial do professor até a visualização consolidada do desempenho da turma, cobrindo as seguintes etapas:</w:t>
      </w:r>
    </w:p>
    <w:p w:rsidR="00000000" w:rsidDel="00000000" w:rsidP="00000000" w:rsidRDefault="00000000" w:rsidRPr="00000000" w14:paraId="0000000B">
      <w:pPr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Autenticação: Acesso seguro via login e senha com retorno de token.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Gestão de Questões e Avaliações: Cadastro de perguntas, montagem de exames com regras de embaralhamento e geração/exportação do caderno impresso e das folhas de resposta com QR Code.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Gestão de Turmas: Cadastro de turmas e suporte à importação de estudantes em lote.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Correção Automatizada por QR Code: Captura de imagem via câmera, decodificação óptica do QR Code, validação do gabarito e cálculo da nota final com tratamento para leituras ilegíveis.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Relatórios e Análise de Desempenho: Consolidação e exibição de dados estatísticos (média da turma, acertos e notas por aluno).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IDENTIFICAÇÃO DOS PARTICIPANTES E RESPONSABILIDADES</w:t>
      </w:r>
    </w:p>
    <w:p w:rsidR="00000000" w:rsidDel="00000000" w:rsidP="00000000" w:rsidRDefault="00000000" w:rsidRPr="00000000" w14:paraId="00000013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295"/>
        <w:gridCol w:w="4710"/>
        <w:tblGridChange w:id="0">
          <w:tblGrid>
            <w:gridCol w:w="2205"/>
            <w:gridCol w:w="2295"/>
            <w:gridCol w:w="4710"/>
          </w:tblGrid>
        </w:tblGridChange>
      </w:tblGrid>
      <w:tr>
        <w:trPr>
          <w:cantSplit w:val="0"/>
          <w:trHeight w:val="34.74609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Papel e Responsabilidade no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Professor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primário que opera a interface e dispara os comandos no sistema.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AppFrontend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Participant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(Interface)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Aplicação Single Page Application (React) responsável pelas telas do sistema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/login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/dashboard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/questoes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/avaliacoes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/turmas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/correcoes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/relatorios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), ativação da câmera e renderização dos feedbacks visuais ao usuário.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ServidorAPI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Participant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(Backend)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Camada de regra de negócios responsável por processar requisições HTTP REST, efetuar autenticação, validar gabaritos oficiais e calcular pontuações.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ServicoQRCode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Participant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(Visão Computacional)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 encarregado de processar a imagem da câmera e decodificar o QR Code do cartão-resposta em tempo real. 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BancoDeDados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Repositório relacional responsável por armazenar dados de usuários/professores, turmas, alunos, questões, alternativas, avaliações, gabaritos oficiais e registros de correções. 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NOTAÇÃO UML E DECISÕES DE MODELAGEM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garantir a clareza e conformidade com o padrão UML, foram adotadas as seguintes convenções visuais na elaboração do diagrama via PlantUML / PlantText: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Mensagens Síncronas (Setas com Ponta Preenchida): Utilizadas nas chamadas de métodos e requisições HTTP REST onde o componente emissor aguarda a resposta para prosseguir a execução (ex: consulta de credenciais, inserções no banco ou busca de gabaritos).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Mensagens de Retorno (Setas Tracejadas): Representam os retornos de confirmações, tokens, dados ou mensagens trazidas após o término de um processamento.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Blocos de Ativação (Retângulos sobre as Linhas de Vida): Evidenciam o intervalo exato de tempo em que cada participante está ativo na memória e processando dados.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Numeração Sequencial Automática (</w:t>
      </w:r>
      <w:r w:rsidDel="00000000" w:rsidR="00000000" w:rsidRPr="00000000">
        <w:rPr>
          <w:sz w:val="24"/>
          <w:szCs w:val="24"/>
          <w:rtl w:val="0"/>
        </w:rPr>
        <w:t xml:space="preserve">autonumber</w:t>
      </w:r>
      <w:r w:rsidDel="00000000" w:rsidR="00000000" w:rsidRPr="00000000">
        <w:rPr>
          <w:sz w:val="24"/>
          <w:szCs w:val="24"/>
          <w:rtl w:val="0"/>
        </w:rPr>
        <w:t xml:space="preserve">): Estabelece a ordem cronológica exata de cada requisição e resposta do fluxo ponta a ponta.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Tratamento de Exceções e Opcionais (Narrativa das Decisões):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Autenticação:</w:t>
      </w:r>
      <w:r w:rsidDel="00000000" w:rsidR="00000000" w:rsidRPr="00000000">
        <w:rPr>
          <w:sz w:val="24"/>
          <w:szCs w:val="24"/>
          <w:rtl w:val="0"/>
        </w:rPr>
        <w:t xml:space="preserve"> Sucesso na validação de credenciais (liberação do token JWT) vs. Erro de acesso (Credencial inválida / Erro 401).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Correção:</w:t>
      </w:r>
      <w:r w:rsidDel="00000000" w:rsidR="00000000" w:rsidRPr="00000000">
        <w:rPr>
          <w:sz w:val="24"/>
          <w:szCs w:val="24"/>
          <w:rtl w:val="0"/>
        </w:rPr>
        <w:t xml:space="preserve"> QR Code válido (processamento da nota e gravação) vs. QR Code ilegível (exibição de alerta de erro para reescaneamento).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Opcionais:</w:t>
      </w:r>
      <w:r w:rsidDel="00000000" w:rsidR="00000000" w:rsidRPr="00000000">
        <w:rPr>
          <w:sz w:val="24"/>
          <w:szCs w:val="24"/>
          <w:rtl w:val="0"/>
        </w:rPr>
        <w:t xml:space="preserve"> Exportação do caderno e folha de respostas via </w:t>
      </w:r>
      <w:r w:rsidDel="00000000" w:rsidR="00000000" w:rsidRPr="00000000">
        <w:rPr>
          <w:sz w:val="24"/>
          <w:szCs w:val="24"/>
          <w:rtl w:val="0"/>
        </w:rPr>
        <w:t xml:space="preserve">exportarDocx()</w:t>
      </w:r>
      <w:r w:rsidDel="00000000" w:rsidR="00000000" w:rsidRPr="00000000">
        <w:rPr>
          <w:sz w:val="24"/>
          <w:szCs w:val="24"/>
          <w:rtl w:val="0"/>
        </w:rPr>
        <w:t xml:space="preserve"> e importação em lote de alunos.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Diagrama de Sequência Geral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</w:rPr>
        <w:drawing>
          <wp:inline distB="114300" distT="114300" distL="114300" distR="114300">
            <wp:extent cx="5823146" cy="73390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3146" cy="7339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Passo a Passo Narrativo do Fluxo de Interações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color w:val="1f1f1f"/>
          <w:rtl w:val="0"/>
        </w:rPr>
        <w:t xml:space="preserve">Etapa 1 — Autenticação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/login</w:t>
      </w:r>
      <w:r w:rsidDel="00000000" w:rsidR="00000000" w:rsidRPr="00000000">
        <w:rPr>
          <w:color w:val="1f1f1f"/>
          <w:rtl w:val="0"/>
        </w:rPr>
        <w:t xml:space="preserve">): O professor informa e-mail e senha. A interface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AppFrontend</w:t>
      </w:r>
      <w:r w:rsidDel="00000000" w:rsidR="00000000" w:rsidRPr="00000000">
        <w:rPr>
          <w:color w:val="1f1f1f"/>
          <w:rtl w:val="0"/>
        </w:rPr>
        <w:t xml:space="preserve"> envia uma requisição para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ServidorAPI</w:t>
      </w:r>
      <w:r w:rsidDel="00000000" w:rsidR="00000000" w:rsidRPr="00000000">
        <w:rPr>
          <w:color w:val="1f1f1f"/>
          <w:rtl w:val="0"/>
        </w:rPr>
        <w:t xml:space="preserve">, que valida as informações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BancoDeDados</w:t>
      </w:r>
      <w:r w:rsidDel="00000000" w:rsidR="00000000" w:rsidRPr="00000000">
        <w:rPr>
          <w:color w:val="1f1f1f"/>
          <w:rtl w:val="0"/>
        </w:rPr>
        <w:t xml:space="preserve">. Caso aprovado, o token JWT é retornado e o acesso ao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/dashboard</w:t>
      </w:r>
      <w:r w:rsidDel="00000000" w:rsidR="00000000" w:rsidRPr="00000000">
        <w:rPr>
          <w:color w:val="1f1f1f"/>
          <w:rtl w:val="0"/>
        </w:rPr>
        <w:t xml:space="preserve"> é liberado; caso contrário, uma mensagem de erro é exibida ao usuário.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color w:val="1f1f1f"/>
          <w:rtl w:val="0"/>
        </w:rPr>
        <w:t xml:space="preserve">Etapa 2 — Banco de Questões e Avaliações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/questoes</w:t>
      </w:r>
      <w:r w:rsidDel="00000000" w:rsidR="00000000" w:rsidRPr="00000000">
        <w:rPr>
          <w:color w:val="1f1f1f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/avaliacoes</w:t>
      </w:r>
      <w:r w:rsidDel="00000000" w:rsidR="00000000" w:rsidRPr="00000000">
        <w:rPr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professor cadastra perguntas com alternativas vinculadas às estruturas de dados do sistema.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Cria uma nova prova via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criarAvaliacao()</w:t>
      </w:r>
      <w:r w:rsidDel="00000000" w:rsidR="00000000" w:rsidRPr="00000000">
        <w:rPr>
          <w:color w:val="1f1f1f"/>
          <w:rtl w:val="0"/>
        </w:rPr>
        <w:t xml:space="preserve">, selecionando as questões e definindo regras de embaralhamento.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(Opcional)</w:t>
      </w:r>
      <w:r w:rsidDel="00000000" w:rsidR="00000000" w:rsidRPr="00000000">
        <w:rPr>
          <w:color w:val="1f1f1f"/>
          <w:rtl w:val="0"/>
        </w:rPr>
        <w:t xml:space="preserve"> O professor executa a exportação do documento para obter o arquivo impresso e os cartões-resposta contendo o QR Code associado à prova.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color w:val="1f1f1f"/>
          <w:rtl w:val="0"/>
        </w:rPr>
        <w:t xml:space="preserve">Etapa 3 — Gestão de Turmas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/turmas</w:t>
      </w:r>
      <w:r w:rsidDel="00000000" w:rsidR="00000000" w:rsidRPr="00000000">
        <w:rPr>
          <w:color w:val="1f1f1f"/>
          <w:rtl w:val="0"/>
        </w:rPr>
        <w:t xml:space="preserve">): O professor cadastra turmas e, opcionalmente, importa os estudantes em lote via planilha.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color w:val="1f1f1f"/>
          <w:rtl w:val="0"/>
        </w:rPr>
        <w:t xml:space="preserve">Etapa 4 — Leitura e Correção Automatizada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/correcoes</w:t>
      </w:r>
      <w:r w:rsidDel="00000000" w:rsidR="00000000" w:rsidRPr="00000000">
        <w:rPr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professor aciona a câmera para capturar o cartão-resposta da avaliação.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ServicoQRCode</w:t>
      </w:r>
      <w:r w:rsidDel="00000000" w:rsidR="00000000" w:rsidRPr="00000000">
        <w:rPr>
          <w:color w:val="1f1f1f"/>
          <w:rtl w:val="0"/>
        </w:rPr>
        <w:t xml:space="preserve"> decodifica os frames e envia os dados extraídos (aluno, prova e versão) para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ServidorAPI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servidor busca o gabarito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BancoDeDados</w:t>
      </w:r>
      <w:r w:rsidDel="00000000" w:rsidR="00000000" w:rsidRPr="00000000">
        <w:rPr>
          <w:color w:val="1f1f1f"/>
          <w:rtl w:val="0"/>
        </w:rPr>
        <w:t xml:space="preserve">, compara com as respostas lidas, calcula a pontuação e grava a correção. Se o QR Code estiver rasurado ou ilegível, o sistema retorna um aviso orientando a refazer o escaneamento.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color w:val="1f1f1f"/>
          <w:rtl w:val="0"/>
        </w:rPr>
        <w:t xml:space="preserve">Etapa 5 — Análise de Desempenho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/relatorios</w:t>
      </w:r>
      <w:r w:rsidDel="00000000" w:rsidR="00000000" w:rsidRPr="00000000">
        <w:rPr>
          <w:color w:val="1f1f1f"/>
          <w:rtl w:val="0"/>
        </w:rPr>
        <w:t xml:space="preserve">): O professor filtra a turma desejada para que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ServidorAPI</w:t>
      </w:r>
      <w:r w:rsidDel="00000000" w:rsidR="00000000" w:rsidRPr="00000000">
        <w:rPr>
          <w:color w:val="1f1f1f"/>
          <w:rtl w:val="0"/>
        </w:rPr>
        <w:t xml:space="preserve"> consulte o histórico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BancoDeDados</w:t>
      </w:r>
      <w:r w:rsidDel="00000000" w:rsidR="00000000" w:rsidRPr="00000000">
        <w:rPr>
          <w:color w:val="1f1f1f"/>
          <w:rtl w:val="0"/>
        </w:rPr>
        <w:t xml:space="preserve"> e renderize a média da turma, o percentual de acertos e o desempenho consolidado.</w:t>
      </w:r>
    </w:p>
    <w:p w:rsidR="00000000" w:rsidDel="00000000" w:rsidP="00000000" w:rsidRDefault="00000000" w:rsidRPr="00000000" w14:paraId="00000041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