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80" w:rsidRDefault="00594629">
      <w:pPr>
        <w:pStyle w:val="Title"/>
      </w:pPr>
      <w:r>
        <w:t>Car Price Estimate</w:t>
      </w:r>
    </w:p>
    <w:p w:rsidR="00F01580" w:rsidRDefault="00594629">
      <w:pPr>
        <w:pStyle w:val="Author"/>
      </w:pPr>
      <w:r>
        <w:t>Bradley Robinson, Luay Dajani</w:t>
      </w:r>
    </w:p>
    <w:p w:rsidR="00F01580" w:rsidRDefault="00594629">
      <w:pPr>
        <w:pStyle w:val="Date"/>
      </w:pPr>
      <w:r>
        <w:t>June 7, 2018</w:t>
      </w:r>
    </w:p>
    <w:p w:rsidR="00F01580" w:rsidRDefault="00594629">
      <w:pPr>
        <w:pStyle w:val="Heading2"/>
      </w:pPr>
      <w:bookmarkStart w:id="0" w:name="introduction"/>
      <w:bookmarkEnd w:id="0"/>
      <w:r>
        <w:t>Introduction</w:t>
      </w:r>
    </w:p>
    <w:p w:rsidR="00F01580" w:rsidRDefault="00594629">
      <w:pPr>
        <w:pStyle w:val="FirstParagraph"/>
      </w:pPr>
      <w:r>
        <w:t xml:space="preserve">Car Estimate Predictions… </w:t>
      </w:r>
      <w:r>
        <w:rPr>
          <w:noProof/>
        </w:rPr>
        <w:drawing>
          <wp:inline distT="0" distB="0" distL="0" distR="0">
            <wp:extent cx="4038600" cy="2019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eneric_toyot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80" w:rsidRDefault="00594629">
      <w:pPr>
        <w:pStyle w:val="Heading2"/>
      </w:pPr>
      <w:bookmarkStart w:id="1" w:name="data-description"/>
      <w:bookmarkEnd w:id="1"/>
      <w:r>
        <w:t>Data Description</w:t>
      </w:r>
    </w:p>
    <w:p w:rsidR="00F01580" w:rsidRDefault="00594629">
      <w:pPr>
        <w:pStyle w:val="FirstParagraph"/>
      </w:pPr>
      <w:r>
        <w:t>The data was downloaded from kaggle</w:t>
      </w:r>
    </w:p>
    <w:p w:rsidR="00F01580" w:rsidRDefault="00594629">
      <w:pPr>
        <w:pStyle w:val="Heading2"/>
      </w:pPr>
      <w:bookmarkStart w:id="2" w:name="explatory-data-analysis"/>
      <w:bookmarkEnd w:id="2"/>
      <w:r>
        <w:t>Explatory Data Analysis</w:t>
      </w:r>
    </w:p>
    <w:p w:rsidR="00F01580" w:rsidRDefault="00594629">
      <w:pPr>
        <w:pStyle w:val="FirstParagraph"/>
      </w:pPr>
      <w:r>
        <w:t>As per the plots… Price is an interesting Explanatory Variable as below:</w:t>
      </w:r>
    </w:p>
    <w:p w:rsidR="00F01580" w:rsidRDefault="00594629">
      <w:pPr>
        <w:pStyle w:val="BodyText"/>
      </w:pPr>
      <w:r>
        <w:t>Assumptions: 1- Normality 2- Variance 3- Deviation</w:t>
      </w:r>
    </w:p>
    <w:p w:rsidR="00F01580" w:rsidRDefault="00594629">
      <w:pPr>
        <w:pStyle w:val="BodyText"/>
      </w:pPr>
      <w:r>
        <w:t>Data looks …</w:t>
      </w:r>
    </w:p>
    <w:p w:rsidR="00F01580" w:rsidRDefault="00594629">
      <w:pPr>
        <w:pStyle w:val="Heading2"/>
      </w:pPr>
      <w:bookmarkStart w:id="3" w:name="objetive-1-regression"/>
      <w:bookmarkEnd w:id="3"/>
      <w:r>
        <w:t>Objetive 1: Regression</w:t>
      </w:r>
    </w:p>
    <w:p w:rsidR="00F01580" w:rsidRDefault="00594629">
      <w:pPr>
        <w:pStyle w:val="FirstParagraph"/>
      </w:pPr>
      <w:r>
        <w:t>QOI: Car Pricing is heaviy impacted by …</w:t>
      </w:r>
      <w:bookmarkStart w:id="4" w:name="_GoBack"/>
      <w:bookmarkEnd w:id="4"/>
    </w:p>
    <w:p w:rsidR="00F01580" w:rsidRDefault="00594629">
      <w:pPr>
        <w:pStyle w:val="Heading3"/>
      </w:pPr>
      <w:bookmarkStart w:id="5" w:name="regression-model-selections"/>
      <w:bookmarkEnd w:id="5"/>
      <w:r>
        <w:lastRenderedPageBreak/>
        <w:t>Regression Model Selections</w:t>
      </w:r>
    </w:p>
    <w:p w:rsidR="00F01580" w:rsidRDefault="00594629">
      <w:pPr>
        <w:pStyle w:val="Heading3"/>
      </w:pPr>
      <w:bookmarkStart w:id="6" w:name="model-comparisons"/>
      <w:bookmarkEnd w:id="6"/>
      <w:r>
        <w:t>Model Comparisons</w:t>
      </w:r>
    </w:p>
    <w:p w:rsidR="00F01580" w:rsidRDefault="00594629">
      <w:pPr>
        <w:pStyle w:val="Heading3"/>
      </w:pPr>
      <w:bookmarkStart w:id="7" w:name="parameter-interpretation"/>
      <w:bookmarkEnd w:id="7"/>
      <w:r>
        <w:t>Parameter Interpretation</w:t>
      </w:r>
    </w:p>
    <w:p w:rsidR="00F01580" w:rsidRDefault="00594629">
      <w:pPr>
        <w:pStyle w:val="Heading3"/>
      </w:pPr>
      <w:bookmarkStart w:id="8" w:name="conclusions"/>
      <w:bookmarkEnd w:id="8"/>
      <w:r>
        <w:t>Conclusions</w:t>
      </w:r>
    </w:p>
    <w:p w:rsidR="00F01580" w:rsidRDefault="00594629">
      <w:pPr>
        <w:pStyle w:val="Heading2"/>
      </w:pPr>
      <w:bookmarkStart w:id="9" w:name="objective-2-two-way-anovw-or-time-series"/>
      <w:bookmarkEnd w:id="9"/>
      <w:r>
        <w:t>Objective 2: Two-Way ANOVW or Time Series</w:t>
      </w:r>
    </w:p>
    <w:p w:rsidR="00F01580" w:rsidRDefault="00594629">
      <w:pPr>
        <w:pStyle w:val="FirstParagraph"/>
      </w:pPr>
      <w:r>
        <w:t>QOI</w:t>
      </w:r>
      <w:r>
        <w:t>: Goal</w:t>
      </w:r>
    </w:p>
    <w:p w:rsidR="00F01580" w:rsidRDefault="00594629">
      <w:pPr>
        <w:pStyle w:val="Heading3"/>
      </w:pPr>
      <w:bookmarkStart w:id="10" w:name="main-analysis"/>
      <w:bookmarkEnd w:id="10"/>
      <w:r>
        <w:t>Main Analysis</w:t>
      </w:r>
    </w:p>
    <w:p w:rsidR="00F01580" w:rsidRDefault="00594629">
      <w:pPr>
        <w:pStyle w:val="Heading3"/>
      </w:pPr>
      <w:bookmarkStart w:id="11" w:name="conclusion"/>
      <w:bookmarkEnd w:id="11"/>
      <w:r>
        <w:t>Conclusion</w:t>
      </w:r>
    </w:p>
    <w:p w:rsidR="00F01580" w:rsidRDefault="00594629">
      <w:pPr>
        <w:pStyle w:val="Heading2"/>
      </w:pPr>
      <w:bookmarkStart w:id="12" w:name="appendix"/>
      <w:bookmarkEnd w:id="12"/>
      <w:r>
        <w:t>Appendix</w:t>
      </w:r>
    </w:p>
    <w:p w:rsidR="00F01580" w:rsidRDefault="00594629">
      <w:pPr>
        <w:pStyle w:val="Heading3"/>
      </w:pPr>
      <w:bookmarkStart w:id="13" w:name="references-environment"/>
      <w:bookmarkEnd w:id="13"/>
      <w:r>
        <w:t>References &amp; Environment</w:t>
      </w:r>
    </w:p>
    <w:p w:rsidR="00F01580" w:rsidRDefault="00594629">
      <w:pPr>
        <w:pStyle w:val="Heading3"/>
      </w:pPr>
      <w:bookmarkStart w:id="14" w:name="code"/>
      <w:bookmarkEnd w:id="14"/>
      <w:r>
        <w:t>Code</w:t>
      </w:r>
    </w:p>
    <w:p w:rsidR="00F01580" w:rsidRDefault="00594629">
      <w:pPr>
        <w:pStyle w:val="Heading1"/>
      </w:pPr>
      <w:bookmarkStart w:id="15" w:name="r-codereadlinescar_price_estimate-data.r"/>
      <w:bookmarkEnd w:id="15"/>
      <w:r>
        <w:rPr>
          <w:rStyle w:val="VerbatimChar"/>
        </w:rPr>
        <w:t>{r, code=readLines('Car_Price_Estimate-Data.R'), echo=TRUE} #</w:t>
      </w:r>
    </w:p>
    <w:p w:rsidR="00F01580" w:rsidRDefault="00594629">
      <w:pPr>
        <w:pStyle w:val="Heading1"/>
      </w:pPr>
      <w:bookmarkStart w:id="16" w:name="r-codereadlinescar_price_estimate-regres"/>
      <w:bookmarkEnd w:id="16"/>
      <w:r>
        <w:rPr>
          <w:rStyle w:val="VerbatimChar"/>
        </w:rPr>
        <w:t>{r, code=readLines('Car_Price_Estimate-Regression.R'), echo=TRUE} #</w:t>
      </w:r>
    </w:p>
    <w:p w:rsidR="00F01580" w:rsidRDefault="00594629">
      <w:pPr>
        <w:pStyle w:val="Heading1"/>
      </w:pPr>
      <w:bookmarkStart w:id="17" w:name="r-codereadlinescar_price_estimate-anova."/>
      <w:bookmarkEnd w:id="17"/>
      <w:r>
        <w:rPr>
          <w:rStyle w:val="VerbatimChar"/>
        </w:rPr>
        <w:t>{r, code=readLines('Car_Price_Estimate-Anova.R'), echo=</w:t>
      </w:r>
      <w:r>
        <w:rPr>
          <w:rStyle w:val="VerbatimChar"/>
        </w:rPr>
        <w:t>TRUE} #</w:t>
      </w:r>
    </w:p>
    <w:sectPr w:rsidR="00F0158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629" w:rsidRDefault="00594629">
      <w:pPr>
        <w:spacing w:after="0"/>
      </w:pPr>
      <w:r>
        <w:separator/>
      </w:r>
    </w:p>
  </w:endnote>
  <w:endnote w:type="continuationSeparator" w:id="0">
    <w:p w:rsidR="00594629" w:rsidRDefault="005946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0830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6573A" w:rsidRDefault="0026573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6573A" w:rsidRDefault="00265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629" w:rsidRDefault="00594629">
      <w:r>
        <w:separator/>
      </w:r>
    </w:p>
  </w:footnote>
  <w:footnote w:type="continuationSeparator" w:id="0">
    <w:p w:rsidR="00594629" w:rsidRDefault="00594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FF4B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3B9E2E"/>
    <w:multiLevelType w:val="multilevel"/>
    <w:tmpl w:val="42D2E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573A"/>
    <w:rsid w:val="004E29B3"/>
    <w:rsid w:val="00590D07"/>
    <w:rsid w:val="00594629"/>
    <w:rsid w:val="00784D58"/>
    <w:rsid w:val="008D6863"/>
    <w:rsid w:val="00B86B75"/>
    <w:rsid w:val="00BC48D5"/>
    <w:rsid w:val="00C36279"/>
    <w:rsid w:val="00C772D0"/>
    <w:rsid w:val="00E315A3"/>
    <w:rsid w:val="00F01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2F950-AEB8-4F33-A95E-FBE3D256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657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6573A"/>
  </w:style>
  <w:style w:type="paragraph" w:styleId="Footer">
    <w:name w:val="footer"/>
    <w:basedOn w:val="Normal"/>
    <w:link w:val="FooterChar"/>
    <w:uiPriority w:val="99"/>
    <w:unhideWhenUsed/>
    <w:rsid w:val="002657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Price Estimate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Price Estimate</dc:title>
  <dc:creator>Bradley Robinson, Luay Dajani</dc:creator>
  <cp:lastModifiedBy>luay dajani</cp:lastModifiedBy>
  <cp:revision>3</cp:revision>
  <dcterms:created xsi:type="dcterms:W3CDTF">2018-06-08T23:18:00Z</dcterms:created>
  <dcterms:modified xsi:type="dcterms:W3CDTF">2018-06-08T23:19:00Z</dcterms:modified>
</cp:coreProperties>
</file>