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before="240" w:after="240"/>
        <w:rPr>
          <w:rFonts w:hint="default" w:ascii="Arial" w:hAnsi="Arial" w:cs="Arial"/>
          <w:b/>
          <w:sz w:val="34"/>
          <w:szCs w:val="34"/>
        </w:rPr>
      </w:pPr>
      <w:bookmarkStart w:id="0" w:name="_3e56m5bm6hjh" w:colFirst="0" w:colLast="0"/>
      <w:r>
        <w:rPr>
          <w:rFonts w:hint="default" w:ascii="Arial" w:hAnsi="Arial" w:cs="Arial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2">
      <w:pPr>
        <w:pStyle w:val="2"/>
        <w:keepNext w:val="0"/>
        <w:keepLines w:val="0"/>
        <w:spacing w:before="480"/>
        <w:ind w:left="1440" w:firstLine="720"/>
        <w:rPr>
          <w:rFonts w:hint="default" w:ascii="Arial" w:hAnsi="Arial" w:cs="Arial"/>
          <w:b/>
          <w:sz w:val="46"/>
          <w:szCs w:val="46"/>
        </w:rPr>
      </w:pPr>
      <w:bookmarkStart w:id="1" w:name="_mp8nv3prdvf2" w:colFirst="0" w:colLast="0"/>
      <w:bookmarkEnd w:id="1"/>
      <w:r>
        <w:rPr>
          <w:rFonts w:hint="default" w:ascii="Arial" w:hAnsi="Arial" w:cs="Arial"/>
          <w:b/>
          <w:sz w:val="46"/>
          <w:szCs w:val="46"/>
          <w:rtl w:val="0"/>
        </w:rPr>
        <w:t>NETWORKING LAB REPORT</w:t>
      </w:r>
    </w:p>
    <w:p w14:paraId="00000003">
      <w:pPr>
        <w:pStyle w:val="4"/>
        <w:keepNext w:val="0"/>
        <w:keepLines w:val="0"/>
        <w:spacing w:before="280"/>
        <w:ind w:left="1440" w:firstLine="720"/>
        <w:rPr>
          <w:rFonts w:hint="default" w:ascii="Arial" w:hAnsi="Arial" w:cs="Arial"/>
          <w:b/>
          <w:color w:val="000000"/>
          <w:sz w:val="26"/>
          <w:szCs w:val="26"/>
        </w:rPr>
      </w:pPr>
      <w:bookmarkStart w:id="2" w:name="_3ankpqukm6ow" w:colFirst="0" w:colLast="0"/>
      <w:bookmarkEnd w:id="2"/>
      <w:r>
        <w:rPr>
          <w:rFonts w:hint="default" w:ascii="Arial" w:hAnsi="Arial" w:cs="Arial"/>
          <w:b/>
          <w:color w:val="000000"/>
          <w:sz w:val="26"/>
          <w:szCs w:val="26"/>
          <w:rtl w:val="0"/>
        </w:rPr>
        <w:t>Wireshark Packet Analysis – Fragmentation &amp; Protocols</w:t>
      </w:r>
    </w:p>
    <w:p w14:paraId="00000006">
      <w:pPr>
        <w:pStyle w:val="3"/>
        <w:keepNext w:val="0"/>
        <w:keepLines w:val="0"/>
        <w:spacing w:before="240" w:after="240"/>
        <w:rPr>
          <w:rFonts w:hint="default" w:ascii="Arial" w:hAnsi="Arial" w:cs="Arial"/>
          <w:b/>
          <w:sz w:val="34"/>
          <w:szCs w:val="34"/>
        </w:rPr>
      </w:pPr>
      <w:r>
        <w:rPr>
          <w:rFonts w:hint="default" w:ascii="Arial" w:hAnsi="Arial" w:cs="Arial"/>
          <w:b/>
          <w:sz w:val="34"/>
          <w:szCs w:val="34"/>
          <w:rtl w:val="0"/>
        </w:rPr>
        <w:t>Submitted By</w:t>
      </w:r>
      <w:r>
        <w:rPr>
          <w:rFonts w:hint="default" w:ascii="Arial" w:hAnsi="Arial" w:cs="Arial"/>
          <w:b/>
          <w:sz w:val="34"/>
          <w:szCs w:val="34"/>
          <w:rtl w:val="0"/>
        </w:rPr>
        <w:br w:type="textWrapping"/>
      </w:r>
      <w:r>
        <w:rPr>
          <w:rFonts w:hint="default" w:ascii="Arial" w:hAnsi="Arial" w:cs="Arial"/>
          <w:b/>
          <w:sz w:val="34"/>
          <w:szCs w:val="34"/>
          <w:rtl w:val="0"/>
        </w:rPr>
        <w:t xml:space="preserve"> </w:t>
      </w:r>
      <w:r>
        <w:rPr>
          <w:rFonts w:hint="default" w:ascii="Arial" w:hAnsi="Arial" w:cs="Arial"/>
          <w:b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sz w:val="34"/>
          <w:szCs w:val="34"/>
          <w:rtl w:val="0"/>
          <w:lang w:val="en-US"/>
        </w:rPr>
        <w:tab/>
        <w:t>Rabia Manzoor</w:t>
      </w:r>
      <w:r>
        <w:rPr>
          <w:rFonts w:hint="default" w:ascii="Arial" w:hAnsi="Arial" w:cs="Arial"/>
          <w:b w:val="0"/>
          <w:bCs/>
          <w:sz w:val="34"/>
          <w:szCs w:val="34"/>
          <w:rtl w:val="0"/>
        </w:rPr>
        <w:br w:type="textWrapping"/>
      </w:r>
      <w:r>
        <w:rPr>
          <w:rFonts w:hint="default" w:ascii="Arial" w:hAnsi="Arial" w:cs="Arial"/>
          <w:sz w:val="34"/>
          <w:szCs w:val="34"/>
          <w:rtl w:val="0"/>
        </w:rPr>
        <w:t xml:space="preserve"> </w:t>
      </w:r>
      <w:r>
        <w:rPr>
          <w:rFonts w:hint="default" w:ascii="Arial" w:hAnsi="Arial" w:cs="Arial"/>
          <w:sz w:val="34"/>
          <w:szCs w:val="34"/>
          <w:rtl w:val="0"/>
        </w:rPr>
        <w:tab/>
      </w:r>
      <w:r>
        <w:rPr>
          <w:rFonts w:hint="default" w:ascii="Arial" w:hAnsi="Arial" w:cs="Arial"/>
          <w:sz w:val="34"/>
          <w:szCs w:val="34"/>
          <w:rtl w:val="0"/>
        </w:rPr>
        <w:tab/>
      </w:r>
      <w:r>
        <w:rPr>
          <w:rFonts w:hint="default" w:ascii="Arial" w:hAnsi="Arial" w:cs="Arial"/>
          <w:sz w:val="34"/>
          <w:szCs w:val="34"/>
          <w:rtl w:val="0"/>
        </w:rPr>
        <w:tab/>
      </w:r>
      <w:r>
        <w:rPr>
          <w:rFonts w:hint="default" w:ascii="Arial" w:hAnsi="Arial" w:cs="Arial"/>
          <w:sz w:val="34"/>
          <w:szCs w:val="34"/>
          <w:rtl w:val="0"/>
        </w:rPr>
        <w:t>Roll Number: bsdsf22a0</w:t>
      </w:r>
      <w:r>
        <w:rPr>
          <w:rFonts w:hint="default" w:ascii="Arial" w:hAnsi="Arial" w:cs="Arial"/>
          <w:sz w:val="34"/>
          <w:szCs w:val="34"/>
          <w:rtl w:val="0"/>
          <w:lang w:val="en-US"/>
        </w:rPr>
        <w:t>34</w:t>
      </w:r>
      <w:r>
        <w:rPr>
          <w:rFonts w:hint="default" w:ascii="Arial" w:hAnsi="Arial" w:cs="Arial"/>
          <w:sz w:val="34"/>
          <w:szCs w:val="34"/>
          <w:rtl w:val="0"/>
        </w:rPr>
        <w:br w:type="textWrapping"/>
      </w:r>
      <w:r>
        <w:rPr>
          <w:rFonts w:hint="default" w:ascii="Arial" w:hAnsi="Arial" w:cs="Arial"/>
          <w:sz w:val="34"/>
          <w:szCs w:val="34"/>
          <w:rtl w:val="0"/>
        </w:rPr>
        <w:t xml:space="preserve"> </w:t>
      </w:r>
      <w:r>
        <w:rPr>
          <w:rFonts w:hint="default" w:ascii="Arial" w:hAnsi="Arial" w:cs="Arial"/>
          <w:sz w:val="34"/>
          <w:szCs w:val="34"/>
          <w:rtl w:val="0"/>
        </w:rPr>
        <w:tab/>
      </w:r>
      <w:r>
        <w:rPr>
          <w:rFonts w:hint="default" w:ascii="Arial" w:hAnsi="Arial" w:cs="Arial"/>
          <w:sz w:val="34"/>
          <w:szCs w:val="34"/>
          <w:rtl w:val="0"/>
        </w:rPr>
        <w:tab/>
      </w:r>
      <w:r>
        <w:rPr>
          <w:rFonts w:hint="default" w:ascii="Arial" w:hAnsi="Arial" w:cs="Arial"/>
          <w:sz w:val="34"/>
          <w:szCs w:val="34"/>
          <w:rtl w:val="0"/>
        </w:rPr>
        <w:tab/>
      </w:r>
      <w:r>
        <w:rPr>
          <w:rFonts w:hint="default" w:ascii="Arial" w:hAnsi="Arial" w:cs="Arial"/>
          <w:sz w:val="34"/>
          <w:szCs w:val="34"/>
          <w:rtl w:val="0"/>
        </w:rPr>
        <w:t>Department: Data Science</w:t>
      </w:r>
      <w:r>
        <w:rPr>
          <w:rFonts w:hint="default" w:ascii="Arial" w:hAnsi="Arial" w:cs="Arial"/>
          <w:sz w:val="34"/>
          <w:szCs w:val="34"/>
          <w:rtl w:val="0"/>
        </w:rPr>
        <w:br w:type="textWrapping"/>
      </w:r>
    </w:p>
    <w:p w14:paraId="00000007">
      <w:pPr>
        <w:pStyle w:val="3"/>
        <w:keepNext w:val="0"/>
        <w:keepLines w:val="0"/>
        <w:spacing w:after="80"/>
        <w:ind w:left="0" w:firstLine="0"/>
        <w:rPr>
          <w:rFonts w:hint="default" w:ascii="Arial" w:hAnsi="Arial" w:cs="Arial"/>
          <w:b/>
          <w:sz w:val="34"/>
          <w:szCs w:val="34"/>
        </w:rPr>
      </w:pPr>
      <w:r>
        <w:rPr>
          <w:rFonts w:hint="default"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8">
      <w:pPr>
        <w:pStyle w:val="3"/>
        <w:keepNext w:val="0"/>
        <w:keepLines w:val="0"/>
        <w:spacing w:before="240" w:after="240"/>
        <w:rPr>
          <w:rFonts w:hint="default" w:ascii="Arial" w:hAnsi="Arial" w:cs="Arial"/>
          <w:b/>
          <w:sz w:val="34"/>
          <w:szCs w:val="34"/>
        </w:rPr>
      </w:pPr>
      <w:bookmarkStart w:id="3" w:name="_4v66cckdkchu" w:colFirst="0" w:colLast="0"/>
      <w:bookmarkEnd w:id="3"/>
    </w:p>
    <w:bookmarkEnd w:id="0"/>
    <w:p w14:paraId="00000009">
      <w:pPr>
        <w:pStyle w:val="3"/>
        <w:keepNext w:val="0"/>
        <w:keepLines w:val="0"/>
        <w:spacing w:after="80"/>
        <w:ind w:left="1440" w:firstLine="720"/>
        <w:rPr>
          <w:rFonts w:hint="default" w:ascii="Arial" w:hAnsi="Arial" w:cs="Arial"/>
          <w:b/>
          <w:sz w:val="34"/>
          <w:szCs w:val="34"/>
        </w:rPr>
      </w:pPr>
      <w:r>
        <w:rPr>
          <w:rFonts w:hint="default" w:ascii="Arial" w:hAnsi="Arial" w:cs="Arial"/>
          <w:b/>
          <w:sz w:val="34"/>
          <w:szCs w:val="34"/>
          <w:rtl w:val="0"/>
        </w:rPr>
        <w:t>Part 1: Basic IPv4 (Traceroute &amp; TTL)</w:t>
      </w:r>
      <w:r>
        <w:rPr>
          <w:rFonts w:hint="default" w:ascii="Arial" w:hAnsi="Arial" w:cs="Arial"/>
          <w:b/>
          <w:sz w:val="34"/>
          <w:szCs w:val="34"/>
          <w:rtl w:val="0"/>
        </w:rPr>
        <w:br w:type="textWrapping"/>
      </w:r>
    </w:p>
    <w:p w14:paraId="0000000A">
      <w:pPr>
        <w:rPr>
          <w:rFonts w:hint="default" w:ascii="Arial" w:hAnsi="Arial" w:cs="Arial"/>
          <w:b/>
          <w:sz w:val="28"/>
          <w:szCs w:val="28"/>
        </w:rPr>
      </w:pPr>
      <w:r>
        <w:rPr>
          <w:rFonts w:hint="default" w:ascii="Arial" w:hAnsi="Arial" w:cs="Arial"/>
          <w:b/>
          <w:sz w:val="28"/>
          <w:szCs w:val="28"/>
          <w:rtl w:val="0"/>
        </w:rPr>
        <w:t>Steps to Perform :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sz w:val="28"/>
          <w:szCs w:val="28"/>
          <w:rtl w:val="0"/>
        </w:rPr>
        <w:t>Start the wireshark..</w:t>
      </w:r>
      <w:r>
        <w:rPr>
          <w:rFonts w:hint="default" w:ascii="Arial" w:hAnsi="Arial" w:cs="Arial"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sz w:val="28"/>
          <w:szCs w:val="28"/>
          <w:rtl w:val="0"/>
        </w:rPr>
        <w:t xml:space="preserve">Run the command 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>traceroute gaia.cs.umass.edu 56</w:t>
      </w:r>
    </w:p>
    <w:p w14:paraId="0000000B">
      <w:pPr>
        <w:ind w:firstLine="720"/>
        <w:rPr>
          <w:rFonts w:hint="default" w:ascii="Arial" w:hAnsi="Arial" w:eastAsia="Roboto Mono" w:cs="Arial"/>
          <w:b/>
          <w:sz w:val="28"/>
          <w:szCs w:val="28"/>
        </w:rPr>
      </w:pPr>
      <w:r>
        <w:rPr>
          <w:rFonts w:hint="default" w:ascii="Arial" w:hAnsi="Arial" w:cs="Arial"/>
          <w:b/>
          <w:sz w:val="28"/>
          <w:szCs w:val="28"/>
        </w:rPr>
        <w:drawing>
          <wp:inline distT="114300" distB="114300" distL="114300" distR="114300">
            <wp:extent cx="7272655" cy="3074670"/>
            <wp:effectExtent l="0" t="0" r="4445" b="1143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6"/>
                    <a:srcRect l="-298" r="-132" b="10681"/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sz w:val="28"/>
          <w:szCs w:val="28"/>
          <w:rtl w:val="0"/>
        </w:rPr>
        <w:t xml:space="preserve">Start the wireshark 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</w:rPr>
        <w:drawing>
          <wp:inline distT="114300" distB="114300" distL="114300" distR="114300">
            <wp:extent cx="5965825" cy="2820670"/>
            <wp:effectExtent l="0" t="0" r="15875" b="1778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7"/>
                    <a:srcRect l="540" t="11150" b="1023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  <w:rtl w:val="0"/>
        </w:rPr>
        <w:t xml:space="preserve">Then run this command 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>traceroute gaia.cs.umass.edu 3000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</w:rPr>
        <w:drawing>
          <wp:inline distT="114300" distB="114300" distL="114300" distR="114300">
            <wp:extent cx="5918835" cy="153352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 preferRelativeResize="0"/>
                  </pic:nvPicPr>
                  <pic:blipFill>
                    <a:blip r:embed="rId8"/>
                    <a:srcRect l="417" t="23576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sz w:val="28"/>
          <w:szCs w:val="28"/>
          <w:rtl w:val="0"/>
        </w:rPr>
        <w:t xml:space="preserve">Then stop the wireshark </w:t>
      </w:r>
      <w:r>
        <w:rPr>
          <w:rFonts w:hint="default" w:ascii="Arial" w:hAnsi="Arial" w:cs="Arial"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sz w:val="28"/>
          <w:szCs w:val="28"/>
          <w:rtl w:val="0"/>
        </w:rPr>
        <w:t xml:space="preserve">Used display filter for : </w:t>
      </w:r>
      <w:r>
        <w:rPr>
          <w:rFonts w:hint="default" w:ascii="Arial" w:hAnsi="Arial" w:cs="Arial"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eastAsia="Roboto Mono" w:cs="Arial"/>
          <w:b/>
          <w:sz w:val="28"/>
          <w:szCs w:val="28"/>
          <w:rtl w:val="0"/>
        </w:rPr>
        <w:t>udp || icmp</w:t>
      </w:r>
      <w:r>
        <w:rPr>
          <w:rFonts w:hint="default" w:ascii="Arial" w:hAnsi="Arial" w:cs="Arial"/>
          <w:b/>
          <w:sz w:val="28"/>
          <w:szCs w:val="28"/>
          <w:rtl w:val="0"/>
        </w:rPr>
        <w:t xml:space="preserve"> </w:t>
      </w:r>
      <w:r>
        <w:rPr>
          <w:rFonts w:hint="default" w:ascii="Arial" w:hAnsi="Arial" w:cs="Arial"/>
          <w:sz w:val="28"/>
          <w:szCs w:val="28"/>
          <w:rtl w:val="0"/>
        </w:rPr>
        <w:t>(for UDP and ICMP analysis)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</w:rPr>
        <w:drawing>
          <wp:inline distT="114300" distB="114300" distL="114300" distR="114300">
            <wp:extent cx="6291580" cy="285813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 preferRelativeResize="0"/>
                  </pic:nvPicPr>
                  <pic:blipFill>
                    <a:blip r:embed="rId9"/>
                    <a:srcRect l="-4306" t="1736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Roboto Mono" w:cs="Arial"/>
          <w:b/>
          <w:sz w:val="28"/>
          <w:szCs w:val="28"/>
          <w:rtl w:val="0"/>
        </w:rPr>
        <w:t>ip.src== 192.168.15.6 and ip.dst==128.119.245.12 and udp and !icmp</w:t>
      </w:r>
      <w:r>
        <w:rPr>
          <w:rFonts w:hint="default" w:ascii="Arial" w:hAnsi="Arial" w:cs="Arial"/>
          <w:b/>
          <w:sz w:val="28"/>
          <w:szCs w:val="28"/>
          <w:rtl w:val="0"/>
        </w:rPr>
        <w:t xml:space="preserve"> 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</w:rPr>
        <w:drawing>
          <wp:inline distT="114300" distB="114300" distL="114300" distR="114300">
            <wp:extent cx="6260465" cy="20345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10"/>
                    <a:srcRect l="-1068" t="20057" r="-4263" b="1903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sz w:val="28"/>
          <w:szCs w:val="28"/>
          <w:rtl w:val="0"/>
        </w:rPr>
        <w:t>Then applied this filter</w:t>
      </w:r>
      <w:r>
        <w:rPr>
          <w:rFonts w:hint="default" w:ascii="Arial" w:hAnsi="Arial" w:cs="Arial"/>
          <w:b/>
          <w:sz w:val="28"/>
          <w:szCs w:val="28"/>
          <w:rtl w:val="0"/>
        </w:rPr>
        <w:t xml:space="preserve"> </w:t>
      </w:r>
      <w:r>
        <w:rPr>
          <w:rFonts w:hint="default" w:ascii="Arial" w:hAnsi="Arial" w:cs="Arial"/>
          <w:b/>
          <w:sz w:val="28"/>
          <w:szCs w:val="28"/>
          <w:rtl w:val="0"/>
        </w:rPr>
        <w:br w:type="textWrapping"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cs="Arial"/>
          <w:b/>
          <w:sz w:val="28"/>
          <w:szCs w:val="28"/>
          <w:rtl w:val="0"/>
        </w:rPr>
        <w:tab/>
      </w:r>
      <w:r>
        <w:rPr>
          <w:rFonts w:hint="default" w:ascii="Arial" w:hAnsi="Arial" w:eastAsia="Roboto Mono" w:cs="Arial"/>
          <w:b/>
          <w:sz w:val="28"/>
          <w:szCs w:val="28"/>
          <w:rtl w:val="0"/>
        </w:rPr>
        <w:t>ip.dst==[your IP] and icmp</w:t>
      </w:r>
      <w:r>
        <w:rPr>
          <w:rFonts w:hint="default" w:ascii="Arial" w:hAnsi="Arial" w:eastAsia="Roboto Mono" w:cs="Arial"/>
          <w:b/>
          <w:sz w:val="28"/>
          <w:szCs w:val="28"/>
          <w:rtl w:val="0"/>
        </w:rPr>
        <w:br w:type="textWrapping"/>
      </w:r>
    </w:p>
    <w:p w14:paraId="0000000C">
      <w:pPr>
        <w:ind w:firstLine="720"/>
        <w:rPr>
          <w:rFonts w:hint="default" w:ascii="Arial" w:hAnsi="Arial" w:cs="Arial"/>
          <w:b/>
          <w:sz w:val="36"/>
          <w:szCs w:val="36"/>
        </w:rPr>
      </w:pPr>
      <w:r>
        <w:rPr>
          <w:rFonts w:hint="default" w:ascii="Arial" w:hAnsi="Arial" w:cs="Arial"/>
          <w:b/>
          <w:sz w:val="28"/>
          <w:szCs w:val="28"/>
        </w:rPr>
        <w:drawing>
          <wp:inline distT="114300" distB="114300" distL="114300" distR="114300">
            <wp:extent cx="5870575" cy="20891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 preferRelativeResize="0"/>
                  </pic:nvPicPr>
                  <pic:blipFill>
                    <a:blip r:embed="rId11"/>
                    <a:srcRect l="1229" t="13486" b="20976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page"/>
      </w:r>
    </w:p>
    <w:p w14:paraId="0000000D">
      <w:pPr>
        <w:pStyle w:val="4"/>
        <w:keepNext w:val="0"/>
        <w:keepLines w:val="0"/>
        <w:spacing w:before="280"/>
        <w:ind w:left="0" w:firstLine="720"/>
        <w:rPr>
          <w:rFonts w:hint="default" w:ascii="Arial" w:hAnsi="Arial" w:cs="Arial"/>
          <w:color w:val="000000"/>
          <w:sz w:val="32"/>
          <w:szCs w:val="32"/>
        </w:rPr>
      </w:pPr>
      <w:bookmarkStart w:id="4" w:name="_asmbpo8fztlk" w:colFirst="0" w:colLast="0"/>
      <w:bookmarkEnd w:id="4"/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>Answer The Given Questions :</w:t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br w:type="textWrapping"/>
      </w:r>
      <w:r>
        <w:rPr>
          <w:rFonts w:hint="default" w:ascii="Arial" w:hAnsi="Arial" w:cs="Arial"/>
          <w:color w:val="000000"/>
          <w:sz w:val="34"/>
          <w:szCs w:val="34"/>
          <w:rtl w:val="0"/>
        </w:rPr>
        <w:t xml:space="preserve">Select first UDP packet to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"http://gaia.cs.umass.edu"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Roboto Mono" w:cs="Arial"/>
          <w:color w:val="000000"/>
          <w:sz w:val="34"/>
          <w:szCs w:val="34"/>
          <w:u w:val="single"/>
          <w:rtl w:val="0"/>
        </w:rPr>
        <w:t>gaia.cs.umass.edu</w:t>
      </w:r>
      <w:r>
        <w:rPr>
          <w:rFonts w:hint="default" w:ascii="Arial" w:hAnsi="Arial" w:eastAsia="Roboto Mono" w:cs="Arial"/>
          <w:color w:val="000000"/>
          <w:sz w:val="34"/>
          <w:szCs w:val="34"/>
          <w:u w:val="single"/>
          <w:rtl w:val="0"/>
        </w:rPr>
        <w:fldChar w:fldCharType="end"/>
      </w:r>
      <w:r>
        <w:rPr>
          <w:rFonts w:hint="default" w:ascii="Arial" w:hAnsi="Arial" w:cs="Arial"/>
          <w:color w:val="000000"/>
          <w:sz w:val="34"/>
          <w:szCs w:val="34"/>
          <w:rtl w:val="0"/>
        </w:rPr>
        <w:t>.</w:t>
      </w:r>
      <w:r>
        <w:rPr>
          <w:rFonts w:hint="default" w:ascii="Arial" w:hAnsi="Arial" w:cs="Arial"/>
          <w:color w:val="000000"/>
          <w:sz w:val="34"/>
          <w:szCs w:val="34"/>
          <w:rtl w:val="0"/>
        </w:rPr>
        <w:br w:type="textWrapping"/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>My Machine IP : 192.168.15.6</w:t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br w:type="textWrapping"/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ab/>
      </w:r>
      <w:r>
        <w:rPr>
          <w:rFonts w:hint="default" w:ascii="Arial" w:hAnsi="Arial" w:cs="Arial"/>
          <w:b/>
          <w:color w:val="000000"/>
          <w:sz w:val="34"/>
          <w:szCs w:val="34"/>
          <w:rtl w:val="0"/>
        </w:rPr>
        <w:t>1.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TTL value in IPv4 header?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101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40"/>
          <w:szCs w:val="40"/>
          <w:rtl w:val="0"/>
        </w:rPr>
        <w:t>2.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Upper-layer protocol?</w:t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br w:type="textWrapping"/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tab/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tab/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The packet should say: User Datagram Protocol (UDP)</w:t>
      </w:r>
    </w:p>
    <w:p w14:paraId="0000000E">
      <w:pPr>
        <w:pStyle w:val="4"/>
        <w:keepNext w:val="0"/>
        <w:keepLines w:val="0"/>
        <w:spacing w:before="280"/>
        <w:ind w:left="720" w:firstLine="0"/>
        <w:rPr>
          <w:rFonts w:hint="default" w:ascii="Arial" w:hAnsi="Arial" w:cs="Arial"/>
          <w:color w:val="000000"/>
          <w:sz w:val="34"/>
          <w:szCs w:val="34"/>
        </w:rPr>
      </w:pPr>
      <w:bookmarkStart w:id="5" w:name="_vx4nz5cw4xq" w:colFirst="0" w:colLast="0"/>
      <w:bookmarkEnd w:id="5"/>
      <w:r>
        <w:rPr>
          <w:rFonts w:hint="default" w:ascii="Arial" w:hAnsi="Arial" w:cs="Arial"/>
          <w:color w:val="000000"/>
          <w:sz w:val="34"/>
          <w:szCs w:val="34"/>
          <w:rtl w:val="0"/>
        </w:rPr>
        <w:t>3.Size of the IP header?</w:t>
      </w:r>
    </w:p>
    <w:p w14:paraId="0000000F">
      <w:pPr>
        <w:pStyle w:val="4"/>
        <w:keepNext w:val="0"/>
        <w:keepLines w:val="0"/>
        <w:spacing w:before="240" w:after="240"/>
        <w:ind w:left="720" w:firstLine="0"/>
        <w:rPr>
          <w:rFonts w:hint="default" w:ascii="Arial" w:hAnsi="Arial" w:cs="Arial"/>
          <w:color w:val="000000"/>
          <w:sz w:val="32"/>
          <w:szCs w:val="32"/>
        </w:rPr>
      </w:pPr>
      <w:bookmarkStart w:id="6" w:name="_qsp5ipmtmf30" w:colFirst="0" w:colLast="0"/>
      <w:r>
        <w:rPr>
          <w:rFonts w:hint="default" w:ascii="Arial" w:hAnsi="Arial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Look under IPv4 header, field: Header Length 20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cs="Arial"/>
          <w:color w:val="000000"/>
          <w:sz w:val="46"/>
          <w:szCs w:val="46"/>
          <w:rtl w:val="0"/>
        </w:rPr>
        <w:t>4.</w:t>
      </w:r>
      <w:r>
        <w:rPr>
          <w:rFonts w:hint="default" w:ascii="Arial" w:hAnsi="Arial" w:cs="Arial"/>
          <w:color w:val="000000"/>
          <w:sz w:val="38"/>
          <w:szCs w:val="38"/>
          <w:rtl w:val="0"/>
        </w:rPr>
        <w:t>Payload size?</w:t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br w:type="textWrapping"/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tab/>
      </w:r>
      <w:r>
        <w:rPr>
          <w:rFonts w:hint="default" w:ascii="Arial" w:hAnsi="Arial" w:cs="Arial"/>
          <w:color w:val="000000"/>
          <w:sz w:val="24"/>
          <w:szCs w:val="24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Fomula: Payload = Total Length - Header Length</w:t>
      </w:r>
    </w:p>
    <w:bookmarkEnd w:id="6"/>
    <w:p w14:paraId="00000010">
      <w:pPr>
        <w:pStyle w:val="4"/>
        <w:keepNext w:val="0"/>
        <w:keepLines w:val="0"/>
        <w:spacing w:before="240" w:after="240"/>
        <w:ind w:left="1440" w:firstLine="72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cs="Arial"/>
          <w:color w:val="000000"/>
          <w:sz w:val="32"/>
          <w:szCs w:val="32"/>
          <w:rtl w:val="0"/>
        </w:rPr>
        <w:t>Total Length = 60 bytes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Header Length = 20 bytes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 xml:space="preserve">Payload = 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60 - 20 = 40 bytes</w:t>
      </w:r>
    </w:p>
    <w:p w14:paraId="00000011">
      <w:pPr>
        <w:pStyle w:val="4"/>
        <w:keepNext w:val="0"/>
        <w:keepLines w:val="0"/>
        <w:spacing w:before="280"/>
        <w:ind w:left="720" w:firstLine="0"/>
        <w:rPr>
          <w:rFonts w:hint="default" w:ascii="Arial" w:hAnsi="Arial" w:cs="Arial"/>
          <w:color w:val="000000"/>
          <w:sz w:val="34"/>
          <w:szCs w:val="34"/>
        </w:rPr>
      </w:pPr>
      <w:bookmarkStart w:id="7" w:name="_nnne1dcxlgei" w:colFirst="0" w:colLast="0"/>
      <w:bookmarkEnd w:id="7"/>
      <w:r>
        <w:rPr>
          <w:rFonts w:hint="default" w:ascii="Arial" w:hAnsi="Arial" w:cs="Arial"/>
          <w:color w:val="000000"/>
          <w:sz w:val="34"/>
          <w:szCs w:val="34"/>
          <w:rtl w:val="0"/>
        </w:rPr>
        <w:t>5.Is it fragmented? How can you tell?</w:t>
      </w:r>
    </w:p>
    <w:p w14:paraId="00000012">
      <w:pPr>
        <w:pStyle w:val="4"/>
        <w:keepNext w:val="0"/>
        <w:keepLines w:val="0"/>
        <w:spacing w:before="240" w:after="240"/>
        <w:ind w:left="1440" w:firstLine="720"/>
        <w:rPr>
          <w:rFonts w:hint="default" w:ascii="Arial" w:hAnsi="Arial" w:cs="Arial"/>
          <w:color w:val="000000"/>
          <w:sz w:val="32"/>
          <w:szCs w:val="32"/>
        </w:rPr>
      </w:pPr>
      <w:bookmarkStart w:id="8" w:name="_7v92x5ehey87" w:colFirst="0" w:colLast="0"/>
      <w:r>
        <w:rPr>
          <w:rFonts w:hint="default" w:ascii="Arial" w:hAnsi="Arial" w:eastAsia="Arial Unicode MS" w:cs="Arial"/>
          <w:color w:val="000000"/>
          <w:sz w:val="32"/>
          <w:szCs w:val="32"/>
          <w:rtl w:val="0"/>
        </w:rPr>
        <w:t>In IPv4 header → Flags field</w:t>
      </w:r>
    </w:p>
    <w:p w14:paraId="00000013">
      <w:pPr>
        <w:pStyle w:val="4"/>
        <w:keepNext w:val="0"/>
        <w:keepLines w:val="0"/>
        <w:spacing w:before="240" w:after="240"/>
        <w:ind w:left="720" w:firstLine="0"/>
        <w:rPr>
          <w:rFonts w:hint="default" w:ascii="Arial" w:hAnsi="Arial" w:cs="Arial"/>
          <w:color w:val="000000"/>
          <w:sz w:val="32"/>
          <w:szCs w:val="32"/>
        </w:rPr>
      </w:pPr>
      <w:bookmarkStart w:id="9" w:name="_u157yoqqu4x0" w:colFirst="0" w:colLast="0"/>
      <w:bookmarkEnd w:id="9"/>
      <w:r>
        <w:rPr>
          <w:rFonts w:hint="default" w:ascii="Arial" w:hAnsi="Arial" w:cs="Arial"/>
          <w:color w:val="000000"/>
          <w:sz w:val="32"/>
          <w:szCs w:val="32"/>
          <w:rtl w:val="0"/>
        </w:rPr>
        <w:t>If More fragments = 0 and Fragment offset = 0, then Not Fragmented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“No, it is not fragmented.”</w:t>
      </w:r>
    </w:p>
    <w:p w14:paraId="00000014">
      <w:pPr>
        <w:pStyle w:val="4"/>
        <w:keepNext w:val="0"/>
        <w:keepLines w:val="0"/>
        <w:spacing w:before="240" w:after="240"/>
        <w:ind w:left="720" w:firstLine="0"/>
        <w:rPr>
          <w:rFonts w:hint="default" w:ascii="Arial" w:hAnsi="Arial" w:cs="Arial"/>
          <w:color w:val="000000"/>
          <w:sz w:val="32"/>
          <w:szCs w:val="32"/>
        </w:rPr>
      </w:pPr>
      <w:r>
        <w:rPr>
          <w:rFonts w:hint="default" w:ascii="Arial" w:hAnsi="Arial" w:cs="Arial"/>
          <w:color w:val="000000"/>
          <w:sz w:val="40"/>
          <w:szCs w:val="40"/>
          <w:rtl w:val="0"/>
        </w:rPr>
        <w:t>6.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>Series of UDP packets to 128.119.245.12 — What IP fields change and why?</w:t>
      </w:r>
    </w:p>
    <w:p w14:paraId="00000015">
      <w:pPr>
        <w:pStyle w:val="4"/>
        <w:keepNext w:val="0"/>
        <w:keepLines w:val="0"/>
        <w:spacing w:before="240" w:after="240"/>
        <w:ind w:left="1440" w:firstLine="720"/>
        <w:rPr>
          <w:rFonts w:hint="default" w:ascii="Arial" w:hAnsi="Arial" w:cs="Arial"/>
          <w:color w:val="000000"/>
          <w:sz w:val="32"/>
          <w:szCs w:val="32"/>
        </w:rPr>
      </w:pPr>
      <w:r>
        <w:rPr>
          <w:rFonts w:hint="default" w:ascii="Arial" w:hAnsi="Arial" w:cs="Arial"/>
          <w:color w:val="000000"/>
          <w:sz w:val="32"/>
          <w:szCs w:val="32"/>
          <w:rtl w:val="0"/>
        </w:rPr>
        <w:t>IP fields that change:</w:t>
      </w:r>
    </w:p>
    <w:p w14:paraId="00000016">
      <w:pPr>
        <w:pStyle w:val="4"/>
        <w:keepNext w:val="0"/>
        <w:keepLines w:val="0"/>
        <w:spacing w:before="240" w:after="240"/>
        <w:ind w:left="2160" w:firstLine="720"/>
        <w:rPr>
          <w:rFonts w:hint="default" w:ascii="Arial" w:hAnsi="Arial" w:cs="Arial"/>
          <w:color w:val="000000"/>
          <w:sz w:val="32"/>
          <w:szCs w:val="32"/>
        </w:rPr>
      </w:pPr>
      <w:r>
        <w:rPr>
          <w:rFonts w:hint="default" w:ascii="Arial" w:hAnsi="Arial" w:cs="Arial"/>
          <w:color w:val="000000"/>
          <w:sz w:val="32"/>
          <w:szCs w:val="32"/>
          <w:rtl w:val="0"/>
        </w:rPr>
        <w:t>TTL: Increments with each packet (1, 2, 3, ...) to find the hop count.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</w:p>
    <w:p w14:paraId="00000017">
      <w:pPr>
        <w:pStyle w:val="4"/>
        <w:keepNext w:val="0"/>
        <w:keepLines w:val="0"/>
        <w:spacing w:before="240" w:after="240"/>
        <w:ind w:left="2160" w:firstLine="720"/>
        <w:rPr>
          <w:rFonts w:hint="default" w:ascii="Arial" w:hAnsi="Arial" w:cs="Arial"/>
          <w:color w:val="000000"/>
          <w:sz w:val="32"/>
          <w:szCs w:val="32"/>
        </w:rPr>
      </w:pPr>
      <w:r>
        <w:rPr>
          <w:rFonts w:hint="default" w:ascii="Arial" w:hAnsi="Arial" w:cs="Arial"/>
          <w:color w:val="000000"/>
          <w:sz w:val="32"/>
          <w:szCs w:val="32"/>
          <w:rtl w:val="0"/>
        </w:rPr>
        <w:t>Identification: Changes to identify different IP datagrams.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</w:p>
    <w:bookmarkEnd w:id="8"/>
    <w:p w14:paraId="00000018">
      <w:pPr>
        <w:pStyle w:val="4"/>
        <w:keepNext w:val="0"/>
        <w:keepLines w:val="0"/>
        <w:spacing w:before="240" w:after="240"/>
        <w:ind w:left="2160" w:firstLine="720"/>
        <w:rPr>
          <w:rFonts w:hint="default" w:ascii="Arial" w:hAnsi="Arial" w:cs="Arial"/>
          <w:color w:val="000000"/>
          <w:sz w:val="32"/>
          <w:szCs w:val="32"/>
        </w:rPr>
      </w:pPr>
      <w:r>
        <w:rPr>
          <w:rFonts w:hint="default" w:ascii="Arial" w:hAnsi="Arial" w:cs="Arial"/>
          <w:color w:val="000000"/>
          <w:sz w:val="32"/>
          <w:szCs w:val="32"/>
          <w:rtl w:val="0"/>
        </w:rPr>
        <w:t>Checksum: Changes because header changes.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</w:p>
    <w:p w14:paraId="00000019">
      <w:pPr>
        <w:pStyle w:val="4"/>
        <w:keepNext w:val="0"/>
        <w:keepLines w:val="0"/>
        <w:spacing w:before="240" w:after="240"/>
        <w:ind w:left="720" w:firstLine="0"/>
        <w:rPr>
          <w:rFonts w:hint="default" w:ascii="Arial" w:hAnsi="Arial" w:eastAsia="Roboto Mono" w:cs="Arial"/>
          <w:color w:val="000000"/>
          <w:sz w:val="34"/>
          <w:szCs w:val="34"/>
        </w:rPr>
      </w:pPr>
      <w:bookmarkStart w:id="10" w:name="_dvs0mdfi8ipb" w:colFirst="0" w:colLast="0"/>
      <w:r>
        <w:rPr>
          <w:rFonts w:hint="default" w:ascii="Arial" w:hAnsi="Arial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cs="Arial"/>
          <w:color w:val="000000"/>
          <w:sz w:val="32"/>
          <w:szCs w:val="32"/>
          <w:rtl w:val="0"/>
        </w:rPr>
        <w:t xml:space="preserve">Reason: TTL increments per packet to trace the path (like in 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traceroute)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8"/>
          <w:szCs w:val="38"/>
          <w:rtl w:val="0"/>
        </w:rPr>
        <w:t>7</w:t>
      </w:r>
      <w:r>
        <w:rPr>
          <w:rFonts w:hint="default" w:ascii="Arial" w:hAnsi="Arial" w:eastAsia="Roboto Mono" w:cs="Arial"/>
          <w:color w:val="000000"/>
          <w:sz w:val="42"/>
          <w:szCs w:val="42"/>
          <w:rtl w:val="0"/>
        </w:rPr>
        <w:t>.</w:t>
      </w:r>
      <w:r>
        <w:rPr>
          <w:rFonts w:hint="default" w:ascii="Arial" w:hAnsi="Arial" w:eastAsia="Roboto Mono" w:cs="Arial"/>
          <w:color w:val="000000"/>
          <w:sz w:val="34"/>
          <w:szCs w:val="34"/>
          <w:rtl w:val="0"/>
        </w:rPr>
        <w:t>Which IP fields remain constant and why?</w:t>
      </w:r>
    </w:p>
    <w:p w14:paraId="0000001A">
      <w:pPr>
        <w:pStyle w:val="4"/>
        <w:keepNext w:val="0"/>
        <w:keepLines w:val="0"/>
        <w:spacing w:before="240" w:after="240"/>
        <w:ind w:left="2160" w:firstLine="72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Constant fields:</w:t>
      </w:r>
    </w:p>
    <w:bookmarkEnd w:id="10"/>
    <w:p w14:paraId="0000001B">
      <w:pPr>
        <w:pStyle w:val="4"/>
        <w:keepNext w:val="0"/>
        <w:keepLines w:val="0"/>
        <w:spacing w:before="240" w:after="240"/>
        <w:ind w:left="2160" w:firstLine="72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Source IP: 192.168.15.6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Destination IP: 128.119.245.12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   Protocol: UDP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   Header Length: typically 20 bytes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   Reason: You're sending the same request type to the same destination</w:t>
      </w:r>
    </w:p>
    <w:p w14:paraId="0000001C">
      <w:pPr>
        <w:pStyle w:val="4"/>
        <w:keepNext w:val="0"/>
        <w:keepLines w:val="0"/>
        <w:spacing w:before="280"/>
        <w:ind w:left="720" w:firstLine="0"/>
        <w:rPr>
          <w:rFonts w:hint="default" w:ascii="Arial" w:hAnsi="Arial" w:eastAsia="Roboto Mono" w:cs="Arial"/>
          <w:color w:val="000000"/>
          <w:sz w:val="32"/>
          <w:szCs w:val="32"/>
        </w:rPr>
      </w:pPr>
      <w:bookmarkStart w:id="11" w:name="_sr8v3vdj1fgs" w:colFirst="0" w:colLast="0"/>
      <w:bookmarkEnd w:id="11"/>
      <w:r>
        <w:rPr>
          <w:rFonts w:hint="default" w:ascii="Arial" w:hAnsi="Arial" w:eastAsia="Roboto Mono" w:cs="Arial"/>
          <w:color w:val="000000"/>
          <w:sz w:val="36"/>
          <w:szCs w:val="36"/>
          <w:rtl w:val="0"/>
        </w:rPr>
        <w:t>8.Pattern in the Identification field?</w:t>
      </w:r>
      <w:r>
        <w:rPr>
          <w:rFonts w:hint="default" w:ascii="Arial" w:hAnsi="Arial" w:eastAsia="Roboto Mono" w:cs="Arial"/>
          <w:color w:val="000000"/>
          <w:sz w:val="36"/>
          <w:szCs w:val="36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6"/>
          <w:szCs w:val="36"/>
          <w:rtl w:val="0"/>
        </w:rPr>
        <w:tab/>
      </w:r>
      <w:r>
        <w:rPr>
          <w:rFonts w:hint="default" w:ascii="Arial" w:hAnsi="Arial" w:eastAsia="Roboto Mono" w:cs="Arial"/>
          <w:color w:val="000000"/>
          <w:sz w:val="36"/>
          <w:szCs w:val="36"/>
          <w:rtl w:val="0"/>
        </w:rPr>
        <w:tab/>
      </w:r>
      <w:r>
        <w:rPr>
          <w:rFonts w:hint="default" w:ascii="Arial" w:hAnsi="Arial" w:eastAsia="Roboto Mono" w:cs="Arial"/>
          <w:color w:val="000000"/>
          <w:sz w:val="36"/>
          <w:szCs w:val="36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Go through each UDP packet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1001, 1002, 1003, ...</w:t>
      </w:r>
    </w:p>
    <w:p w14:paraId="0000001D">
      <w:pPr>
        <w:pStyle w:val="4"/>
        <w:keepNext w:val="0"/>
        <w:keepLines w:val="0"/>
        <w:spacing w:before="240" w:after="240"/>
        <w:ind w:left="720" w:firstLine="0"/>
        <w:rPr>
          <w:rFonts w:hint="default" w:ascii="Arial" w:hAnsi="Arial" w:eastAsia="Roboto Mono" w:cs="Arial"/>
          <w:color w:val="000000"/>
          <w:sz w:val="32"/>
          <w:szCs w:val="32"/>
        </w:rPr>
      </w:pPr>
      <w:bookmarkStart w:id="12" w:name="_ualzpu7wq6dj" w:colFirst="0" w:colLast="0"/>
      <w:r>
        <w:rPr>
          <w:rFonts w:hint="default"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pStyle w:val="4"/>
        <w:keepNext w:val="0"/>
        <w:keepLines w:val="0"/>
        <w:spacing w:before="280"/>
        <w:ind w:left="720" w:firstLine="0"/>
        <w:rPr>
          <w:rFonts w:hint="default" w:ascii="Arial" w:hAnsi="Arial" w:eastAsia="Roboto Mono" w:cs="Arial"/>
          <w:color w:val="000000"/>
          <w:sz w:val="34"/>
          <w:szCs w:val="34"/>
        </w:rPr>
      </w:pPr>
      <w:bookmarkStart w:id="13" w:name="_b0o4mqgeknvc" w:colFirst="0" w:colLast="0"/>
      <w:bookmarkEnd w:id="13"/>
      <w:r>
        <w:rPr>
          <w:rFonts w:hint="default" w:ascii="Arial" w:hAnsi="Arial" w:eastAsia="Roboto Mono" w:cs="Arial"/>
          <w:color w:val="000000"/>
          <w:sz w:val="34"/>
          <w:szCs w:val="34"/>
          <w:rtl w:val="0"/>
        </w:rPr>
        <w:t>11: Filter ICMP packets received (TTL exceeded)</w:t>
      </w:r>
    </w:p>
    <w:p w14:paraId="0000001F">
      <w:pPr>
        <w:pStyle w:val="4"/>
        <w:keepNext w:val="0"/>
        <w:keepLines w:val="0"/>
        <w:spacing w:before="240" w:after="240"/>
        <w:ind w:left="1440" w:firstLine="720"/>
        <w:rPr>
          <w:rFonts w:hint="default" w:ascii="Arial" w:hAnsi="Arial" w:eastAsia="Roboto Mono" w:cs="Arial"/>
          <w:color w:val="000000"/>
          <w:sz w:val="32"/>
          <w:szCs w:val="32"/>
        </w:rPr>
      </w:pPr>
      <w:bookmarkStart w:id="14" w:name="_2spn5udv7s9b" w:colFirst="0" w:colLast="0"/>
      <w:bookmarkEnd w:id="14"/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Filter: icmp &amp;&amp; icmp.type == 11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Use this to view TTL Exceeded responses.</w:t>
      </w:r>
    </w:p>
    <w:p w14:paraId="00000020">
      <w:pPr>
        <w:pStyle w:val="4"/>
        <w:keepNext w:val="0"/>
        <w:keepLines w:val="0"/>
        <w:spacing w:before="280"/>
        <w:ind w:left="720" w:firstLine="0"/>
        <w:rPr>
          <w:rFonts w:hint="default" w:ascii="Arial" w:hAnsi="Arial" w:eastAsia="Roboto Mono" w:cs="Arial"/>
          <w:color w:val="000000"/>
          <w:sz w:val="34"/>
          <w:szCs w:val="34"/>
        </w:rPr>
      </w:pPr>
      <w:bookmarkStart w:id="15" w:name="_u9bx6toonp4g" w:colFirst="0" w:colLast="0"/>
      <w:bookmarkEnd w:id="15"/>
      <w:r>
        <w:rPr>
          <w:rFonts w:hint="default" w:ascii="Arial" w:hAnsi="Arial" w:eastAsia="Roboto Mono" w:cs="Arial"/>
          <w:color w:val="000000"/>
          <w:sz w:val="24"/>
          <w:szCs w:val="24"/>
          <w:rtl w:val="0"/>
        </w:rPr>
        <w:t xml:space="preserve"> </w:t>
      </w:r>
      <w:r>
        <w:rPr>
          <w:rFonts w:hint="default" w:ascii="Arial" w:hAnsi="Arial" w:eastAsia="Roboto Mono" w:cs="Arial"/>
          <w:color w:val="000000"/>
          <w:sz w:val="34"/>
          <w:szCs w:val="34"/>
          <w:rtl w:val="0"/>
        </w:rPr>
        <w:t>12.What is the upper-layer protocol in them?</w:t>
      </w:r>
    </w:p>
    <w:p w14:paraId="00000021">
      <w:pPr>
        <w:pStyle w:val="4"/>
        <w:keepNext w:val="0"/>
        <w:keepLines w:val="0"/>
        <w:spacing w:before="240" w:after="240"/>
        <w:ind w:left="1440" w:firstLine="720"/>
        <w:rPr>
          <w:rFonts w:hint="default" w:ascii="Arial" w:hAnsi="Arial" w:eastAsia="Roboto Mono" w:cs="Arial"/>
          <w:color w:val="000000"/>
          <w:sz w:val="32"/>
          <w:szCs w:val="32"/>
        </w:rPr>
      </w:pPr>
      <w:bookmarkStart w:id="16" w:name="_o8nhguhrnp03" w:colFirst="0" w:colLast="0"/>
      <w:bookmarkEnd w:id="16"/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Even though it’s ICMP, check Original Datagram section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Should show UDP in the encapsulated original packet.</w:t>
      </w:r>
    </w:p>
    <w:p w14:paraId="00000022">
      <w:pPr>
        <w:pStyle w:val="4"/>
        <w:keepNext w:val="0"/>
        <w:keepLines w:val="0"/>
        <w:spacing w:before="280"/>
        <w:ind w:left="720" w:firstLine="0"/>
        <w:rPr>
          <w:rFonts w:hint="default" w:ascii="Arial" w:hAnsi="Arial" w:eastAsia="Roboto Mono" w:cs="Arial"/>
          <w:color w:val="000000"/>
          <w:sz w:val="34"/>
          <w:szCs w:val="34"/>
        </w:rPr>
      </w:pPr>
      <w:bookmarkStart w:id="17" w:name="_aijyx2vruo4b" w:colFirst="0" w:colLast="0"/>
      <w:bookmarkEnd w:id="17"/>
      <w:r>
        <w:rPr>
          <w:rFonts w:hint="default" w:ascii="Arial" w:hAnsi="Arial" w:eastAsia="Roboto Mono" w:cs="Arial"/>
          <w:color w:val="000000"/>
          <w:sz w:val="34"/>
          <w:szCs w:val="34"/>
          <w:rtl w:val="0"/>
        </w:rPr>
        <w:t>13.Are TTL values in ICMP packets similar?</w:t>
      </w:r>
    </w:p>
    <w:p w14:paraId="00000023">
      <w:pPr>
        <w:pStyle w:val="4"/>
        <w:keepNext w:val="0"/>
        <w:keepLines w:val="0"/>
        <w:spacing w:before="240" w:after="240"/>
        <w:ind w:left="720" w:firstLine="0"/>
        <w:rPr>
          <w:rFonts w:ascii="Roboto Mono" w:hAnsi="Roboto Mono" w:eastAsia="Roboto Mono" w:cs="Roboto Mono"/>
          <w:color w:val="000000"/>
          <w:sz w:val="32"/>
          <w:szCs w:val="32"/>
        </w:rPr>
      </w:pPr>
      <w:bookmarkStart w:id="18" w:name="_vglba7tsm2dv" w:colFirst="0" w:colLast="0"/>
      <w:bookmarkEnd w:id="18"/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ICMP reply TTL values depend on the router sending them (64, 128, or 255)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ab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TTLs differ from sent packets, but </w:t>
      </w:r>
      <w:r>
        <w:rPr>
          <w:rFonts w:ascii="Roboto Mono" w:hAnsi="Roboto Mono" w:eastAsia="Roboto Mono" w:cs="Roboto Mono"/>
          <w:color w:val="000000"/>
          <w:sz w:val="32"/>
          <w:szCs w:val="32"/>
          <w:rtl w:val="0"/>
        </w:rPr>
        <w:t>Identification field remains.</w:t>
      </w:r>
      <w:r>
        <w:rPr>
          <w:rFonts w:ascii="Roboto Mono" w:hAnsi="Roboto Mono" w:eastAsia="Roboto Mono" w:cs="Roboto Mono"/>
          <w:color w:val="000000"/>
          <w:sz w:val="32"/>
          <w:szCs w:val="32"/>
          <w:rtl w:val="0"/>
        </w:rPr>
        <w:br w:type="textWrapping"/>
      </w:r>
      <w:r>
        <w:rPr>
          <w:rFonts w:ascii="Roboto Mono" w:hAnsi="Roboto Mono" w:eastAsia="Roboto Mono" w:cs="Roboto Mono"/>
          <w:color w:val="000000"/>
          <w:sz w:val="32"/>
          <w:szCs w:val="32"/>
          <w:rtl w:val="0"/>
        </w:rPr>
        <w:br w:type="textWrapping"/>
      </w:r>
      <w:r>
        <w:rPr>
          <w:rFonts w:ascii="Roboto Mono" w:hAnsi="Roboto Mono" w:eastAsia="Roboto Mono" w:cs="Roboto Mono"/>
          <w:color w:val="000000"/>
          <w:sz w:val="32"/>
          <w:szCs w:val="32"/>
          <w:rtl w:val="0"/>
        </w:rPr>
        <w:br w:type="textWrapping"/>
      </w:r>
      <w:r>
        <w:rPr>
          <w:rFonts w:ascii="Roboto Mono" w:hAnsi="Roboto Mono" w:eastAsia="Roboto Mono" w:cs="Roboto Mono"/>
          <w:color w:val="000000"/>
          <w:sz w:val="32"/>
          <w:szCs w:val="32"/>
        </w:rPr>
        <w:drawing>
          <wp:inline distT="114300" distB="114300" distL="114300" distR="114300">
            <wp:extent cx="5963920" cy="210312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 preferRelativeResize="0"/>
                  </pic:nvPicPr>
                  <pic:blipFill>
                    <a:blip r:embed="rId9"/>
                    <a:srcRect l="-342" t="11330" b="17597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 w:eastAsia="Roboto Mono" w:cs="Roboto Mono"/>
          <w:color w:val="000000"/>
          <w:sz w:val="32"/>
          <w:szCs w:val="32"/>
        </w:rPr>
        <w:drawing>
          <wp:inline distT="114300" distB="114300" distL="114300" distR="114300">
            <wp:extent cx="6009640" cy="21907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0"/>
                    <a:srcRect l="-1111" t="13555" b="20856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 w:eastAsia="Roboto Mono" w:cs="Roboto Mono"/>
          <w:color w:val="000000"/>
          <w:sz w:val="32"/>
          <w:szCs w:val="32"/>
        </w:rPr>
        <w:drawing>
          <wp:inline distT="114300" distB="114300" distL="114300" distR="114300">
            <wp:extent cx="5960745" cy="199326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 preferRelativeResize="0"/>
                  </pic:nvPicPr>
                  <pic:blipFill>
                    <a:blip r:embed="rId11"/>
                    <a:srcRect l="-288" t="16016" b="21454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 w:eastAsia="Roboto Mono" w:cs="Roboto Mono"/>
          <w:color w:val="000000"/>
          <w:sz w:val="32"/>
          <w:szCs w:val="32"/>
          <w:rtl w:val="0"/>
        </w:rPr>
        <w:br w:type="textWrapping"/>
      </w:r>
      <w:r>
        <w:br w:type="page"/>
      </w:r>
    </w:p>
    <w:p w14:paraId="00000024">
      <w:pPr>
        <w:pStyle w:val="3"/>
        <w:keepNext w:val="0"/>
        <w:keepLines w:val="0"/>
        <w:spacing w:after="80"/>
        <w:ind w:left="720" w:firstLine="0"/>
        <w:rPr>
          <w:rFonts w:hint="default" w:ascii="Arial" w:hAnsi="Arial" w:eastAsia="Roboto Mono" w:cs="Arial"/>
          <w:b/>
          <w:color w:val="000000"/>
          <w:sz w:val="26"/>
          <w:szCs w:val="26"/>
        </w:rPr>
      </w:pPr>
      <w:bookmarkStart w:id="19" w:name="_ar2wgimixvd5" w:colFirst="0" w:colLast="0"/>
      <w:bookmarkEnd w:id="19"/>
      <w:r>
        <w:rPr>
          <w:rFonts w:hint="default" w:ascii="Arial" w:hAnsi="Arial" w:eastAsia="Roboto Mono" w:cs="Arial"/>
          <w:b/>
          <w:sz w:val="34"/>
          <w:szCs w:val="34"/>
          <w:rtl w:val="0"/>
        </w:rPr>
        <w:t>Part 2: IP Fragmentation (Large Datagram Analysis)</w:t>
      </w:r>
      <w:r>
        <w:rPr>
          <w:rFonts w:hint="default" w:ascii="Arial" w:hAnsi="Arial" w:eastAsia="Roboto Mono" w:cs="Arial"/>
          <w:b/>
          <w:sz w:val="34"/>
          <w:szCs w:val="34"/>
          <w:rtl w:val="0"/>
        </w:rPr>
        <w:br w:type="textWrapping"/>
      </w:r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t>Steps to Perform</w:t>
      </w:r>
    </w:p>
    <w:p w14:paraId="00000025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t>Q1: Is the segment fragmented?</w:t>
      </w:r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br w:type="textWrapping"/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Answer: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Yes, a segment is fragmented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if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:</w:t>
      </w:r>
    </w:p>
    <w:p w14:paraId="00000026">
      <w:pPr>
        <w:pStyle w:val="4"/>
        <w:keepNext w:val="0"/>
        <w:keepLines w:val="0"/>
        <w:numPr>
          <w:ilvl w:val="0"/>
          <w:numId w:val="1"/>
        </w:numPr>
        <w:spacing w:before="24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The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More Fragments (MF)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flag is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set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(MF = 1)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27">
      <w:pPr>
        <w:pStyle w:val="4"/>
        <w:keepNext w:val="0"/>
        <w:keepLines w:val="0"/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Or the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Fragment Offset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is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greater than 0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</w:p>
    <w:p w14:paraId="00000028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Check:</w:t>
      </w:r>
    </w:p>
    <w:p w14:paraId="00000029">
      <w:pPr>
        <w:pStyle w:val="4"/>
        <w:keepNext w:val="0"/>
        <w:keepLines w:val="0"/>
        <w:numPr>
          <w:ilvl w:val="0"/>
          <w:numId w:val="2"/>
        </w:numPr>
        <w:spacing w:before="24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Nova Mono" w:cs="Arial"/>
          <w:color w:val="000000"/>
          <w:sz w:val="32"/>
          <w:szCs w:val="32"/>
          <w:rtl w:val="0"/>
        </w:rPr>
        <w:t>IPv4 → Flags</w:t>
      </w:r>
      <w:r>
        <w:rPr>
          <w:rFonts w:hint="default" w:ascii="Arial" w:hAnsi="Arial" w:eastAsia="Nova Mono" w:cs="Arial"/>
          <w:color w:val="000000"/>
          <w:sz w:val="32"/>
          <w:szCs w:val="32"/>
          <w:rtl w:val="0"/>
        </w:rPr>
        <w:br w:type="textWrapping"/>
      </w:r>
    </w:p>
    <w:p w14:paraId="0000002A">
      <w:pPr>
        <w:pStyle w:val="4"/>
        <w:keepNext w:val="0"/>
        <w:keepLines w:val="0"/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Nova Mono" w:cs="Arial"/>
          <w:color w:val="000000"/>
          <w:sz w:val="32"/>
          <w:szCs w:val="32"/>
          <w:rtl w:val="0"/>
        </w:rPr>
        <w:t>IPv4 → Fragment Offset</w:t>
      </w:r>
      <w:r>
        <w:rPr>
          <w:rFonts w:hint="default" w:ascii="Arial" w:hAnsi="Arial" w:eastAsia="Nova Mono" w:cs="Arial"/>
          <w:color w:val="000000"/>
          <w:sz w:val="32"/>
          <w:szCs w:val="32"/>
          <w:rtl w:val="0"/>
        </w:rPr>
        <w:br w:type="textWrapping"/>
      </w:r>
    </w:p>
    <w:p w14:paraId="0000002B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cs="Arial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C">
      <w:pPr>
        <w:pStyle w:val="4"/>
        <w:keepNext w:val="0"/>
        <w:keepLines w:val="0"/>
        <w:spacing w:before="280"/>
        <w:rPr>
          <w:rFonts w:hint="default" w:ascii="Arial" w:hAnsi="Arial" w:eastAsia="Roboto Mono" w:cs="Arial"/>
          <w:b/>
          <w:color w:val="000000"/>
          <w:sz w:val="26"/>
          <w:szCs w:val="26"/>
        </w:rPr>
      </w:pPr>
      <w:bookmarkStart w:id="20" w:name="_ifcpmjt67vdq" w:colFirst="0" w:colLast="0"/>
      <w:bookmarkEnd w:id="20"/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t>Q2: What IP header fields show fragmentation?</w:t>
      </w:r>
    </w:p>
    <w:p w14:paraId="0000002D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b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Answer:</w:t>
      </w:r>
    </w:p>
    <w:p w14:paraId="0000002E">
      <w:pPr>
        <w:pStyle w:val="4"/>
        <w:keepNext w:val="0"/>
        <w:keepLines w:val="0"/>
        <w:numPr>
          <w:ilvl w:val="0"/>
          <w:numId w:val="3"/>
        </w:numPr>
        <w:spacing w:before="24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Flags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field: shows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More Fragments (MF)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bit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2F">
      <w:pPr>
        <w:pStyle w:val="4"/>
        <w:keepNext w:val="0"/>
        <w:keepLines w:val="0"/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Fragment Offset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: shows position of fragment in original data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0">
      <w:pPr>
        <w:pStyle w:val="4"/>
        <w:keepNext w:val="0"/>
        <w:keepLines w:val="0"/>
        <w:numPr>
          <w:ilvl w:val="0"/>
          <w:numId w:val="3"/>
        </w:numPr>
        <w:spacing w:before="0" w:beforeAutospacing="0" w:after="24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Identification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: used to reassemble fragments of a datagram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1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cs="Arial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4"/>
        <w:keepNext w:val="0"/>
        <w:keepLines w:val="0"/>
        <w:spacing w:before="280"/>
        <w:rPr>
          <w:rFonts w:hint="default" w:ascii="Arial" w:hAnsi="Arial" w:eastAsia="Roboto Mono" w:cs="Arial"/>
          <w:b/>
          <w:color w:val="000000"/>
          <w:sz w:val="26"/>
          <w:szCs w:val="26"/>
        </w:rPr>
      </w:pPr>
      <w:bookmarkStart w:id="21" w:name="_5tgic3qakqn8" w:colFirst="0" w:colLast="0"/>
      <w:bookmarkEnd w:id="21"/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t>Q3: How can you identify first vs. latter fragment?</w:t>
      </w:r>
    </w:p>
    <w:p w14:paraId="00000033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b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Answer:</w:t>
      </w:r>
    </w:p>
    <w:p w14:paraId="00000034">
      <w:pPr>
        <w:pStyle w:val="4"/>
        <w:keepNext w:val="0"/>
        <w:keepLines w:val="0"/>
        <w:numPr>
          <w:ilvl w:val="0"/>
          <w:numId w:val="4"/>
        </w:numPr>
        <w:spacing w:before="24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First fragment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: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5">
      <w:pPr>
        <w:pStyle w:val="4"/>
        <w:keepNext w:val="0"/>
        <w:keepLines w:val="0"/>
        <w:numPr>
          <w:ilvl w:val="1"/>
          <w:numId w:val="4"/>
        </w:numPr>
        <w:spacing w:before="0" w:beforeAutospacing="0" w:after="0" w:afterAutospacing="0"/>
        <w:ind w:left="144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Fragment Offset = 0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</w:p>
    <w:p w14:paraId="00000036">
      <w:pPr>
        <w:pStyle w:val="4"/>
        <w:keepNext w:val="0"/>
        <w:keepLines w:val="0"/>
        <w:numPr>
          <w:ilvl w:val="1"/>
          <w:numId w:val="4"/>
        </w:numPr>
        <w:spacing w:before="0" w:beforeAutospacing="0" w:after="0" w:afterAutospacing="0"/>
        <w:ind w:left="144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MF = 1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(More Fragments flag set)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7">
      <w:pPr>
        <w:pStyle w:val="4"/>
        <w:keepNext w:val="0"/>
        <w:keepLines w:val="0"/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Latter fragments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: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8">
      <w:pPr>
        <w:pStyle w:val="4"/>
        <w:keepNext w:val="0"/>
        <w:keepLines w:val="0"/>
        <w:numPr>
          <w:ilvl w:val="1"/>
          <w:numId w:val="4"/>
        </w:numPr>
        <w:spacing w:before="0" w:beforeAutospacing="0" w:after="240"/>
        <w:ind w:left="144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Fragment Offset &gt; 0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</w:p>
    <w:p w14:paraId="00000039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cs="Arial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A">
      <w:pPr>
        <w:pStyle w:val="4"/>
        <w:keepNext w:val="0"/>
        <w:keepLines w:val="0"/>
        <w:spacing w:before="280"/>
        <w:rPr>
          <w:rFonts w:hint="default" w:ascii="Arial" w:hAnsi="Arial" w:eastAsia="Roboto Mono" w:cs="Arial"/>
          <w:b/>
          <w:color w:val="000000"/>
          <w:sz w:val="26"/>
          <w:szCs w:val="26"/>
        </w:rPr>
      </w:pPr>
      <w:bookmarkStart w:id="22" w:name="_srxy6viczp7m" w:colFirst="0" w:colLast="0"/>
      <w:bookmarkEnd w:id="22"/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t xml:space="preserve"> Q4: Total size of first datagram (header + payload)?</w:t>
      </w:r>
    </w:p>
    <w:p w14:paraId="0000003B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Answer: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Check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Total Length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field in IPv4 header of the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first fragment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.</w:t>
      </w:r>
    </w:p>
    <w:p w14:paraId="0000003C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Formula: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Total Datagram Size = Total Length = IP Header + Payload</w:t>
      </w:r>
    </w:p>
    <w:p w14:paraId="0000003D">
      <w:pPr>
        <w:pStyle w:val="4"/>
        <w:keepNext w:val="0"/>
        <w:keepLines w:val="0"/>
        <w:numPr>
          <w:ilvl w:val="0"/>
          <w:numId w:val="5"/>
        </w:numPr>
        <w:spacing w:before="24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IP Header usually = 20 bytes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E">
      <w:pPr>
        <w:pStyle w:val="4"/>
        <w:keepNext w:val="0"/>
        <w:keepLines w:val="0"/>
        <w:numPr>
          <w:ilvl w:val="0"/>
          <w:numId w:val="5"/>
        </w:numPr>
        <w:spacing w:before="0" w:beforeAutospacing="0" w:after="24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>Payload = Total Length - Header Length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3F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cs="Arial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4"/>
        <w:keepNext w:val="0"/>
        <w:keepLines w:val="0"/>
        <w:spacing w:before="280"/>
        <w:rPr>
          <w:rFonts w:hint="default" w:ascii="Arial" w:hAnsi="Arial" w:eastAsia="Roboto Mono" w:cs="Arial"/>
          <w:b/>
          <w:color w:val="000000"/>
          <w:sz w:val="26"/>
          <w:szCs w:val="26"/>
        </w:rPr>
      </w:pPr>
      <w:bookmarkStart w:id="23" w:name="_5g01dengmuck" w:colFirst="0" w:colLast="0"/>
      <w:bookmarkEnd w:id="23"/>
      <w:r>
        <w:rPr>
          <w:rFonts w:hint="default" w:ascii="Arial" w:hAnsi="Arial" w:eastAsia="Roboto Mono" w:cs="Arial"/>
          <w:b/>
          <w:color w:val="000000"/>
          <w:sz w:val="26"/>
          <w:szCs w:val="26"/>
          <w:rtl w:val="0"/>
        </w:rPr>
        <w:t>Q5: Second fragment — what shows it’s not the first?</w:t>
      </w:r>
    </w:p>
    <w:p w14:paraId="00000041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b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Answer:</w:t>
      </w:r>
    </w:p>
    <w:p w14:paraId="00000042">
      <w:pPr>
        <w:pStyle w:val="4"/>
        <w:keepNext w:val="0"/>
        <w:keepLines w:val="0"/>
        <w:numPr>
          <w:ilvl w:val="0"/>
          <w:numId w:val="6"/>
        </w:numPr>
        <w:spacing w:before="24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Fragment Offset &gt; 0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</w:p>
    <w:bookmarkEnd w:id="12"/>
    <w:p w14:paraId="00000043">
      <w:pPr>
        <w:pStyle w:val="4"/>
        <w:keepNext w:val="0"/>
        <w:keepLines w:val="0"/>
        <w:numPr>
          <w:ilvl w:val="0"/>
          <w:numId w:val="6"/>
        </w:numPr>
        <w:spacing w:before="0" w:beforeAutospacing="0" w:after="0" w:afterAutospacing="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MF = 1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(still more fragments after this one)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</w:p>
    <w:p w14:paraId="00000044">
      <w:pPr>
        <w:pStyle w:val="4"/>
        <w:keepNext w:val="0"/>
        <w:keepLines w:val="0"/>
        <w:numPr>
          <w:ilvl w:val="0"/>
          <w:numId w:val="6"/>
        </w:numPr>
        <w:spacing w:before="0" w:beforeAutospacing="0" w:after="240"/>
        <w:ind w:left="720" w:hanging="360"/>
        <w:rPr>
          <w:rFonts w:hint="default" w:ascii="Arial" w:hAnsi="Arial" w:eastAsia="Roboto Mono" w:cs="Arial"/>
          <w:color w:val="000000"/>
          <w:sz w:val="32"/>
          <w:szCs w:val="32"/>
        </w:rPr>
      </w:pPr>
      <w:bookmarkStart w:id="24" w:name="_7dvhcnslfndu" w:colFirst="0" w:colLast="0"/>
      <w:bookmarkEnd w:id="24"/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Same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Identification</w:t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t xml:space="preserve"> as first</w:t>
      </w:r>
    </w:p>
    <w:p w14:paraId="00000045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b/>
          <w:color w:val="000000"/>
          <w:sz w:val="32"/>
          <w:szCs w:val="32"/>
        </w:rPr>
      </w:pPr>
      <w:bookmarkStart w:id="25" w:name="_31lzn6ethodx" w:colFirst="0" w:colLast="0"/>
      <w:bookmarkEnd w:id="25"/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Part 3: IPv6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No fragmentation in IPv6 like IPv4.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</w:p>
    <w:p w14:paraId="00000046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b/>
          <w:color w:val="000000"/>
          <w:sz w:val="32"/>
          <w:szCs w:val="32"/>
        </w:rPr>
      </w:pPr>
      <w:bookmarkStart w:id="26" w:name="_f2xbd6ws7eqm" w:colFirst="0" w:colLast="0"/>
      <w:bookmarkEnd w:id="26"/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>Extension headers are used instead.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b/>
          <w:color w:val="000000"/>
          <w:sz w:val="32"/>
          <w:szCs w:val="32"/>
        </w:rPr>
        <w:drawing>
          <wp:inline distT="114300" distB="114300" distL="114300" distR="114300">
            <wp:extent cx="6085840" cy="158242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8"/>
                    <a:srcRect l="-2393" t="21139"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Roboto Mono" w:cs="Arial"/>
          <w:b/>
          <w:color w:val="000000"/>
          <w:sz w:val="32"/>
          <w:szCs w:val="32"/>
        </w:rPr>
        <w:drawing>
          <wp:inline distT="114300" distB="114300" distL="114300" distR="114300">
            <wp:extent cx="5992495" cy="191389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7"/>
                    <a:srcRect l="-823" t="22151" b="17809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pStyle w:val="4"/>
        <w:keepNext w:val="0"/>
        <w:keepLines w:val="0"/>
        <w:spacing w:before="240" w:after="240"/>
        <w:rPr>
          <w:rFonts w:hint="default" w:ascii="Arial" w:hAnsi="Arial" w:eastAsia="Roboto Mono" w:cs="Arial"/>
          <w:color w:val="000000"/>
          <w:sz w:val="32"/>
          <w:szCs w:val="32"/>
        </w:rPr>
      </w:pPr>
      <w:bookmarkStart w:id="27" w:name="_z9vqbjs65hvj" w:colFirst="0" w:colLast="0"/>
      <w:bookmarkEnd w:id="27"/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t xml:space="preserve">  </w:t>
      </w:r>
      <w:r>
        <w:rPr>
          <w:rFonts w:hint="default" w:ascii="Arial" w:hAnsi="Arial" w:eastAsia="Roboto Mono" w:cs="Arial"/>
          <w:b/>
          <w:color w:val="000000"/>
          <w:sz w:val="32"/>
          <w:szCs w:val="32"/>
          <w:rtl w:val="0"/>
        </w:rPr>
        <w:br w:type="textWrapping"/>
      </w:r>
      <w:r>
        <w:rPr>
          <w:rFonts w:hint="default" w:ascii="Arial" w:hAnsi="Arial" w:eastAsia="Roboto Mono" w:cs="Arial"/>
          <w:color w:val="000000"/>
          <w:sz w:val="32"/>
          <w:szCs w:val="32"/>
          <w:rtl w:val="0"/>
        </w:rPr>
        <w:br w:type="textWrapping"/>
      </w:r>
      <w:bookmarkStart w:id="30" w:name="_GoBack"/>
      <w:bookmarkEnd w:id="30"/>
    </w:p>
    <w:p w14:paraId="00000048">
      <w:pPr>
        <w:pStyle w:val="4"/>
        <w:keepNext w:val="0"/>
        <w:keepLines w:val="0"/>
        <w:spacing w:before="240" w:after="240"/>
        <w:rPr>
          <w:rFonts w:hint="default" w:ascii="Arial" w:hAnsi="Arial" w:cs="Arial"/>
          <w:color w:val="000000"/>
          <w:sz w:val="32"/>
          <w:szCs w:val="32"/>
        </w:rPr>
      </w:pPr>
      <w:bookmarkStart w:id="28" w:name="_82opselt425z" w:colFirst="0" w:colLast="0"/>
      <w:bookmarkEnd w:id="28"/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</w:p>
    <w:p w14:paraId="00000049">
      <w:pPr>
        <w:pStyle w:val="4"/>
        <w:keepNext w:val="0"/>
        <w:keepLines w:val="0"/>
        <w:spacing w:before="280"/>
        <w:rPr>
          <w:rFonts w:hint="default" w:ascii="Arial" w:hAnsi="Arial" w:cs="Arial"/>
          <w:color w:val="000000"/>
          <w:sz w:val="26"/>
          <w:szCs w:val="26"/>
        </w:rPr>
      </w:pPr>
      <w:bookmarkStart w:id="29" w:name="_yl6dobl6y2zt" w:colFirst="0" w:colLast="0"/>
      <w:bookmarkEnd w:id="29"/>
      <w:r>
        <w:rPr>
          <w:rFonts w:hint="default" w:ascii="Arial" w:hAnsi="Arial" w:cs="Arial"/>
          <w:color w:val="000000"/>
          <w:sz w:val="32"/>
          <w:szCs w:val="32"/>
          <w:rtl w:val="0"/>
        </w:rPr>
        <w:br w:type="textWrapping"/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587BF9"/>
    <w:rsid w:val="12DB5F44"/>
    <w:rsid w:val="237F2F7A"/>
    <w:rsid w:val="5F8461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3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2025-05-09T18:32:00Z</dcterms:created>
  <dc:creator>user1</dc:creator>
  <cp:lastModifiedBy>PMYLS</cp:lastModifiedBy>
  <dcterms:modified xsi:type="dcterms:W3CDTF">2025-05-10T05:37:19Z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B9166D93463F44C6A6CCC26DE4E84768_13</vt:lpwstr>
  </property>
</Properties>
</file>