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&lt;question&gt;Write binary number in hex 1111 1000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&lt;variantright&gt;0xF8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&lt;variant&gt;0x67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&lt;variant&gt;0x15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&lt;variant&gt;0xCF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&lt;question&gt;The state of a process is defined by: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final activity of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&lt;variantright&gt;the current activity of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activity just executed by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activity to next be executed by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the main drawback of the First-Come-First-Served (FCFS) scheduling algorithm?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causes starvation for long processes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leads to the "convoy effect," where short jobs wait behind long jobs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does not work for multiprocessor systems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is too complex to implement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a key characteristic of the FCFS scheduling algorithm?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ensures the shortest job is executed first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uses preemption to allow priority processes to execute first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always selects the process that arrives first in the ready queue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minimizes response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a major disadvantage of the Priority Scheduling algorithm?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always selects the shortest job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&lt;variantright&gt;Low-priority processes may suffer from starvation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is non-preemptive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does not allow preemptive execution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&lt;question&gt;For each process OS creates and manages: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&lt;variant&gt;Thread control block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&lt;variantright&gt;Process control block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 code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register contains the address of the next instruction to be fetched?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&lt;variantright&gt;Program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&lt;variant&gt;Instruction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&lt;variant&gt;Execution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&lt;question&gt;A task in a blocked state: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&lt;variant&gt;is 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&lt;variant&gt;is executable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&lt;variantright&gt;is waiting for some temporarily unavailable resources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&lt;variant&gt;must still be placed in the run queues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&lt;question&gt;A sequence of instructions, in a computer language, to get the desired result, is known as?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&lt;variant&gt;Instruction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&lt;variantright&gt;Program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&lt;variant&gt;Algorithm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provides for communication among elements of a computer system?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&lt;variant&gt;I/O modules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element of a computer system stores data and programs?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&lt;variant&gt;I/O modules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register contains the instruction most recently fetched?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&lt;variantright&gt;Instruction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&lt;variant&gt;Execution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&lt;question&gt;How does Feedback Scheduling handle long-running processes?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gradually lowers their priority by moving them to lower-priority queues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keeps them in the same priority queue indefinitely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executes them first to clear the queue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uses strict FCFS to ensure fairness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&lt;question&gt;Listing the sequence of instructions that are executed is called?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&lt;variant&gt;instruction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&lt;variantright&gt;trace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&lt;variant&gt;control block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&lt;question&gt;The processor contains a single data register, called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&lt;variant&gt;PSW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&lt;variantright&gt;AC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state transitions is not possible?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&lt;variantright&gt;blocked to 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&lt;variant&gt;blocked to ready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&lt;variant&gt;ready to 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&lt;variant&gt;running to blocked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the primary feature of Round Robin scheduling?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selects the process with the shortest burst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prevents preemption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allows the highest-priority process to execute first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uses a time quantum to cycle through processes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&lt;question&gt;Short-term scheduler, or dispatcher, picks a process. Each process in the queue is given some time in turn. This strategy is called: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&lt;variant&gt;Carousel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&lt;variant&gt;Merry-go-round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&lt;variant&gt;Prioritizing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&lt;variantright&gt;Round-robin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not a main structural element of a computer system?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&lt;variantright&gt;Operating system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the difference between SJF and SRT scheduling?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&lt;variantright&gt;SJF does not allow new processes to interrupt a running process, while SRT allows preemption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&lt;variant&gt;SJF is only used for I/O-bound processes, while SRT is for CPU-bound processes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&lt;variant&gt;SJF is preemptive, while SRT is non-preemptive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&lt;variant&gt;SRT scheduling does not require burst time estimation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CocoaOOXMLWriter/2566</generator>
</meta>
</file>