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EB7" w:rsidRDefault="00954EB7" w:rsidP="00954EB7">
      <w:pPr>
        <w:pStyle w:val="ds-markdown-paragraph"/>
        <w:shd w:val="clear" w:color="auto" w:fill="FFFFFF"/>
        <w:spacing w:after="240" w:afterAutospacing="0"/>
      </w:pPr>
      <w:r>
        <w:t>Ответы по практике</w:t>
      </w:r>
    </w:p>
    <w:p w:rsidR="00954EB7" w:rsidRDefault="00954EB7" w:rsidP="00954EB7">
      <w:pPr>
        <w:pStyle w:val="ds-markdown-paragraph"/>
        <w:shd w:val="clear" w:color="auto" w:fill="FFFFFF"/>
        <w:spacing w:after="240" w:afterAutospacing="0"/>
      </w:pPr>
    </w:p>
    <w:p w:rsidR="00954EB7" w:rsidRPr="003F2095" w:rsidRDefault="00954EB7" w:rsidP="00954EB7">
      <w:pPr>
        <w:spacing w:after="0" w:line="240" w:lineRule="auto"/>
        <w:rPr>
          <w:sz w:val="24"/>
          <w:szCs w:val="24"/>
        </w:rPr>
      </w:pPr>
      <w:r w:rsidRPr="003F2095">
        <w:rPr>
          <w:sz w:val="24"/>
          <w:szCs w:val="24"/>
        </w:rPr>
        <w:t>Кейс-задача № 1</w:t>
      </w:r>
    </w:p>
    <w:p w:rsidR="000C39EE" w:rsidRPr="000C39EE" w:rsidRDefault="000C39EE" w:rsidP="000C39EE">
      <w:pPr>
        <w:numPr>
          <w:ilvl w:val="0"/>
          <w:numId w:val="6"/>
        </w:numPr>
        <w:spacing w:after="0" w:line="240" w:lineRule="auto"/>
        <w:rPr>
          <w:color w:val="FF0000"/>
          <w:sz w:val="24"/>
          <w:szCs w:val="24"/>
          <w:u w:val="single"/>
        </w:rPr>
      </w:pPr>
      <w:r w:rsidRPr="000C39EE">
        <w:rPr>
          <w:color w:val="FF0000"/>
          <w:sz w:val="24"/>
          <w:szCs w:val="24"/>
          <w:u w:val="single"/>
        </w:rPr>
        <w:t xml:space="preserve">Рассмотрите и опишите какие языки программирования необходимо знать для работы в сфере веб-разработки? </w:t>
      </w:r>
    </w:p>
    <w:p w:rsidR="00954EB7" w:rsidRPr="00954EB7" w:rsidRDefault="00954EB7" w:rsidP="00954EB7">
      <w:pPr>
        <w:pStyle w:val="ds-markdown-paragraph"/>
        <w:shd w:val="clear" w:color="auto" w:fill="FFFFFF"/>
        <w:spacing w:after="240" w:afterAutospacing="0"/>
        <w:rPr>
          <w:rFonts w:ascii="Segoe UI" w:hAnsi="Segoe UI" w:cs="Segoe UI"/>
          <w:color w:val="0F1115"/>
        </w:rPr>
      </w:pPr>
      <w:r>
        <w:br/>
      </w:r>
      <w:r>
        <w:br/>
      </w:r>
      <w:r w:rsidRPr="00954EB7">
        <w:rPr>
          <w:rFonts w:ascii="Segoe UI" w:hAnsi="Segoe UI" w:cs="Segoe UI"/>
          <w:color w:val="0F1115"/>
        </w:rPr>
        <w:t>Для работы в веб-разработке важно знать несколько ключевых языков и технологий, которые делятся на </w:t>
      </w:r>
      <w:proofErr w:type="spellStart"/>
      <w:r w:rsidRPr="00954EB7">
        <w:rPr>
          <w:rFonts w:ascii="Segoe UI" w:hAnsi="Segoe UI" w:cs="Segoe UI"/>
          <w:b/>
          <w:bCs/>
          <w:color w:val="0F1115"/>
        </w:rPr>
        <w:t>фронтенд</w:t>
      </w:r>
      <w:proofErr w:type="spellEnd"/>
      <w:r w:rsidRPr="00954EB7">
        <w:rPr>
          <w:rFonts w:ascii="Segoe UI" w:hAnsi="Segoe UI" w:cs="Segoe UI"/>
          <w:color w:val="0F1115"/>
        </w:rPr>
        <w:t> (клиентская часть) и </w:t>
      </w:r>
      <w:proofErr w:type="spellStart"/>
      <w:r w:rsidRPr="00954EB7">
        <w:rPr>
          <w:rFonts w:ascii="Segoe UI" w:hAnsi="Segoe UI" w:cs="Segoe UI"/>
          <w:b/>
          <w:bCs/>
          <w:color w:val="0F1115"/>
        </w:rPr>
        <w:t>бэкенд</w:t>
      </w:r>
      <w:proofErr w:type="spellEnd"/>
      <w:r w:rsidRPr="00954EB7">
        <w:rPr>
          <w:rFonts w:ascii="Segoe UI" w:hAnsi="Segoe UI" w:cs="Segoe UI"/>
          <w:color w:val="0F1115"/>
        </w:rPr>
        <w:t> (серверная часть). Вот основные из них:</w:t>
      </w:r>
    </w:p>
    <w:p w:rsidR="00954EB7" w:rsidRPr="00954EB7" w:rsidRDefault="00954EB7" w:rsidP="00954EB7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954EB7">
        <w:rPr>
          <w:rFonts w:ascii="Segoe UI Symbol" w:eastAsia="Times New Roman" w:hAnsi="Segoe UI Symbol" w:cs="Segoe UI Symbol"/>
          <w:b/>
          <w:bCs/>
          <w:color w:val="0F1115"/>
          <w:sz w:val="30"/>
          <w:szCs w:val="30"/>
          <w:lang w:eastAsia="ru-RU"/>
        </w:rPr>
        <w:t>🌐</w:t>
      </w:r>
      <w:r w:rsidRPr="00954EB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</w:t>
      </w: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Фронтенд</w:t>
      </w:r>
      <w:proofErr w:type="spellEnd"/>
      <w:r w:rsidRPr="00954EB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(</w:t>
      </w: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Frontend</w:t>
      </w:r>
      <w:proofErr w:type="spellEnd"/>
      <w:r w:rsidRPr="00954EB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):</w:t>
      </w:r>
      <w:bookmarkStart w:id="0" w:name="_GoBack"/>
      <w:bookmarkEnd w:id="0"/>
    </w:p>
    <w:p w:rsidR="00954EB7" w:rsidRPr="00954EB7" w:rsidRDefault="00954EB7" w:rsidP="00954EB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HTML</w:t>
      </w:r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структура веб-страницы.</w:t>
      </w:r>
    </w:p>
    <w:p w:rsidR="00954EB7" w:rsidRPr="00954EB7" w:rsidRDefault="00954EB7" w:rsidP="00954EB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CSS</w:t>
      </w:r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— стилизация и адаптивный дизайн (например, 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Flexbox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Grid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).</w:t>
      </w:r>
    </w:p>
    <w:p w:rsidR="00954EB7" w:rsidRPr="00954EB7" w:rsidRDefault="00954EB7" w:rsidP="00954EB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JavaScript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— интерактивность (основа 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фронтенда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).</w:t>
      </w:r>
    </w:p>
    <w:p w:rsidR="00954EB7" w:rsidRPr="00954EB7" w:rsidRDefault="00954EB7" w:rsidP="00954EB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Фреймворки/библиотеки: </w:t>
      </w: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React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Vue.js</w:t>
      </w:r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Angular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:rsidR="00954EB7" w:rsidRPr="00954EB7" w:rsidRDefault="00954EB7" w:rsidP="00954EB7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954EB7">
        <w:rPr>
          <w:rFonts w:ascii="Segoe UI Symbol" w:eastAsia="Times New Roman" w:hAnsi="Segoe UI Symbol" w:cs="Segoe UI Symbol"/>
          <w:b/>
          <w:bCs/>
          <w:color w:val="0F1115"/>
          <w:sz w:val="30"/>
          <w:szCs w:val="30"/>
          <w:lang w:eastAsia="ru-RU"/>
        </w:rPr>
        <w:t>⚙️</w:t>
      </w:r>
      <w:r w:rsidRPr="00954EB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</w:t>
      </w: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Бэкенд</w:t>
      </w:r>
      <w:proofErr w:type="spellEnd"/>
      <w:r w:rsidRPr="00954EB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(</w:t>
      </w: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Backend</w:t>
      </w:r>
      <w:proofErr w:type="spellEnd"/>
      <w:r w:rsidRPr="00954EB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):</w:t>
      </w:r>
    </w:p>
    <w:p w:rsidR="00954EB7" w:rsidRPr="00954EB7" w:rsidRDefault="00954EB7" w:rsidP="00954EB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JavaScript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+ </w:t>
      </w:r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Node.js</w:t>
      </w:r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серверная разработка на JS.</w:t>
      </w:r>
    </w:p>
    <w:p w:rsidR="00954EB7" w:rsidRPr="00954EB7" w:rsidRDefault="00954EB7" w:rsidP="00954EB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Python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+ 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фреймворки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</w:t>
      </w: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Django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Flask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).</w:t>
      </w:r>
    </w:p>
    <w:p w:rsidR="00954EB7" w:rsidRPr="00954EB7" w:rsidRDefault="00954EB7" w:rsidP="00954EB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PHP</w:t>
      </w:r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(например, с </w:t>
      </w: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Laravel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).</w:t>
      </w:r>
    </w:p>
    <w:p w:rsidR="00954EB7" w:rsidRPr="00954EB7" w:rsidRDefault="00954EB7" w:rsidP="00954EB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</w:pPr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Ruby</w:t>
      </w:r>
      <w:r w:rsidRPr="00954EB7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(</w:t>
      </w:r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</w:t>
      </w:r>
      <w:r w:rsidRPr="00954EB7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 </w:t>
      </w:r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val="en-US" w:eastAsia="ru-RU"/>
        </w:rPr>
        <w:t>Ruby on Rails</w:t>
      </w:r>
      <w:r w:rsidRPr="00954EB7">
        <w:rPr>
          <w:rFonts w:ascii="Segoe UI" w:eastAsia="Times New Roman" w:hAnsi="Segoe UI" w:cs="Segoe UI"/>
          <w:color w:val="0F1115"/>
          <w:sz w:val="24"/>
          <w:szCs w:val="24"/>
          <w:lang w:val="en-US" w:eastAsia="ru-RU"/>
        </w:rPr>
        <w:t>).</w:t>
      </w:r>
    </w:p>
    <w:p w:rsidR="00954EB7" w:rsidRPr="00954EB7" w:rsidRDefault="00954EB7" w:rsidP="00954EB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Java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(например, </w:t>
      </w: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Spring</w:t>
      </w:r>
      <w:proofErr w:type="spellEnd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 </w:t>
      </w: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Boot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).</w:t>
      </w:r>
    </w:p>
    <w:p w:rsidR="00954EB7" w:rsidRPr="00954EB7" w:rsidRDefault="00954EB7" w:rsidP="00954EB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C#</w:t>
      </w:r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(с </w:t>
      </w:r>
      <w:hyperlink r:id="rId5" w:tgtFrame="_blank" w:history="1">
        <w:r w:rsidRPr="00954EB7">
          <w:rPr>
            <w:rFonts w:ascii="Segoe UI" w:eastAsia="Times New Roman" w:hAnsi="Segoe UI" w:cs="Segoe UI"/>
            <w:b/>
            <w:bCs/>
            <w:color w:val="3964FE"/>
            <w:sz w:val="24"/>
            <w:szCs w:val="24"/>
            <w:bdr w:val="single" w:sz="8" w:space="0" w:color="auto" w:frame="1"/>
            <w:lang w:eastAsia="ru-RU"/>
          </w:rPr>
          <w:t>ASP.NET</w:t>
        </w:r>
      </w:hyperlink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).</w:t>
      </w:r>
    </w:p>
    <w:p w:rsidR="00954EB7" w:rsidRPr="00954EB7" w:rsidRDefault="00954EB7" w:rsidP="00954EB7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954EB7">
        <w:rPr>
          <w:rFonts w:ascii="Segoe UI Symbol" w:eastAsia="Times New Roman" w:hAnsi="Segoe UI Symbol" w:cs="Segoe UI Symbol"/>
          <w:b/>
          <w:bCs/>
          <w:color w:val="0F1115"/>
          <w:sz w:val="30"/>
          <w:szCs w:val="30"/>
          <w:lang w:eastAsia="ru-RU"/>
        </w:rPr>
        <w:t>🗃</w:t>
      </w:r>
      <w:r w:rsidRPr="00954EB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️ Базы данных:</w:t>
      </w:r>
    </w:p>
    <w:p w:rsidR="00954EB7" w:rsidRPr="00954EB7" w:rsidRDefault="00954EB7" w:rsidP="00954EB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SQL</w:t>
      </w:r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MySQL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PostgreSQL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(реляционные БД).</w:t>
      </w:r>
    </w:p>
    <w:p w:rsidR="00954EB7" w:rsidRPr="00954EB7" w:rsidRDefault="00954EB7" w:rsidP="00954EB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NoSQL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: 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MongoDB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, 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Redis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нереляционные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БД).</w:t>
      </w:r>
    </w:p>
    <w:p w:rsidR="00954EB7" w:rsidRPr="00954EB7" w:rsidRDefault="00954EB7" w:rsidP="00954EB7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954EB7">
        <w:rPr>
          <w:rFonts w:ascii="Segoe UI Symbol" w:eastAsia="Times New Roman" w:hAnsi="Segoe UI Symbol" w:cs="Segoe UI Symbol"/>
          <w:b/>
          <w:bCs/>
          <w:color w:val="0F1115"/>
          <w:sz w:val="30"/>
          <w:szCs w:val="30"/>
          <w:lang w:eastAsia="ru-RU"/>
        </w:rPr>
        <w:t>🔧</w:t>
      </w:r>
      <w:r w:rsidRPr="00954EB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Дополнительные инструменты:</w:t>
      </w:r>
    </w:p>
    <w:p w:rsidR="00954EB7" w:rsidRPr="00954EB7" w:rsidRDefault="00954EB7" w:rsidP="00954EB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Git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контроль версий.</w:t>
      </w:r>
    </w:p>
    <w:p w:rsidR="00954EB7" w:rsidRPr="00954EB7" w:rsidRDefault="00954EB7" w:rsidP="00954EB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HTTP/REST API</w:t>
      </w:r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— взаимодействие между 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фронтендом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и 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бэкендом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:rsidR="00954EB7" w:rsidRPr="00954EB7" w:rsidRDefault="00954EB7" w:rsidP="00954EB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Docker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— контейнеризация.</w:t>
      </w:r>
    </w:p>
    <w:p w:rsidR="00954EB7" w:rsidRPr="00954EB7" w:rsidRDefault="00954EB7" w:rsidP="00954EB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Основы </w:t>
      </w: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DevOps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(CI/CD, облачные платформы: AWS, 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Heroku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).</w:t>
      </w:r>
    </w:p>
    <w:p w:rsidR="00954EB7" w:rsidRPr="00954EB7" w:rsidRDefault="00954EB7" w:rsidP="00954EB7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954EB7">
        <w:rPr>
          <w:rFonts w:ascii="Segoe UI Symbol" w:eastAsia="Times New Roman" w:hAnsi="Segoe UI Symbol" w:cs="Segoe UI Symbol"/>
          <w:b/>
          <w:bCs/>
          <w:color w:val="0F1115"/>
          <w:sz w:val="30"/>
          <w:szCs w:val="30"/>
          <w:lang w:eastAsia="ru-RU"/>
        </w:rPr>
        <w:lastRenderedPageBreak/>
        <w:t>💡</w:t>
      </w:r>
      <w:r w:rsidRPr="00954EB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</w:t>
      </w:r>
      <w:proofErr w:type="gramStart"/>
      <w:r w:rsidRPr="00954EB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Что</w:t>
      </w:r>
      <w:proofErr w:type="gramEnd"/>
      <w:r w:rsidRPr="00954EB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 xml:space="preserve"> выбрать?</w:t>
      </w:r>
    </w:p>
    <w:p w:rsidR="00954EB7" w:rsidRPr="00954EB7" w:rsidRDefault="00954EB7" w:rsidP="00954EB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Для начала: </w:t>
      </w:r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HTML/CSS/</w:t>
      </w:r>
      <w:proofErr w:type="spellStart"/>
      <w:r w:rsidRPr="00954EB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JavaScript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 + базовый 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бэкенд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(например, Node.js или 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Python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).</w:t>
      </w:r>
    </w:p>
    <w:p w:rsidR="00954EB7" w:rsidRPr="00954EB7" w:rsidRDefault="00954EB7" w:rsidP="00954EB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Далее — углубляться в выбранное направление (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фронтенд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/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бэкенд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) и изучать </w:t>
      </w:r>
      <w:proofErr w:type="spellStart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фреймворки</w:t>
      </w:r>
      <w:proofErr w:type="spellEnd"/>
      <w:r w:rsidRPr="00954EB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:rsidR="00F8628F" w:rsidRDefault="00F8628F"/>
    <w:p w:rsidR="000C39EE" w:rsidRDefault="000C39EE"/>
    <w:p w:rsidR="000C39EE" w:rsidRDefault="000C39EE"/>
    <w:p w:rsidR="000C39EE" w:rsidRPr="000C39EE" w:rsidRDefault="000C39EE" w:rsidP="000C39EE">
      <w:pPr>
        <w:rPr>
          <w:color w:val="FF0000"/>
          <w:sz w:val="24"/>
          <w:szCs w:val="24"/>
          <w:u w:val="single"/>
        </w:rPr>
      </w:pPr>
      <w:r w:rsidRPr="000C39EE">
        <w:rPr>
          <w:color w:val="FF0000"/>
          <w:sz w:val="24"/>
          <w:szCs w:val="24"/>
          <w:u w:val="single"/>
        </w:rPr>
        <w:t>Какие принципы и паттерны программирования широко используются при создании веб-приложений?</w:t>
      </w:r>
    </w:p>
    <w:p w:rsidR="000C39EE" w:rsidRDefault="000C39EE" w:rsidP="000C39EE">
      <w:pPr>
        <w:rPr>
          <w:sz w:val="24"/>
          <w:szCs w:val="24"/>
          <w:u w:val="single"/>
        </w:rPr>
      </w:pPr>
    </w:p>
    <w:p w:rsidR="000C39EE" w:rsidRDefault="000C39EE" w:rsidP="000C39EE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🧠 </w:t>
      </w:r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>Принципы программирования</w:t>
      </w:r>
    </w:p>
    <w:p w:rsidR="000C39EE" w:rsidRDefault="000C39EE" w:rsidP="000C39EE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DRY (</w:t>
      </w:r>
      <w:proofErr w:type="spellStart"/>
      <w:r>
        <w:rPr>
          <w:rStyle w:val="a3"/>
          <w:rFonts w:ascii="Segoe UI" w:hAnsi="Segoe UI" w:cs="Segoe UI"/>
          <w:color w:val="0F1115"/>
        </w:rPr>
        <w:t>Don’t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r>
        <w:rPr>
          <w:rStyle w:val="a3"/>
          <w:rFonts w:ascii="Segoe UI" w:hAnsi="Segoe UI" w:cs="Segoe UI"/>
          <w:color w:val="0F1115"/>
        </w:rPr>
        <w:t>Repeat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proofErr w:type="gramStart"/>
      <w:r>
        <w:rPr>
          <w:rStyle w:val="a3"/>
          <w:rFonts w:ascii="Segoe UI" w:hAnsi="Segoe UI" w:cs="Segoe UI"/>
          <w:color w:val="0F1115"/>
        </w:rPr>
        <w:t>Yourself</w:t>
      </w:r>
      <w:proofErr w:type="spellEnd"/>
      <w:r>
        <w:rPr>
          <w:rStyle w:val="a3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br/>
        <w:t>—</w:t>
      </w:r>
      <w:proofErr w:type="gramEnd"/>
      <w:r>
        <w:rPr>
          <w:rFonts w:ascii="Segoe UI" w:hAnsi="Segoe UI" w:cs="Segoe UI"/>
          <w:color w:val="0F1115"/>
        </w:rPr>
        <w:t xml:space="preserve"> Избегание дублирования кода. Повторяющаяся логика выносится в функции/модули.</w:t>
      </w:r>
    </w:p>
    <w:p w:rsidR="000C39EE" w:rsidRDefault="000C39EE" w:rsidP="000C39EE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KISS (</w:t>
      </w:r>
      <w:proofErr w:type="spellStart"/>
      <w:r>
        <w:rPr>
          <w:rStyle w:val="a3"/>
          <w:rFonts w:ascii="Segoe UI" w:hAnsi="Segoe UI" w:cs="Segoe UI"/>
          <w:color w:val="0F1115"/>
        </w:rPr>
        <w:t>Keep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r>
        <w:rPr>
          <w:rStyle w:val="a3"/>
          <w:rFonts w:ascii="Segoe UI" w:hAnsi="Segoe UI" w:cs="Segoe UI"/>
          <w:color w:val="0F1115"/>
        </w:rPr>
        <w:t>It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r>
        <w:rPr>
          <w:rStyle w:val="a3"/>
          <w:rFonts w:ascii="Segoe UI" w:hAnsi="Segoe UI" w:cs="Segoe UI"/>
          <w:color w:val="0F1115"/>
        </w:rPr>
        <w:t>Simple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, </w:t>
      </w:r>
      <w:proofErr w:type="spellStart"/>
      <w:proofErr w:type="gramStart"/>
      <w:r>
        <w:rPr>
          <w:rStyle w:val="a3"/>
          <w:rFonts w:ascii="Segoe UI" w:hAnsi="Segoe UI" w:cs="Segoe UI"/>
          <w:color w:val="0F1115"/>
        </w:rPr>
        <w:t>Stupid</w:t>
      </w:r>
      <w:proofErr w:type="spellEnd"/>
      <w:r>
        <w:rPr>
          <w:rStyle w:val="a3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br/>
        <w:t>—</w:t>
      </w:r>
      <w:proofErr w:type="gramEnd"/>
      <w:r>
        <w:rPr>
          <w:rFonts w:ascii="Segoe UI" w:hAnsi="Segoe UI" w:cs="Segoe UI"/>
          <w:color w:val="0F1115"/>
        </w:rPr>
        <w:t xml:space="preserve"> Простота кода и архитектуры важнее избыточных абстракций.</w:t>
      </w:r>
    </w:p>
    <w:p w:rsidR="000C39EE" w:rsidRDefault="000C39EE" w:rsidP="000C39EE">
      <w:pPr>
        <w:pStyle w:val="ds-markdown-paragraph"/>
        <w:numPr>
          <w:ilvl w:val="0"/>
          <w:numId w:val="7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SOLID</w:t>
      </w:r>
      <w:r>
        <w:rPr>
          <w:rFonts w:ascii="Segoe UI" w:hAnsi="Segoe UI" w:cs="Segoe UI"/>
          <w:color w:val="0F1115"/>
        </w:rPr>
        <w:t> (особенно в ООП):</w:t>
      </w:r>
    </w:p>
    <w:p w:rsidR="000C39EE" w:rsidRDefault="000C39EE" w:rsidP="000C39EE">
      <w:pPr>
        <w:pStyle w:val="ds-markdown-paragraph"/>
        <w:numPr>
          <w:ilvl w:val="1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S</w:t>
      </w:r>
      <w:r>
        <w:rPr>
          <w:rFonts w:ascii="Segoe UI" w:hAnsi="Segoe UI" w:cs="Segoe UI"/>
          <w:color w:val="0F1115"/>
        </w:rPr>
        <w:t xml:space="preserve"> — </w:t>
      </w:r>
      <w:proofErr w:type="spellStart"/>
      <w:r>
        <w:rPr>
          <w:rFonts w:ascii="Segoe UI" w:hAnsi="Segoe UI" w:cs="Segoe UI"/>
          <w:color w:val="0F1115"/>
        </w:rPr>
        <w:t>Single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Responsibility</w:t>
      </w:r>
      <w:proofErr w:type="spellEnd"/>
      <w:r>
        <w:rPr>
          <w:rFonts w:ascii="Segoe UI" w:hAnsi="Segoe UI" w:cs="Segoe UI"/>
          <w:color w:val="0F1115"/>
        </w:rPr>
        <w:t xml:space="preserve"> (каждый класс отвечает за одну цель).</w:t>
      </w:r>
    </w:p>
    <w:p w:rsidR="000C39EE" w:rsidRDefault="000C39EE" w:rsidP="000C39EE">
      <w:pPr>
        <w:pStyle w:val="ds-markdown-paragraph"/>
        <w:numPr>
          <w:ilvl w:val="1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O</w:t>
      </w:r>
      <w:r>
        <w:rPr>
          <w:rFonts w:ascii="Segoe UI" w:hAnsi="Segoe UI" w:cs="Segoe UI"/>
          <w:color w:val="0F1115"/>
        </w:rPr>
        <w:t xml:space="preserve"> — </w:t>
      </w:r>
      <w:proofErr w:type="spellStart"/>
      <w:r>
        <w:rPr>
          <w:rFonts w:ascii="Segoe UI" w:hAnsi="Segoe UI" w:cs="Segoe UI"/>
          <w:color w:val="0F1115"/>
        </w:rPr>
        <w:t>Open</w:t>
      </w:r>
      <w:proofErr w:type="spellEnd"/>
      <w:r>
        <w:rPr>
          <w:rFonts w:ascii="Segoe UI" w:hAnsi="Segoe UI" w:cs="Segoe UI"/>
          <w:color w:val="0F1115"/>
        </w:rPr>
        <w:t>/</w:t>
      </w:r>
      <w:proofErr w:type="spellStart"/>
      <w:r>
        <w:rPr>
          <w:rFonts w:ascii="Segoe UI" w:hAnsi="Segoe UI" w:cs="Segoe UI"/>
          <w:color w:val="0F1115"/>
        </w:rPr>
        <w:t>Closed</w:t>
      </w:r>
      <w:proofErr w:type="spellEnd"/>
      <w:r>
        <w:rPr>
          <w:rFonts w:ascii="Segoe UI" w:hAnsi="Segoe UI" w:cs="Segoe UI"/>
          <w:color w:val="0F1115"/>
        </w:rPr>
        <w:t xml:space="preserve"> (классы открыты для расширения, но закрыты для изменений).</w:t>
      </w:r>
    </w:p>
    <w:p w:rsidR="000C39EE" w:rsidRDefault="000C39EE" w:rsidP="000C39EE">
      <w:pPr>
        <w:pStyle w:val="ds-markdown-paragraph"/>
        <w:numPr>
          <w:ilvl w:val="1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L</w:t>
      </w:r>
      <w:r>
        <w:rPr>
          <w:rFonts w:ascii="Segoe UI" w:hAnsi="Segoe UI" w:cs="Segoe UI"/>
          <w:color w:val="0F1115"/>
        </w:rPr>
        <w:t xml:space="preserve"> — </w:t>
      </w:r>
      <w:proofErr w:type="spellStart"/>
      <w:r>
        <w:rPr>
          <w:rFonts w:ascii="Segoe UI" w:hAnsi="Segoe UI" w:cs="Segoe UI"/>
          <w:color w:val="0F1115"/>
        </w:rPr>
        <w:t>Liskov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Substitution</w:t>
      </w:r>
      <w:proofErr w:type="spellEnd"/>
      <w:r>
        <w:rPr>
          <w:rFonts w:ascii="Segoe UI" w:hAnsi="Segoe UI" w:cs="Segoe UI"/>
          <w:color w:val="0F1115"/>
        </w:rPr>
        <w:t xml:space="preserve"> (объекты классов-потомков должны заменять объекты родительских классов).</w:t>
      </w:r>
    </w:p>
    <w:p w:rsidR="000C39EE" w:rsidRDefault="000C39EE" w:rsidP="000C39EE">
      <w:pPr>
        <w:pStyle w:val="ds-markdown-paragraph"/>
        <w:numPr>
          <w:ilvl w:val="1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I</w:t>
      </w:r>
      <w:r>
        <w:rPr>
          <w:rFonts w:ascii="Segoe UI" w:hAnsi="Segoe UI" w:cs="Segoe UI"/>
          <w:color w:val="0F1115"/>
        </w:rPr>
        <w:t xml:space="preserve"> — </w:t>
      </w:r>
      <w:proofErr w:type="spellStart"/>
      <w:r>
        <w:rPr>
          <w:rFonts w:ascii="Segoe UI" w:hAnsi="Segoe UI" w:cs="Segoe UI"/>
          <w:color w:val="0F1115"/>
        </w:rPr>
        <w:t>Interface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Segregation</w:t>
      </w:r>
      <w:proofErr w:type="spellEnd"/>
      <w:r>
        <w:rPr>
          <w:rFonts w:ascii="Segoe UI" w:hAnsi="Segoe UI" w:cs="Segoe UI"/>
          <w:color w:val="0F1115"/>
        </w:rPr>
        <w:t xml:space="preserve"> (лучше много специфичных интерфейсов, чем один универсальный).</w:t>
      </w:r>
    </w:p>
    <w:p w:rsidR="000C39EE" w:rsidRDefault="000C39EE" w:rsidP="000C39EE">
      <w:pPr>
        <w:pStyle w:val="ds-markdown-paragraph"/>
        <w:numPr>
          <w:ilvl w:val="1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D</w:t>
      </w:r>
      <w:r>
        <w:rPr>
          <w:rFonts w:ascii="Segoe UI" w:hAnsi="Segoe UI" w:cs="Segoe UI"/>
          <w:color w:val="0F1115"/>
        </w:rPr>
        <w:t xml:space="preserve"> — </w:t>
      </w:r>
      <w:proofErr w:type="spellStart"/>
      <w:r>
        <w:rPr>
          <w:rFonts w:ascii="Segoe UI" w:hAnsi="Segoe UI" w:cs="Segoe UI"/>
          <w:color w:val="0F1115"/>
        </w:rPr>
        <w:t>Dependency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Inversion</w:t>
      </w:r>
      <w:proofErr w:type="spellEnd"/>
      <w:r>
        <w:rPr>
          <w:rFonts w:ascii="Segoe UI" w:hAnsi="Segoe UI" w:cs="Segoe UI"/>
          <w:color w:val="0F1115"/>
        </w:rPr>
        <w:t xml:space="preserve"> (зависимости от абстракций, а не от конкретных реализаций).</w:t>
      </w:r>
    </w:p>
    <w:p w:rsidR="000C39EE" w:rsidRDefault="000C39EE" w:rsidP="000C39EE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YAGNI (</w:t>
      </w:r>
      <w:proofErr w:type="spellStart"/>
      <w:r>
        <w:rPr>
          <w:rStyle w:val="a3"/>
          <w:rFonts w:ascii="Segoe UI" w:hAnsi="Segoe UI" w:cs="Segoe UI"/>
          <w:color w:val="0F1115"/>
        </w:rPr>
        <w:t>You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r>
        <w:rPr>
          <w:rStyle w:val="a3"/>
          <w:rFonts w:ascii="Segoe UI" w:hAnsi="Segoe UI" w:cs="Segoe UI"/>
          <w:color w:val="0F1115"/>
        </w:rPr>
        <w:t>Aren’t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r>
        <w:rPr>
          <w:rStyle w:val="a3"/>
          <w:rFonts w:ascii="Segoe UI" w:hAnsi="Segoe UI" w:cs="Segoe UI"/>
          <w:color w:val="0F1115"/>
        </w:rPr>
        <w:t>Gonna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r>
        <w:rPr>
          <w:rStyle w:val="a3"/>
          <w:rFonts w:ascii="Segoe UI" w:hAnsi="Segoe UI" w:cs="Segoe UI"/>
          <w:color w:val="0F1115"/>
        </w:rPr>
        <w:t>Need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proofErr w:type="gramStart"/>
      <w:r>
        <w:rPr>
          <w:rStyle w:val="a3"/>
          <w:rFonts w:ascii="Segoe UI" w:hAnsi="Segoe UI" w:cs="Segoe UI"/>
          <w:color w:val="0F1115"/>
        </w:rPr>
        <w:t>It</w:t>
      </w:r>
      <w:proofErr w:type="spellEnd"/>
      <w:r>
        <w:rPr>
          <w:rStyle w:val="a3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br/>
        <w:t>—</w:t>
      </w:r>
      <w:proofErr w:type="gramEnd"/>
      <w:r>
        <w:rPr>
          <w:rFonts w:ascii="Segoe UI" w:hAnsi="Segoe UI" w:cs="Segoe UI"/>
          <w:color w:val="0F1115"/>
        </w:rPr>
        <w:t xml:space="preserve"> Не добавлять функциональность «на будущее», если она не нужна сейчас.</w:t>
      </w:r>
    </w:p>
    <w:p w:rsidR="000C39EE" w:rsidRDefault="000C39EE" w:rsidP="000C39EE">
      <w:pPr>
        <w:spacing w:before="480" w:after="480"/>
        <w:rPr>
          <w:rFonts w:ascii="Times New Roman" w:hAnsi="Times New Roman" w:cs="Times New Roman"/>
        </w:rPr>
      </w:pPr>
      <w:r>
        <w:pict>
          <v:rect id="_x0000_i1025" style="width:0;height:.75pt" o:hralign="center" o:hrstd="t" o:hr="t" fillcolor="#a0a0a0" stroked="f"/>
        </w:pict>
      </w:r>
    </w:p>
    <w:p w:rsidR="000C39EE" w:rsidRDefault="000C39EE" w:rsidP="000C39EE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🧩 </w:t>
      </w:r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>Архитектурные паттерны</w:t>
      </w:r>
    </w:p>
    <w:p w:rsidR="000C39EE" w:rsidRDefault="000C39EE" w:rsidP="000C39EE">
      <w:pPr>
        <w:pStyle w:val="ds-markdown-paragraph"/>
        <w:numPr>
          <w:ilvl w:val="0"/>
          <w:numId w:val="8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MVC (</w:t>
      </w:r>
      <w:proofErr w:type="spellStart"/>
      <w:r>
        <w:rPr>
          <w:rStyle w:val="a3"/>
          <w:rFonts w:ascii="Segoe UI" w:hAnsi="Segoe UI" w:cs="Segoe UI"/>
          <w:color w:val="0F1115"/>
        </w:rPr>
        <w:t>Model-View-</w:t>
      </w:r>
      <w:proofErr w:type="gramStart"/>
      <w:r>
        <w:rPr>
          <w:rStyle w:val="a3"/>
          <w:rFonts w:ascii="Segoe UI" w:hAnsi="Segoe UI" w:cs="Segoe UI"/>
          <w:color w:val="0F1115"/>
        </w:rPr>
        <w:t>Controller</w:t>
      </w:r>
      <w:proofErr w:type="spellEnd"/>
      <w:r>
        <w:rPr>
          <w:rStyle w:val="a3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br/>
        <w:t>—</w:t>
      </w:r>
      <w:proofErr w:type="gramEnd"/>
      <w:r>
        <w:rPr>
          <w:rFonts w:ascii="Segoe UI" w:hAnsi="Segoe UI" w:cs="Segoe UI"/>
          <w:color w:val="0F1115"/>
        </w:rPr>
        <w:t xml:space="preserve"> Разделение приложения на:</w:t>
      </w:r>
    </w:p>
    <w:p w:rsidR="000C39EE" w:rsidRDefault="000C39EE" w:rsidP="000C39EE">
      <w:pPr>
        <w:pStyle w:val="ds-markdown-paragraph"/>
        <w:numPr>
          <w:ilvl w:val="1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Модель</w:t>
      </w:r>
      <w:r>
        <w:rPr>
          <w:rFonts w:ascii="Segoe UI" w:hAnsi="Segoe UI" w:cs="Segoe UI"/>
          <w:color w:val="0F1115"/>
        </w:rPr>
        <w:t> (данные и бизнес-логика),</w:t>
      </w:r>
    </w:p>
    <w:p w:rsidR="000C39EE" w:rsidRDefault="000C39EE" w:rsidP="000C39EE">
      <w:pPr>
        <w:pStyle w:val="ds-markdown-paragraph"/>
        <w:numPr>
          <w:ilvl w:val="1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Представление</w:t>
      </w:r>
      <w:r>
        <w:rPr>
          <w:rFonts w:ascii="Segoe UI" w:hAnsi="Segoe UI" w:cs="Segoe UI"/>
          <w:color w:val="0F1115"/>
        </w:rPr>
        <w:t> (UI),</w:t>
      </w:r>
    </w:p>
    <w:p w:rsidR="000C39EE" w:rsidRPr="000C39EE" w:rsidRDefault="000C39EE" w:rsidP="000C39EE">
      <w:pPr>
        <w:pStyle w:val="ds-markdown-paragraph"/>
        <w:numPr>
          <w:ilvl w:val="1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lang w:val="en-US"/>
        </w:rPr>
      </w:pPr>
      <w:r>
        <w:rPr>
          <w:rStyle w:val="a3"/>
          <w:rFonts w:ascii="Segoe UI" w:hAnsi="Segoe UI" w:cs="Segoe UI"/>
          <w:color w:val="0F1115"/>
        </w:rPr>
        <w:lastRenderedPageBreak/>
        <w:t>Контроллер</w:t>
      </w:r>
      <w:r>
        <w:rPr>
          <w:rFonts w:ascii="Segoe UI" w:hAnsi="Segoe UI" w:cs="Segoe UI"/>
          <w:color w:val="0F1115"/>
        </w:rPr>
        <w:t> (обработка ввода и координация</w:t>
      </w:r>
      <w:proofErr w:type="gramStart"/>
      <w:r>
        <w:rPr>
          <w:rFonts w:ascii="Segoe UI" w:hAnsi="Segoe UI" w:cs="Segoe UI"/>
          <w:color w:val="0F1115"/>
        </w:rPr>
        <w:t>).</w:t>
      </w:r>
      <w:r>
        <w:rPr>
          <w:rFonts w:ascii="Segoe UI" w:hAnsi="Segoe UI" w:cs="Segoe UI"/>
          <w:color w:val="0F1115"/>
        </w:rPr>
        <w:br/>
      </w:r>
      <w:r>
        <w:rPr>
          <w:rStyle w:val="a5"/>
          <w:rFonts w:ascii="Segoe UI" w:hAnsi="Segoe UI" w:cs="Segoe UI"/>
          <w:color w:val="0F1115"/>
        </w:rPr>
        <w:t>Примеры</w:t>
      </w:r>
      <w:proofErr w:type="gramEnd"/>
      <w:r w:rsidRPr="000C39EE">
        <w:rPr>
          <w:rStyle w:val="a5"/>
          <w:rFonts w:ascii="Segoe UI" w:hAnsi="Segoe UI" w:cs="Segoe UI"/>
          <w:color w:val="0F1115"/>
          <w:lang w:val="en-US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F1115"/>
        </w:rPr>
        <w:t>фреймворков</w:t>
      </w:r>
      <w:proofErr w:type="spellEnd"/>
      <w:r w:rsidRPr="000C39EE">
        <w:rPr>
          <w:rStyle w:val="a5"/>
          <w:rFonts w:ascii="Segoe UI" w:hAnsi="Segoe UI" w:cs="Segoe UI"/>
          <w:color w:val="0F1115"/>
          <w:lang w:val="en-US"/>
        </w:rPr>
        <w:t>: Laravel (PHP), Django (Python), Ruby on Rails.</w:t>
      </w:r>
    </w:p>
    <w:p w:rsidR="000C39EE" w:rsidRDefault="000C39EE" w:rsidP="000C39EE">
      <w:pPr>
        <w:pStyle w:val="ds-markdown-paragraph"/>
        <w:numPr>
          <w:ilvl w:val="0"/>
          <w:numId w:val="8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MVVM (</w:t>
      </w:r>
      <w:proofErr w:type="spellStart"/>
      <w:r>
        <w:rPr>
          <w:rStyle w:val="a3"/>
          <w:rFonts w:ascii="Segoe UI" w:hAnsi="Segoe UI" w:cs="Segoe UI"/>
          <w:color w:val="0F1115"/>
        </w:rPr>
        <w:t>Model-View-</w:t>
      </w:r>
      <w:proofErr w:type="gramStart"/>
      <w:r>
        <w:rPr>
          <w:rStyle w:val="a3"/>
          <w:rFonts w:ascii="Segoe UI" w:hAnsi="Segoe UI" w:cs="Segoe UI"/>
          <w:color w:val="0F1115"/>
        </w:rPr>
        <w:t>ViewModel</w:t>
      </w:r>
      <w:proofErr w:type="spellEnd"/>
      <w:r>
        <w:rPr>
          <w:rStyle w:val="a3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br/>
        <w:t>—</w:t>
      </w:r>
      <w:proofErr w:type="gramEnd"/>
      <w:r>
        <w:rPr>
          <w:rFonts w:ascii="Segoe UI" w:hAnsi="Segoe UI" w:cs="Segoe UI"/>
          <w:color w:val="0F1115"/>
        </w:rPr>
        <w:t xml:space="preserve"> Часто используется во </w:t>
      </w:r>
      <w:proofErr w:type="spellStart"/>
      <w:r>
        <w:rPr>
          <w:rFonts w:ascii="Segoe UI" w:hAnsi="Segoe UI" w:cs="Segoe UI"/>
          <w:color w:val="0F1115"/>
        </w:rPr>
        <w:t>фронтенде</w:t>
      </w:r>
      <w:proofErr w:type="spellEnd"/>
      <w:r>
        <w:rPr>
          <w:rFonts w:ascii="Segoe UI" w:hAnsi="Segoe UI" w:cs="Segoe UI"/>
          <w:color w:val="0F1115"/>
        </w:rPr>
        <w:t xml:space="preserve"> (например, в Vue.js, </w:t>
      </w:r>
      <w:proofErr w:type="spellStart"/>
      <w:r>
        <w:rPr>
          <w:rFonts w:ascii="Segoe UI" w:hAnsi="Segoe UI" w:cs="Segoe UI"/>
          <w:color w:val="0F1115"/>
        </w:rPr>
        <w:t>Angular</w:t>
      </w:r>
      <w:proofErr w:type="spellEnd"/>
      <w:r>
        <w:rPr>
          <w:rFonts w:ascii="Segoe UI" w:hAnsi="Segoe UI" w:cs="Segoe UI"/>
          <w:color w:val="0F1115"/>
        </w:rPr>
        <w:t>).</w:t>
      </w:r>
    </w:p>
    <w:p w:rsidR="000C39EE" w:rsidRDefault="000C39EE" w:rsidP="000C39EE">
      <w:pPr>
        <w:pStyle w:val="ds-markdown-paragraph"/>
        <w:numPr>
          <w:ilvl w:val="1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ViewModel</w:t>
      </w:r>
      <w:proofErr w:type="spellEnd"/>
      <w:r>
        <w:rPr>
          <w:rFonts w:ascii="Segoe UI" w:hAnsi="Segoe UI" w:cs="Segoe UI"/>
          <w:color w:val="0F1115"/>
        </w:rPr>
        <w:t xml:space="preserve"> связывает </w:t>
      </w:r>
      <w:proofErr w:type="spellStart"/>
      <w:r>
        <w:rPr>
          <w:rFonts w:ascii="Segoe UI" w:hAnsi="Segoe UI" w:cs="Segoe UI"/>
          <w:color w:val="0F1115"/>
        </w:rPr>
        <w:t>View</w:t>
      </w:r>
      <w:proofErr w:type="spellEnd"/>
      <w:r>
        <w:rPr>
          <w:rFonts w:ascii="Segoe UI" w:hAnsi="Segoe UI" w:cs="Segoe UI"/>
          <w:color w:val="0F1115"/>
        </w:rPr>
        <w:t xml:space="preserve"> и </w:t>
      </w:r>
      <w:proofErr w:type="spellStart"/>
      <w:r>
        <w:rPr>
          <w:rFonts w:ascii="Segoe UI" w:hAnsi="Segoe UI" w:cs="Segoe UI"/>
          <w:color w:val="0F1115"/>
        </w:rPr>
        <w:t>Model</w:t>
      </w:r>
      <w:proofErr w:type="spellEnd"/>
      <w:r>
        <w:rPr>
          <w:rFonts w:ascii="Segoe UI" w:hAnsi="Segoe UI" w:cs="Segoe UI"/>
          <w:color w:val="0F1115"/>
        </w:rPr>
        <w:t>, управляя состоянием и данными.</w:t>
      </w:r>
    </w:p>
    <w:p w:rsidR="000C39EE" w:rsidRDefault="000C39EE" w:rsidP="000C39EE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Микросервисная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архитектура</w:t>
      </w:r>
      <w:r>
        <w:rPr>
          <w:rFonts w:ascii="Segoe UI" w:hAnsi="Segoe UI" w:cs="Segoe UI"/>
          <w:color w:val="0F1115"/>
        </w:rPr>
        <w:br/>
        <w:t>— Приложение разбивается на небольшие независимые сервисы, что упрощает масштабирование и развертывание.</w:t>
      </w:r>
    </w:p>
    <w:p w:rsidR="000C39EE" w:rsidRDefault="000C39EE" w:rsidP="000C39EE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Serverless</w:t>
      </w:r>
      <w:proofErr w:type="spellEnd"/>
      <w:r>
        <w:rPr>
          <w:rFonts w:ascii="Segoe UI" w:hAnsi="Segoe UI" w:cs="Segoe UI"/>
          <w:color w:val="0F1115"/>
        </w:rPr>
        <w:br/>
        <w:t xml:space="preserve">— Использование облачных функций (AWS </w:t>
      </w:r>
      <w:proofErr w:type="spellStart"/>
      <w:r>
        <w:rPr>
          <w:rFonts w:ascii="Segoe UI" w:hAnsi="Segoe UI" w:cs="Segoe UI"/>
          <w:color w:val="0F1115"/>
        </w:rPr>
        <w:t>Lambda</w:t>
      </w:r>
      <w:proofErr w:type="spellEnd"/>
      <w:r>
        <w:rPr>
          <w:rFonts w:ascii="Segoe UI" w:hAnsi="Segoe UI" w:cs="Segoe UI"/>
          <w:color w:val="0F1115"/>
        </w:rPr>
        <w:t xml:space="preserve">, </w:t>
      </w:r>
      <w:proofErr w:type="spellStart"/>
      <w:r>
        <w:rPr>
          <w:rFonts w:ascii="Segoe UI" w:hAnsi="Segoe UI" w:cs="Segoe UI"/>
          <w:color w:val="0F1115"/>
        </w:rPr>
        <w:t>Azure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Functions</w:t>
      </w:r>
      <w:proofErr w:type="spellEnd"/>
      <w:r>
        <w:rPr>
          <w:rFonts w:ascii="Segoe UI" w:hAnsi="Segoe UI" w:cs="Segoe UI"/>
          <w:color w:val="0F1115"/>
        </w:rPr>
        <w:t>) для обработки запросов без управления серверами.</w:t>
      </w:r>
    </w:p>
    <w:p w:rsidR="000C39EE" w:rsidRDefault="000C39EE" w:rsidP="000C39EE">
      <w:pPr>
        <w:spacing w:before="480" w:after="480"/>
        <w:rPr>
          <w:rFonts w:ascii="Times New Roman" w:hAnsi="Times New Roman" w:cs="Times New Roman"/>
        </w:rPr>
      </w:pPr>
      <w:r>
        <w:pict>
          <v:rect id="_x0000_i1026" style="width:0;height:.75pt" o:hralign="center" o:hrstd="t" o:hr="t" fillcolor="#a0a0a0" stroked="f"/>
        </w:pict>
      </w:r>
    </w:p>
    <w:p w:rsidR="000C39EE" w:rsidRDefault="000C39EE" w:rsidP="000C39EE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Symbol" w:hAnsi="Segoe UI Symbol" w:cs="Segoe UI Symbol"/>
          <w:color w:val="0F1115"/>
          <w:sz w:val="30"/>
          <w:szCs w:val="30"/>
        </w:rPr>
        <w:t>🔁</w:t>
      </w:r>
      <w:r>
        <w:rPr>
          <w:rFonts w:ascii="Segoe UI" w:hAnsi="Segoe UI" w:cs="Segoe UI"/>
          <w:color w:val="0F1115"/>
          <w:sz w:val="30"/>
          <w:szCs w:val="30"/>
        </w:rPr>
        <w:t> </w:t>
      </w:r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>Паттерны проектирования (</w:t>
      </w:r>
      <w:proofErr w:type="spellStart"/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>Design</w:t>
      </w:r>
      <w:proofErr w:type="spellEnd"/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 xml:space="preserve"> </w:t>
      </w:r>
      <w:proofErr w:type="spellStart"/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>Patterns</w:t>
      </w:r>
      <w:proofErr w:type="spellEnd"/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>)</w:t>
      </w:r>
    </w:p>
    <w:p w:rsidR="000C39EE" w:rsidRDefault="000C39EE" w:rsidP="000C39EE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Singleton</w:t>
      </w:r>
      <w:proofErr w:type="spellEnd"/>
      <w:r>
        <w:rPr>
          <w:rFonts w:ascii="Segoe UI" w:hAnsi="Segoe UI" w:cs="Segoe UI"/>
          <w:color w:val="0F1115"/>
        </w:rPr>
        <w:br/>
        <w:t>— Гарантирует, что класс имеет только один экземпляр (например, подключение к БД).</w:t>
      </w:r>
    </w:p>
    <w:p w:rsidR="000C39EE" w:rsidRDefault="000C39EE" w:rsidP="000C39EE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Factory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/ </w:t>
      </w:r>
      <w:proofErr w:type="spellStart"/>
      <w:r>
        <w:rPr>
          <w:rStyle w:val="a3"/>
          <w:rFonts w:ascii="Segoe UI" w:hAnsi="Segoe UI" w:cs="Segoe UI"/>
          <w:color w:val="0F1115"/>
        </w:rPr>
        <w:t>Abstract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r>
        <w:rPr>
          <w:rStyle w:val="a3"/>
          <w:rFonts w:ascii="Segoe UI" w:hAnsi="Segoe UI" w:cs="Segoe UI"/>
          <w:color w:val="0F1115"/>
        </w:rPr>
        <w:t>Factory</w:t>
      </w:r>
      <w:proofErr w:type="spellEnd"/>
      <w:r>
        <w:rPr>
          <w:rFonts w:ascii="Segoe UI" w:hAnsi="Segoe UI" w:cs="Segoe UI"/>
          <w:color w:val="0F1115"/>
        </w:rPr>
        <w:br/>
        <w:t>— Создание объектов без указания точного класса (например, фабрика API-клиентов).</w:t>
      </w:r>
    </w:p>
    <w:p w:rsidR="000C39EE" w:rsidRDefault="000C39EE" w:rsidP="000C39EE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Dependency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r>
        <w:rPr>
          <w:rStyle w:val="a3"/>
          <w:rFonts w:ascii="Segoe UI" w:hAnsi="Segoe UI" w:cs="Segoe UI"/>
          <w:color w:val="0F1115"/>
        </w:rPr>
        <w:t>Injection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(DI)</w:t>
      </w:r>
      <w:r>
        <w:rPr>
          <w:rFonts w:ascii="Segoe UI" w:hAnsi="Segoe UI" w:cs="Segoe UI"/>
          <w:color w:val="0F1115"/>
        </w:rPr>
        <w:br/>
        <w:t>— Внедрение зависимостей вместо их жесткого кодирования (упрощает тестирование и модификацию).</w:t>
      </w:r>
    </w:p>
    <w:p w:rsidR="000C39EE" w:rsidRDefault="000C39EE" w:rsidP="000C39EE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Observer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/ </w:t>
      </w:r>
      <w:proofErr w:type="spellStart"/>
      <w:r>
        <w:rPr>
          <w:rStyle w:val="a3"/>
          <w:rFonts w:ascii="Segoe UI" w:hAnsi="Segoe UI" w:cs="Segoe UI"/>
          <w:color w:val="0F1115"/>
        </w:rPr>
        <w:t>Pub-Sub</w:t>
      </w:r>
      <w:proofErr w:type="spellEnd"/>
      <w:r>
        <w:rPr>
          <w:rFonts w:ascii="Segoe UI" w:hAnsi="Segoe UI" w:cs="Segoe UI"/>
          <w:color w:val="0F1115"/>
        </w:rPr>
        <w:br/>
        <w:t xml:space="preserve">— Реактивная обработка событий (например, уведомления в реальном времени через </w:t>
      </w:r>
      <w:proofErr w:type="spellStart"/>
      <w:r>
        <w:rPr>
          <w:rFonts w:ascii="Segoe UI" w:hAnsi="Segoe UI" w:cs="Segoe UI"/>
          <w:color w:val="0F1115"/>
        </w:rPr>
        <w:t>WebSocket</w:t>
      </w:r>
      <w:proofErr w:type="spellEnd"/>
      <w:r>
        <w:rPr>
          <w:rFonts w:ascii="Segoe UI" w:hAnsi="Segoe UI" w:cs="Segoe UI"/>
          <w:color w:val="0F1115"/>
        </w:rPr>
        <w:t>).</w:t>
      </w:r>
    </w:p>
    <w:p w:rsidR="000C39EE" w:rsidRDefault="000C39EE" w:rsidP="000C39EE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Middleware</w:t>
      </w:r>
      <w:proofErr w:type="spellEnd"/>
      <w:r>
        <w:rPr>
          <w:rFonts w:ascii="Segoe UI" w:hAnsi="Segoe UI" w:cs="Segoe UI"/>
          <w:color w:val="0F1115"/>
        </w:rPr>
        <w:br/>
        <w:t xml:space="preserve">— Цепочка обработчиков для запросов (часто в </w:t>
      </w:r>
      <w:proofErr w:type="spellStart"/>
      <w:r>
        <w:rPr>
          <w:rFonts w:ascii="Segoe UI" w:hAnsi="Segoe UI" w:cs="Segoe UI"/>
          <w:color w:val="0F1115"/>
        </w:rPr>
        <w:t>бэкенде</w:t>
      </w:r>
      <w:proofErr w:type="spellEnd"/>
      <w:r>
        <w:rPr>
          <w:rFonts w:ascii="Segoe UI" w:hAnsi="Segoe UI" w:cs="Segoe UI"/>
          <w:color w:val="0F1115"/>
        </w:rPr>
        <w:t>, например, в Express.js).</w:t>
      </w:r>
    </w:p>
    <w:p w:rsidR="000C39EE" w:rsidRDefault="000C39EE" w:rsidP="000C39EE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Repository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r>
        <w:rPr>
          <w:rStyle w:val="a3"/>
          <w:rFonts w:ascii="Segoe UI" w:hAnsi="Segoe UI" w:cs="Segoe UI"/>
          <w:color w:val="0F1115"/>
        </w:rPr>
        <w:t>Pattern</w:t>
      </w:r>
      <w:proofErr w:type="spellEnd"/>
      <w:r>
        <w:rPr>
          <w:rFonts w:ascii="Segoe UI" w:hAnsi="Segoe UI" w:cs="Segoe UI"/>
          <w:color w:val="0F1115"/>
        </w:rPr>
        <w:br/>
        <w:t>— Абстракция для работы с данными (отделяет бизнес-логику от доступа к БД).</w:t>
      </w:r>
    </w:p>
    <w:p w:rsidR="000C39EE" w:rsidRDefault="000C39EE" w:rsidP="000C39EE">
      <w:pPr>
        <w:spacing w:before="480" w:after="480"/>
        <w:rPr>
          <w:rFonts w:ascii="Times New Roman" w:hAnsi="Times New Roman" w:cs="Times New Roman"/>
        </w:rPr>
      </w:pPr>
      <w:r>
        <w:pict>
          <v:rect id="_x0000_i1027" style="width:0;height:.75pt" o:hralign="center" o:hrstd="t" o:hr="t" fillcolor="#a0a0a0" stroked="f"/>
        </w:pict>
      </w:r>
    </w:p>
    <w:p w:rsidR="000C39EE" w:rsidRDefault="000C39EE" w:rsidP="000C39EE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Symbol" w:hAnsi="Segoe UI Symbol" w:cs="Segoe UI Symbol"/>
          <w:color w:val="0F1115"/>
          <w:sz w:val="30"/>
          <w:szCs w:val="30"/>
        </w:rPr>
        <w:t>🌐</w:t>
      </w:r>
      <w:r>
        <w:rPr>
          <w:rFonts w:ascii="Segoe UI" w:hAnsi="Segoe UI" w:cs="Segoe UI"/>
          <w:color w:val="0F1115"/>
          <w:sz w:val="30"/>
          <w:szCs w:val="30"/>
        </w:rPr>
        <w:t> </w:t>
      </w:r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>Специфичные для веба паттерны</w:t>
      </w:r>
    </w:p>
    <w:p w:rsidR="000C39EE" w:rsidRDefault="000C39EE" w:rsidP="000C39EE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RESTful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API</w:t>
      </w:r>
      <w:r>
        <w:rPr>
          <w:rFonts w:ascii="Segoe UI" w:hAnsi="Segoe UI" w:cs="Segoe UI"/>
          <w:color w:val="0F1115"/>
        </w:rPr>
        <w:br/>
        <w:t>— Стандартный подход к проектированию веб-API с использованием HTTP-методов (GET, POST, PUT, DELETE).</w:t>
      </w:r>
    </w:p>
    <w:p w:rsidR="000C39EE" w:rsidRDefault="000C39EE" w:rsidP="000C39EE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lastRenderedPageBreak/>
        <w:t>GraphQL</w:t>
      </w:r>
      <w:proofErr w:type="spellEnd"/>
      <w:r>
        <w:rPr>
          <w:rFonts w:ascii="Segoe UI" w:hAnsi="Segoe UI" w:cs="Segoe UI"/>
          <w:color w:val="0F1115"/>
        </w:rPr>
        <w:br/>
        <w:t xml:space="preserve">— Альтернатива REST, позволяющая клиентам запрашивать только нужные данные (используется в </w:t>
      </w:r>
      <w:proofErr w:type="spellStart"/>
      <w:r>
        <w:rPr>
          <w:rFonts w:ascii="Segoe UI" w:hAnsi="Segoe UI" w:cs="Segoe UI"/>
          <w:color w:val="0F1115"/>
        </w:rPr>
        <w:t>Apollo</w:t>
      </w:r>
      <w:proofErr w:type="spellEnd"/>
      <w:r>
        <w:rPr>
          <w:rFonts w:ascii="Segoe UI" w:hAnsi="Segoe UI" w:cs="Segoe UI"/>
          <w:color w:val="0F1115"/>
        </w:rPr>
        <w:t xml:space="preserve">, </w:t>
      </w:r>
      <w:proofErr w:type="spellStart"/>
      <w:r>
        <w:rPr>
          <w:rFonts w:ascii="Segoe UI" w:hAnsi="Segoe UI" w:cs="Segoe UI"/>
          <w:color w:val="0F1115"/>
        </w:rPr>
        <w:t>Hasura</w:t>
      </w:r>
      <w:proofErr w:type="spellEnd"/>
      <w:r>
        <w:rPr>
          <w:rFonts w:ascii="Segoe UI" w:hAnsi="Segoe UI" w:cs="Segoe UI"/>
          <w:color w:val="0F1115"/>
        </w:rPr>
        <w:t>).</w:t>
      </w:r>
    </w:p>
    <w:p w:rsidR="000C39EE" w:rsidRDefault="000C39EE" w:rsidP="000C39EE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CRUD (</w:t>
      </w:r>
      <w:proofErr w:type="spellStart"/>
      <w:r>
        <w:rPr>
          <w:rStyle w:val="a3"/>
          <w:rFonts w:ascii="Segoe UI" w:hAnsi="Segoe UI" w:cs="Segoe UI"/>
          <w:color w:val="0F1115"/>
        </w:rPr>
        <w:t>Create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, </w:t>
      </w:r>
      <w:proofErr w:type="spellStart"/>
      <w:r>
        <w:rPr>
          <w:rStyle w:val="a3"/>
          <w:rFonts w:ascii="Segoe UI" w:hAnsi="Segoe UI" w:cs="Segoe UI"/>
          <w:color w:val="0F1115"/>
        </w:rPr>
        <w:t>Read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, </w:t>
      </w:r>
      <w:proofErr w:type="spellStart"/>
      <w:r>
        <w:rPr>
          <w:rStyle w:val="a3"/>
          <w:rFonts w:ascii="Segoe UI" w:hAnsi="Segoe UI" w:cs="Segoe UI"/>
          <w:color w:val="0F1115"/>
        </w:rPr>
        <w:t>Update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, </w:t>
      </w:r>
      <w:proofErr w:type="spellStart"/>
      <w:proofErr w:type="gramStart"/>
      <w:r>
        <w:rPr>
          <w:rStyle w:val="a3"/>
          <w:rFonts w:ascii="Segoe UI" w:hAnsi="Segoe UI" w:cs="Segoe UI"/>
          <w:color w:val="0F1115"/>
        </w:rPr>
        <w:t>Delete</w:t>
      </w:r>
      <w:proofErr w:type="spellEnd"/>
      <w:r>
        <w:rPr>
          <w:rStyle w:val="a3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br/>
        <w:t>—</w:t>
      </w:r>
      <w:proofErr w:type="gramEnd"/>
      <w:r>
        <w:rPr>
          <w:rFonts w:ascii="Segoe UI" w:hAnsi="Segoe UI" w:cs="Segoe UI"/>
          <w:color w:val="0F1115"/>
        </w:rPr>
        <w:t xml:space="preserve"> Базовая модель для работы с данными.</w:t>
      </w:r>
    </w:p>
    <w:p w:rsidR="000C39EE" w:rsidRDefault="000C39EE" w:rsidP="000C39EE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JWT (JSON </w:t>
      </w:r>
      <w:proofErr w:type="spellStart"/>
      <w:r>
        <w:rPr>
          <w:rStyle w:val="a3"/>
          <w:rFonts w:ascii="Segoe UI" w:hAnsi="Segoe UI" w:cs="Segoe UI"/>
          <w:color w:val="0F1115"/>
        </w:rPr>
        <w:t>Web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proofErr w:type="gramStart"/>
      <w:r>
        <w:rPr>
          <w:rStyle w:val="a3"/>
          <w:rFonts w:ascii="Segoe UI" w:hAnsi="Segoe UI" w:cs="Segoe UI"/>
          <w:color w:val="0F1115"/>
        </w:rPr>
        <w:t>Tokens</w:t>
      </w:r>
      <w:proofErr w:type="spellEnd"/>
      <w:r>
        <w:rPr>
          <w:rStyle w:val="a3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br/>
        <w:t>—</w:t>
      </w:r>
      <w:proofErr w:type="gramEnd"/>
      <w:r>
        <w:rPr>
          <w:rFonts w:ascii="Segoe UI" w:hAnsi="Segoe UI" w:cs="Segoe UI"/>
          <w:color w:val="0F1115"/>
        </w:rPr>
        <w:t xml:space="preserve"> Паттерн для аутентификации и передачи данных между клиентом и сервером.</w:t>
      </w:r>
    </w:p>
    <w:p w:rsidR="000C39EE" w:rsidRDefault="000C39EE" w:rsidP="000C39EE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CQRS (</w:t>
      </w:r>
      <w:proofErr w:type="spellStart"/>
      <w:r>
        <w:rPr>
          <w:rStyle w:val="a3"/>
          <w:rFonts w:ascii="Segoe UI" w:hAnsi="Segoe UI" w:cs="Segoe UI"/>
          <w:color w:val="0F1115"/>
        </w:rPr>
        <w:t>Command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r>
        <w:rPr>
          <w:rStyle w:val="a3"/>
          <w:rFonts w:ascii="Segoe UI" w:hAnsi="Segoe UI" w:cs="Segoe UI"/>
          <w:color w:val="0F1115"/>
        </w:rPr>
        <w:t>Query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r>
        <w:rPr>
          <w:rStyle w:val="a3"/>
          <w:rFonts w:ascii="Segoe UI" w:hAnsi="Segoe UI" w:cs="Segoe UI"/>
          <w:color w:val="0F1115"/>
        </w:rPr>
        <w:t>Responsibility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proofErr w:type="gramStart"/>
      <w:r>
        <w:rPr>
          <w:rStyle w:val="a3"/>
          <w:rFonts w:ascii="Segoe UI" w:hAnsi="Segoe UI" w:cs="Segoe UI"/>
          <w:color w:val="0F1115"/>
        </w:rPr>
        <w:t>Segregation</w:t>
      </w:r>
      <w:proofErr w:type="spellEnd"/>
      <w:r>
        <w:rPr>
          <w:rStyle w:val="a3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br/>
        <w:t>—</w:t>
      </w:r>
      <w:proofErr w:type="gramEnd"/>
      <w:r>
        <w:rPr>
          <w:rFonts w:ascii="Segoe UI" w:hAnsi="Segoe UI" w:cs="Segoe UI"/>
          <w:color w:val="0F1115"/>
        </w:rPr>
        <w:t xml:space="preserve"> Разделение операций на команды (изменение данных) и запросы (чтение данных).</w:t>
      </w:r>
    </w:p>
    <w:p w:rsidR="000C39EE" w:rsidRDefault="000C39EE" w:rsidP="000C39EE">
      <w:pPr>
        <w:spacing w:before="480" w:after="480"/>
        <w:rPr>
          <w:rFonts w:ascii="Times New Roman" w:hAnsi="Times New Roman" w:cs="Times New Roman"/>
        </w:rPr>
      </w:pPr>
      <w:r>
        <w:pict>
          <v:rect id="_x0000_i1028" style="width:0;height:.75pt" o:hralign="center" o:hrstd="t" o:hr="t" fillcolor="#a0a0a0" stroked="f"/>
        </w:pict>
      </w:r>
    </w:p>
    <w:p w:rsidR="000C39EE" w:rsidRDefault="000C39EE" w:rsidP="000C39EE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Symbol" w:hAnsi="Segoe UI Symbol" w:cs="Segoe UI Symbol"/>
          <w:color w:val="0F1115"/>
          <w:sz w:val="30"/>
          <w:szCs w:val="30"/>
        </w:rPr>
        <w:t>🚀</w:t>
      </w:r>
      <w:r>
        <w:rPr>
          <w:rFonts w:ascii="Segoe UI" w:hAnsi="Segoe UI" w:cs="Segoe UI"/>
          <w:color w:val="0F1115"/>
          <w:sz w:val="30"/>
          <w:szCs w:val="30"/>
        </w:rPr>
        <w:t> </w:t>
      </w:r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 xml:space="preserve">Паттерны для </w:t>
      </w:r>
      <w:proofErr w:type="spellStart"/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>фронтенда</w:t>
      </w:r>
      <w:proofErr w:type="spellEnd"/>
    </w:p>
    <w:p w:rsidR="000C39EE" w:rsidRPr="000C39EE" w:rsidRDefault="000C39EE" w:rsidP="000C39EE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  <w:lang w:val="en-US"/>
        </w:rPr>
      </w:pPr>
      <w:r w:rsidRPr="000C39EE">
        <w:rPr>
          <w:rStyle w:val="a3"/>
          <w:rFonts w:ascii="Segoe UI" w:hAnsi="Segoe UI" w:cs="Segoe UI"/>
          <w:color w:val="0F1115"/>
          <w:lang w:val="en-US"/>
        </w:rPr>
        <w:t>Component-Based Architecture</w:t>
      </w:r>
      <w:r w:rsidRPr="000C39EE">
        <w:rPr>
          <w:rFonts w:ascii="Segoe UI" w:hAnsi="Segoe UI" w:cs="Segoe UI"/>
          <w:color w:val="0F1115"/>
          <w:lang w:val="en-US"/>
        </w:rPr>
        <w:br/>
        <w:t xml:space="preserve">— </w:t>
      </w:r>
      <w:r>
        <w:rPr>
          <w:rFonts w:ascii="Segoe UI" w:hAnsi="Segoe UI" w:cs="Segoe UI"/>
          <w:color w:val="0F1115"/>
        </w:rPr>
        <w:t>Разбиение</w:t>
      </w:r>
      <w:r w:rsidRPr="000C39EE">
        <w:rPr>
          <w:rFonts w:ascii="Segoe UI" w:hAnsi="Segoe UI" w:cs="Segoe UI"/>
          <w:color w:val="0F1115"/>
          <w:lang w:val="en-US"/>
        </w:rPr>
        <w:t xml:space="preserve"> UI </w:t>
      </w:r>
      <w:r>
        <w:rPr>
          <w:rFonts w:ascii="Segoe UI" w:hAnsi="Segoe UI" w:cs="Segoe UI"/>
          <w:color w:val="0F1115"/>
        </w:rPr>
        <w:t>на</w:t>
      </w:r>
      <w:r w:rsidRPr="000C39EE">
        <w:rPr>
          <w:rFonts w:ascii="Segoe UI" w:hAnsi="Segoe UI" w:cs="Segoe UI"/>
          <w:color w:val="0F1115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переиспользуемые</w:t>
      </w:r>
      <w:proofErr w:type="spellEnd"/>
      <w:r w:rsidRPr="000C39EE">
        <w:rPr>
          <w:rFonts w:ascii="Segoe UI" w:hAnsi="Segoe UI" w:cs="Segoe UI"/>
          <w:color w:val="0F1115"/>
          <w:lang w:val="en-US"/>
        </w:rPr>
        <w:t xml:space="preserve"> </w:t>
      </w:r>
      <w:r>
        <w:rPr>
          <w:rFonts w:ascii="Segoe UI" w:hAnsi="Segoe UI" w:cs="Segoe UI"/>
          <w:color w:val="0F1115"/>
        </w:rPr>
        <w:t>компоненты</w:t>
      </w:r>
      <w:r w:rsidRPr="000C39EE">
        <w:rPr>
          <w:rFonts w:ascii="Segoe UI" w:hAnsi="Segoe UI" w:cs="Segoe UI"/>
          <w:color w:val="0F1115"/>
          <w:lang w:val="en-US"/>
        </w:rPr>
        <w:t xml:space="preserve"> (React, Vue, Angular).</w:t>
      </w:r>
    </w:p>
    <w:p w:rsidR="000C39EE" w:rsidRDefault="000C39EE" w:rsidP="000C39EE">
      <w:pPr>
        <w:pStyle w:val="ds-markdown-paragraph"/>
        <w:numPr>
          <w:ilvl w:val="0"/>
          <w:numId w:val="11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State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r>
        <w:rPr>
          <w:rStyle w:val="a3"/>
          <w:rFonts w:ascii="Segoe UI" w:hAnsi="Segoe UI" w:cs="Segoe UI"/>
          <w:color w:val="0F1115"/>
        </w:rPr>
        <w:t>Management</w:t>
      </w:r>
      <w:proofErr w:type="spellEnd"/>
      <w:r>
        <w:rPr>
          <w:rFonts w:ascii="Segoe UI" w:hAnsi="Segoe UI" w:cs="Segoe UI"/>
          <w:color w:val="0F1115"/>
        </w:rPr>
        <w:br/>
        <w:t>— Паттерны для управления состоянием:</w:t>
      </w:r>
    </w:p>
    <w:p w:rsidR="000C39EE" w:rsidRDefault="000C39EE" w:rsidP="000C39EE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Flux</w:t>
      </w:r>
      <w:proofErr w:type="spellEnd"/>
      <w:r>
        <w:rPr>
          <w:rFonts w:ascii="Segoe UI" w:hAnsi="Segoe UI" w:cs="Segoe UI"/>
          <w:color w:val="0F1115"/>
        </w:rPr>
        <w:t> (</w:t>
      </w:r>
      <w:proofErr w:type="spellStart"/>
      <w:r>
        <w:rPr>
          <w:rFonts w:ascii="Segoe UI" w:hAnsi="Segoe UI" w:cs="Segoe UI"/>
          <w:color w:val="0F1115"/>
        </w:rPr>
        <w:t>Redux</w:t>
      </w:r>
      <w:proofErr w:type="spellEnd"/>
      <w:r>
        <w:rPr>
          <w:rFonts w:ascii="Segoe UI" w:hAnsi="Segoe UI" w:cs="Segoe UI"/>
          <w:color w:val="0F1115"/>
        </w:rPr>
        <w:t>) — однонаправленный поток данных.</w:t>
      </w:r>
    </w:p>
    <w:p w:rsidR="000C39EE" w:rsidRDefault="000C39EE" w:rsidP="000C39EE">
      <w:pPr>
        <w:pStyle w:val="ds-markdown-paragraph"/>
        <w:numPr>
          <w:ilvl w:val="1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proofErr w:type="spellStart"/>
      <w:r>
        <w:rPr>
          <w:rStyle w:val="a3"/>
          <w:rFonts w:ascii="Segoe UI" w:hAnsi="Segoe UI" w:cs="Segoe UI"/>
          <w:color w:val="0F1115"/>
        </w:rPr>
        <w:t>MobX</w:t>
      </w:r>
      <w:proofErr w:type="spellEnd"/>
      <w:r>
        <w:rPr>
          <w:rFonts w:ascii="Segoe UI" w:hAnsi="Segoe UI" w:cs="Segoe UI"/>
          <w:color w:val="0F1115"/>
        </w:rPr>
        <w:t> — реактивное управление состоянием.</w:t>
      </w:r>
    </w:p>
    <w:p w:rsidR="000C39EE" w:rsidRDefault="000C39EE" w:rsidP="000C39EE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HOC (</w:t>
      </w:r>
      <w:proofErr w:type="spellStart"/>
      <w:r>
        <w:rPr>
          <w:rStyle w:val="a3"/>
          <w:rFonts w:ascii="Segoe UI" w:hAnsi="Segoe UI" w:cs="Segoe UI"/>
          <w:color w:val="0F1115"/>
        </w:rPr>
        <w:t>Higher-Order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proofErr w:type="gramStart"/>
      <w:r>
        <w:rPr>
          <w:rStyle w:val="a3"/>
          <w:rFonts w:ascii="Segoe UI" w:hAnsi="Segoe UI" w:cs="Segoe UI"/>
          <w:color w:val="0F1115"/>
        </w:rPr>
        <w:t>Components</w:t>
      </w:r>
      <w:proofErr w:type="spellEnd"/>
      <w:r>
        <w:rPr>
          <w:rStyle w:val="a3"/>
          <w:rFonts w:ascii="Segoe UI" w:hAnsi="Segoe UI" w:cs="Segoe UI"/>
          <w:color w:val="0F1115"/>
        </w:rPr>
        <w:t>)</w:t>
      </w:r>
      <w:r>
        <w:rPr>
          <w:rFonts w:ascii="Segoe UI" w:hAnsi="Segoe UI" w:cs="Segoe UI"/>
          <w:color w:val="0F1115"/>
        </w:rPr>
        <w:br/>
        <w:t>—</w:t>
      </w:r>
      <w:proofErr w:type="gramEnd"/>
      <w:r>
        <w:rPr>
          <w:rFonts w:ascii="Segoe UI" w:hAnsi="Segoe UI" w:cs="Segoe UI"/>
          <w:color w:val="0F1115"/>
        </w:rPr>
        <w:t xml:space="preserve"> Компоненты-обертки для повторной логики (часто в </w:t>
      </w:r>
      <w:proofErr w:type="spellStart"/>
      <w:r>
        <w:rPr>
          <w:rFonts w:ascii="Segoe UI" w:hAnsi="Segoe UI" w:cs="Segoe UI"/>
          <w:color w:val="0F1115"/>
        </w:rPr>
        <w:t>React</w:t>
      </w:r>
      <w:proofErr w:type="spellEnd"/>
      <w:r>
        <w:rPr>
          <w:rFonts w:ascii="Segoe UI" w:hAnsi="Segoe UI" w:cs="Segoe UI"/>
          <w:color w:val="0F1115"/>
        </w:rPr>
        <w:t>).</w:t>
      </w:r>
    </w:p>
    <w:p w:rsidR="000C39EE" w:rsidRDefault="000C39EE" w:rsidP="000C39EE">
      <w:pPr>
        <w:spacing w:before="480" w:after="480"/>
        <w:rPr>
          <w:rFonts w:ascii="Times New Roman" w:hAnsi="Times New Roman" w:cs="Times New Roman"/>
        </w:rPr>
      </w:pPr>
      <w:r>
        <w:pict>
          <v:rect id="_x0000_i1029" style="width:0;height:.75pt" o:hralign="center" o:hrstd="t" o:hr="t" fillcolor="#a0a0a0" stroked="f"/>
        </w:pict>
      </w:r>
    </w:p>
    <w:p w:rsidR="000C39EE" w:rsidRDefault="000C39EE" w:rsidP="000C39EE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 Symbol" w:hAnsi="Segoe UI Symbol" w:cs="Segoe UI Symbol"/>
          <w:color w:val="0F1115"/>
          <w:sz w:val="30"/>
          <w:szCs w:val="30"/>
        </w:rPr>
        <w:t>💡</w:t>
      </w:r>
      <w:r>
        <w:rPr>
          <w:rFonts w:ascii="Segoe UI" w:hAnsi="Segoe UI" w:cs="Segoe UI"/>
          <w:color w:val="0F1115"/>
          <w:sz w:val="30"/>
          <w:szCs w:val="30"/>
        </w:rPr>
        <w:t> </w:t>
      </w:r>
      <w:proofErr w:type="gramStart"/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>Как</w:t>
      </w:r>
      <w:proofErr w:type="gramEnd"/>
      <w:r>
        <w:rPr>
          <w:rStyle w:val="a3"/>
          <w:rFonts w:ascii="Segoe UI" w:hAnsi="Segoe UI" w:cs="Segoe UI"/>
          <w:b/>
          <w:bCs/>
          <w:color w:val="0F1115"/>
          <w:sz w:val="30"/>
          <w:szCs w:val="30"/>
        </w:rPr>
        <w:t xml:space="preserve"> выбрать?</w:t>
      </w:r>
    </w:p>
    <w:p w:rsidR="000C39EE" w:rsidRDefault="000C39EE" w:rsidP="000C39EE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небольших проектов подходят </w:t>
      </w:r>
      <w:r>
        <w:rPr>
          <w:rStyle w:val="a3"/>
          <w:rFonts w:ascii="Segoe UI" w:hAnsi="Segoe UI" w:cs="Segoe UI"/>
          <w:color w:val="0F1115"/>
        </w:rPr>
        <w:t>MVC</w:t>
      </w:r>
      <w:r>
        <w:rPr>
          <w:rFonts w:ascii="Segoe UI" w:hAnsi="Segoe UI" w:cs="Segoe UI"/>
          <w:color w:val="0F1115"/>
        </w:rPr>
        <w:t> + </w:t>
      </w:r>
      <w:r>
        <w:rPr>
          <w:rStyle w:val="a3"/>
          <w:rFonts w:ascii="Segoe UI" w:hAnsi="Segoe UI" w:cs="Segoe UI"/>
          <w:color w:val="0F1115"/>
        </w:rPr>
        <w:t>REST</w:t>
      </w:r>
      <w:r>
        <w:rPr>
          <w:rFonts w:ascii="Segoe UI" w:hAnsi="Segoe UI" w:cs="Segoe UI"/>
          <w:color w:val="0F1115"/>
        </w:rPr>
        <w:t>.</w:t>
      </w:r>
    </w:p>
    <w:p w:rsidR="000C39EE" w:rsidRDefault="000C39EE" w:rsidP="000C39EE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Для сложных </w:t>
      </w:r>
      <w:proofErr w:type="spellStart"/>
      <w:r>
        <w:rPr>
          <w:rFonts w:ascii="Segoe UI" w:hAnsi="Segoe UI" w:cs="Segoe UI"/>
          <w:color w:val="0F1115"/>
        </w:rPr>
        <w:t>фронтенд</w:t>
      </w:r>
      <w:proofErr w:type="spellEnd"/>
      <w:r>
        <w:rPr>
          <w:rFonts w:ascii="Segoe UI" w:hAnsi="Segoe UI" w:cs="Segoe UI"/>
          <w:color w:val="0F1115"/>
        </w:rPr>
        <w:t>-приложений — </w:t>
      </w:r>
      <w:r>
        <w:rPr>
          <w:rStyle w:val="a3"/>
          <w:rFonts w:ascii="Segoe UI" w:hAnsi="Segoe UI" w:cs="Segoe UI"/>
          <w:color w:val="0F1115"/>
        </w:rPr>
        <w:t>компонентная архитектура</w:t>
      </w:r>
      <w:r>
        <w:rPr>
          <w:rFonts w:ascii="Segoe UI" w:hAnsi="Segoe UI" w:cs="Segoe UI"/>
          <w:color w:val="0F1115"/>
        </w:rPr>
        <w:t> + </w:t>
      </w:r>
      <w:proofErr w:type="spellStart"/>
      <w:r>
        <w:rPr>
          <w:rStyle w:val="a3"/>
          <w:rFonts w:ascii="Segoe UI" w:hAnsi="Segoe UI" w:cs="Segoe UI"/>
          <w:color w:val="0F1115"/>
        </w:rPr>
        <w:t>Redux</w:t>
      </w:r>
      <w:proofErr w:type="spellEnd"/>
      <w:r>
        <w:rPr>
          <w:rStyle w:val="a3"/>
          <w:rFonts w:ascii="Segoe UI" w:hAnsi="Segoe UI" w:cs="Segoe UI"/>
          <w:color w:val="0F1115"/>
        </w:rPr>
        <w:t>/</w:t>
      </w:r>
      <w:proofErr w:type="spellStart"/>
      <w:r>
        <w:rPr>
          <w:rStyle w:val="a3"/>
          <w:rFonts w:ascii="Segoe UI" w:hAnsi="Segoe UI" w:cs="Segoe UI"/>
          <w:color w:val="0F1115"/>
        </w:rPr>
        <w:t>Vuex</w:t>
      </w:r>
      <w:proofErr w:type="spellEnd"/>
      <w:r>
        <w:rPr>
          <w:rFonts w:ascii="Segoe UI" w:hAnsi="Segoe UI" w:cs="Segoe UI"/>
          <w:color w:val="0F1115"/>
        </w:rPr>
        <w:t>.</w:t>
      </w:r>
    </w:p>
    <w:p w:rsidR="000C39EE" w:rsidRDefault="000C39EE" w:rsidP="000C39EE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высоконагруженных систем — </w:t>
      </w:r>
      <w:proofErr w:type="spellStart"/>
      <w:r>
        <w:rPr>
          <w:rStyle w:val="a3"/>
          <w:rFonts w:ascii="Segoe UI" w:hAnsi="Segoe UI" w:cs="Segoe UI"/>
          <w:color w:val="0F1115"/>
        </w:rPr>
        <w:t>микросервисы</w:t>
      </w:r>
      <w:proofErr w:type="spellEnd"/>
      <w:r>
        <w:rPr>
          <w:rFonts w:ascii="Segoe UI" w:hAnsi="Segoe UI" w:cs="Segoe UI"/>
          <w:color w:val="0F1115"/>
        </w:rPr>
        <w:t> + </w:t>
      </w:r>
      <w:r>
        <w:rPr>
          <w:rStyle w:val="a3"/>
          <w:rFonts w:ascii="Segoe UI" w:hAnsi="Segoe UI" w:cs="Segoe UI"/>
          <w:color w:val="0F1115"/>
        </w:rPr>
        <w:t>CQRS</w:t>
      </w:r>
      <w:r>
        <w:rPr>
          <w:rFonts w:ascii="Segoe UI" w:hAnsi="Segoe UI" w:cs="Segoe UI"/>
          <w:color w:val="0F1115"/>
        </w:rPr>
        <w:t> + </w:t>
      </w:r>
      <w:proofErr w:type="spellStart"/>
      <w:r>
        <w:rPr>
          <w:rStyle w:val="a3"/>
          <w:rFonts w:ascii="Segoe UI" w:hAnsi="Segoe UI" w:cs="Segoe UI"/>
          <w:color w:val="0F1115"/>
        </w:rPr>
        <w:t>Event</w:t>
      </w:r>
      <w:proofErr w:type="spellEnd"/>
      <w:r>
        <w:rPr>
          <w:rStyle w:val="a3"/>
          <w:rFonts w:ascii="Segoe UI" w:hAnsi="Segoe UI" w:cs="Segoe UI"/>
          <w:color w:val="0F1115"/>
        </w:rPr>
        <w:t xml:space="preserve"> </w:t>
      </w:r>
      <w:proofErr w:type="spellStart"/>
      <w:r>
        <w:rPr>
          <w:rStyle w:val="a3"/>
          <w:rFonts w:ascii="Segoe UI" w:hAnsi="Segoe UI" w:cs="Segoe UI"/>
          <w:color w:val="0F1115"/>
        </w:rPr>
        <w:t>Sourcing</w:t>
      </w:r>
      <w:proofErr w:type="spellEnd"/>
      <w:r>
        <w:rPr>
          <w:rFonts w:ascii="Segoe UI" w:hAnsi="Segoe UI" w:cs="Segoe UI"/>
          <w:color w:val="0F1115"/>
        </w:rPr>
        <w:t>.</w:t>
      </w:r>
    </w:p>
    <w:p w:rsidR="000C39EE" w:rsidRPr="000C39EE" w:rsidRDefault="000C39EE" w:rsidP="000C39EE">
      <w:pPr>
        <w:rPr>
          <w:u w:val="single"/>
        </w:rPr>
      </w:pPr>
    </w:p>
    <w:sectPr w:rsidR="000C39EE" w:rsidRPr="000C3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69CA"/>
    <w:multiLevelType w:val="multilevel"/>
    <w:tmpl w:val="6A1E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100A0"/>
    <w:multiLevelType w:val="multilevel"/>
    <w:tmpl w:val="6356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7D4E2E"/>
    <w:multiLevelType w:val="multilevel"/>
    <w:tmpl w:val="1940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605CCD"/>
    <w:multiLevelType w:val="multilevel"/>
    <w:tmpl w:val="DA30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8034C6"/>
    <w:multiLevelType w:val="multilevel"/>
    <w:tmpl w:val="ACDAAEE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2D23428E"/>
    <w:multiLevelType w:val="multilevel"/>
    <w:tmpl w:val="E2F8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A473A"/>
    <w:multiLevelType w:val="multilevel"/>
    <w:tmpl w:val="7E4E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883168"/>
    <w:multiLevelType w:val="multilevel"/>
    <w:tmpl w:val="2E8E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691737"/>
    <w:multiLevelType w:val="multilevel"/>
    <w:tmpl w:val="80E6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4A5F1F"/>
    <w:multiLevelType w:val="multilevel"/>
    <w:tmpl w:val="C1C2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587106"/>
    <w:multiLevelType w:val="multilevel"/>
    <w:tmpl w:val="8900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3C67B8"/>
    <w:multiLevelType w:val="multilevel"/>
    <w:tmpl w:val="9FBC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B7"/>
    <w:rsid w:val="000C39EE"/>
    <w:rsid w:val="00954EB7"/>
    <w:rsid w:val="00F8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11957-5F33-410C-9940-7030797A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4E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4E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954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54EB7"/>
    <w:rPr>
      <w:b/>
      <w:bCs/>
    </w:rPr>
  </w:style>
  <w:style w:type="character" w:styleId="a4">
    <w:name w:val="Hyperlink"/>
    <w:basedOn w:val="a0"/>
    <w:uiPriority w:val="99"/>
    <w:semiHidden/>
    <w:unhideWhenUsed/>
    <w:rsid w:val="00954EB7"/>
    <w:rPr>
      <w:color w:val="0000FF"/>
      <w:u w:val="single"/>
    </w:rPr>
  </w:style>
  <w:style w:type="character" w:styleId="a5">
    <w:name w:val="Emphasis"/>
    <w:basedOn w:val="a0"/>
    <w:uiPriority w:val="20"/>
    <w:qFormat/>
    <w:rsid w:val="000C39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1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Чумакова-Мжельская</dc:creator>
  <cp:keywords/>
  <dc:description/>
  <cp:lastModifiedBy>Чумакова-Мжельская</cp:lastModifiedBy>
  <cp:revision>2</cp:revision>
  <dcterms:created xsi:type="dcterms:W3CDTF">2025-09-12T08:22:00Z</dcterms:created>
  <dcterms:modified xsi:type="dcterms:W3CDTF">2025-09-12T08:27:00Z</dcterms:modified>
</cp:coreProperties>
</file>