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36D" w:rsidRDefault="00F0436D">
      <w:bookmarkStart w:id="0" w:name="_GoBack"/>
      <w:bookmarkEnd w:id="0"/>
    </w:p>
    <w:p w:rsidR="00683CDB" w:rsidRPr="00E31AFA" w:rsidRDefault="00683CD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1 Проведение Анализа</w:t>
      </w:r>
    </w:p>
    <w:p w:rsidR="00683CDB" w:rsidRPr="00E31AFA" w:rsidRDefault="00683CDB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683CDB" w:rsidRPr="00217F3E" w:rsidRDefault="00683CDB" w:rsidP="00883FB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17F3E">
        <w:rPr>
          <w:b/>
          <w:sz w:val="28"/>
          <w:szCs w:val="28"/>
        </w:rPr>
        <w:t>1.1 Анализ структуры и нормативной документации, регламентов Университета</w:t>
      </w:r>
    </w:p>
    <w:p w:rsidR="00683CDB" w:rsidRPr="00883FBC" w:rsidRDefault="000B76CD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883FBC">
        <w:rPr>
          <w:sz w:val="28"/>
          <w:szCs w:val="28"/>
        </w:rPr>
        <w:t xml:space="preserve">Частное образовательное учреждение высшего образования «Московский университет имени С.Ю. Витте   по </w:t>
      </w:r>
      <w:r w:rsidRPr="00883FBC">
        <w:rPr>
          <w:color w:val="202122"/>
          <w:sz w:val="28"/>
          <w:szCs w:val="28"/>
          <w:shd w:val="clear" w:color="auto" w:fill="FFFFFF"/>
        </w:rPr>
        <w:t xml:space="preserve"> версии </w:t>
      </w:r>
      <w:proofErr w:type="spellStart"/>
      <w:r w:rsidRPr="00883FBC">
        <w:rPr>
          <w:color w:val="202122"/>
          <w:sz w:val="28"/>
          <w:szCs w:val="28"/>
          <w:shd w:val="clear" w:color="auto" w:fill="FFFFFF"/>
        </w:rPr>
        <w:t>Forbes</w:t>
      </w:r>
      <w:proofErr w:type="spellEnd"/>
      <w:r w:rsidRPr="00883FBC">
        <w:rPr>
          <w:color w:val="202122"/>
          <w:sz w:val="28"/>
          <w:szCs w:val="28"/>
          <w:shd w:val="clear" w:color="auto" w:fill="FFFFFF"/>
        </w:rPr>
        <w:t xml:space="preserve"> входит в 100 лучших ВУЗов России. Учредителем университета  является  акционерное общество "Современное образование". Имеет филиалы в таких городах как Ростов-на-Дону, Пенза, Нижний Новгород. На сайте университета  в разделе «Сведения об образовательной организации» приведена</w:t>
      </w:r>
      <w:r w:rsidR="009720EA" w:rsidRPr="00883FBC">
        <w:rPr>
          <w:color w:val="202122"/>
          <w:sz w:val="28"/>
          <w:szCs w:val="28"/>
          <w:shd w:val="clear" w:color="auto" w:fill="FFFFFF"/>
        </w:rPr>
        <w:t xml:space="preserve"> структура и органы управления образовательной организации. В организационно-штатную структуру университета входит ученый совет, ректорат и ректор, которые координируют все виды деятельности университета: </w:t>
      </w:r>
    </w:p>
    <w:p w:rsidR="009720EA" w:rsidRPr="00883FBC" w:rsidRDefault="009720EA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883FBC">
        <w:rPr>
          <w:color w:val="202122"/>
          <w:sz w:val="28"/>
          <w:szCs w:val="28"/>
          <w:shd w:val="clear" w:color="auto" w:fill="FFFFFF"/>
        </w:rPr>
        <w:t>– учебная деятельность;</w:t>
      </w:r>
    </w:p>
    <w:p w:rsidR="009720EA" w:rsidRPr="00883FBC" w:rsidRDefault="009720EA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883FBC">
        <w:rPr>
          <w:color w:val="202122"/>
          <w:sz w:val="28"/>
          <w:szCs w:val="28"/>
          <w:shd w:val="clear" w:color="auto" w:fill="FFFFFF"/>
        </w:rPr>
        <w:t>– научная деятельность;</w:t>
      </w:r>
    </w:p>
    <w:p w:rsidR="009720EA" w:rsidRPr="00883FBC" w:rsidRDefault="009720EA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883FBC">
        <w:rPr>
          <w:color w:val="202122"/>
          <w:sz w:val="28"/>
          <w:szCs w:val="28"/>
          <w:shd w:val="clear" w:color="auto" w:fill="FFFFFF"/>
        </w:rPr>
        <w:t>– Электронный университет;</w:t>
      </w:r>
    </w:p>
    <w:p w:rsidR="009720EA" w:rsidRPr="00883FBC" w:rsidRDefault="009720EA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883FBC">
        <w:rPr>
          <w:color w:val="202122"/>
          <w:sz w:val="28"/>
          <w:szCs w:val="28"/>
          <w:shd w:val="clear" w:color="auto" w:fill="FFFFFF"/>
        </w:rPr>
        <w:t>– организационно-правовое управление;</w:t>
      </w:r>
    </w:p>
    <w:p w:rsidR="009720EA" w:rsidRPr="00883FBC" w:rsidRDefault="009720EA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883FBC">
        <w:rPr>
          <w:color w:val="202122"/>
          <w:sz w:val="28"/>
          <w:szCs w:val="28"/>
          <w:shd w:val="clear" w:color="auto" w:fill="FFFFFF"/>
        </w:rPr>
        <w:t>– финансовая деятельность;</w:t>
      </w:r>
    </w:p>
    <w:p w:rsidR="003827BA" w:rsidRPr="00883FBC" w:rsidRDefault="003827BA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883FBC">
        <w:rPr>
          <w:color w:val="202122"/>
          <w:sz w:val="28"/>
          <w:szCs w:val="28"/>
          <w:shd w:val="clear" w:color="auto" w:fill="FFFFFF"/>
        </w:rPr>
        <w:t>– деятельность по развитию университета;</w:t>
      </w:r>
    </w:p>
    <w:p w:rsidR="003827BA" w:rsidRDefault="003827BA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883FBC">
        <w:rPr>
          <w:color w:val="202122"/>
          <w:sz w:val="28"/>
          <w:szCs w:val="28"/>
          <w:shd w:val="clear" w:color="auto" w:fill="FFFFFF"/>
        </w:rPr>
        <w:t>– информационно-техническая деятельность.</w:t>
      </w:r>
    </w:p>
    <w:p w:rsidR="00B16C52" w:rsidRDefault="00217F3E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Университет включает следующие факультеты:</w:t>
      </w:r>
    </w:p>
    <w:p w:rsidR="00217F3E" w:rsidRDefault="00217F3E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– факультет экономики и финансов;</w:t>
      </w:r>
    </w:p>
    <w:p w:rsidR="00217F3E" w:rsidRDefault="00217F3E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– факультет управления;</w:t>
      </w:r>
    </w:p>
    <w:p w:rsidR="00217F3E" w:rsidRDefault="00217F3E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– юридический факультет;</w:t>
      </w:r>
    </w:p>
    <w:p w:rsidR="00217F3E" w:rsidRDefault="00217F3E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– факультет информационных технологий;</w:t>
      </w:r>
    </w:p>
    <w:p w:rsidR="00726685" w:rsidRDefault="00726685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– факультет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довузовской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подготовки;</w:t>
      </w:r>
    </w:p>
    <w:p w:rsidR="00217F3E" w:rsidRDefault="00217F3E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– колледж (факультет среднего специального образования);</w:t>
      </w:r>
    </w:p>
    <w:p w:rsidR="00217F3E" w:rsidRPr="00883FBC" w:rsidRDefault="00217F3E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– институт дополнительного образования.</w:t>
      </w:r>
    </w:p>
    <w:p w:rsidR="003827BA" w:rsidRDefault="003827BA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883FBC">
        <w:rPr>
          <w:color w:val="202122"/>
          <w:sz w:val="28"/>
          <w:szCs w:val="28"/>
          <w:shd w:val="clear" w:color="auto" w:fill="FFFFFF"/>
        </w:rPr>
        <w:t>В университете утверждены нормативные документы в соответствии с которыми осуществляется деятель</w:t>
      </w:r>
      <w:r w:rsidR="00822F0C" w:rsidRPr="00883FBC">
        <w:rPr>
          <w:color w:val="202122"/>
          <w:sz w:val="28"/>
          <w:szCs w:val="28"/>
          <w:shd w:val="clear" w:color="auto" w:fill="FFFFFF"/>
        </w:rPr>
        <w:t xml:space="preserve">ность основных подразделений, например, </w:t>
      </w:r>
      <w:r w:rsidR="00822F0C" w:rsidRPr="00883FBC">
        <w:rPr>
          <w:color w:val="202122"/>
          <w:sz w:val="28"/>
          <w:szCs w:val="28"/>
          <w:shd w:val="clear" w:color="auto" w:fill="FFFFFF"/>
        </w:rPr>
        <w:lastRenderedPageBreak/>
        <w:t xml:space="preserve">«Положение о бухгалтерии», «Положение о факультете </w:t>
      </w:r>
      <w:proofErr w:type="spellStart"/>
      <w:r w:rsidR="00822F0C" w:rsidRPr="00883FBC">
        <w:rPr>
          <w:color w:val="202122"/>
          <w:sz w:val="28"/>
          <w:szCs w:val="28"/>
          <w:shd w:val="clear" w:color="auto" w:fill="FFFFFF"/>
        </w:rPr>
        <w:t>довузовской</w:t>
      </w:r>
      <w:proofErr w:type="spellEnd"/>
      <w:r w:rsidR="00822F0C" w:rsidRPr="00883FBC">
        <w:rPr>
          <w:color w:val="202122"/>
          <w:sz w:val="28"/>
          <w:szCs w:val="28"/>
          <w:shd w:val="clear" w:color="auto" w:fill="FFFFFF"/>
        </w:rPr>
        <w:t xml:space="preserve"> подготовки», «Положение о колледже» и др. Среди нормативных документов положения о различных сторонах деятельности, например, «Положение об управлении по организации приема», «Положение о </w:t>
      </w:r>
      <w:r w:rsidR="00883FBC" w:rsidRPr="00883FBC">
        <w:rPr>
          <w:color w:val="202122"/>
          <w:sz w:val="28"/>
          <w:szCs w:val="28"/>
          <w:shd w:val="clear" w:color="auto" w:fill="FFFFFF"/>
        </w:rPr>
        <w:t>службе маркетинга и рекламы</w:t>
      </w:r>
      <w:r w:rsidR="00822F0C" w:rsidRPr="00883FBC">
        <w:rPr>
          <w:color w:val="202122"/>
          <w:sz w:val="28"/>
          <w:szCs w:val="28"/>
          <w:shd w:val="clear" w:color="auto" w:fill="FFFFFF"/>
        </w:rPr>
        <w:t>»</w:t>
      </w:r>
      <w:r w:rsidR="00883FBC" w:rsidRPr="00883FBC">
        <w:rPr>
          <w:color w:val="202122"/>
          <w:sz w:val="28"/>
          <w:szCs w:val="28"/>
          <w:shd w:val="clear" w:color="auto" w:fill="FFFFFF"/>
        </w:rPr>
        <w:t xml:space="preserve"> и др.</w:t>
      </w:r>
    </w:p>
    <w:p w:rsidR="00883FBC" w:rsidRPr="00883FBC" w:rsidRDefault="00883FBC" w:rsidP="00883FBC">
      <w:pPr>
        <w:spacing w:line="360" w:lineRule="auto"/>
        <w:ind w:firstLine="709"/>
        <w:jc w:val="both"/>
        <w:rPr>
          <w:sz w:val="28"/>
          <w:szCs w:val="28"/>
        </w:rPr>
      </w:pPr>
    </w:p>
    <w:p w:rsidR="00683CDB" w:rsidRPr="00E31AFA" w:rsidRDefault="00683CD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1.2 Обоснование выбора бизнес-процесса для автоматизации</w:t>
      </w:r>
    </w:p>
    <w:p w:rsidR="00683CDB" w:rsidRPr="00E31AFA" w:rsidRDefault="00683CDB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683CDB" w:rsidRDefault="00683CD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1.2.1 Модель AS IS</w:t>
      </w:r>
    </w:p>
    <w:p w:rsidR="004622B5" w:rsidRDefault="004622B5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4622B5" w:rsidRPr="00E31AFA" w:rsidRDefault="004622B5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683CDB" w:rsidRDefault="004622B5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8389413" cy="4912466"/>
            <wp:effectExtent l="4763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кЕсть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13079" cy="492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B5" w:rsidRPr="004622B5" w:rsidRDefault="004622B5" w:rsidP="004622B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Диаграмма </w:t>
      </w:r>
      <w:r>
        <w:rPr>
          <w:sz w:val="28"/>
          <w:szCs w:val="28"/>
          <w:lang w:val="en-US"/>
        </w:rPr>
        <w:t>BPMN</w:t>
      </w:r>
      <w:r w:rsidRPr="004622B5">
        <w:rPr>
          <w:sz w:val="28"/>
          <w:szCs w:val="28"/>
        </w:rPr>
        <w:t xml:space="preserve"> </w:t>
      </w:r>
      <w:r>
        <w:rPr>
          <w:sz w:val="28"/>
          <w:szCs w:val="28"/>
        </w:rPr>
        <w:t>для модели</w:t>
      </w:r>
      <w:r w:rsidRPr="00E31AFA">
        <w:rPr>
          <w:sz w:val="28"/>
          <w:szCs w:val="28"/>
        </w:rPr>
        <w:t xml:space="preserve"> AS IS</w:t>
      </w:r>
    </w:p>
    <w:p w:rsidR="00683CDB" w:rsidRDefault="00683CD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lastRenderedPageBreak/>
        <w:t xml:space="preserve">1.2.2 Обоснование необходимости автоматизации бизнес-процесса </w:t>
      </w:r>
      <w:r w:rsidRPr="006C0825">
        <w:rPr>
          <w:sz w:val="28"/>
          <w:szCs w:val="28"/>
        </w:rPr>
        <w:t>«</w:t>
      </w:r>
      <w:r w:rsidR="0041423D" w:rsidRPr="006C0825">
        <w:rPr>
          <w:sz w:val="28"/>
          <w:szCs w:val="28"/>
        </w:rPr>
        <w:t>Выплаты стипендий и оказания других форм материальной поддержки студентам</w:t>
      </w:r>
      <w:r w:rsidRPr="006C0825">
        <w:rPr>
          <w:sz w:val="28"/>
          <w:szCs w:val="28"/>
        </w:rPr>
        <w:t>»</w:t>
      </w:r>
    </w:p>
    <w:p w:rsidR="000404E4" w:rsidRDefault="000404E4" w:rsidP="000404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Бизнес-процесс «Выплаты стипендий и оказания других форм материальной поддержки студентам» относится к процессам, в которых с одной стороны окончательное решение должен принимать человек, а с другой стороны процесс является полностью формализованным, особенно начисление государственной академической  и государственной социальной стипендий. Автоматизация бизнес-процесса исключит ошибки, которые может допустить человек (человеческий фактор).  Мониторинг этого процесса в реальном времени важен и для членов стипендиальной комиссии и для обучающихся. </w:t>
      </w:r>
    </w:p>
    <w:p w:rsidR="009C671B" w:rsidRPr="000E1D35" w:rsidRDefault="009C671B" w:rsidP="00E31AF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E1D35">
        <w:rPr>
          <w:b/>
          <w:sz w:val="28"/>
          <w:szCs w:val="28"/>
        </w:rPr>
        <w:t>1.3 Анализ и формализация потребностей конечного пользователя</w:t>
      </w:r>
    </w:p>
    <w:p w:rsidR="00D91BB0" w:rsidRPr="005E560A" w:rsidRDefault="004622B5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5E560A">
        <w:rPr>
          <w:sz w:val="28"/>
          <w:szCs w:val="28"/>
        </w:rPr>
        <w:t xml:space="preserve">Необходимо разработать информационную подсистему, которая </w:t>
      </w:r>
      <w:r w:rsidR="00310F1D" w:rsidRPr="005E560A">
        <w:rPr>
          <w:sz w:val="28"/>
          <w:szCs w:val="28"/>
        </w:rPr>
        <w:t>автоматизирует деятельность стипендиальной комиссии по назначению государственных академических стипендий, государственных социальных стипендий и форм материальной поддержки студентам. И</w:t>
      </w:r>
      <w:r w:rsidRPr="005E560A">
        <w:rPr>
          <w:sz w:val="28"/>
          <w:szCs w:val="28"/>
        </w:rPr>
        <w:t>нформационная подсистема должна обеспечивать</w:t>
      </w:r>
      <w:r w:rsidR="00310F1D" w:rsidRPr="005E560A">
        <w:rPr>
          <w:sz w:val="28"/>
          <w:szCs w:val="28"/>
        </w:rPr>
        <w:t>:</w:t>
      </w:r>
    </w:p>
    <w:p w:rsidR="00D91BB0" w:rsidRPr="005E560A" w:rsidRDefault="00D91BB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5E560A">
        <w:rPr>
          <w:sz w:val="28"/>
          <w:szCs w:val="28"/>
        </w:rPr>
        <w:t>– выборку данных об успеваемости из БД и анализ этих данных;</w:t>
      </w:r>
    </w:p>
    <w:p w:rsidR="00D91BB0" w:rsidRPr="005E560A" w:rsidRDefault="00D91BB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5E560A">
        <w:rPr>
          <w:sz w:val="28"/>
          <w:szCs w:val="28"/>
        </w:rPr>
        <w:t>– формирование списка студентов на получение государственных академических стипендий;</w:t>
      </w:r>
    </w:p>
    <w:p w:rsidR="00D91BB0" w:rsidRPr="005E560A" w:rsidRDefault="00D91BB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5E560A">
        <w:rPr>
          <w:sz w:val="28"/>
          <w:szCs w:val="28"/>
        </w:rPr>
        <w:t>– выборку данных о студентах, имеющих право на получение государственных социальных стипендий;</w:t>
      </w:r>
    </w:p>
    <w:p w:rsidR="00D91BB0" w:rsidRPr="005E560A" w:rsidRDefault="00D91BB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5E560A">
        <w:rPr>
          <w:sz w:val="28"/>
          <w:szCs w:val="28"/>
        </w:rPr>
        <w:t>– формирование списков на получение государственных социальных стипендий;</w:t>
      </w:r>
    </w:p>
    <w:p w:rsidR="00D91BB0" w:rsidRPr="005E560A" w:rsidRDefault="00D91BB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5E560A">
        <w:rPr>
          <w:sz w:val="28"/>
          <w:szCs w:val="28"/>
        </w:rPr>
        <w:t xml:space="preserve">– прием электронных заявлений </w:t>
      </w:r>
      <w:r w:rsidR="001514D0" w:rsidRPr="005E560A">
        <w:rPr>
          <w:sz w:val="28"/>
          <w:szCs w:val="28"/>
        </w:rPr>
        <w:t xml:space="preserve"> </w:t>
      </w:r>
      <w:r w:rsidRPr="005E560A">
        <w:rPr>
          <w:sz w:val="28"/>
          <w:szCs w:val="28"/>
        </w:rPr>
        <w:t xml:space="preserve"> студентов на получение  разли</w:t>
      </w:r>
      <w:r w:rsidR="001514D0" w:rsidRPr="005E560A">
        <w:rPr>
          <w:sz w:val="28"/>
          <w:szCs w:val="28"/>
        </w:rPr>
        <w:t>чных форм материальной поддержки;</w:t>
      </w:r>
    </w:p>
    <w:p w:rsidR="001514D0" w:rsidRPr="005E560A" w:rsidRDefault="00D91BB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5E560A">
        <w:rPr>
          <w:sz w:val="28"/>
          <w:szCs w:val="28"/>
        </w:rPr>
        <w:t xml:space="preserve">– </w:t>
      </w:r>
      <w:r w:rsidR="004622B5" w:rsidRPr="005E560A">
        <w:rPr>
          <w:sz w:val="28"/>
          <w:szCs w:val="28"/>
        </w:rPr>
        <w:t xml:space="preserve"> </w:t>
      </w:r>
      <w:r w:rsidR="001514D0" w:rsidRPr="005E560A">
        <w:rPr>
          <w:sz w:val="28"/>
          <w:szCs w:val="28"/>
        </w:rPr>
        <w:t>формирование списков на получение различных форм материальной поддержки;</w:t>
      </w:r>
    </w:p>
    <w:p w:rsidR="001514D0" w:rsidRPr="005E560A" w:rsidRDefault="001514D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5E560A">
        <w:rPr>
          <w:sz w:val="28"/>
          <w:szCs w:val="28"/>
        </w:rPr>
        <w:t>– прием заявлений о переходе обучающихся с платного обучения на бесплатное;</w:t>
      </w:r>
    </w:p>
    <w:p w:rsidR="001514D0" w:rsidRPr="005E560A" w:rsidRDefault="001514D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5E560A">
        <w:rPr>
          <w:sz w:val="28"/>
          <w:szCs w:val="28"/>
        </w:rPr>
        <w:lastRenderedPageBreak/>
        <w:t>– формирование списков  о переходе обучающихся с платного обучения на бесплатное</w:t>
      </w:r>
      <w:r w:rsidR="000E36F5">
        <w:rPr>
          <w:sz w:val="28"/>
          <w:szCs w:val="28"/>
        </w:rPr>
        <w:t>;</w:t>
      </w:r>
    </w:p>
    <w:p w:rsidR="001514D0" w:rsidRPr="005E560A" w:rsidRDefault="001514D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5E560A">
        <w:rPr>
          <w:sz w:val="28"/>
          <w:szCs w:val="28"/>
        </w:rPr>
        <w:t xml:space="preserve">– мониторинг начислений и выплат стипендий и других выплат в реальном времени. </w:t>
      </w:r>
    </w:p>
    <w:p w:rsidR="009C671B" w:rsidRDefault="005E560A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 для информационной подсистемы:</w:t>
      </w:r>
    </w:p>
    <w:p w:rsidR="005E560A" w:rsidRDefault="005E560A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сведения об успеваемости;</w:t>
      </w:r>
    </w:p>
    <w:p w:rsidR="005E560A" w:rsidRDefault="005E560A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сведения о принадлежности обучающегося к категориям, которым положена государственная социальная поддержка;</w:t>
      </w:r>
    </w:p>
    <w:p w:rsidR="005E560A" w:rsidRDefault="005E560A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заявления обучающихся на получение материальной поддержки;</w:t>
      </w:r>
    </w:p>
    <w:p w:rsidR="005E560A" w:rsidRDefault="005E560A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заявления обучающихся о переходе с платного обучения на бесплатное.</w:t>
      </w:r>
    </w:p>
    <w:p w:rsidR="005E560A" w:rsidRDefault="000E36F5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:rsidR="000E36F5" w:rsidRDefault="000E36F5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список обучающихся на получение государственных академических стипендий и проект приказа;</w:t>
      </w:r>
    </w:p>
    <w:p w:rsidR="000E36F5" w:rsidRDefault="000E36F5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список обучающихся на  получение государственных социальных стипендий и проект приказа;</w:t>
      </w:r>
    </w:p>
    <w:p w:rsidR="000E36F5" w:rsidRDefault="000E36F5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список обучающихся на получение различных форм материальной поддержки и проект приказа;</w:t>
      </w:r>
    </w:p>
    <w:p w:rsidR="000E36F5" w:rsidRPr="00E31AFA" w:rsidRDefault="000E36F5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список обучающихся, переведенных с платной формы обучения на бесплатную и проект приказа.</w:t>
      </w:r>
    </w:p>
    <w:p w:rsidR="009C671B" w:rsidRPr="000E1D35" w:rsidRDefault="009C671B" w:rsidP="00E31AF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E1D35">
        <w:rPr>
          <w:b/>
          <w:sz w:val="28"/>
          <w:szCs w:val="28"/>
        </w:rPr>
        <w:t>1.4 Анализ имеющихся ресурсов в организации</w:t>
      </w:r>
    </w:p>
    <w:p w:rsidR="009C671B" w:rsidRPr="00E31AFA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0E1D35">
        <w:rPr>
          <w:b/>
          <w:sz w:val="28"/>
          <w:szCs w:val="28"/>
        </w:rPr>
        <w:t>1.4.1 Анализ материально-технического обеспечения</w:t>
      </w:r>
    </w:p>
    <w:p w:rsidR="00CE75D1" w:rsidRPr="00E31AFA" w:rsidRDefault="00CE75D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На сайте в разделе «Сведения об образовательной организации»</w:t>
      </w:r>
      <w:r w:rsidR="00660E35" w:rsidRPr="00E31AFA">
        <w:rPr>
          <w:sz w:val="28"/>
          <w:szCs w:val="28"/>
        </w:rPr>
        <w:t xml:space="preserve">  присутствует таблица «</w:t>
      </w:r>
      <w:r w:rsidR="00660E35" w:rsidRPr="00E31AFA">
        <w:rPr>
          <w:color w:val="383838"/>
          <w:sz w:val="28"/>
          <w:szCs w:val="28"/>
          <w:shd w:val="clear" w:color="auto" w:fill="FFFFFF"/>
        </w:rPr>
        <w:t>Сведения о наличии оборудованных учебных кабинетов, объектов для проведения практических занятий</w:t>
      </w:r>
      <w:r w:rsidR="00660E35" w:rsidRPr="00E31AFA">
        <w:rPr>
          <w:sz w:val="28"/>
          <w:szCs w:val="28"/>
        </w:rPr>
        <w:t>». В этой таблице приведены сведения об оснащении аудиторий мебелью, вычислительной техникой и оргтехникой. Для дисциплин  определено оснащение для проведения лекционных, семинарских, лабораторных занятий</w:t>
      </w:r>
      <w:r w:rsidR="00917812" w:rsidRPr="00E31AFA">
        <w:rPr>
          <w:sz w:val="28"/>
          <w:szCs w:val="28"/>
        </w:rPr>
        <w:t xml:space="preserve">. Так для  проведения </w:t>
      </w:r>
      <w:r w:rsidR="00660E35" w:rsidRPr="00E31AFA">
        <w:rPr>
          <w:sz w:val="28"/>
          <w:szCs w:val="28"/>
        </w:rPr>
        <w:t xml:space="preserve"> </w:t>
      </w:r>
      <w:r w:rsidR="00917812" w:rsidRPr="00E31AFA">
        <w:rPr>
          <w:sz w:val="28"/>
          <w:szCs w:val="28"/>
        </w:rPr>
        <w:t>лекционных и семинарских занятий в аудитории установлены мебель для преподавателя и обу</w:t>
      </w:r>
      <w:r w:rsidR="00917812" w:rsidRPr="00E31AFA">
        <w:rPr>
          <w:sz w:val="28"/>
          <w:szCs w:val="28"/>
        </w:rPr>
        <w:lastRenderedPageBreak/>
        <w:t xml:space="preserve">чающегося, </w:t>
      </w:r>
      <w:r w:rsidR="00917812" w:rsidRPr="00E31AFA">
        <w:rPr>
          <w:color w:val="292B2C"/>
          <w:sz w:val="28"/>
          <w:szCs w:val="28"/>
          <w:shd w:val="clear" w:color="auto" w:fill="FFFFFF"/>
        </w:rPr>
        <w:t xml:space="preserve">классная доска, мультимедийный комплекс (проектор, экран), ноутбук и колонки.  В компьютерных классах и в лабораториях программного обеспечения и сопровождения компьютерных систем на рабочем месте обучающегося установлен персональный компьютер. Для самостоятельной работы </w:t>
      </w:r>
      <w:r w:rsidR="006E0CD6" w:rsidRPr="00E31AFA">
        <w:rPr>
          <w:color w:val="292B2C"/>
          <w:sz w:val="28"/>
          <w:szCs w:val="28"/>
          <w:shd w:val="clear" w:color="auto" w:fill="FFFFFF"/>
        </w:rPr>
        <w:t>используется библиотека и читальный зал, рабочие места которого оснащены мебелью и персональным компьютером.</w:t>
      </w:r>
    </w:p>
    <w:p w:rsidR="009C671B" w:rsidRPr="000E1D35" w:rsidRDefault="009C671B" w:rsidP="00E31AF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E1D35">
        <w:rPr>
          <w:b/>
          <w:sz w:val="28"/>
          <w:szCs w:val="28"/>
        </w:rPr>
        <w:t>1.4.2 Анализ программного обеспечения</w:t>
      </w:r>
    </w:p>
    <w:p w:rsidR="005C42A7" w:rsidRPr="00E31AFA" w:rsidRDefault="005C42A7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color w:val="292B2C"/>
          <w:sz w:val="28"/>
          <w:szCs w:val="28"/>
          <w:shd w:val="clear" w:color="auto" w:fill="FFFFFF"/>
        </w:rPr>
        <w:t xml:space="preserve">Программное обеспечение, установленное в лекционных аудиториях: </w:t>
      </w:r>
      <w:proofErr w:type="spellStart"/>
      <w:r w:rsidRPr="00E31AFA">
        <w:rPr>
          <w:color w:val="292B2C"/>
          <w:sz w:val="28"/>
          <w:szCs w:val="28"/>
          <w:shd w:val="clear" w:color="auto" w:fill="FFFFFF"/>
        </w:rPr>
        <w:t>Java</w:t>
      </w:r>
      <w:proofErr w:type="spellEnd"/>
      <w:r w:rsidRPr="00E31AFA">
        <w:rPr>
          <w:color w:val="292B2C"/>
          <w:sz w:val="28"/>
          <w:szCs w:val="28"/>
          <w:shd w:val="clear" w:color="auto" w:fill="FFFFFF"/>
        </w:rPr>
        <w:t xml:space="preserve"> (Бесплатное ПО); </w:t>
      </w:r>
      <w:proofErr w:type="spellStart"/>
      <w:r w:rsidRPr="00E31AFA">
        <w:rPr>
          <w:color w:val="292B2C"/>
          <w:sz w:val="28"/>
          <w:szCs w:val="28"/>
          <w:shd w:val="clear" w:color="auto" w:fill="FFFFFF"/>
        </w:rPr>
        <w:t>WinRar</w:t>
      </w:r>
      <w:proofErr w:type="spellEnd"/>
      <w:r w:rsidRPr="00E31AFA">
        <w:rPr>
          <w:color w:val="292B2C"/>
          <w:sz w:val="28"/>
          <w:szCs w:val="28"/>
          <w:shd w:val="clear" w:color="auto" w:fill="FFFFFF"/>
        </w:rPr>
        <w:t xml:space="preserve"> (Сетевая лицензия); Антивирус Касперского (Сетевые лицензии); </w:t>
      </w:r>
      <w:proofErr w:type="spellStart"/>
      <w:r w:rsidRPr="00E31AFA">
        <w:rPr>
          <w:color w:val="292B2C"/>
          <w:sz w:val="28"/>
          <w:szCs w:val="28"/>
          <w:shd w:val="clear" w:color="auto" w:fill="FFFFFF"/>
        </w:rPr>
        <w:t>media</w:t>
      </w:r>
      <w:proofErr w:type="spellEnd"/>
      <w:r w:rsidRPr="00E31AFA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31AFA">
        <w:rPr>
          <w:color w:val="292B2C"/>
          <w:sz w:val="28"/>
          <w:szCs w:val="28"/>
          <w:shd w:val="clear" w:color="auto" w:fill="FFFFFF"/>
        </w:rPr>
        <w:t>player</w:t>
      </w:r>
      <w:proofErr w:type="spellEnd"/>
      <w:r w:rsidRPr="00E31AFA">
        <w:rPr>
          <w:color w:val="292B2C"/>
          <w:sz w:val="28"/>
          <w:szCs w:val="28"/>
          <w:shd w:val="clear" w:color="auto" w:fill="FFFFFF"/>
        </w:rPr>
        <w:t xml:space="preserve"> (Бесплатное ПО); </w:t>
      </w:r>
      <w:proofErr w:type="spellStart"/>
      <w:r w:rsidRPr="00E31AFA">
        <w:rPr>
          <w:color w:val="292B2C"/>
          <w:sz w:val="28"/>
          <w:szCs w:val="28"/>
          <w:shd w:val="clear" w:color="auto" w:fill="FFFFFF"/>
        </w:rPr>
        <w:t>Acrobat</w:t>
      </w:r>
      <w:proofErr w:type="spellEnd"/>
      <w:r w:rsidRPr="00E31AFA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31AFA">
        <w:rPr>
          <w:color w:val="292B2C"/>
          <w:sz w:val="28"/>
          <w:szCs w:val="28"/>
          <w:shd w:val="clear" w:color="auto" w:fill="FFFFFF"/>
        </w:rPr>
        <w:t>Reader</w:t>
      </w:r>
      <w:proofErr w:type="spellEnd"/>
      <w:r w:rsidRPr="00E31AFA">
        <w:rPr>
          <w:color w:val="292B2C"/>
          <w:sz w:val="28"/>
          <w:szCs w:val="28"/>
          <w:shd w:val="clear" w:color="auto" w:fill="FFFFFF"/>
        </w:rPr>
        <w:t xml:space="preserve"> DC (Свободное ПО); </w:t>
      </w:r>
      <w:proofErr w:type="spellStart"/>
      <w:r w:rsidRPr="00E31AFA">
        <w:rPr>
          <w:color w:val="292B2C"/>
          <w:sz w:val="28"/>
          <w:szCs w:val="28"/>
          <w:shd w:val="clear" w:color="auto" w:fill="FFFFFF"/>
        </w:rPr>
        <w:t>Flash</w:t>
      </w:r>
      <w:proofErr w:type="spellEnd"/>
      <w:r w:rsidRPr="00E31AFA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31AFA">
        <w:rPr>
          <w:color w:val="292B2C"/>
          <w:sz w:val="28"/>
          <w:szCs w:val="28"/>
          <w:shd w:val="clear" w:color="auto" w:fill="FFFFFF"/>
        </w:rPr>
        <w:t>Player</w:t>
      </w:r>
      <w:proofErr w:type="spellEnd"/>
      <w:r w:rsidRPr="00E31AFA">
        <w:rPr>
          <w:color w:val="292B2C"/>
          <w:sz w:val="28"/>
          <w:szCs w:val="28"/>
          <w:shd w:val="clear" w:color="auto" w:fill="FFFFFF"/>
        </w:rPr>
        <w:t xml:space="preserve"> (Свободное ПО); </w:t>
      </w:r>
      <w:proofErr w:type="spellStart"/>
      <w:r w:rsidRPr="00E31AFA">
        <w:rPr>
          <w:color w:val="292B2C"/>
          <w:sz w:val="28"/>
          <w:szCs w:val="28"/>
          <w:shd w:val="clear" w:color="auto" w:fill="FFFFFF"/>
        </w:rPr>
        <w:t>Chrome</w:t>
      </w:r>
      <w:proofErr w:type="spellEnd"/>
      <w:r w:rsidRPr="00E31AFA">
        <w:rPr>
          <w:color w:val="292B2C"/>
          <w:sz w:val="28"/>
          <w:szCs w:val="28"/>
          <w:shd w:val="clear" w:color="auto" w:fill="FFFFFF"/>
        </w:rPr>
        <w:t xml:space="preserve"> (Бесплатное ПО); K-</w:t>
      </w:r>
      <w:proofErr w:type="spellStart"/>
      <w:r w:rsidRPr="00E31AFA">
        <w:rPr>
          <w:color w:val="292B2C"/>
          <w:sz w:val="28"/>
          <w:szCs w:val="28"/>
          <w:shd w:val="clear" w:color="auto" w:fill="FFFFFF"/>
        </w:rPr>
        <w:t>Lite</w:t>
      </w:r>
      <w:proofErr w:type="spellEnd"/>
      <w:r w:rsidRPr="00E31AFA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31AFA">
        <w:rPr>
          <w:color w:val="292B2C"/>
          <w:sz w:val="28"/>
          <w:szCs w:val="28"/>
          <w:shd w:val="clear" w:color="auto" w:fill="FFFFFF"/>
        </w:rPr>
        <w:t>Codec</w:t>
      </w:r>
      <w:proofErr w:type="spellEnd"/>
      <w:r w:rsidRPr="00E31AFA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31AFA">
        <w:rPr>
          <w:color w:val="292B2C"/>
          <w:sz w:val="28"/>
          <w:szCs w:val="28"/>
          <w:shd w:val="clear" w:color="auto" w:fill="FFFFFF"/>
        </w:rPr>
        <w:t>Pack</w:t>
      </w:r>
      <w:proofErr w:type="spellEnd"/>
      <w:r w:rsidRPr="00E31AFA">
        <w:rPr>
          <w:color w:val="292B2C"/>
          <w:sz w:val="28"/>
          <w:szCs w:val="28"/>
          <w:shd w:val="clear" w:color="auto" w:fill="FFFFFF"/>
        </w:rPr>
        <w:t xml:space="preserve"> (Бесплатное ПО)</w:t>
      </w:r>
      <w:r w:rsidR="00E31AFA" w:rsidRPr="00E31AFA">
        <w:rPr>
          <w:color w:val="292B2C"/>
          <w:sz w:val="28"/>
          <w:szCs w:val="28"/>
          <w:shd w:val="clear" w:color="auto" w:fill="FFFFFF"/>
        </w:rPr>
        <w:t xml:space="preserve">. Кроме того в состав программного обеспечения, использующегося в образовательном процессе входят:  </w:t>
      </w:r>
      <w:proofErr w:type="spellStart"/>
      <w:r w:rsidR="00E31AFA" w:rsidRPr="00E31AFA">
        <w:rPr>
          <w:color w:val="292B2C"/>
          <w:sz w:val="28"/>
          <w:szCs w:val="28"/>
          <w:shd w:val="clear" w:color="auto" w:fill="FFFFFF"/>
        </w:rPr>
        <w:t>Windows</w:t>
      </w:r>
      <w:proofErr w:type="spellEnd"/>
      <w:r w:rsidR="00E31AFA" w:rsidRPr="00E31AFA">
        <w:rPr>
          <w:color w:val="292B2C"/>
          <w:sz w:val="28"/>
          <w:szCs w:val="28"/>
          <w:shd w:val="clear" w:color="auto" w:fill="FFFFFF"/>
        </w:rPr>
        <w:t xml:space="preserve"> 7 </w:t>
      </w:r>
      <w:proofErr w:type="spellStart"/>
      <w:r w:rsidR="00E31AFA" w:rsidRPr="00E31AFA">
        <w:rPr>
          <w:color w:val="292B2C"/>
          <w:sz w:val="28"/>
          <w:szCs w:val="28"/>
          <w:shd w:val="clear" w:color="auto" w:fill="FFFFFF"/>
        </w:rPr>
        <w:t>Professional</w:t>
      </w:r>
      <w:proofErr w:type="spellEnd"/>
      <w:r w:rsidR="00E31AFA" w:rsidRPr="00E31AFA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="00E31AFA" w:rsidRPr="00E31AFA">
        <w:rPr>
          <w:color w:val="292B2C"/>
          <w:sz w:val="28"/>
          <w:szCs w:val="28"/>
          <w:shd w:val="clear" w:color="auto" w:fill="FFFFFF"/>
        </w:rPr>
        <w:t>Microsoft</w:t>
      </w:r>
      <w:proofErr w:type="spellEnd"/>
      <w:r w:rsidR="00E31AFA" w:rsidRPr="00E31AFA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31AFA" w:rsidRPr="00E31AFA">
        <w:rPr>
          <w:color w:val="292B2C"/>
          <w:sz w:val="28"/>
          <w:szCs w:val="28"/>
          <w:shd w:val="clear" w:color="auto" w:fill="FFFFFF"/>
        </w:rPr>
        <w:t>Office</w:t>
      </w:r>
      <w:proofErr w:type="spellEnd"/>
      <w:r w:rsidR="00E31AFA" w:rsidRPr="00E31AFA">
        <w:rPr>
          <w:color w:val="292B2C"/>
          <w:sz w:val="28"/>
          <w:szCs w:val="28"/>
          <w:shd w:val="clear" w:color="auto" w:fill="FFFFFF"/>
        </w:rPr>
        <w:t xml:space="preserve"> 2010, </w:t>
      </w:r>
      <w:proofErr w:type="spellStart"/>
      <w:r w:rsidR="00E31AFA" w:rsidRPr="00E31AFA">
        <w:rPr>
          <w:color w:val="292B2C"/>
          <w:sz w:val="28"/>
          <w:szCs w:val="28"/>
          <w:shd w:val="clear" w:color="auto" w:fill="FFFFFF"/>
        </w:rPr>
        <w:t>Microsoft</w:t>
      </w:r>
      <w:proofErr w:type="spellEnd"/>
      <w:r w:rsidR="00E31AFA" w:rsidRPr="00E31AFA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31AFA" w:rsidRPr="00E31AFA">
        <w:rPr>
          <w:color w:val="292B2C"/>
          <w:sz w:val="28"/>
          <w:szCs w:val="28"/>
          <w:shd w:val="clear" w:color="auto" w:fill="FFFFFF"/>
        </w:rPr>
        <w:t>Visio</w:t>
      </w:r>
      <w:proofErr w:type="spellEnd"/>
      <w:r w:rsidR="00E31AFA" w:rsidRPr="00E31AFA">
        <w:rPr>
          <w:color w:val="292B2C"/>
          <w:sz w:val="28"/>
          <w:szCs w:val="28"/>
          <w:shd w:val="clear" w:color="auto" w:fill="FFFFFF"/>
        </w:rPr>
        <w:t xml:space="preserve"> 2010, </w:t>
      </w:r>
      <w:proofErr w:type="spellStart"/>
      <w:r w:rsidR="00E31AFA" w:rsidRPr="00E31AFA">
        <w:rPr>
          <w:color w:val="292B2C"/>
          <w:sz w:val="28"/>
          <w:szCs w:val="28"/>
          <w:shd w:val="clear" w:color="auto" w:fill="FFFFFF"/>
        </w:rPr>
        <w:t>Microsoft</w:t>
      </w:r>
      <w:proofErr w:type="spellEnd"/>
      <w:r w:rsidR="00E31AFA" w:rsidRPr="00E31AFA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31AFA" w:rsidRPr="00E31AFA">
        <w:rPr>
          <w:color w:val="292B2C"/>
          <w:sz w:val="28"/>
          <w:szCs w:val="28"/>
          <w:shd w:val="clear" w:color="auto" w:fill="FFFFFF"/>
        </w:rPr>
        <w:t>Project</w:t>
      </w:r>
      <w:proofErr w:type="spellEnd"/>
      <w:r w:rsidR="00E31AFA" w:rsidRPr="00E31AFA">
        <w:rPr>
          <w:color w:val="292B2C"/>
          <w:sz w:val="28"/>
          <w:szCs w:val="28"/>
          <w:shd w:val="clear" w:color="auto" w:fill="FFFFFF"/>
        </w:rPr>
        <w:t xml:space="preserve"> 2010, </w:t>
      </w:r>
      <w:proofErr w:type="spellStart"/>
      <w:r w:rsidR="00E31AFA" w:rsidRPr="00E31AFA">
        <w:rPr>
          <w:color w:val="292B2C"/>
          <w:sz w:val="28"/>
          <w:szCs w:val="28"/>
          <w:shd w:val="clear" w:color="auto" w:fill="FFFFFF"/>
        </w:rPr>
        <w:t>Microsoft</w:t>
      </w:r>
      <w:proofErr w:type="spellEnd"/>
      <w:r w:rsidR="00E31AFA" w:rsidRPr="00E31AFA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31AFA" w:rsidRPr="00E31AFA">
        <w:rPr>
          <w:color w:val="292B2C"/>
          <w:sz w:val="28"/>
          <w:szCs w:val="28"/>
          <w:shd w:val="clear" w:color="auto" w:fill="FFFFFF"/>
        </w:rPr>
        <w:t>Visual</w:t>
      </w:r>
      <w:proofErr w:type="spellEnd"/>
      <w:r w:rsidR="00E31AFA" w:rsidRPr="00E31AFA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31AFA" w:rsidRPr="00E31AFA">
        <w:rPr>
          <w:color w:val="292B2C"/>
          <w:sz w:val="28"/>
          <w:szCs w:val="28"/>
          <w:shd w:val="clear" w:color="auto" w:fill="FFFFFF"/>
        </w:rPr>
        <w:t>Studio</w:t>
      </w:r>
      <w:proofErr w:type="spellEnd"/>
      <w:r w:rsidR="00E31AFA" w:rsidRPr="00E31AFA">
        <w:rPr>
          <w:color w:val="292B2C"/>
          <w:sz w:val="28"/>
          <w:szCs w:val="28"/>
          <w:shd w:val="clear" w:color="auto" w:fill="FFFFFF"/>
        </w:rPr>
        <w:t xml:space="preserve"> 2010, 1C Предпр</w:t>
      </w:r>
      <w:r w:rsidR="00E31AFA">
        <w:rPr>
          <w:color w:val="292B2C"/>
          <w:sz w:val="28"/>
          <w:szCs w:val="28"/>
          <w:shd w:val="clear" w:color="auto" w:fill="FFFFFF"/>
        </w:rPr>
        <w:t>иятие 8.2, Консультант Плюс.</w:t>
      </w:r>
    </w:p>
    <w:p w:rsidR="000E1D35" w:rsidRPr="000E1D35" w:rsidRDefault="009C671B" w:rsidP="000E1D3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E1D35">
        <w:rPr>
          <w:b/>
          <w:sz w:val="28"/>
          <w:szCs w:val="28"/>
        </w:rPr>
        <w:t>1.4.3 Анализ возможности использования имеющихся ресурсов для автоматизации бизнес-процесса «</w:t>
      </w:r>
      <w:r w:rsidR="000E1D35" w:rsidRPr="000E1D35">
        <w:rPr>
          <w:b/>
          <w:sz w:val="28"/>
          <w:szCs w:val="28"/>
        </w:rPr>
        <w:t>Выплаты стипендий и оказани</w:t>
      </w:r>
      <w:r w:rsidR="000E1D35">
        <w:rPr>
          <w:b/>
          <w:sz w:val="28"/>
          <w:szCs w:val="28"/>
        </w:rPr>
        <w:t>е</w:t>
      </w:r>
      <w:r w:rsidR="000E1D35" w:rsidRPr="000E1D35">
        <w:rPr>
          <w:b/>
          <w:sz w:val="28"/>
          <w:szCs w:val="28"/>
        </w:rPr>
        <w:t xml:space="preserve"> других форм материальной поддержки студентам»</w:t>
      </w:r>
    </w:p>
    <w:p w:rsidR="009C671B" w:rsidRDefault="000E1D35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Университет имеет сайт, на котором может быть размещено приложение, доступ может быть разграничен. Приложение будет доступно членам стипендиальной комиссии и обучающимся. В приложении обучающийся может подать заявление на получение формы материальной поддержки или переход с платной формы обучения на бесплатную. Обучающиеся получат доступ к решениям стипендиальной комиссии.</w:t>
      </w:r>
    </w:p>
    <w:p w:rsidR="000E1D35" w:rsidRPr="006A38CA" w:rsidRDefault="009C671B" w:rsidP="006A38C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1AFA">
        <w:rPr>
          <w:sz w:val="28"/>
          <w:szCs w:val="28"/>
        </w:rPr>
        <w:t>1.4.4 Выбор программного обеспечения для автоматизации бизнес-процесса</w:t>
      </w:r>
      <w:r w:rsidR="006C0825">
        <w:rPr>
          <w:sz w:val="28"/>
          <w:szCs w:val="28"/>
        </w:rPr>
        <w:t xml:space="preserve"> </w:t>
      </w:r>
      <w:r w:rsidR="000E1D35">
        <w:rPr>
          <w:sz w:val="28"/>
          <w:szCs w:val="28"/>
        </w:rPr>
        <w:t xml:space="preserve">«Выплаты стипендий и оказание других форм материальной поддержки </w:t>
      </w:r>
      <w:r w:rsidR="000E1D35" w:rsidRPr="006A38CA">
        <w:rPr>
          <w:color w:val="000000" w:themeColor="text1"/>
          <w:sz w:val="28"/>
          <w:szCs w:val="28"/>
        </w:rPr>
        <w:t>студентам»</w:t>
      </w:r>
    </w:p>
    <w:p w:rsidR="00776BEC" w:rsidRPr="006A38CA" w:rsidRDefault="00776BEC" w:rsidP="006A38CA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6A38CA">
        <w:rPr>
          <w:color w:val="000000" w:themeColor="text1"/>
          <w:sz w:val="28"/>
          <w:szCs w:val="28"/>
        </w:rPr>
        <w:t xml:space="preserve">Для разработки информационной подсистемы предлагается использовать  язык </w:t>
      </w:r>
      <w:proofErr w:type="spellStart"/>
      <w:r w:rsidRPr="006A38CA">
        <w:rPr>
          <w:bCs/>
          <w:color w:val="000000" w:themeColor="text1"/>
          <w:sz w:val="28"/>
          <w:szCs w:val="28"/>
        </w:rPr>
        <w:t>JavaScript</w:t>
      </w:r>
      <w:proofErr w:type="spellEnd"/>
      <w:r w:rsidRPr="006A38CA">
        <w:rPr>
          <w:bCs/>
          <w:color w:val="000000" w:themeColor="text1"/>
          <w:sz w:val="28"/>
          <w:szCs w:val="28"/>
        </w:rPr>
        <w:t xml:space="preserve">, который </w:t>
      </w:r>
      <w:r w:rsidRPr="006A38CA">
        <w:rPr>
          <w:color w:val="000000" w:themeColor="text1"/>
          <w:sz w:val="28"/>
          <w:szCs w:val="28"/>
        </w:rPr>
        <w:t xml:space="preserve"> является </w:t>
      </w:r>
      <w:proofErr w:type="spellStart"/>
      <w:r w:rsidRPr="006A38CA">
        <w:rPr>
          <w:color w:val="000000" w:themeColor="text1"/>
          <w:sz w:val="28"/>
          <w:szCs w:val="28"/>
        </w:rPr>
        <w:t>мультипарадигменным</w:t>
      </w:r>
      <w:proofErr w:type="spellEnd"/>
      <w:r w:rsidRPr="006A38CA">
        <w:rPr>
          <w:color w:val="000000" w:themeColor="text1"/>
          <w:sz w:val="28"/>
          <w:szCs w:val="28"/>
        </w:rPr>
        <w:t xml:space="preserve">  </w:t>
      </w:r>
      <w:hyperlink r:id="rId6" w:tooltip="Язык программирования" w:history="1">
        <w:r w:rsidRPr="006A38CA">
          <w:rPr>
            <w:rStyle w:val="a3"/>
            <w:color w:val="000000" w:themeColor="text1"/>
            <w:sz w:val="28"/>
            <w:szCs w:val="28"/>
            <w:u w:val="none"/>
          </w:rPr>
          <w:t>языком  про</w:t>
        </w:r>
        <w:r w:rsidRPr="006A38CA">
          <w:rPr>
            <w:rStyle w:val="a3"/>
            <w:color w:val="000000" w:themeColor="text1"/>
            <w:sz w:val="28"/>
            <w:szCs w:val="28"/>
            <w:u w:val="none"/>
          </w:rPr>
          <w:lastRenderedPageBreak/>
          <w:t>граммирования</w:t>
        </w:r>
      </w:hyperlink>
      <w:r w:rsidRPr="006A38CA">
        <w:rPr>
          <w:color w:val="000000" w:themeColor="text1"/>
          <w:sz w:val="28"/>
          <w:szCs w:val="28"/>
        </w:rPr>
        <w:t xml:space="preserve">. </w:t>
      </w:r>
      <w:proofErr w:type="spellStart"/>
      <w:r w:rsidRPr="006A38CA">
        <w:rPr>
          <w:color w:val="000000" w:themeColor="text1"/>
          <w:sz w:val="28"/>
          <w:szCs w:val="28"/>
        </w:rPr>
        <w:t>JavaScript</w:t>
      </w:r>
      <w:proofErr w:type="spellEnd"/>
      <w:r w:rsidRPr="006A38CA">
        <w:rPr>
          <w:color w:val="000000" w:themeColor="text1"/>
          <w:sz w:val="28"/>
          <w:szCs w:val="28"/>
        </w:rPr>
        <w:t xml:space="preserve"> обычно используется как язык сценариев для реализации  интерактивных  веб-страниц. Этот язык не имеет возможностей для работы с БД и </w:t>
      </w:r>
      <w:r w:rsidRPr="006A38CA">
        <w:rPr>
          <w:color w:val="000000" w:themeColor="text1"/>
          <w:sz w:val="28"/>
          <w:szCs w:val="28"/>
          <w:lang w:val="en-US"/>
        </w:rPr>
        <w:t>web</w:t>
      </w:r>
      <w:r w:rsidRPr="006A38CA">
        <w:rPr>
          <w:color w:val="000000" w:themeColor="text1"/>
          <w:sz w:val="28"/>
          <w:szCs w:val="28"/>
        </w:rPr>
        <w:t xml:space="preserve">-серверами. </w:t>
      </w:r>
    </w:p>
    <w:p w:rsidR="00776BEC" w:rsidRPr="006A38CA" w:rsidRDefault="00776BEC" w:rsidP="006A38CA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6A38CA">
        <w:rPr>
          <w:color w:val="000000" w:themeColor="text1"/>
          <w:sz w:val="28"/>
          <w:szCs w:val="28"/>
        </w:rPr>
        <w:t xml:space="preserve">Разрабатываемая информационная подсистема должна иметь доступ к БД, содержащим сведения об обучающихся и итогах промежуточной аттестации. Для разработки БД </w:t>
      </w:r>
      <w:r w:rsidR="00F24F4C" w:rsidRPr="006A38CA">
        <w:rPr>
          <w:color w:val="000000" w:themeColor="text1"/>
          <w:sz w:val="28"/>
          <w:szCs w:val="28"/>
        </w:rPr>
        <w:t xml:space="preserve">целесообразно использовать СУБД </w:t>
      </w:r>
      <w:r w:rsidR="00F24F4C" w:rsidRPr="006A38CA">
        <w:rPr>
          <w:color w:val="000000" w:themeColor="text1"/>
          <w:sz w:val="28"/>
          <w:szCs w:val="28"/>
          <w:lang w:val="en-US"/>
        </w:rPr>
        <w:t>MySQL</w:t>
      </w:r>
      <w:r w:rsidR="00F24F4C" w:rsidRPr="006A38CA">
        <w:rPr>
          <w:color w:val="000000" w:themeColor="text1"/>
          <w:sz w:val="28"/>
          <w:szCs w:val="28"/>
        </w:rPr>
        <w:t xml:space="preserve">. А для работы с БД – язык сценариев общего назначения </w:t>
      </w:r>
      <w:r w:rsidR="00F24F4C" w:rsidRPr="006A38CA">
        <w:rPr>
          <w:color w:val="000000" w:themeColor="text1"/>
          <w:sz w:val="28"/>
          <w:szCs w:val="28"/>
          <w:lang w:val="en-US"/>
        </w:rPr>
        <w:t>PHP</w:t>
      </w:r>
      <w:r w:rsidR="00F24F4C" w:rsidRPr="006A38CA">
        <w:rPr>
          <w:color w:val="000000" w:themeColor="text1"/>
          <w:sz w:val="28"/>
          <w:szCs w:val="28"/>
        </w:rPr>
        <w:t>, который особенно подходит для веб-разработки.</w:t>
      </w:r>
    </w:p>
    <w:p w:rsidR="009C671B" w:rsidRDefault="00776BEC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C671B" w:rsidRPr="00E31AFA">
        <w:rPr>
          <w:sz w:val="28"/>
          <w:szCs w:val="28"/>
        </w:rPr>
        <w:t>1.5 Выводы по разделу</w:t>
      </w:r>
    </w:p>
    <w:p w:rsidR="006A38CA" w:rsidRPr="00E31AFA" w:rsidRDefault="006A38CA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6A38CA" w:rsidRPr="00E31AFA" w:rsidRDefault="009C671B" w:rsidP="006A38C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 xml:space="preserve">2 Проектирование информационной </w:t>
      </w:r>
      <w:r w:rsidR="006A38CA">
        <w:rPr>
          <w:sz w:val="28"/>
          <w:szCs w:val="28"/>
        </w:rPr>
        <w:t>под</w:t>
      </w:r>
      <w:r w:rsidRPr="00E31AFA">
        <w:rPr>
          <w:sz w:val="28"/>
          <w:szCs w:val="28"/>
        </w:rPr>
        <w:t>системы «</w:t>
      </w:r>
      <w:r w:rsidR="006A38CA">
        <w:rPr>
          <w:sz w:val="28"/>
          <w:szCs w:val="28"/>
        </w:rPr>
        <w:t>Стипендии и выплаты</w:t>
      </w:r>
      <w:r w:rsidRPr="00E31AFA">
        <w:rPr>
          <w:sz w:val="28"/>
          <w:szCs w:val="28"/>
        </w:rPr>
        <w:t>»</w:t>
      </w:r>
    </w:p>
    <w:p w:rsidR="009C671B" w:rsidRPr="00E31AFA" w:rsidRDefault="006A38CA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9C671B" w:rsidRPr="00E31AFA">
        <w:rPr>
          <w:sz w:val="28"/>
          <w:szCs w:val="28"/>
        </w:rPr>
        <w:t>.1 Диаграммы проектирования</w:t>
      </w:r>
    </w:p>
    <w:p w:rsidR="009C671B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 xml:space="preserve">2.1.1 </w:t>
      </w:r>
      <w:proofErr w:type="spellStart"/>
      <w:r w:rsidR="00B12500" w:rsidRPr="00E31AFA">
        <w:rPr>
          <w:sz w:val="28"/>
          <w:szCs w:val="28"/>
        </w:rPr>
        <w:t>Use-Case</w:t>
      </w:r>
      <w:proofErr w:type="spellEnd"/>
      <w:r w:rsidR="00B12500" w:rsidRPr="00E31AFA">
        <w:rPr>
          <w:sz w:val="28"/>
          <w:szCs w:val="28"/>
        </w:rPr>
        <w:t xml:space="preserve"> диаграмма</w:t>
      </w:r>
    </w:p>
    <w:p w:rsidR="00B12500" w:rsidRPr="00E31AFA" w:rsidRDefault="00B12500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69018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рецеденты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00" w:rsidRPr="00B12500" w:rsidRDefault="00B12500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Use-Case</w:t>
      </w:r>
      <w:r>
        <w:rPr>
          <w:sz w:val="28"/>
          <w:szCs w:val="28"/>
        </w:rPr>
        <w:t xml:space="preserve"> диаграмма</w:t>
      </w:r>
    </w:p>
    <w:p w:rsidR="009C671B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2.1.2 Диаграмма функций</w:t>
      </w:r>
    </w:p>
    <w:p w:rsidR="00CA36F1" w:rsidRDefault="00CA36F1" w:rsidP="009639B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DFA04A" wp14:editId="12E68560">
            <wp:extent cx="6328971" cy="3267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51" t="24525" r="31053" b="16445"/>
                    <a:stretch/>
                  </pic:blipFill>
                  <pic:spPr bwMode="auto">
                    <a:xfrm>
                      <a:off x="0" y="0"/>
                      <a:ext cx="6346043" cy="3275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0F0" w:rsidRDefault="007210F0" w:rsidP="009639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– Функциональная диаграмма (контекстная)</w:t>
      </w:r>
    </w:p>
    <w:p w:rsidR="007210F0" w:rsidRDefault="007210F0" w:rsidP="009639B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B7AFE8E" wp14:editId="20DCF37F">
            <wp:extent cx="6285592" cy="33337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86" t="24239" r="31373" b="13749"/>
                    <a:stretch/>
                  </pic:blipFill>
                  <pic:spPr bwMode="auto">
                    <a:xfrm>
                      <a:off x="0" y="0"/>
                      <a:ext cx="6309944" cy="3346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0F0" w:rsidRDefault="007210F0" w:rsidP="007210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– Функциональная диаграмма (декомпозиция контекстной диаграммы)</w:t>
      </w:r>
    </w:p>
    <w:p w:rsidR="007210F0" w:rsidRPr="00E31AFA" w:rsidRDefault="007210F0" w:rsidP="007210F0">
      <w:pPr>
        <w:spacing w:line="360" w:lineRule="auto"/>
        <w:jc w:val="both"/>
        <w:rPr>
          <w:sz w:val="28"/>
          <w:szCs w:val="28"/>
        </w:rPr>
      </w:pPr>
    </w:p>
    <w:p w:rsidR="009C671B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2.1.</w:t>
      </w:r>
      <w:r w:rsidR="00B12500">
        <w:rPr>
          <w:sz w:val="28"/>
          <w:szCs w:val="28"/>
        </w:rPr>
        <w:t>3</w:t>
      </w:r>
      <w:r w:rsidRPr="00E31AFA">
        <w:rPr>
          <w:sz w:val="28"/>
          <w:szCs w:val="28"/>
        </w:rPr>
        <w:t xml:space="preserve"> DFD диаграмма</w:t>
      </w:r>
    </w:p>
    <w:p w:rsidR="00163948" w:rsidRDefault="00163948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EA1A7A" wp14:editId="25DF56E4">
            <wp:extent cx="5886450" cy="31055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06" t="23669" r="30731" b="13593"/>
                    <a:stretch/>
                  </pic:blipFill>
                  <pic:spPr bwMode="auto">
                    <a:xfrm>
                      <a:off x="0" y="0"/>
                      <a:ext cx="5904175" cy="3114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948" w:rsidRDefault="00163948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– </w:t>
      </w:r>
      <w:r>
        <w:rPr>
          <w:sz w:val="28"/>
          <w:szCs w:val="28"/>
          <w:lang w:val="en-US"/>
        </w:rPr>
        <w:t>DFD</w:t>
      </w:r>
      <w:r w:rsidRPr="001639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–диаграмма. </w:t>
      </w:r>
      <w:r w:rsidRPr="00163948">
        <w:rPr>
          <w:sz w:val="28"/>
          <w:szCs w:val="28"/>
        </w:rPr>
        <w:t>Выбор данных о итогах промежуточной аттестации и начисление стипендии</w:t>
      </w:r>
    </w:p>
    <w:p w:rsidR="00163948" w:rsidRPr="00163948" w:rsidRDefault="00163948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9C671B" w:rsidRPr="00E31AFA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2.1.5 Логическая диаграмма</w:t>
      </w:r>
    </w:p>
    <w:p w:rsidR="009C671B" w:rsidRPr="00E31AFA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2.1.6 Структурная диаграмма</w:t>
      </w:r>
    </w:p>
    <w:p w:rsidR="009C671B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 xml:space="preserve">2.1.7 Диаграмма </w:t>
      </w:r>
      <w:proofErr w:type="spellStart"/>
      <w:r w:rsidRPr="00E31AFA">
        <w:rPr>
          <w:sz w:val="28"/>
          <w:szCs w:val="28"/>
        </w:rPr>
        <w:t>Ганта</w:t>
      </w:r>
      <w:proofErr w:type="spellEnd"/>
    </w:p>
    <w:p w:rsidR="003D21F8" w:rsidRDefault="003D21F8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4525" cy="26865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Ганта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27" b="37401"/>
                    <a:stretch/>
                  </pic:blipFill>
                  <pic:spPr bwMode="auto">
                    <a:xfrm>
                      <a:off x="0" y="0"/>
                      <a:ext cx="5738369" cy="269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1F8" w:rsidRDefault="003D21F8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– Диаграмма </w:t>
      </w:r>
      <w:proofErr w:type="spellStart"/>
      <w:r>
        <w:rPr>
          <w:sz w:val="28"/>
          <w:szCs w:val="28"/>
        </w:rPr>
        <w:t>Ганта</w:t>
      </w:r>
      <w:proofErr w:type="spellEnd"/>
    </w:p>
    <w:p w:rsidR="003D21F8" w:rsidRPr="00E31AFA" w:rsidRDefault="003D21F8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9C671B" w:rsidRPr="00E31AFA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2.2 Проектирование базы данных</w:t>
      </w:r>
    </w:p>
    <w:p w:rsidR="009C671B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2.2.1 Инфологическое проектирование БД (ER-диаграмма)</w:t>
      </w:r>
    </w:p>
    <w:p w:rsidR="003D21F8" w:rsidRDefault="003D21F8" w:rsidP="003D21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 основании проведенного исследования предметной области и целей создания информационной подсистемы были выделены следующие сущности:</w:t>
      </w:r>
    </w:p>
    <w:p w:rsidR="003D21F8" w:rsidRDefault="003D21F8" w:rsidP="003D21F8">
      <w:pPr>
        <w:pStyle w:val="a5"/>
        <w:ind w:right="227" w:firstLine="680"/>
        <w:rPr>
          <w:lang w:val="ru-RU"/>
        </w:rPr>
      </w:pPr>
      <w:r>
        <w:t>Сущность «</w:t>
      </w:r>
      <w:r>
        <w:rPr>
          <w:lang w:val="ru-RU"/>
        </w:rPr>
        <w:t>Студент</w:t>
      </w:r>
      <w:r>
        <w:t xml:space="preserve">» содержит данные о всех </w:t>
      </w:r>
      <w:r w:rsidR="00CF1F83">
        <w:rPr>
          <w:lang w:val="ru-RU"/>
        </w:rPr>
        <w:t>студентах</w:t>
      </w:r>
      <w:r>
        <w:t xml:space="preserve">. </w:t>
      </w:r>
      <w:r>
        <w:rPr>
          <w:lang w:val="ru-RU"/>
        </w:rPr>
        <w:t xml:space="preserve">Спецификация атрибутов для этой сущности отображена в таблице </w:t>
      </w:r>
      <w:r w:rsidR="00CF1F83">
        <w:rPr>
          <w:lang w:val="ru-RU"/>
        </w:rPr>
        <w:t>1</w:t>
      </w:r>
      <w:r>
        <w:rPr>
          <w:lang w:val="ru-RU"/>
        </w:rPr>
        <w:t>.</w:t>
      </w:r>
    </w:p>
    <w:p w:rsidR="003D21F8" w:rsidRDefault="003D21F8" w:rsidP="003D21F8">
      <w:pPr>
        <w:pStyle w:val="a5"/>
        <w:ind w:right="227" w:firstLine="680"/>
        <w:rPr>
          <w:lang w:val="ru-RU"/>
        </w:rPr>
      </w:pPr>
      <w:r>
        <w:t>Сущность «</w:t>
      </w:r>
      <w:r w:rsidR="00CF1F83">
        <w:rPr>
          <w:lang w:val="ru-RU"/>
        </w:rPr>
        <w:t>Промежуточная аттестация</w:t>
      </w:r>
      <w:r>
        <w:t xml:space="preserve">» содержит данные обо всех </w:t>
      </w:r>
      <w:r w:rsidR="00CF1F83">
        <w:rPr>
          <w:lang w:val="ru-RU"/>
        </w:rPr>
        <w:t>итогах промежуточных аттестаций</w:t>
      </w:r>
      <w:r>
        <w:t>.</w:t>
      </w:r>
      <w:r>
        <w:rPr>
          <w:lang w:val="ru-RU"/>
        </w:rPr>
        <w:t xml:space="preserve"> Таблица </w:t>
      </w:r>
      <w:r w:rsidR="00CF1F83">
        <w:rPr>
          <w:lang w:val="ru-RU"/>
        </w:rPr>
        <w:t xml:space="preserve">2 </w:t>
      </w:r>
      <w:r>
        <w:rPr>
          <w:lang w:val="ru-RU"/>
        </w:rPr>
        <w:t>содержит информацию об атрибутах этой сущности.</w:t>
      </w:r>
    </w:p>
    <w:p w:rsidR="00CF1F83" w:rsidRDefault="00CF1F83" w:rsidP="003D21F8">
      <w:pPr>
        <w:pStyle w:val="a5"/>
        <w:ind w:right="227" w:firstLine="680"/>
        <w:rPr>
          <w:lang w:val="ru-RU"/>
        </w:rPr>
      </w:pPr>
      <w:r>
        <w:rPr>
          <w:lang w:val="ru-RU"/>
        </w:rPr>
        <w:t>Сущность «Дисциплина» – содержит данные о дисциплинах, по которым проводилась промежуточная аттестация.</w:t>
      </w:r>
    </w:p>
    <w:p w:rsidR="00CF1F83" w:rsidRDefault="00CF1F83" w:rsidP="003D21F8">
      <w:pPr>
        <w:pStyle w:val="a5"/>
        <w:ind w:right="227" w:firstLine="680"/>
        <w:rPr>
          <w:lang w:val="ru-RU"/>
        </w:rPr>
      </w:pPr>
      <w:r>
        <w:rPr>
          <w:lang w:val="ru-RU"/>
        </w:rPr>
        <w:t>Сущность «Преподаватель» – содержит данные о преподавателях, которые проводили промежуточную аттестацию.</w:t>
      </w:r>
    </w:p>
    <w:p w:rsidR="003D21F8" w:rsidRDefault="003D21F8" w:rsidP="003D21F8">
      <w:pPr>
        <w:pStyle w:val="a5"/>
        <w:ind w:right="227" w:firstLine="680"/>
      </w:pPr>
      <w:r>
        <w:t>Сущность «</w:t>
      </w:r>
      <w:r w:rsidR="00CF1F83">
        <w:rPr>
          <w:szCs w:val="28"/>
          <w:lang w:val="ru-RU"/>
        </w:rPr>
        <w:t>Заявление</w:t>
      </w:r>
      <w:r>
        <w:t>» содержит данные о</w:t>
      </w:r>
      <w:r w:rsidR="00CF1F83">
        <w:rPr>
          <w:lang w:val="ru-RU"/>
        </w:rPr>
        <w:t xml:space="preserve"> заявлениях, подаваемых студентом на </w:t>
      </w:r>
      <w:r w:rsidR="00CF1F83">
        <w:rPr>
          <w:szCs w:val="28"/>
        </w:rPr>
        <w:t>получение различных форм материальной поддержки</w:t>
      </w:r>
      <w:r w:rsidR="00CF1F83">
        <w:rPr>
          <w:szCs w:val="28"/>
          <w:lang w:val="ru-RU"/>
        </w:rPr>
        <w:t xml:space="preserve"> и переходе с платной формы обучения на бесплатную</w:t>
      </w:r>
      <w:r>
        <w:rPr>
          <w:lang w:val="ru-RU"/>
        </w:rPr>
        <w:t xml:space="preserve"> (таблица </w:t>
      </w:r>
      <w:r w:rsidR="00CF1F83">
        <w:rPr>
          <w:lang w:val="ru-RU"/>
        </w:rPr>
        <w:t>3</w:t>
      </w:r>
      <w:r>
        <w:rPr>
          <w:lang w:val="ru-RU"/>
        </w:rPr>
        <w:t>)</w:t>
      </w:r>
      <w:r>
        <w:t>.</w:t>
      </w:r>
    </w:p>
    <w:p w:rsidR="00CF1F83" w:rsidRDefault="00CF1F83" w:rsidP="003D21F8">
      <w:pPr>
        <w:pStyle w:val="a5"/>
        <w:ind w:right="227" w:firstLine="680"/>
        <w:rPr>
          <w:lang w:val="ru-RU"/>
        </w:rPr>
      </w:pPr>
      <w:r>
        <w:rPr>
          <w:lang w:val="ru-RU"/>
        </w:rPr>
        <w:t>Сущность «Стипендия» – содержит данные о получаемой стипендии в течение всего периода учебы.</w:t>
      </w:r>
    </w:p>
    <w:p w:rsidR="00CF1F83" w:rsidRDefault="00CF1F83" w:rsidP="003D21F8">
      <w:pPr>
        <w:pStyle w:val="a5"/>
        <w:ind w:right="227" w:firstLine="680"/>
        <w:rPr>
          <w:lang w:val="ru-RU"/>
        </w:rPr>
      </w:pPr>
      <w:r>
        <w:rPr>
          <w:lang w:val="ru-RU"/>
        </w:rPr>
        <w:t>Сущность «Выплаты» – содержит данные о получаемой студентом материальной поддержки.</w:t>
      </w:r>
      <w:r w:rsidR="00290ADF">
        <w:rPr>
          <w:lang w:val="ru-RU"/>
        </w:rPr>
        <w:t xml:space="preserve">        </w:t>
      </w:r>
    </w:p>
    <w:p w:rsidR="00290ADF" w:rsidRDefault="00290ADF" w:rsidP="003D21F8">
      <w:pPr>
        <w:pStyle w:val="a5"/>
        <w:ind w:right="227" w:firstLine="680"/>
        <w:rPr>
          <w:lang w:val="ru-RU"/>
        </w:rPr>
      </w:pPr>
      <w:r>
        <w:rPr>
          <w:lang w:val="ru-RU"/>
        </w:rPr>
        <w:t>Сущность «Приказ» – содержит данные о приказе,  в соответствии с которым выполняется выплата стипендий, материальная поддержка и переходы на бесплатную форму обучения.</w:t>
      </w:r>
    </w:p>
    <w:p w:rsidR="00CF1F83" w:rsidRPr="00CF1F83" w:rsidRDefault="00CF1F83" w:rsidP="003D21F8">
      <w:pPr>
        <w:pStyle w:val="a5"/>
        <w:ind w:right="227" w:firstLine="680"/>
        <w:rPr>
          <w:lang w:val="ru-RU"/>
        </w:rPr>
      </w:pPr>
    </w:p>
    <w:p w:rsidR="003D21F8" w:rsidRDefault="003D21F8" w:rsidP="003D21F8">
      <w:pPr>
        <w:pStyle w:val="a5"/>
        <w:ind w:right="227" w:firstLine="0"/>
        <w:jc w:val="left"/>
      </w:pPr>
      <w:r>
        <w:t xml:space="preserve">Таблица </w:t>
      </w:r>
      <w:r>
        <w:rPr>
          <w:lang w:val="ru-RU"/>
        </w:rPr>
        <w:t>1</w:t>
      </w:r>
      <w:r>
        <w:t xml:space="preserve"> – Специфи</w:t>
      </w:r>
      <w:r w:rsidR="00290ADF">
        <w:t>кация атрибутов сущности «</w:t>
      </w:r>
      <w:r w:rsidR="00290ADF">
        <w:rPr>
          <w:lang w:val="ru-RU"/>
        </w:rPr>
        <w:t>Студент</w:t>
      </w:r>
      <w:r>
        <w:t>»</w:t>
      </w: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3110"/>
        <w:gridCol w:w="1640"/>
        <w:gridCol w:w="1492"/>
        <w:gridCol w:w="1418"/>
      </w:tblGrid>
      <w:tr w:rsidR="003D21F8" w:rsidTr="003D21F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Название</w:t>
            </w:r>
          </w:p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Описание атрибута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Тип данных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Диапазон значений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Пример</w:t>
            </w:r>
          </w:p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</w:tr>
      <w:tr w:rsidR="00290ADF" w:rsidTr="003D21F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u w:val="single"/>
                <w:lang w:val="ru-RU" w:eastAsia="ru-RU"/>
              </w:rPr>
              <w:t>Ид код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Идентификационный код клиента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Числовой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&gt; 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ADF" w:rsidRDefault="00290ADF" w:rsidP="00290AD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4587</w:t>
            </w:r>
          </w:p>
          <w:p w:rsidR="00290ADF" w:rsidRDefault="00290ADF" w:rsidP="00290ADF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</w:p>
        </w:tc>
      </w:tr>
      <w:tr w:rsidR="00290ADF" w:rsidTr="003D21F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Фамилия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Фамилия клиента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Василенко</w:t>
            </w:r>
          </w:p>
        </w:tc>
      </w:tr>
      <w:tr w:rsidR="00290ADF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Имя 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Имя клиента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Степан</w:t>
            </w:r>
          </w:p>
        </w:tc>
      </w:tr>
      <w:tr w:rsidR="00290ADF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Отчество 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Отчество клиента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Васильевич</w:t>
            </w:r>
          </w:p>
        </w:tc>
      </w:tr>
      <w:tr w:rsidR="00290ADF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ДатаР</w:t>
            </w:r>
            <w:proofErr w:type="spellEnd"/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Дата рождения 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CF254E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  <w:r w:rsidRPr="00446B5C">
              <w:rPr>
                <w:sz w:val="24"/>
                <w:szCs w:val="24"/>
                <w:lang w:val="ru-RU" w:eastAsia="ru-RU"/>
              </w:rPr>
              <w:t>Дата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446B5C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 w:rsidRPr="00446B5C">
              <w:rPr>
                <w:sz w:val="24"/>
                <w:szCs w:val="24"/>
                <w:lang w:val="ru-RU" w:eastAsia="ru-RU"/>
              </w:rPr>
              <w:t>≤текущая дата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446B5C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 w:rsidRPr="00446B5C">
              <w:rPr>
                <w:sz w:val="24"/>
                <w:szCs w:val="24"/>
                <w:lang w:val="ru-RU" w:eastAsia="ru-RU"/>
              </w:rPr>
              <w:t>16.0</w:t>
            </w:r>
            <w:r>
              <w:rPr>
                <w:sz w:val="24"/>
                <w:szCs w:val="24"/>
                <w:lang w:val="ru-RU" w:eastAsia="ru-RU"/>
              </w:rPr>
              <w:t>3</w:t>
            </w:r>
            <w:r w:rsidRPr="00446B5C">
              <w:rPr>
                <w:sz w:val="24"/>
                <w:szCs w:val="24"/>
                <w:lang w:val="ru-RU" w:eastAsia="ru-RU"/>
              </w:rPr>
              <w:t>.20</w:t>
            </w:r>
            <w:r>
              <w:rPr>
                <w:sz w:val="24"/>
                <w:szCs w:val="24"/>
                <w:lang w:val="ru-RU" w:eastAsia="ru-RU"/>
              </w:rPr>
              <w:t>04</w:t>
            </w:r>
          </w:p>
        </w:tc>
      </w:tr>
      <w:tr w:rsidR="00290ADF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ADF" w:rsidRDefault="00290ADF" w:rsidP="00290ADF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>Адрес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ADF" w:rsidRDefault="00290ADF" w:rsidP="00290ADF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Адрес проживания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ADF" w:rsidRPr="00446B5C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ADF" w:rsidRPr="00446B5C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ADF" w:rsidRPr="00446B5C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Г.Москва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ул. Ватутина15 кв.487</w:t>
            </w:r>
          </w:p>
        </w:tc>
      </w:tr>
      <w:tr w:rsidR="004E7818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D23D72" w:rsidRDefault="004E7818" w:rsidP="004E7818">
            <w:pPr>
              <w:rPr>
                <w:sz w:val="28"/>
                <w:szCs w:val="28"/>
              </w:rPr>
            </w:pPr>
            <w:r w:rsidRPr="00D23D72">
              <w:rPr>
                <w:sz w:val="28"/>
                <w:szCs w:val="28"/>
              </w:rPr>
              <w:t>Телефон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D23D72" w:rsidRDefault="004E7818" w:rsidP="004E7818">
            <w:pPr>
              <w:rPr>
                <w:sz w:val="28"/>
                <w:szCs w:val="28"/>
              </w:rPr>
            </w:pPr>
            <w:r w:rsidRPr="00D23D72">
              <w:rPr>
                <w:sz w:val="28"/>
                <w:szCs w:val="28"/>
              </w:rPr>
              <w:t>Телефон клиента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D23D72" w:rsidRDefault="004E7818" w:rsidP="004E7818">
            <w:pPr>
              <w:rPr>
                <w:sz w:val="28"/>
                <w:szCs w:val="28"/>
              </w:rPr>
            </w:pPr>
            <w:r w:rsidRPr="00D23D72">
              <w:rPr>
                <w:sz w:val="28"/>
                <w:szCs w:val="28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D23D72" w:rsidRDefault="004E7818" w:rsidP="004E7818">
            <w:pPr>
              <w:rPr>
                <w:sz w:val="28"/>
                <w:szCs w:val="28"/>
              </w:rPr>
            </w:pPr>
            <w:r w:rsidRPr="00D23D72">
              <w:rPr>
                <w:sz w:val="28"/>
                <w:szCs w:val="28"/>
              </w:rPr>
              <w:t>–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D23D72" w:rsidRDefault="004E7818" w:rsidP="004E7818">
            <w:pPr>
              <w:rPr>
                <w:sz w:val="28"/>
                <w:szCs w:val="28"/>
              </w:rPr>
            </w:pPr>
            <w:r w:rsidRPr="00D23D72">
              <w:rPr>
                <w:sz w:val="28"/>
                <w:szCs w:val="28"/>
              </w:rPr>
              <w:t>89145693546</w:t>
            </w:r>
          </w:p>
        </w:tc>
      </w:tr>
      <w:tr w:rsidR="004E7818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Email 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Электронный адрес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vas@mail.ru</w:t>
            </w:r>
          </w:p>
        </w:tc>
      </w:tr>
      <w:tr w:rsidR="004E7818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4E7818" w:rsidRDefault="004E7818" w:rsidP="004E7818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ФормаО</w:t>
            </w:r>
            <w:proofErr w:type="spellEnd"/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Форма обучения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4E7818" w:rsidRDefault="004E7818" w:rsidP="004E7818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Очная</w:t>
            </w:r>
          </w:p>
        </w:tc>
      </w:tr>
      <w:tr w:rsidR="004E7818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ФормаФ</w:t>
            </w:r>
            <w:proofErr w:type="spellEnd"/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Форма финансирования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–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Договор</w:t>
            </w:r>
          </w:p>
        </w:tc>
      </w:tr>
      <w:tr w:rsidR="004E7818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Образование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Предыдущее образование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–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СПО</w:t>
            </w:r>
          </w:p>
        </w:tc>
      </w:tr>
      <w:tr w:rsidR="0085661B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ДатаО</w:t>
            </w:r>
            <w:proofErr w:type="spellEnd"/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 окончания уч. заведения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1B" w:rsidRPr="00CF254E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  <w:r w:rsidRPr="00446B5C">
              <w:rPr>
                <w:sz w:val="24"/>
                <w:szCs w:val="24"/>
                <w:lang w:val="ru-RU" w:eastAsia="ru-RU"/>
              </w:rPr>
              <w:t>Дата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1B" w:rsidRPr="00446B5C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 w:rsidRPr="00446B5C">
              <w:rPr>
                <w:sz w:val="24"/>
                <w:szCs w:val="24"/>
                <w:lang w:val="ru-RU" w:eastAsia="ru-RU"/>
              </w:rPr>
              <w:t>≤текущая дата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1B" w:rsidRPr="00446B5C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01</w:t>
            </w:r>
            <w:r w:rsidRPr="00446B5C">
              <w:rPr>
                <w:sz w:val="24"/>
                <w:szCs w:val="24"/>
                <w:lang w:val="ru-RU" w:eastAsia="ru-RU"/>
              </w:rPr>
              <w:t>.0</w:t>
            </w:r>
            <w:r>
              <w:rPr>
                <w:sz w:val="24"/>
                <w:szCs w:val="24"/>
                <w:lang w:val="ru-RU" w:eastAsia="ru-RU"/>
              </w:rPr>
              <w:t>7</w:t>
            </w:r>
            <w:r w:rsidRPr="00446B5C">
              <w:rPr>
                <w:sz w:val="24"/>
                <w:szCs w:val="24"/>
                <w:lang w:val="ru-RU" w:eastAsia="ru-RU"/>
              </w:rPr>
              <w:t>.20</w:t>
            </w:r>
            <w:r>
              <w:rPr>
                <w:sz w:val="24"/>
                <w:szCs w:val="24"/>
                <w:lang w:val="ru-RU" w:eastAsia="ru-RU"/>
              </w:rPr>
              <w:t>21</w:t>
            </w:r>
          </w:p>
        </w:tc>
      </w:tr>
    </w:tbl>
    <w:p w:rsidR="003D21F8" w:rsidRDefault="003D21F8" w:rsidP="003D21F8">
      <w:pPr>
        <w:pStyle w:val="a5"/>
        <w:ind w:right="227" w:firstLine="0"/>
        <w:jc w:val="left"/>
      </w:pPr>
    </w:p>
    <w:p w:rsidR="003D21F8" w:rsidRDefault="003D21F8" w:rsidP="003D21F8">
      <w:pPr>
        <w:pStyle w:val="a5"/>
        <w:ind w:right="227" w:firstLine="0"/>
        <w:jc w:val="left"/>
      </w:pPr>
      <w:r>
        <w:t xml:space="preserve">Таблица </w:t>
      </w:r>
      <w:r>
        <w:rPr>
          <w:lang w:val="ru-RU"/>
        </w:rPr>
        <w:t>2</w:t>
      </w:r>
      <w:r>
        <w:t xml:space="preserve"> – Спецификация атрибутов сущности «</w:t>
      </w:r>
      <w:r w:rsidR="0085661B">
        <w:rPr>
          <w:lang w:val="ru-RU"/>
        </w:rPr>
        <w:t>Промежуточная аттестация</w:t>
      </w:r>
      <w:r>
        <w:t>»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694"/>
        <w:gridCol w:w="1584"/>
        <w:gridCol w:w="1559"/>
        <w:gridCol w:w="1584"/>
      </w:tblGrid>
      <w:tr w:rsidR="003D21F8" w:rsidTr="003D21F8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Название</w:t>
            </w:r>
          </w:p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Описание атрибута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Диапазон значений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Пример</w:t>
            </w:r>
          </w:p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</w:tr>
      <w:tr w:rsidR="003D21F8" w:rsidTr="003D21F8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u w:val="single"/>
                <w:lang w:val="ru-RU" w:eastAsia="ru-RU"/>
              </w:rPr>
              <w:t>Номер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Номер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&gt; 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1F8" w:rsidRDefault="003D21F8">
            <w:pPr>
              <w:ind w:right="28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</w:rPr>
              <w:t>47</w:t>
            </w:r>
          </w:p>
          <w:p w:rsidR="003D21F8" w:rsidRDefault="003D21F8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85661B" w:rsidTr="003D21F8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 проведения промежуточной аттестации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≤текущая дата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16.03.2004</w:t>
            </w:r>
          </w:p>
        </w:tc>
      </w:tr>
      <w:tr w:rsidR="003D21F8" w:rsidTr="003D21F8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Оценка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Оценка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Хорошо</w:t>
            </w:r>
          </w:p>
        </w:tc>
      </w:tr>
    </w:tbl>
    <w:p w:rsidR="003D21F8" w:rsidRDefault="003D21F8" w:rsidP="003D21F8">
      <w:pPr>
        <w:pStyle w:val="a5"/>
        <w:ind w:right="227" w:firstLine="0"/>
        <w:jc w:val="left"/>
      </w:pPr>
    </w:p>
    <w:p w:rsidR="0085661B" w:rsidRDefault="0085661B" w:rsidP="0085661B">
      <w:pPr>
        <w:pStyle w:val="a5"/>
        <w:ind w:right="227" w:firstLine="0"/>
        <w:jc w:val="left"/>
      </w:pPr>
      <w:r>
        <w:t xml:space="preserve">Таблица </w:t>
      </w:r>
      <w:r>
        <w:rPr>
          <w:lang w:val="ru-RU"/>
        </w:rPr>
        <w:t>3</w:t>
      </w:r>
      <w:r>
        <w:t xml:space="preserve"> – Спецификация атрибутов сущности «</w:t>
      </w:r>
      <w:r>
        <w:rPr>
          <w:lang w:val="ru-RU"/>
        </w:rPr>
        <w:t>Дисциплина</w:t>
      </w:r>
      <w:r>
        <w:t>»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694"/>
        <w:gridCol w:w="1584"/>
        <w:gridCol w:w="1559"/>
        <w:gridCol w:w="1584"/>
      </w:tblGrid>
      <w:tr w:rsidR="0085661B" w:rsidTr="00A774A5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Название</w:t>
            </w:r>
          </w:p>
          <w:p w:rsidR="0085661B" w:rsidRDefault="0085661B" w:rsidP="00A774A5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Описание атрибута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Диапазон значений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Пример</w:t>
            </w:r>
          </w:p>
          <w:p w:rsidR="0085661B" w:rsidRDefault="0085661B" w:rsidP="00A774A5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</w:tr>
      <w:tr w:rsidR="0085661B" w:rsidTr="00A774A5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u w:val="single"/>
                <w:lang w:val="ru-RU" w:eastAsia="ru-RU"/>
              </w:rPr>
              <w:t>Код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Код дисциплины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&gt; 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1B" w:rsidRDefault="0085661B" w:rsidP="00A774A5">
            <w:pPr>
              <w:ind w:right="28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</w:rPr>
              <w:t>47</w:t>
            </w:r>
          </w:p>
          <w:p w:rsidR="0085661B" w:rsidRDefault="0085661B" w:rsidP="00A774A5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85661B" w:rsidTr="00A774A5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Наименование дисциплины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Математика</w:t>
            </w:r>
          </w:p>
        </w:tc>
      </w:tr>
      <w:tr w:rsidR="0085661B" w:rsidTr="00A774A5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Форма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Форма аттестации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Экзамен</w:t>
            </w:r>
          </w:p>
        </w:tc>
      </w:tr>
    </w:tbl>
    <w:p w:rsidR="0085661B" w:rsidRDefault="0085661B" w:rsidP="0085661B">
      <w:pPr>
        <w:pStyle w:val="a5"/>
        <w:ind w:right="227" w:firstLine="0"/>
        <w:jc w:val="left"/>
      </w:pPr>
      <w:r>
        <w:t xml:space="preserve">Таблица </w:t>
      </w:r>
      <w:r>
        <w:rPr>
          <w:lang w:val="ru-RU"/>
        </w:rPr>
        <w:t>4</w:t>
      </w:r>
      <w:r>
        <w:t xml:space="preserve"> – Спецификация атрибутов сущности «</w:t>
      </w:r>
      <w:r>
        <w:rPr>
          <w:lang w:val="ru-RU"/>
        </w:rPr>
        <w:t>Преподаватель</w:t>
      </w:r>
      <w:r>
        <w:t>»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694"/>
        <w:gridCol w:w="1584"/>
        <w:gridCol w:w="1559"/>
        <w:gridCol w:w="1584"/>
      </w:tblGrid>
      <w:tr w:rsidR="0085661B" w:rsidTr="0085661B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Название</w:t>
            </w:r>
          </w:p>
          <w:p w:rsidR="0085661B" w:rsidRDefault="0085661B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Описание атрибута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Диапазон значений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Пример</w:t>
            </w:r>
          </w:p>
          <w:p w:rsidR="0085661B" w:rsidRDefault="0085661B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</w:tr>
      <w:tr w:rsidR="0085661B" w:rsidTr="0085661B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u w:val="single"/>
                <w:lang w:val="ru-RU" w:eastAsia="ru-RU"/>
              </w:rPr>
              <w:t>ИдкодПрепод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Идентификационный код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&gt; 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1B" w:rsidRDefault="0085661B">
            <w:pPr>
              <w:spacing w:line="256" w:lineRule="auto"/>
              <w:ind w:right="28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47</w:t>
            </w:r>
          </w:p>
          <w:p w:rsidR="0085661B" w:rsidRDefault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85661B" w:rsidTr="0085661B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Фамилия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Фамилия преподавателя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D23D72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Кис</w:t>
            </w:r>
            <w:r w:rsidR="0085661B">
              <w:rPr>
                <w:sz w:val="24"/>
                <w:szCs w:val="24"/>
                <w:lang w:val="ru-RU" w:eastAsia="ru-RU"/>
              </w:rPr>
              <w:t>ленко</w:t>
            </w:r>
            <w:proofErr w:type="spellEnd"/>
          </w:p>
        </w:tc>
      </w:tr>
      <w:tr w:rsidR="0085661B" w:rsidTr="0085661B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Имя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Имя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D23D72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Иван</w:t>
            </w:r>
          </w:p>
        </w:tc>
      </w:tr>
      <w:tr w:rsidR="0085661B" w:rsidTr="0085661B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Отчество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Отчество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Васильевич</w:t>
            </w:r>
          </w:p>
        </w:tc>
      </w:tr>
      <w:tr w:rsidR="00D23D72" w:rsidTr="0085661B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2" w:rsidRPr="00D23D72" w:rsidRDefault="00D23D72" w:rsidP="00D23D72">
            <w:pPr>
              <w:rPr>
                <w:sz w:val="28"/>
                <w:szCs w:val="28"/>
              </w:rPr>
            </w:pPr>
            <w:r w:rsidRPr="00D23D72">
              <w:rPr>
                <w:sz w:val="28"/>
                <w:szCs w:val="28"/>
              </w:rPr>
              <w:t>Телефон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2" w:rsidRPr="00D23D72" w:rsidRDefault="00D23D72" w:rsidP="00D23D72">
            <w:pPr>
              <w:rPr>
                <w:sz w:val="28"/>
                <w:szCs w:val="28"/>
              </w:rPr>
            </w:pPr>
            <w:r w:rsidRPr="00D23D72">
              <w:rPr>
                <w:sz w:val="28"/>
                <w:szCs w:val="28"/>
              </w:rPr>
              <w:t>Телефон клиента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2" w:rsidRPr="00D23D72" w:rsidRDefault="00D23D72" w:rsidP="00D23D72">
            <w:pPr>
              <w:rPr>
                <w:sz w:val="28"/>
                <w:szCs w:val="28"/>
              </w:rPr>
            </w:pPr>
            <w:r w:rsidRPr="00D23D72">
              <w:rPr>
                <w:sz w:val="28"/>
                <w:szCs w:val="28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2" w:rsidRPr="00D23D72" w:rsidRDefault="00D23D72" w:rsidP="00D23D72">
            <w:pPr>
              <w:rPr>
                <w:sz w:val="28"/>
                <w:szCs w:val="28"/>
              </w:rPr>
            </w:pPr>
            <w:r w:rsidRPr="00D23D72">
              <w:rPr>
                <w:sz w:val="28"/>
                <w:szCs w:val="28"/>
              </w:rPr>
              <w:t>–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2" w:rsidRPr="00D23D72" w:rsidRDefault="00D23D72" w:rsidP="00D23D72">
            <w:pPr>
              <w:rPr>
                <w:sz w:val="28"/>
                <w:szCs w:val="28"/>
              </w:rPr>
            </w:pPr>
            <w:r w:rsidRPr="00D23D72">
              <w:rPr>
                <w:sz w:val="28"/>
                <w:szCs w:val="28"/>
              </w:rPr>
              <w:t>89145693546</w:t>
            </w:r>
          </w:p>
        </w:tc>
      </w:tr>
    </w:tbl>
    <w:p w:rsidR="00D23D72" w:rsidRDefault="00D23D72" w:rsidP="00D23D72">
      <w:pPr>
        <w:pStyle w:val="a5"/>
        <w:ind w:right="227" w:firstLine="0"/>
        <w:jc w:val="left"/>
      </w:pPr>
      <w:r>
        <w:lastRenderedPageBreak/>
        <w:t xml:space="preserve">Таблица </w:t>
      </w:r>
      <w:r>
        <w:rPr>
          <w:lang w:val="ru-RU"/>
        </w:rPr>
        <w:t>5</w:t>
      </w:r>
      <w:r>
        <w:t xml:space="preserve"> – Спецификация атрибутов сущности «</w:t>
      </w:r>
      <w:r>
        <w:rPr>
          <w:lang w:val="ru-RU"/>
        </w:rPr>
        <w:t>Заявление</w:t>
      </w:r>
      <w:r>
        <w:t>»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694"/>
        <w:gridCol w:w="1584"/>
        <w:gridCol w:w="1559"/>
        <w:gridCol w:w="1584"/>
      </w:tblGrid>
      <w:tr w:rsidR="00D23D72" w:rsidTr="00D23D72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Название</w:t>
            </w:r>
          </w:p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Описание атрибута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Диапазон значений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Пример</w:t>
            </w:r>
          </w:p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</w:tr>
      <w:tr w:rsidR="00D23D72" w:rsidTr="00D23D72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u w:val="single"/>
                <w:lang w:val="ru-RU" w:eastAsia="ru-RU"/>
              </w:rPr>
              <w:t>Номер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Номер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&gt; 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2" w:rsidRDefault="00D23D72">
            <w:pPr>
              <w:spacing w:line="256" w:lineRule="auto"/>
              <w:ind w:right="28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147</w:t>
            </w:r>
          </w:p>
          <w:p w:rsidR="00D23D72" w:rsidRDefault="00D23D72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D23D72" w:rsidTr="00D23D72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 w:rsidP="00D23D72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 подачи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≤текущая дата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16.03.2004</w:t>
            </w:r>
          </w:p>
        </w:tc>
      </w:tr>
      <w:tr w:rsidR="00D23D72" w:rsidTr="00D23D72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Вид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Вид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На материальную поддержку</w:t>
            </w:r>
          </w:p>
        </w:tc>
      </w:tr>
      <w:tr w:rsidR="00D23D72" w:rsidTr="00D23D72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Причина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Причина необходимости материальной поддержки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Семейное положение</w:t>
            </w:r>
          </w:p>
        </w:tc>
      </w:tr>
    </w:tbl>
    <w:p w:rsidR="0085661B" w:rsidRDefault="0085661B" w:rsidP="003D21F8">
      <w:pPr>
        <w:pStyle w:val="a5"/>
        <w:ind w:right="227" w:firstLine="0"/>
        <w:jc w:val="left"/>
      </w:pPr>
    </w:p>
    <w:p w:rsidR="00D23D72" w:rsidRDefault="00D23D72" w:rsidP="00D23D72">
      <w:pPr>
        <w:pStyle w:val="a5"/>
        <w:ind w:right="227" w:firstLine="0"/>
        <w:jc w:val="left"/>
      </w:pPr>
      <w:r>
        <w:t xml:space="preserve">Таблица </w:t>
      </w:r>
      <w:r>
        <w:rPr>
          <w:lang w:val="ru-RU"/>
        </w:rPr>
        <w:t>6</w:t>
      </w:r>
      <w:r>
        <w:t xml:space="preserve"> – Спецификация атрибутов сущности «</w:t>
      </w:r>
      <w:r w:rsidR="003223AE">
        <w:rPr>
          <w:lang w:val="ru-RU"/>
        </w:rPr>
        <w:t>Стипендия</w:t>
      </w:r>
      <w:r>
        <w:t>»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694"/>
        <w:gridCol w:w="1584"/>
        <w:gridCol w:w="1559"/>
        <w:gridCol w:w="1584"/>
      </w:tblGrid>
      <w:tr w:rsidR="00D23D72" w:rsidTr="00D23D72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Название</w:t>
            </w:r>
          </w:p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Описание атрибута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Диапазон значений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Пример</w:t>
            </w:r>
          </w:p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</w:tr>
      <w:tr w:rsidR="003223AE" w:rsidTr="00D23D72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u w:val="single"/>
                <w:lang w:val="ru-RU" w:eastAsia="ru-RU"/>
              </w:rPr>
              <w:t>Номер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Номер (Счетчик)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&gt; 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Default="003223AE" w:rsidP="003223AE">
            <w:pPr>
              <w:spacing w:line="254" w:lineRule="auto"/>
              <w:ind w:right="28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47</w:t>
            </w:r>
          </w:p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3223AE" w:rsidTr="00D23D72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 начала выплаты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≤текущая дата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01.02.2021</w:t>
            </w:r>
          </w:p>
        </w:tc>
      </w:tr>
      <w:tr w:rsidR="003223AE" w:rsidTr="00D23D72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 окончания выплаты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≤текущая дата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16.07.2021</w:t>
            </w:r>
          </w:p>
        </w:tc>
      </w:tr>
      <w:tr w:rsidR="003223AE" w:rsidTr="00D23D72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Размер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Размер  в рублях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&gt;</w:t>
            </w:r>
            <w:r>
              <w:rPr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2850</w:t>
            </w:r>
          </w:p>
        </w:tc>
      </w:tr>
      <w:tr w:rsidR="003223AE" w:rsidTr="00D23D72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Вид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Вид стипендии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Pr="003223AE" w:rsidRDefault="003223AE" w:rsidP="003223AE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–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Социальная</w:t>
            </w:r>
          </w:p>
        </w:tc>
      </w:tr>
    </w:tbl>
    <w:p w:rsidR="00D23D72" w:rsidRDefault="00D23D72" w:rsidP="003D21F8">
      <w:pPr>
        <w:pStyle w:val="a5"/>
        <w:ind w:right="227" w:firstLine="0"/>
        <w:jc w:val="left"/>
      </w:pPr>
    </w:p>
    <w:p w:rsidR="003223AE" w:rsidRDefault="003223AE" w:rsidP="003223AE">
      <w:pPr>
        <w:pStyle w:val="a5"/>
        <w:ind w:right="227" w:firstLine="0"/>
        <w:jc w:val="left"/>
      </w:pPr>
      <w:r>
        <w:t xml:space="preserve">Таблица </w:t>
      </w:r>
      <w:r>
        <w:rPr>
          <w:lang w:val="ru-RU"/>
        </w:rPr>
        <w:t>7</w:t>
      </w:r>
      <w:r>
        <w:t xml:space="preserve"> – Спецификация атрибутов сущности «</w:t>
      </w:r>
      <w:r>
        <w:rPr>
          <w:lang w:val="ru-RU"/>
        </w:rPr>
        <w:t>Выплаты</w:t>
      </w:r>
      <w:r>
        <w:t>»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694"/>
        <w:gridCol w:w="1584"/>
        <w:gridCol w:w="1559"/>
        <w:gridCol w:w="1584"/>
      </w:tblGrid>
      <w:tr w:rsidR="003223AE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Название</w:t>
            </w:r>
          </w:p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Описание атрибута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Диапазон значений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Пример</w:t>
            </w:r>
          </w:p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</w:tr>
      <w:tr w:rsidR="003223AE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u w:val="single"/>
                <w:lang w:val="ru-RU" w:eastAsia="ru-RU"/>
              </w:rPr>
              <w:t>Номер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Номер (Счетчик)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&gt; 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Default="003223AE" w:rsidP="003223AE">
            <w:pPr>
              <w:spacing w:line="254" w:lineRule="auto"/>
              <w:ind w:right="28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47</w:t>
            </w:r>
          </w:p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3223AE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  выплаты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≤текущая дата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01.02.2021</w:t>
            </w:r>
          </w:p>
        </w:tc>
      </w:tr>
      <w:tr w:rsidR="003223AE" w:rsidTr="003223AE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Размер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Размер  в рублях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&gt;</w:t>
            </w:r>
            <w:r>
              <w:rPr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2850</w:t>
            </w:r>
          </w:p>
        </w:tc>
      </w:tr>
      <w:tr w:rsidR="003223AE" w:rsidTr="003223AE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Причина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Причины выплат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Pr="003223AE" w:rsidRDefault="003223AE" w:rsidP="003223AE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На лечение</w:t>
            </w:r>
          </w:p>
        </w:tc>
      </w:tr>
    </w:tbl>
    <w:p w:rsidR="003223AE" w:rsidRDefault="003223AE" w:rsidP="003D21F8">
      <w:pPr>
        <w:pStyle w:val="a5"/>
        <w:ind w:right="227" w:firstLine="0"/>
        <w:jc w:val="left"/>
      </w:pPr>
    </w:p>
    <w:p w:rsidR="003223AE" w:rsidRDefault="003223AE" w:rsidP="003223AE">
      <w:pPr>
        <w:pStyle w:val="a5"/>
        <w:ind w:right="227" w:firstLine="0"/>
        <w:jc w:val="left"/>
      </w:pPr>
      <w:r>
        <w:t xml:space="preserve">Таблица </w:t>
      </w:r>
      <w:r>
        <w:rPr>
          <w:lang w:val="ru-RU"/>
        </w:rPr>
        <w:t>2</w:t>
      </w:r>
      <w:r>
        <w:t xml:space="preserve"> – Спецификация атрибутов сущности «</w:t>
      </w:r>
      <w:r>
        <w:rPr>
          <w:lang w:val="ru-RU"/>
        </w:rPr>
        <w:t>Приказ</w:t>
      </w:r>
      <w:r>
        <w:t>»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694"/>
        <w:gridCol w:w="1584"/>
        <w:gridCol w:w="1559"/>
        <w:gridCol w:w="1584"/>
      </w:tblGrid>
      <w:tr w:rsidR="003223AE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Название</w:t>
            </w:r>
          </w:p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Описание атрибута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Диапазон значений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Пример</w:t>
            </w:r>
          </w:p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</w:tr>
      <w:tr w:rsidR="003223AE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u w:val="single"/>
                <w:lang w:val="ru-RU" w:eastAsia="ru-RU"/>
              </w:rPr>
              <w:t>Номер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Номер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&gt; 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Default="003223AE">
            <w:pPr>
              <w:spacing w:line="256" w:lineRule="auto"/>
              <w:ind w:right="28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47</w:t>
            </w:r>
          </w:p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3223AE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 приказа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≤текущая дата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16.03.2004</w:t>
            </w:r>
          </w:p>
        </w:tc>
      </w:tr>
      <w:tr w:rsidR="003223AE" w:rsidTr="003223AE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Подпись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Лицо, подписавшее приказ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Петров</w:t>
            </w:r>
          </w:p>
        </w:tc>
      </w:tr>
      <w:tr w:rsidR="003223AE" w:rsidTr="003223AE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>Должность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Должность, лица, подписавшего приказ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Ректор</w:t>
            </w:r>
          </w:p>
        </w:tc>
      </w:tr>
    </w:tbl>
    <w:p w:rsidR="003D21F8" w:rsidRDefault="003D21F8" w:rsidP="003D21F8">
      <w:pPr>
        <w:spacing w:line="360" w:lineRule="auto"/>
        <w:ind w:firstLine="709"/>
        <w:jc w:val="both"/>
        <w:rPr>
          <w:sz w:val="28"/>
          <w:szCs w:val="28"/>
        </w:rPr>
      </w:pPr>
    </w:p>
    <w:p w:rsidR="003223AE" w:rsidRDefault="003223AE" w:rsidP="003223AE">
      <w:pPr>
        <w:pStyle w:val="a5"/>
        <w:ind w:right="227" w:firstLine="0"/>
        <w:jc w:val="left"/>
      </w:pPr>
      <w:r>
        <w:t xml:space="preserve">Таблица </w:t>
      </w:r>
      <w:r>
        <w:rPr>
          <w:lang w:val="ru-RU"/>
        </w:rPr>
        <w:t>9</w:t>
      </w:r>
      <w:r>
        <w:t xml:space="preserve"> – Спецификация атрибутов сущности «</w:t>
      </w:r>
      <w:r>
        <w:rPr>
          <w:lang w:val="ru-RU"/>
        </w:rPr>
        <w:t>Направление подготовки</w:t>
      </w:r>
      <w:r>
        <w:t>»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694"/>
        <w:gridCol w:w="1584"/>
        <w:gridCol w:w="1559"/>
        <w:gridCol w:w="1584"/>
      </w:tblGrid>
      <w:tr w:rsidR="003223AE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Название</w:t>
            </w:r>
          </w:p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Описание атрибута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Диапазон значений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Пример</w:t>
            </w:r>
          </w:p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</w:tr>
      <w:tr w:rsidR="003223AE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u w:val="single"/>
                <w:lang w:val="ru-RU" w:eastAsia="ru-RU"/>
              </w:rPr>
              <w:t>Номер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Номер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&gt; 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Default="003223AE">
            <w:pPr>
              <w:spacing w:line="256" w:lineRule="auto"/>
              <w:ind w:right="28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090203</w:t>
            </w:r>
          </w:p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3223AE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ИС  и технологии</w:t>
            </w:r>
          </w:p>
        </w:tc>
      </w:tr>
    </w:tbl>
    <w:p w:rsidR="003D21F8" w:rsidRDefault="003D21F8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3223AE" w:rsidRDefault="0015635F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5472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онцепт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AE" w:rsidRPr="00E31AFA" w:rsidRDefault="0015635F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Рисунок– Концептуальная диаграмма </w:t>
      </w:r>
    </w:p>
    <w:p w:rsidR="009C671B" w:rsidRPr="00E31AFA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2.2.2 Логическое проектирование БД (Уточненная ER-диаграмма)</w:t>
      </w:r>
    </w:p>
    <w:p w:rsidR="009C671B" w:rsidRPr="00E31AFA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2.2.3 Разработка схемы данных</w:t>
      </w: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2.2.4 Физическое проектирование БД</w:t>
      </w: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2.2.4.1 Составление реляционных отношений</w:t>
      </w: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2.2.4.2 Нормализация полученных отношений</w:t>
      </w: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lastRenderedPageBreak/>
        <w:t>2.2.4.3 Описание групп пользователей и прав доступа</w:t>
      </w: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2.2.4.4  Создание таблиц в базе данных</w:t>
      </w: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2.2.4.5 Проектирование наиболее востребованных запросов</w:t>
      </w: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2.3 Выводы по разделу</w:t>
      </w: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3 Разработка информационной системы «</w:t>
      </w:r>
      <w:proofErr w:type="spellStart"/>
      <w:r w:rsidRPr="00E31AFA">
        <w:rPr>
          <w:sz w:val="28"/>
          <w:szCs w:val="28"/>
        </w:rPr>
        <w:t>ххххх</w:t>
      </w:r>
      <w:proofErr w:type="spellEnd"/>
      <w:r w:rsidRPr="00E31AFA">
        <w:rPr>
          <w:sz w:val="28"/>
          <w:szCs w:val="28"/>
        </w:rPr>
        <w:t xml:space="preserve"> </w:t>
      </w:r>
      <w:proofErr w:type="spellStart"/>
      <w:r w:rsidRPr="00E31AFA">
        <w:rPr>
          <w:sz w:val="28"/>
          <w:szCs w:val="28"/>
        </w:rPr>
        <w:t>хххх</w:t>
      </w:r>
      <w:proofErr w:type="spellEnd"/>
      <w:r w:rsidRPr="00E31AFA">
        <w:rPr>
          <w:sz w:val="28"/>
          <w:szCs w:val="28"/>
        </w:rPr>
        <w:t xml:space="preserve"> </w:t>
      </w:r>
      <w:proofErr w:type="spellStart"/>
      <w:r w:rsidRPr="00E31AFA">
        <w:rPr>
          <w:sz w:val="28"/>
          <w:szCs w:val="28"/>
        </w:rPr>
        <w:t>хх</w:t>
      </w:r>
      <w:proofErr w:type="spellEnd"/>
      <w:r w:rsidRPr="00E31AFA">
        <w:rPr>
          <w:sz w:val="28"/>
          <w:szCs w:val="28"/>
        </w:rPr>
        <w:t xml:space="preserve">» (программного модуля, библиотеки, </w:t>
      </w:r>
      <w:proofErr w:type="spellStart"/>
      <w:r w:rsidRPr="00E31AFA">
        <w:rPr>
          <w:sz w:val="28"/>
          <w:szCs w:val="28"/>
        </w:rPr>
        <w:t>php</w:t>
      </w:r>
      <w:proofErr w:type="spellEnd"/>
      <w:r w:rsidRPr="00E31AFA">
        <w:rPr>
          <w:sz w:val="28"/>
          <w:szCs w:val="28"/>
        </w:rPr>
        <w:t xml:space="preserve"> кода</w:t>
      </w: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 xml:space="preserve">3.1 Настройка </w:t>
      </w:r>
      <w:proofErr w:type="spellStart"/>
      <w:r w:rsidRPr="00E31AFA">
        <w:rPr>
          <w:sz w:val="28"/>
          <w:szCs w:val="28"/>
        </w:rPr>
        <w:t>репозитория</w:t>
      </w:r>
      <w:proofErr w:type="spellEnd"/>
      <w:r w:rsidRPr="00E31AFA">
        <w:rPr>
          <w:sz w:val="28"/>
          <w:szCs w:val="28"/>
        </w:rPr>
        <w:t xml:space="preserve"> управления проектом</w:t>
      </w: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 xml:space="preserve">3.2 </w:t>
      </w:r>
      <w:proofErr w:type="spellStart"/>
      <w:r w:rsidRPr="00E31AFA">
        <w:rPr>
          <w:sz w:val="28"/>
          <w:szCs w:val="28"/>
        </w:rPr>
        <w:t>Frontend</w:t>
      </w:r>
      <w:proofErr w:type="spellEnd"/>
      <w:r w:rsidRPr="00E31AFA">
        <w:rPr>
          <w:sz w:val="28"/>
          <w:szCs w:val="28"/>
        </w:rPr>
        <w:t>-разработка</w:t>
      </w: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 xml:space="preserve">3.3 </w:t>
      </w:r>
      <w:proofErr w:type="spellStart"/>
      <w:r w:rsidRPr="00E31AFA">
        <w:rPr>
          <w:sz w:val="28"/>
          <w:szCs w:val="28"/>
        </w:rPr>
        <w:t>Backend</w:t>
      </w:r>
      <w:proofErr w:type="spellEnd"/>
      <w:r w:rsidRPr="00E31AFA">
        <w:rPr>
          <w:sz w:val="28"/>
          <w:szCs w:val="28"/>
        </w:rPr>
        <w:t>-разработка</w:t>
      </w:r>
    </w:p>
    <w:p w:rsidR="00D85B51" w:rsidRPr="00E31AFA" w:rsidRDefault="00E4238A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3.4 Выводы по разделу</w:t>
      </w:r>
    </w:p>
    <w:p w:rsidR="00E4238A" w:rsidRPr="00E31AFA" w:rsidRDefault="00E4238A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Заключение</w:t>
      </w:r>
    </w:p>
    <w:p w:rsidR="00E4238A" w:rsidRPr="00E31AFA" w:rsidRDefault="00E4238A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Список используемых источников и литературы</w:t>
      </w: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9C671B" w:rsidRPr="00E31AFA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</w:p>
    <w:sectPr w:rsidR="009C671B" w:rsidRPr="00E31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DB"/>
    <w:rsid w:val="000404E4"/>
    <w:rsid w:val="000B76CD"/>
    <w:rsid w:val="000E1D35"/>
    <w:rsid w:val="000E36F5"/>
    <w:rsid w:val="001514D0"/>
    <w:rsid w:val="0015635F"/>
    <w:rsid w:val="00163948"/>
    <w:rsid w:val="00217F3E"/>
    <w:rsid w:val="00290ADF"/>
    <w:rsid w:val="00310F1D"/>
    <w:rsid w:val="003223AE"/>
    <w:rsid w:val="003338D4"/>
    <w:rsid w:val="003827BA"/>
    <w:rsid w:val="003D21F8"/>
    <w:rsid w:val="0041423D"/>
    <w:rsid w:val="004622B5"/>
    <w:rsid w:val="004E7818"/>
    <w:rsid w:val="0059508C"/>
    <w:rsid w:val="005C42A7"/>
    <w:rsid w:val="005E560A"/>
    <w:rsid w:val="00612334"/>
    <w:rsid w:val="00660E35"/>
    <w:rsid w:val="00683CDB"/>
    <w:rsid w:val="006A38CA"/>
    <w:rsid w:val="006C0825"/>
    <w:rsid w:val="006E0CD6"/>
    <w:rsid w:val="007210F0"/>
    <w:rsid w:val="00726685"/>
    <w:rsid w:val="00776BEC"/>
    <w:rsid w:val="00822F0C"/>
    <w:rsid w:val="0085661B"/>
    <w:rsid w:val="00883FBC"/>
    <w:rsid w:val="00917812"/>
    <w:rsid w:val="009639BA"/>
    <w:rsid w:val="009720EA"/>
    <w:rsid w:val="009C671B"/>
    <w:rsid w:val="00B12500"/>
    <w:rsid w:val="00B16C52"/>
    <w:rsid w:val="00B46FF0"/>
    <w:rsid w:val="00CA36F1"/>
    <w:rsid w:val="00CE75D1"/>
    <w:rsid w:val="00CF1F83"/>
    <w:rsid w:val="00D23D72"/>
    <w:rsid w:val="00D24D28"/>
    <w:rsid w:val="00D85B51"/>
    <w:rsid w:val="00D91BB0"/>
    <w:rsid w:val="00E31AFA"/>
    <w:rsid w:val="00E4238A"/>
    <w:rsid w:val="00F0436D"/>
    <w:rsid w:val="00F2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F4B6F-0B7E-4092-8758-B0CD7207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61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3CDB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683CDB"/>
    <w:pPr>
      <w:tabs>
        <w:tab w:val="left" w:pos="480"/>
        <w:tab w:val="left" w:pos="1440"/>
        <w:tab w:val="right" w:leader="dot" w:pos="9462"/>
      </w:tabs>
      <w:overflowPunct/>
      <w:autoSpaceDE/>
      <w:autoSpaceDN/>
      <w:adjustRightInd/>
      <w:spacing w:before="120" w:after="120" w:line="360" w:lineRule="auto"/>
      <w:ind w:right="579"/>
      <w:textAlignment w:val="auto"/>
    </w:pPr>
    <w:rPr>
      <w:rFonts w:eastAsia="Calibri"/>
      <w:b/>
      <w:caps/>
      <w:noProof/>
      <w:sz w:val="28"/>
      <w:szCs w:val="28"/>
    </w:rPr>
  </w:style>
  <w:style w:type="paragraph" w:styleId="2">
    <w:name w:val="toc 2"/>
    <w:basedOn w:val="a"/>
    <w:next w:val="a"/>
    <w:autoRedefine/>
    <w:uiPriority w:val="39"/>
    <w:rsid w:val="00683CDB"/>
    <w:pPr>
      <w:tabs>
        <w:tab w:val="left" w:pos="960"/>
        <w:tab w:val="right" w:leader="dot" w:pos="9462"/>
      </w:tabs>
      <w:overflowPunct/>
      <w:autoSpaceDE/>
      <w:autoSpaceDN/>
      <w:adjustRightInd/>
      <w:spacing w:line="360" w:lineRule="auto"/>
      <w:ind w:left="240" w:right="57"/>
      <w:textAlignment w:val="auto"/>
    </w:pPr>
    <w:rPr>
      <w:rFonts w:eastAsia="Calibri"/>
      <w:noProof/>
      <w:sz w:val="28"/>
      <w:szCs w:val="28"/>
    </w:rPr>
  </w:style>
  <w:style w:type="paragraph" w:styleId="3">
    <w:name w:val="toc 3"/>
    <w:basedOn w:val="a"/>
    <w:next w:val="a"/>
    <w:autoRedefine/>
    <w:uiPriority w:val="39"/>
    <w:rsid w:val="00683CDB"/>
    <w:pPr>
      <w:tabs>
        <w:tab w:val="left" w:pos="1440"/>
      </w:tabs>
      <w:overflowPunct/>
      <w:autoSpaceDE/>
      <w:autoSpaceDN/>
      <w:adjustRightInd/>
      <w:ind w:left="480" w:right="57"/>
      <w:textAlignment w:val="auto"/>
    </w:pPr>
    <w:rPr>
      <w:rFonts w:eastAsia="Calibri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683CDB"/>
    <w:pPr>
      <w:spacing w:after="100"/>
      <w:ind w:left="600"/>
    </w:pPr>
  </w:style>
  <w:style w:type="paragraph" w:styleId="a4">
    <w:name w:val="Normal (Web)"/>
    <w:basedOn w:val="a"/>
    <w:uiPriority w:val="99"/>
    <w:semiHidden/>
    <w:unhideWhenUsed/>
    <w:rsid w:val="00776B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ipa">
    <w:name w:val="ipa"/>
    <w:basedOn w:val="a0"/>
    <w:rsid w:val="00776BEC"/>
  </w:style>
  <w:style w:type="paragraph" w:styleId="a5">
    <w:name w:val="Body Text Indent"/>
    <w:basedOn w:val="a"/>
    <w:link w:val="a6"/>
    <w:unhideWhenUsed/>
    <w:rsid w:val="003D21F8"/>
    <w:pPr>
      <w:overflowPunct/>
      <w:autoSpaceDE/>
      <w:autoSpaceDN/>
      <w:adjustRightInd/>
      <w:spacing w:line="360" w:lineRule="auto"/>
      <w:ind w:firstLine="720"/>
      <w:jc w:val="both"/>
      <w:textAlignment w:val="auto"/>
    </w:pPr>
    <w:rPr>
      <w:sz w:val="28"/>
      <w:lang w:val="x-none" w:eastAsia="x-none"/>
    </w:rPr>
  </w:style>
  <w:style w:type="character" w:customStyle="1" w:styleId="a6">
    <w:name w:val="Основной текст с отступом Знак"/>
    <w:basedOn w:val="a0"/>
    <w:link w:val="a5"/>
    <w:rsid w:val="003D21F8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pple-style-span">
    <w:name w:val="apple-style-span"/>
    <w:basedOn w:val="a0"/>
    <w:rsid w:val="003D2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9C4AA-5198-4FFA-800C-ACDFF7B49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1541</Words>
  <Characters>11472</Characters>
  <Application>Microsoft Office Word</Application>
  <DocSecurity>0</DocSecurity>
  <Lines>382</Lines>
  <Paragraphs>260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2022-02-18T04:51:00Z</dcterms:created>
  <dcterms:modified xsi:type="dcterms:W3CDTF">2022-02-18T04:51:00Z</dcterms:modified>
</cp:coreProperties>
</file>