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A346" w14:textId="1C3863F8" w:rsidR="009B6DC8" w:rsidRPr="003A2D39" w:rsidRDefault="00E838D8" w:rsidP="00E838D8">
      <w:pPr>
        <w:jc w:val="center"/>
        <w:rPr>
          <w:i/>
          <w:iCs/>
          <w:sz w:val="36"/>
          <w:szCs w:val="36"/>
        </w:rPr>
      </w:pPr>
      <w:r w:rsidRPr="003A2D39">
        <w:rPr>
          <w:i/>
          <w:iCs/>
          <w:sz w:val="36"/>
          <w:szCs w:val="36"/>
        </w:rPr>
        <w:t>Presentation</w:t>
      </w:r>
      <w:r w:rsidR="00D479BA" w:rsidRPr="003A2D39">
        <w:rPr>
          <w:i/>
          <w:iCs/>
          <w:sz w:val="36"/>
          <w:szCs w:val="36"/>
        </w:rPr>
        <w:t xml:space="preserve"> Binary Clock + USART output</w:t>
      </w:r>
    </w:p>
    <w:p w14:paraId="29B2E8F5" w14:textId="26657F03" w:rsidR="00E838D8" w:rsidRDefault="00E838D8" w:rsidP="00E838D8">
      <w:pPr>
        <w:jc w:val="center"/>
        <w:rPr>
          <w:i/>
          <w:iCs/>
          <w:sz w:val="32"/>
          <w:szCs w:val="32"/>
        </w:rPr>
      </w:pPr>
    </w:p>
    <w:sdt>
      <w:sdtPr>
        <w:rPr>
          <w:rFonts w:asciiTheme="minorHAnsi" w:eastAsiaTheme="minorHAnsi" w:hAnsiTheme="minorHAnsi" w:cstheme="minorBidi"/>
          <w:color w:val="auto"/>
          <w:sz w:val="22"/>
          <w:szCs w:val="22"/>
          <w:lang w:val="de-DE"/>
        </w:rPr>
        <w:id w:val="-632256449"/>
        <w:docPartObj>
          <w:docPartGallery w:val="Table of Contents"/>
          <w:docPartUnique/>
        </w:docPartObj>
      </w:sdtPr>
      <w:sdtEndPr>
        <w:rPr>
          <w:b/>
          <w:bCs/>
          <w:sz w:val="24"/>
          <w:szCs w:val="24"/>
        </w:rPr>
      </w:sdtEndPr>
      <w:sdtContent>
        <w:p w14:paraId="6685A11F" w14:textId="58CCBBF1" w:rsidR="00D479BA" w:rsidRDefault="00D479BA">
          <w:pPr>
            <w:pStyle w:val="Inhaltsverzeichnisberschrift"/>
          </w:pPr>
          <w:r>
            <w:t>Content</w:t>
          </w:r>
        </w:p>
        <w:p w14:paraId="61AC23A8" w14:textId="08821B44" w:rsidR="00EE7613" w:rsidRDefault="00D479BA">
          <w:pPr>
            <w:pStyle w:val="Verzeichnis1"/>
            <w:tabs>
              <w:tab w:val="right" w:leader="dot" w:pos="9396"/>
            </w:tabs>
            <w:rPr>
              <w:rFonts w:eastAsiaTheme="minorEastAsia"/>
              <w:noProof/>
              <w:lang w:val="de-DE" w:eastAsia="de-DE"/>
            </w:rPr>
          </w:pPr>
          <w:r w:rsidRPr="003A2D39">
            <w:rPr>
              <w:sz w:val="24"/>
              <w:szCs w:val="24"/>
            </w:rPr>
            <w:fldChar w:fldCharType="begin"/>
          </w:r>
          <w:r w:rsidRPr="003A2D39">
            <w:rPr>
              <w:sz w:val="24"/>
              <w:szCs w:val="24"/>
            </w:rPr>
            <w:instrText xml:space="preserve"> TOC \o "1-3" \h \z \u </w:instrText>
          </w:r>
          <w:r w:rsidRPr="003A2D39">
            <w:rPr>
              <w:sz w:val="24"/>
              <w:szCs w:val="24"/>
            </w:rPr>
            <w:fldChar w:fldCharType="separate"/>
          </w:r>
          <w:hyperlink w:anchor="_Toc90221320" w:history="1">
            <w:r w:rsidR="00EE7613" w:rsidRPr="005D3EFD">
              <w:rPr>
                <w:rStyle w:val="Hyperlink"/>
                <w:noProof/>
              </w:rPr>
              <w:t>Goal of the project</w:t>
            </w:r>
            <w:r w:rsidR="00EE7613">
              <w:rPr>
                <w:noProof/>
                <w:webHidden/>
              </w:rPr>
              <w:tab/>
            </w:r>
            <w:r w:rsidR="00EE7613">
              <w:rPr>
                <w:noProof/>
                <w:webHidden/>
              </w:rPr>
              <w:fldChar w:fldCharType="begin"/>
            </w:r>
            <w:r w:rsidR="00EE7613">
              <w:rPr>
                <w:noProof/>
                <w:webHidden/>
              </w:rPr>
              <w:instrText xml:space="preserve"> PAGEREF _Toc90221320 \h </w:instrText>
            </w:r>
            <w:r w:rsidR="00EE7613">
              <w:rPr>
                <w:noProof/>
                <w:webHidden/>
              </w:rPr>
            </w:r>
            <w:r w:rsidR="00EE7613">
              <w:rPr>
                <w:noProof/>
                <w:webHidden/>
              </w:rPr>
              <w:fldChar w:fldCharType="separate"/>
            </w:r>
            <w:r w:rsidR="00EE7613">
              <w:rPr>
                <w:noProof/>
                <w:webHidden/>
              </w:rPr>
              <w:t>2</w:t>
            </w:r>
            <w:r w:rsidR="00EE7613">
              <w:rPr>
                <w:noProof/>
                <w:webHidden/>
              </w:rPr>
              <w:fldChar w:fldCharType="end"/>
            </w:r>
          </w:hyperlink>
        </w:p>
        <w:p w14:paraId="23E0C271" w14:textId="0E76D1DF" w:rsidR="00EE7613" w:rsidRDefault="00EE7613">
          <w:pPr>
            <w:pStyle w:val="Verzeichnis1"/>
            <w:tabs>
              <w:tab w:val="right" w:leader="dot" w:pos="9396"/>
            </w:tabs>
            <w:rPr>
              <w:rFonts w:eastAsiaTheme="minorEastAsia"/>
              <w:noProof/>
              <w:lang w:val="de-DE" w:eastAsia="de-DE"/>
            </w:rPr>
          </w:pPr>
          <w:hyperlink w:anchor="_Toc90221321" w:history="1">
            <w:r w:rsidRPr="005D3EFD">
              <w:rPr>
                <w:rStyle w:val="Hyperlink"/>
                <w:noProof/>
              </w:rPr>
              <w:t>Description of the solution</w:t>
            </w:r>
            <w:r>
              <w:rPr>
                <w:noProof/>
                <w:webHidden/>
              </w:rPr>
              <w:tab/>
            </w:r>
            <w:r>
              <w:rPr>
                <w:noProof/>
                <w:webHidden/>
              </w:rPr>
              <w:fldChar w:fldCharType="begin"/>
            </w:r>
            <w:r>
              <w:rPr>
                <w:noProof/>
                <w:webHidden/>
              </w:rPr>
              <w:instrText xml:space="preserve"> PAGEREF _Toc90221321 \h </w:instrText>
            </w:r>
            <w:r>
              <w:rPr>
                <w:noProof/>
                <w:webHidden/>
              </w:rPr>
            </w:r>
            <w:r>
              <w:rPr>
                <w:noProof/>
                <w:webHidden/>
              </w:rPr>
              <w:fldChar w:fldCharType="separate"/>
            </w:r>
            <w:r>
              <w:rPr>
                <w:noProof/>
                <w:webHidden/>
              </w:rPr>
              <w:t>3</w:t>
            </w:r>
            <w:r>
              <w:rPr>
                <w:noProof/>
                <w:webHidden/>
              </w:rPr>
              <w:fldChar w:fldCharType="end"/>
            </w:r>
          </w:hyperlink>
        </w:p>
        <w:p w14:paraId="00903DCD" w14:textId="3ADA38B7" w:rsidR="00EE7613" w:rsidRDefault="00EE7613">
          <w:pPr>
            <w:pStyle w:val="Verzeichnis2"/>
            <w:tabs>
              <w:tab w:val="right" w:leader="dot" w:pos="9396"/>
            </w:tabs>
            <w:rPr>
              <w:noProof/>
            </w:rPr>
          </w:pPr>
          <w:hyperlink w:anchor="_Toc90221322" w:history="1">
            <w:r w:rsidRPr="005D3EFD">
              <w:rPr>
                <w:rStyle w:val="Hyperlink"/>
                <w:noProof/>
              </w:rPr>
              <w:t>2.1 Idea</w:t>
            </w:r>
            <w:r>
              <w:rPr>
                <w:noProof/>
                <w:webHidden/>
              </w:rPr>
              <w:tab/>
            </w:r>
            <w:r>
              <w:rPr>
                <w:noProof/>
                <w:webHidden/>
              </w:rPr>
              <w:fldChar w:fldCharType="begin"/>
            </w:r>
            <w:r>
              <w:rPr>
                <w:noProof/>
                <w:webHidden/>
              </w:rPr>
              <w:instrText xml:space="preserve"> PAGEREF _Toc90221322 \h </w:instrText>
            </w:r>
            <w:r>
              <w:rPr>
                <w:noProof/>
                <w:webHidden/>
              </w:rPr>
            </w:r>
            <w:r>
              <w:rPr>
                <w:noProof/>
                <w:webHidden/>
              </w:rPr>
              <w:fldChar w:fldCharType="separate"/>
            </w:r>
            <w:r>
              <w:rPr>
                <w:noProof/>
                <w:webHidden/>
              </w:rPr>
              <w:t>3</w:t>
            </w:r>
            <w:r>
              <w:rPr>
                <w:noProof/>
                <w:webHidden/>
              </w:rPr>
              <w:fldChar w:fldCharType="end"/>
            </w:r>
          </w:hyperlink>
        </w:p>
        <w:p w14:paraId="389F7F4B" w14:textId="49DF2336" w:rsidR="00EE7613" w:rsidRDefault="00EE7613">
          <w:pPr>
            <w:pStyle w:val="Verzeichnis2"/>
            <w:tabs>
              <w:tab w:val="right" w:leader="dot" w:pos="9396"/>
            </w:tabs>
            <w:rPr>
              <w:noProof/>
            </w:rPr>
          </w:pPr>
          <w:hyperlink w:anchor="_Toc90221323" w:history="1">
            <w:r w:rsidRPr="005D3EFD">
              <w:rPr>
                <w:rStyle w:val="Hyperlink"/>
                <w:noProof/>
              </w:rPr>
              <w:t>2.2 Initialization</w:t>
            </w:r>
            <w:r>
              <w:rPr>
                <w:noProof/>
                <w:webHidden/>
              </w:rPr>
              <w:tab/>
            </w:r>
            <w:r>
              <w:rPr>
                <w:noProof/>
                <w:webHidden/>
              </w:rPr>
              <w:fldChar w:fldCharType="begin"/>
            </w:r>
            <w:r>
              <w:rPr>
                <w:noProof/>
                <w:webHidden/>
              </w:rPr>
              <w:instrText xml:space="preserve"> PAGEREF _Toc90221323 \h </w:instrText>
            </w:r>
            <w:r>
              <w:rPr>
                <w:noProof/>
                <w:webHidden/>
              </w:rPr>
            </w:r>
            <w:r>
              <w:rPr>
                <w:noProof/>
                <w:webHidden/>
              </w:rPr>
              <w:fldChar w:fldCharType="separate"/>
            </w:r>
            <w:r>
              <w:rPr>
                <w:noProof/>
                <w:webHidden/>
              </w:rPr>
              <w:t>3</w:t>
            </w:r>
            <w:r>
              <w:rPr>
                <w:noProof/>
                <w:webHidden/>
              </w:rPr>
              <w:fldChar w:fldCharType="end"/>
            </w:r>
          </w:hyperlink>
        </w:p>
        <w:p w14:paraId="59E34553" w14:textId="065C601D" w:rsidR="00EE7613" w:rsidRDefault="00EE7613">
          <w:pPr>
            <w:pStyle w:val="Verzeichnis2"/>
            <w:tabs>
              <w:tab w:val="right" w:leader="dot" w:pos="9396"/>
            </w:tabs>
            <w:rPr>
              <w:noProof/>
            </w:rPr>
          </w:pPr>
          <w:hyperlink w:anchor="_Toc90221324" w:history="1">
            <w:r w:rsidRPr="005D3EFD">
              <w:rPr>
                <w:rStyle w:val="Hyperlink"/>
                <w:noProof/>
              </w:rPr>
              <w:t>2.3 Interrupt Setting</w:t>
            </w:r>
            <w:r>
              <w:rPr>
                <w:noProof/>
                <w:webHidden/>
              </w:rPr>
              <w:tab/>
            </w:r>
            <w:r>
              <w:rPr>
                <w:noProof/>
                <w:webHidden/>
              </w:rPr>
              <w:fldChar w:fldCharType="begin"/>
            </w:r>
            <w:r>
              <w:rPr>
                <w:noProof/>
                <w:webHidden/>
              </w:rPr>
              <w:instrText xml:space="preserve"> PAGEREF _Toc90221324 \h </w:instrText>
            </w:r>
            <w:r>
              <w:rPr>
                <w:noProof/>
                <w:webHidden/>
              </w:rPr>
            </w:r>
            <w:r>
              <w:rPr>
                <w:noProof/>
                <w:webHidden/>
              </w:rPr>
              <w:fldChar w:fldCharType="separate"/>
            </w:r>
            <w:r>
              <w:rPr>
                <w:noProof/>
                <w:webHidden/>
              </w:rPr>
              <w:t>4</w:t>
            </w:r>
            <w:r>
              <w:rPr>
                <w:noProof/>
                <w:webHidden/>
              </w:rPr>
              <w:fldChar w:fldCharType="end"/>
            </w:r>
          </w:hyperlink>
        </w:p>
        <w:p w14:paraId="7EE767BA" w14:textId="48551D4A" w:rsidR="00EE7613" w:rsidRDefault="00EE7613">
          <w:pPr>
            <w:pStyle w:val="Verzeichnis2"/>
            <w:tabs>
              <w:tab w:val="right" w:leader="dot" w:pos="9396"/>
            </w:tabs>
            <w:rPr>
              <w:noProof/>
            </w:rPr>
          </w:pPr>
          <w:hyperlink w:anchor="_Toc90221325" w:history="1">
            <w:r w:rsidRPr="005D3EFD">
              <w:rPr>
                <w:rStyle w:val="Hyperlink"/>
                <w:noProof/>
              </w:rPr>
              <w:t>2.4 Timer Overflow Interrupt</w:t>
            </w:r>
            <w:r>
              <w:rPr>
                <w:noProof/>
                <w:webHidden/>
              </w:rPr>
              <w:tab/>
            </w:r>
            <w:r>
              <w:rPr>
                <w:noProof/>
                <w:webHidden/>
              </w:rPr>
              <w:fldChar w:fldCharType="begin"/>
            </w:r>
            <w:r>
              <w:rPr>
                <w:noProof/>
                <w:webHidden/>
              </w:rPr>
              <w:instrText xml:space="preserve"> PAGEREF _Toc90221325 \h </w:instrText>
            </w:r>
            <w:r>
              <w:rPr>
                <w:noProof/>
                <w:webHidden/>
              </w:rPr>
            </w:r>
            <w:r>
              <w:rPr>
                <w:noProof/>
                <w:webHidden/>
              </w:rPr>
              <w:fldChar w:fldCharType="separate"/>
            </w:r>
            <w:r>
              <w:rPr>
                <w:noProof/>
                <w:webHidden/>
              </w:rPr>
              <w:t>5</w:t>
            </w:r>
            <w:r>
              <w:rPr>
                <w:noProof/>
                <w:webHidden/>
              </w:rPr>
              <w:fldChar w:fldCharType="end"/>
            </w:r>
          </w:hyperlink>
        </w:p>
        <w:p w14:paraId="0E833DF7" w14:textId="4B913668" w:rsidR="00EE7613" w:rsidRDefault="00EE7613">
          <w:pPr>
            <w:pStyle w:val="Verzeichnis1"/>
            <w:tabs>
              <w:tab w:val="right" w:leader="dot" w:pos="9396"/>
            </w:tabs>
            <w:rPr>
              <w:rFonts w:eastAsiaTheme="minorEastAsia"/>
              <w:noProof/>
              <w:lang w:val="de-DE" w:eastAsia="de-DE"/>
            </w:rPr>
          </w:pPr>
          <w:hyperlink w:anchor="_Toc90221326" w:history="1">
            <w:r w:rsidRPr="005D3EFD">
              <w:rPr>
                <w:rStyle w:val="Hyperlink"/>
                <w:noProof/>
              </w:rPr>
              <w:t>Results</w:t>
            </w:r>
            <w:r>
              <w:rPr>
                <w:noProof/>
                <w:webHidden/>
              </w:rPr>
              <w:tab/>
            </w:r>
            <w:r>
              <w:rPr>
                <w:noProof/>
                <w:webHidden/>
              </w:rPr>
              <w:fldChar w:fldCharType="begin"/>
            </w:r>
            <w:r>
              <w:rPr>
                <w:noProof/>
                <w:webHidden/>
              </w:rPr>
              <w:instrText xml:space="preserve"> PAGEREF _Toc90221326 \h </w:instrText>
            </w:r>
            <w:r>
              <w:rPr>
                <w:noProof/>
                <w:webHidden/>
              </w:rPr>
            </w:r>
            <w:r>
              <w:rPr>
                <w:noProof/>
                <w:webHidden/>
              </w:rPr>
              <w:fldChar w:fldCharType="separate"/>
            </w:r>
            <w:r>
              <w:rPr>
                <w:noProof/>
                <w:webHidden/>
              </w:rPr>
              <w:t>6</w:t>
            </w:r>
            <w:r>
              <w:rPr>
                <w:noProof/>
                <w:webHidden/>
              </w:rPr>
              <w:fldChar w:fldCharType="end"/>
            </w:r>
          </w:hyperlink>
        </w:p>
        <w:p w14:paraId="5BECD5B7" w14:textId="62449AAA" w:rsidR="00EE7613" w:rsidRDefault="00EE7613">
          <w:pPr>
            <w:pStyle w:val="Verzeichnis1"/>
            <w:tabs>
              <w:tab w:val="right" w:leader="dot" w:pos="9396"/>
            </w:tabs>
            <w:rPr>
              <w:rFonts w:eastAsiaTheme="minorEastAsia"/>
              <w:noProof/>
              <w:lang w:val="de-DE" w:eastAsia="de-DE"/>
            </w:rPr>
          </w:pPr>
          <w:hyperlink w:anchor="_Toc90221327" w:history="1">
            <w:r w:rsidRPr="005D3EFD">
              <w:rPr>
                <w:rStyle w:val="Hyperlink"/>
                <w:noProof/>
              </w:rPr>
              <w:t>Conclusions</w:t>
            </w:r>
            <w:r>
              <w:rPr>
                <w:noProof/>
                <w:webHidden/>
              </w:rPr>
              <w:tab/>
            </w:r>
            <w:r>
              <w:rPr>
                <w:noProof/>
                <w:webHidden/>
              </w:rPr>
              <w:fldChar w:fldCharType="begin"/>
            </w:r>
            <w:r>
              <w:rPr>
                <w:noProof/>
                <w:webHidden/>
              </w:rPr>
              <w:instrText xml:space="preserve"> PAGEREF _Toc90221327 \h </w:instrText>
            </w:r>
            <w:r>
              <w:rPr>
                <w:noProof/>
                <w:webHidden/>
              </w:rPr>
            </w:r>
            <w:r>
              <w:rPr>
                <w:noProof/>
                <w:webHidden/>
              </w:rPr>
              <w:fldChar w:fldCharType="separate"/>
            </w:r>
            <w:r>
              <w:rPr>
                <w:noProof/>
                <w:webHidden/>
              </w:rPr>
              <w:t>7</w:t>
            </w:r>
            <w:r>
              <w:rPr>
                <w:noProof/>
                <w:webHidden/>
              </w:rPr>
              <w:fldChar w:fldCharType="end"/>
            </w:r>
          </w:hyperlink>
        </w:p>
        <w:p w14:paraId="27CFB508" w14:textId="499FD1E5" w:rsidR="00EE7613" w:rsidRDefault="00EE7613">
          <w:pPr>
            <w:pStyle w:val="Verzeichnis1"/>
            <w:tabs>
              <w:tab w:val="right" w:leader="dot" w:pos="9396"/>
            </w:tabs>
            <w:rPr>
              <w:rFonts w:eastAsiaTheme="minorEastAsia"/>
              <w:noProof/>
              <w:lang w:val="de-DE" w:eastAsia="de-DE"/>
            </w:rPr>
          </w:pPr>
          <w:hyperlink w:anchor="_Toc90221328" w:history="1">
            <w:r w:rsidRPr="005D3EFD">
              <w:rPr>
                <w:rStyle w:val="Hyperlink"/>
                <w:noProof/>
              </w:rPr>
              <w:t>Sources</w:t>
            </w:r>
            <w:r>
              <w:rPr>
                <w:noProof/>
                <w:webHidden/>
              </w:rPr>
              <w:tab/>
            </w:r>
            <w:r>
              <w:rPr>
                <w:noProof/>
                <w:webHidden/>
              </w:rPr>
              <w:fldChar w:fldCharType="begin"/>
            </w:r>
            <w:r>
              <w:rPr>
                <w:noProof/>
                <w:webHidden/>
              </w:rPr>
              <w:instrText xml:space="preserve"> PAGEREF _Toc90221328 \h </w:instrText>
            </w:r>
            <w:r>
              <w:rPr>
                <w:noProof/>
                <w:webHidden/>
              </w:rPr>
            </w:r>
            <w:r>
              <w:rPr>
                <w:noProof/>
                <w:webHidden/>
              </w:rPr>
              <w:fldChar w:fldCharType="separate"/>
            </w:r>
            <w:r>
              <w:rPr>
                <w:noProof/>
                <w:webHidden/>
              </w:rPr>
              <w:t>7</w:t>
            </w:r>
            <w:r>
              <w:rPr>
                <w:noProof/>
                <w:webHidden/>
              </w:rPr>
              <w:fldChar w:fldCharType="end"/>
            </w:r>
          </w:hyperlink>
        </w:p>
        <w:p w14:paraId="29834E3E" w14:textId="6660CECB" w:rsidR="00D479BA" w:rsidRPr="003A2D39" w:rsidRDefault="00D479BA" w:rsidP="00D479BA">
          <w:pPr>
            <w:rPr>
              <w:b/>
              <w:bCs/>
              <w:sz w:val="24"/>
              <w:szCs w:val="24"/>
              <w:lang w:val="de-DE"/>
            </w:rPr>
          </w:pPr>
          <w:r w:rsidRPr="003A2D39">
            <w:rPr>
              <w:b/>
              <w:bCs/>
              <w:sz w:val="24"/>
              <w:szCs w:val="24"/>
              <w:lang w:val="de-DE"/>
            </w:rPr>
            <w:fldChar w:fldCharType="end"/>
          </w:r>
        </w:p>
      </w:sdtContent>
    </w:sdt>
    <w:p w14:paraId="03149802" w14:textId="6314615E" w:rsidR="00D479BA" w:rsidRPr="003A2D39" w:rsidRDefault="00D479BA">
      <w:pPr>
        <w:rPr>
          <w:sz w:val="24"/>
          <w:szCs w:val="24"/>
        </w:rPr>
      </w:pPr>
      <w:r w:rsidRPr="003A2D39">
        <w:rPr>
          <w:sz w:val="24"/>
          <w:szCs w:val="24"/>
        </w:rPr>
        <w:br w:type="page"/>
      </w:r>
    </w:p>
    <w:p w14:paraId="1FE83588" w14:textId="77777777" w:rsidR="00D479BA" w:rsidRDefault="00D479BA">
      <w:pPr>
        <w:rPr>
          <w:rFonts w:asciiTheme="majorHAnsi" w:eastAsiaTheme="majorEastAsia" w:hAnsiTheme="majorHAnsi" w:cstheme="majorBidi"/>
          <w:color w:val="2F5496" w:themeColor="accent1" w:themeShade="BF"/>
          <w:sz w:val="32"/>
          <w:szCs w:val="32"/>
        </w:rPr>
      </w:pPr>
    </w:p>
    <w:p w14:paraId="3EF8EE8D" w14:textId="297BCB99" w:rsidR="00E838D8" w:rsidRDefault="00E838D8" w:rsidP="00E838D8">
      <w:pPr>
        <w:pStyle w:val="berschrift1"/>
      </w:pPr>
      <w:bookmarkStart w:id="0" w:name="_Toc90221320"/>
      <w:r w:rsidRPr="00E838D8">
        <w:t>Goal of the project</w:t>
      </w:r>
      <w:bookmarkEnd w:id="0"/>
    </w:p>
    <w:p w14:paraId="47DEB833" w14:textId="464D4E46" w:rsidR="002913D4" w:rsidRDefault="0017576A" w:rsidP="0017576A">
      <w:pPr>
        <w:rPr>
          <w:sz w:val="24"/>
          <w:szCs w:val="24"/>
        </w:rPr>
      </w:pPr>
      <w:r>
        <w:rPr>
          <w:sz w:val="24"/>
          <w:szCs w:val="24"/>
        </w:rPr>
        <w:t>The goal of this “low-level-programming project” is the implementation of a binary clock along with a USART Output.</w:t>
      </w:r>
    </w:p>
    <w:p w14:paraId="1EC0B3CA" w14:textId="5D4F6FD0" w:rsidR="002913D4" w:rsidRDefault="002913D4" w:rsidP="0017576A">
      <w:pPr>
        <w:rPr>
          <w:sz w:val="24"/>
          <w:szCs w:val="24"/>
        </w:rPr>
      </w:pPr>
      <w:r>
        <w:rPr>
          <w:sz w:val="24"/>
          <w:szCs w:val="24"/>
        </w:rPr>
        <w:t xml:space="preserve">It should be able to display the time according to the time that has passed since the start of the clock. Format of the clock (in binary) should be as follows: 24 </w:t>
      </w:r>
      <w:proofErr w:type="gramStart"/>
      <w:r>
        <w:rPr>
          <w:sz w:val="24"/>
          <w:szCs w:val="24"/>
        </w:rPr>
        <w:t>hours :</w:t>
      </w:r>
      <w:proofErr w:type="gramEnd"/>
      <w:r>
        <w:rPr>
          <w:sz w:val="24"/>
          <w:szCs w:val="24"/>
        </w:rPr>
        <w:t xml:space="preserve"> 60 minutes : 60 seconds.</w:t>
      </w:r>
    </w:p>
    <w:p w14:paraId="5517785C" w14:textId="465FC650" w:rsidR="002913D4" w:rsidRDefault="002913D4" w:rsidP="0017576A">
      <w:pPr>
        <w:rPr>
          <w:sz w:val="24"/>
          <w:szCs w:val="24"/>
        </w:rPr>
      </w:pPr>
      <w:r>
        <w:rPr>
          <w:sz w:val="24"/>
          <w:szCs w:val="24"/>
        </w:rPr>
        <w:t>Counting should be like follows:</w:t>
      </w:r>
    </w:p>
    <w:p w14:paraId="15B006A8" w14:textId="5902B843" w:rsidR="00A345C9" w:rsidRPr="002913D4" w:rsidRDefault="002913D4" w:rsidP="002913D4">
      <w:pPr>
        <w:rPr>
          <w:sz w:val="24"/>
          <w:szCs w:val="24"/>
        </w:rPr>
      </w:pPr>
      <w:r>
        <w:rPr>
          <w:sz w:val="24"/>
          <w:szCs w:val="24"/>
        </w:rPr>
        <w:t>Increment seconds every once a second -&gt;</w:t>
      </w:r>
      <w:r w:rsidR="003F3B6E">
        <w:rPr>
          <w:sz w:val="24"/>
          <w:szCs w:val="24"/>
        </w:rPr>
        <w:t xml:space="preserve"> When seconds = 60 seconds -&gt; Overflow -&gt; Increment minutes by 1 and reset seconds to 0 -&gt; When minutes = 60 minutes</w:t>
      </w:r>
      <w:r w:rsidR="00A345C9">
        <w:rPr>
          <w:sz w:val="24"/>
          <w:szCs w:val="24"/>
        </w:rPr>
        <w:t xml:space="preserve"> -&gt; Overflow -&gt; Increment hours by 1 and reset minutes to 0</w:t>
      </w:r>
    </w:p>
    <w:p w14:paraId="2AF208A4" w14:textId="16AF5BFE" w:rsidR="0017576A" w:rsidRDefault="0017576A" w:rsidP="0017576A">
      <w:pPr>
        <w:rPr>
          <w:sz w:val="24"/>
          <w:szCs w:val="24"/>
        </w:rPr>
      </w:pPr>
      <w:r>
        <w:rPr>
          <w:sz w:val="24"/>
          <w:szCs w:val="24"/>
        </w:rPr>
        <w:t>The requirements to this implementation are:</w:t>
      </w:r>
    </w:p>
    <w:p w14:paraId="576AAE4C" w14:textId="186DB316" w:rsidR="0017576A" w:rsidRDefault="0017576A" w:rsidP="0017576A">
      <w:pPr>
        <w:pStyle w:val="Listenabsatz"/>
        <w:numPr>
          <w:ilvl w:val="0"/>
          <w:numId w:val="2"/>
        </w:numPr>
        <w:rPr>
          <w:sz w:val="24"/>
          <w:szCs w:val="24"/>
        </w:rPr>
      </w:pPr>
      <w:r>
        <w:rPr>
          <w:sz w:val="24"/>
          <w:szCs w:val="24"/>
        </w:rPr>
        <w:t xml:space="preserve">Counting hours, </w:t>
      </w:r>
      <w:proofErr w:type="gramStart"/>
      <w:r>
        <w:rPr>
          <w:sz w:val="24"/>
          <w:szCs w:val="24"/>
        </w:rPr>
        <w:t>minutes</w:t>
      </w:r>
      <w:proofErr w:type="gramEnd"/>
      <w:r>
        <w:rPr>
          <w:sz w:val="24"/>
          <w:szCs w:val="24"/>
        </w:rPr>
        <w:t xml:space="preserve"> and seconds</w:t>
      </w:r>
    </w:p>
    <w:p w14:paraId="1DAEAF4A" w14:textId="0A5023A8" w:rsidR="0017576A" w:rsidRDefault="0017576A" w:rsidP="0017576A">
      <w:pPr>
        <w:pStyle w:val="Listenabsatz"/>
        <w:numPr>
          <w:ilvl w:val="0"/>
          <w:numId w:val="2"/>
        </w:numPr>
        <w:rPr>
          <w:sz w:val="24"/>
          <w:szCs w:val="24"/>
        </w:rPr>
      </w:pPr>
      <w:r>
        <w:rPr>
          <w:sz w:val="24"/>
          <w:szCs w:val="24"/>
        </w:rPr>
        <w:t>USART through the console</w:t>
      </w:r>
    </w:p>
    <w:p w14:paraId="3F1C08ED" w14:textId="5BD70371" w:rsidR="00D41C97" w:rsidRDefault="0017576A" w:rsidP="0017576A">
      <w:pPr>
        <w:pStyle w:val="Listenabsatz"/>
        <w:numPr>
          <w:ilvl w:val="0"/>
          <w:numId w:val="2"/>
        </w:numPr>
        <w:rPr>
          <w:sz w:val="24"/>
          <w:szCs w:val="24"/>
        </w:rPr>
      </w:pPr>
      <w:r>
        <w:rPr>
          <w:sz w:val="24"/>
          <w:szCs w:val="24"/>
        </w:rPr>
        <w:t xml:space="preserve">Output to the </w:t>
      </w:r>
      <w:r w:rsidR="002913D4">
        <w:rPr>
          <w:sz w:val="24"/>
          <w:szCs w:val="24"/>
        </w:rPr>
        <w:t>pins (I/O)</w:t>
      </w:r>
      <w:r>
        <w:rPr>
          <w:sz w:val="24"/>
          <w:szCs w:val="24"/>
        </w:rPr>
        <w:t xml:space="preserve"> </w:t>
      </w:r>
    </w:p>
    <w:p w14:paraId="62ABEC1A" w14:textId="77777777" w:rsidR="00D41C97" w:rsidRDefault="00D41C97">
      <w:pPr>
        <w:rPr>
          <w:sz w:val="24"/>
          <w:szCs w:val="24"/>
        </w:rPr>
      </w:pPr>
      <w:r>
        <w:rPr>
          <w:sz w:val="24"/>
          <w:szCs w:val="24"/>
        </w:rPr>
        <w:br w:type="page"/>
      </w:r>
    </w:p>
    <w:p w14:paraId="6D11AFE8" w14:textId="28280E32" w:rsidR="00E838D8" w:rsidRDefault="00E838D8" w:rsidP="00E838D8">
      <w:pPr>
        <w:pStyle w:val="berschrift1"/>
      </w:pPr>
      <w:bookmarkStart w:id="1" w:name="_Toc90221321"/>
      <w:r>
        <w:lastRenderedPageBreak/>
        <w:t>Description of the solution</w:t>
      </w:r>
      <w:bookmarkEnd w:id="1"/>
    </w:p>
    <w:p w14:paraId="181CA651" w14:textId="77777777" w:rsidR="00D41C97" w:rsidRPr="00D41C97" w:rsidRDefault="00D41C97" w:rsidP="00EE7613">
      <w:pPr>
        <w:pStyle w:val="berschrift2"/>
      </w:pPr>
      <w:bookmarkStart w:id="2" w:name="_Toc90221322"/>
      <w:r w:rsidRPr="00D41C97">
        <w:t>2.1 Idea</w:t>
      </w:r>
      <w:bookmarkEnd w:id="2"/>
    </w:p>
    <w:p w14:paraId="1E253ED4" w14:textId="77777777" w:rsidR="00D41C97" w:rsidRPr="00D41C97" w:rsidRDefault="00D41C97" w:rsidP="00D41C97">
      <w:pPr>
        <w:rPr>
          <w:sz w:val="24"/>
          <w:szCs w:val="24"/>
        </w:rPr>
      </w:pPr>
      <w:r w:rsidRPr="00D41C97">
        <w:rPr>
          <w:sz w:val="24"/>
          <w:szCs w:val="24"/>
        </w:rPr>
        <w:t>The Idea is to use timer 1 of the PIC microcontroller. With the appropriate set up of the timer, the timer raises an interrupt on overflow. As this is 16-Bit-Timer the interrupt occurs on 65536. The timer is initialized to 65536-1000. One thousand timer counts correspond to one millisecond. So, an interrupt raised by timer one will occur every millisecond. So, the handling of the clock and the output to the ports is done by the interrupt service routine. The main program only does initialization and enters and endless loop afterwards.</w:t>
      </w:r>
    </w:p>
    <w:p w14:paraId="15E816D9" w14:textId="77777777" w:rsidR="00D41C97" w:rsidRPr="00D41C97" w:rsidRDefault="00D41C97" w:rsidP="00EE7613">
      <w:pPr>
        <w:pStyle w:val="berschrift2"/>
      </w:pPr>
      <w:bookmarkStart w:id="3" w:name="_Toc90198703"/>
      <w:bookmarkStart w:id="4" w:name="_Toc90221323"/>
      <w:r w:rsidRPr="00D41C97">
        <w:t>2.2 Initialization</w:t>
      </w:r>
      <w:bookmarkEnd w:id="3"/>
      <w:bookmarkEnd w:id="4"/>
    </w:p>
    <w:p w14:paraId="03C12F6B" w14:textId="77777777" w:rsidR="00D41C97" w:rsidRPr="00D41C97" w:rsidRDefault="00D41C97" w:rsidP="00D41C97">
      <w:pPr>
        <w:rPr>
          <w:sz w:val="24"/>
          <w:szCs w:val="24"/>
        </w:rPr>
      </w:pPr>
      <w:r w:rsidRPr="00D41C97">
        <w:rPr>
          <w:sz w:val="24"/>
          <w:szCs w:val="24"/>
        </w:rPr>
        <w:t xml:space="preserve">We separate the initialization in several parts. </w:t>
      </w:r>
    </w:p>
    <w:p w14:paraId="2544D245" w14:textId="0B7291BD" w:rsidR="00D41C97" w:rsidRPr="00D41C97" w:rsidRDefault="00D41C97" w:rsidP="00D41C97">
      <w:pPr>
        <w:rPr>
          <w:sz w:val="24"/>
          <w:szCs w:val="24"/>
        </w:rPr>
      </w:pPr>
      <w:r w:rsidRPr="00D41C97">
        <w:rPr>
          <w:sz w:val="24"/>
          <w:szCs w:val="24"/>
        </w:rPr>
        <w:t>For the USART data direction is set to output for Port A, B, C. Data Output LAT is initialized with 0. Serial Transmission is enabled (TXEN, SPEN) on the pins. We set Pin RD6 and RD7 as input.</w:t>
      </w:r>
    </w:p>
    <w:p w14:paraId="5C4375F5" w14:textId="547F9F4E" w:rsidR="00D41C97" w:rsidRPr="00FD4389" w:rsidRDefault="00E0780A" w:rsidP="00D41C97">
      <w:pPr>
        <w:rPr>
          <w:sz w:val="20"/>
          <w:szCs w:val="20"/>
        </w:rPr>
      </w:pPr>
      <w:r>
        <w:rPr>
          <w:noProof/>
          <w:sz w:val="20"/>
          <w:szCs w:val="20"/>
        </w:rPr>
        <w:drawing>
          <wp:inline distT="0" distB="0" distL="0" distR="0" wp14:anchorId="3F0F4E73" wp14:editId="0572B4BD">
            <wp:extent cx="5972810" cy="3209925"/>
            <wp:effectExtent l="0" t="0" r="8890"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72810" cy="3209925"/>
                    </a:xfrm>
                    <a:prstGeom prst="rect">
                      <a:avLst/>
                    </a:prstGeom>
                  </pic:spPr>
                </pic:pic>
              </a:graphicData>
            </a:graphic>
          </wp:inline>
        </w:drawing>
      </w:r>
    </w:p>
    <w:p w14:paraId="33DB933F" w14:textId="77777777" w:rsidR="00D41C97" w:rsidRDefault="00D41C97">
      <w:pPr>
        <w:rPr>
          <w:rFonts w:asciiTheme="majorHAnsi" w:eastAsiaTheme="majorEastAsia" w:hAnsiTheme="majorHAnsi" w:cstheme="majorBidi"/>
          <w:color w:val="2F5496" w:themeColor="accent1" w:themeShade="BF"/>
          <w:sz w:val="32"/>
          <w:szCs w:val="32"/>
        </w:rPr>
      </w:pPr>
      <w:r>
        <w:br w:type="page"/>
      </w:r>
    </w:p>
    <w:p w14:paraId="2F0F34C0" w14:textId="55017468" w:rsidR="00D41C97" w:rsidRPr="00D41C97" w:rsidRDefault="00D41C97" w:rsidP="00EE7613">
      <w:pPr>
        <w:pStyle w:val="berschrift2"/>
      </w:pPr>
      <w:bookmarkStart w:id="5" w:name="_Toc90221324"/>
      <w:r w:rsidRPr="00D41C97">
        <w:lastRenderedPageBreak/>
        <w:t>2.3 Interrupt Setting</w:t>
      </w:r>
      <w:bookmarkEnd w:id="5"/>
    </w:p>
    <w:p w14:paraId="756777BF" w14:textId="0F1822D8" w:rsidR="00D41C97" w:rsidRPr="00D41C97" w:rsidRDefault="00D41C97" w:rsidP="00D41C97">
      <w:pPr>
        <w:rPr>
          <w:sz w:val="24"/>
          <w:szCs w:val="24"/>
        </w:rPr>
      </w:pPr>
      <w:r w:rsidRPr="00D41C97">
        <w:rPr>
          <w:sz w:val="24"/>
          <w:szCs w:val="24"/>
        </w:rPr>
        <w:t>INTCON switches on interrupt handling and PIE1Bits.TMR1E enables the overflow interrupt for timer 1. T1CONbits.TMR1ON switches Timer 1 on. TMR1IF = 0 resets the interrupt flag and the statement below initialized the timer to the start value. After that it enters an endless loop.</w:t>
      </w:r>
      <w:r w:rsidRPr="00D41C97">
        <w:rPr>
          <w:noProof/>
          <w:sz w:val="20"/>
          <w:szCs w:val="20"/>
        </w:rPr>
        <w:t xml:space="preserve"> </w:t>
      </w:r>
    </w:p>
    <w:p w14:paraId="7C0F52C4" w14:textId="4C001648" w:rsidR="00F431AA" w:rsidRDefault="00E0780A">
      <w:pPr>
        <w:rPr>
          <w:sz w:val="20"/>
          <w:szCs w:val="20"/>
        </w:rPr>
      </w:pPr>
      <w:bookmarkStart w:id="6" w:name="_Toc90198704"/>
      <w:r>
        <w:rPr>
          <w:noProof/>
          <w:sz w:val="24"/>
          <w:szCs w:val="24"/>
        </w:rPr>
        <w:drawing>
          <wp:inline distT="0" distB="0" distL="0" distR="0" wp14:anchorId="3A63B88D" wp14:editId="545662F3">
            <wp:extent cx="5972810" cy="3208655"/>
            <wp:effectExtent l="0" t="0" r="889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72810" cy="3208655"/>
                    </a:xfrm>
                    <a:prstGeom prst="rect">
                      <a:avLst/>
                    </a:prstGeom>
                  </pic:spPr>
                </pic:pic>
              </a:graphicData>
            </a:graphic>
          </wp:inline>
        </w:drawing>
      </w:r>
      <w:r w:rsidR="00F431AA">
        <w:rPr>
          <w:sz w:val="20"/>
          <w:szCs w:val="20"/>
        </w:rPr>
        <w:br w:type="page"/>
      </w:r>
    </w:p>
    <w:p w14:paraId="005C4584" w14:textId="2003D52B" w:rsidR="00D41C97" w:rsidRPr="00D41C97" w:rsidRDefault="00D41C97" w:rsidP="00EE7613">
      <w:pPr>
        <w:pStyle w:val="berschrift2"/>
      </w:pPr>
      <w:bookmarkStart w:id="7" w:name="_Toc90221325"/>
      <w:r w:rsidRPr="00D41C97">
        <w:lastRenderedPageBreak/>
        <w:t>2.4 Timer Overflow Interrupt</w:t>
      </w:r>
      <w:bookmarkEnd w:id="6"/>
      <w:bookmarkEnd w:id="7"/>
    </w:p>
    <w:p w14:paraId="6EE391AC" w14:textId="48C95F69" w:rsidR="00D41C97" w:rsidRDefault="00D41C97" w:rsidP="00D41C97">
      <w:pPr>
        <w:rPr>
          <w:sz w:val="24"/>
          <w:szCs w:val="24"/>
        </w:rPr>
      </w:pPr>
      <w:r w:rsidRPr="00D41C97">
        <w:rPr>
          <w:sz w:val="24"/>
          <w:szCs w:val="24"/>
        </w:rPr>
        <w:t>In the interrupt service routine, we first check if timer 1 raised the interrupt after that the interrupt flag is set to zero and after that the timer itself in reinitialized. In the following line the number of milliseconds is raised by one and it is checked if it an overflow to seconds, minutes or hours has occurred. Variables are set and reset accordingly. After that console output is generated and the output is set on the respective ports.</w:t>
      </w:r>
    </w:p>
    <w:p w14:paraId="2445DFCC" w14:textId="797347E3" w:rsidR="00D41C97" w:rsidRPr="00D41C97" w:rsidRDefault="001C66B8" w:rsidP="00D41C97">
      <w:pPr>
        <w:rPr>
          <w:sz w:val="24"/>
          <w:szCs w:val="24"/>
        </w:rPr>
      </w:pPr>
      <w:r>
        <w:rPr>
          <w:noProof/>
          <w:sz w:val="24"/>
          <w:szCs w:val="24"/>
        </w:rPr>
        <w:drawing>
          <wp:inline distT="0" distB="0" distL="0" distR="0" wp14:anchorId="5699C4E0" wp14:editId="4E246C9C">
            <wp:extent cx="5972810" cy="3265805"/>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72810" cy="3265805"/>
                    </a:xfrm>
                    <a:prstGeom prst="rect">
                      <a:avLst/>
                    </a:prstGeom>
                  </pic:spPr>
                </pic:pic>
              </a:graphicData>
            </a:graphic>
          </wp:inline>
        </w:drawing>
      </w:r>
    </w:p>
    <w:p w14:paraId="6E7A82E5" w14:textId="23853B12" w:rsidR="0080282F" w:rsidRPr="0080282F" w:rsidRDefault="0080282F" w:rsidP="0080282F"/>
    <w:p w14:paraId="243E46AE" w14:textId="2060900C" w:rsidR="00E838D8" w:rsidRDefault="00D51A03" w:rsidP="00E838D8">
      <w:pPr>
        <w:pStyle w:val="berschrift1"/>
      </w:pPr>
      <w:bookmarkStart w:id="8" w:name="_Toc90221326"/>
      <w:r w:rsidRPr="00D51A03">
        <w:rPr>
          <w:noProof/>
        </w:rPr>
        <w:lastRenderedPageBreak/>
        <w:drawing>
          <wp:anchor distT="0" distB="0" distL="114300" distR="114300" simplePos="0" relativeHeight="251658240" behindDoc="0" locked="0" layoutInCell="1" allowOverlap="1" wp14:anchorId="436B425D" wp14:editId="3C6CF830">
            <wp:simplePos x="0" y="0"/>
            <wp:positionH relativeFrom="column">
              <wp:posOffset>738505</wp:posOffset>
            </wp:positionH>
            <wp:positionV relativeFrom="paragraph">
              <wp:posOffset>581025</wp:posOffset>
            </wp:positionV>
            <wp:extent cx="4355335" cy="5719445"/>
            <wp:effectExtent l="0" t="0" r="7620" b="0"/>
            <wp:wrapSquare wrapText="bothSides"/>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4355335" cy="5719445"/>
                    </a:xfrm>
                    <a:prstGeom prst="rect">
                      <a:avLst/>
                    </a:prstGeom>
                  </pic:spPr>
                </pic:pic>
              </a:graphicData>
            </a:graphic>
          </wp:anchor>
        </w:drawing>
      </w:r>
      <w:r w:rsidR="00E838D8">
        <w:t>Results</w:t>
      </w:r>
      <w:bookmarkEnd w:id="8"/>
    </w:p>
    <w:p w14:paraId="3382DA64" w14:textId="45E941EB" w:rsidR="00F431AA" w:rsidRDefault="00F431AA" w:rsidP="00F431AA">
      <w:pPr>
        <w:rPr>
          <w:sz w:val="24"/>
          <w:szCs w:val="24"/>
        </w:rPr>
      </w:pPr>
      <w:r>
        <w:rPr>
          <w:sz w:val="24"/>
          <w:szCs w:val="24"/>
        </w:rPr>
        <w:t>As a result, the console regularly outputs the binary-time</w:t>
      </w:r>
    </w:p>
    <w:p w14:paraId="2092A2D3" w14:textId="347D32F3" w:rsidR="00F431AA" w:rsidRDefault="00F431AA" w:rsidP="00F431AA">
      <w:pPr>
        <w:rPr>
          <w:sz w:val="24"/>
          <w:szCs w:val="24"/>
        </w:rPr>
      </w:pPr>
    </w:p>
    <w:p w14:paraId="421853E4" w14:textId="3A5733D6" w:rsidR="00F431AA" w:rsidRDefault="00F431AA" w:rsidP="00F431AA">
      <w:pPr>
        <w:rPr>
          <w:sz w:val="24"/>
          <w:szCs w:val="24"/>
        </w:rPr>
      </w:pPr>
    </w:p>
    <w:p w14:paraId="3E6C62B2" w14:textId="5F132B37" w:rsidR="00F431AA" w:rsidRDefault="00F431AA" w:rsidP="00F431AA">
      <w:pPr>
        <w:rPr>
          <w:sz w:val="24"/>
          <w:szCs w:val="24"/>
        </w:rPr>
      </w:pPr>
    </w:p>
    <w:p w14:paraId="7D6DD40A" w14:textId="796C7585" w:rsidR="00F431AA" w:rsidRDefault="00F431AA" w:rsidP="00F431AA">
      <w:pPr>
        <w:rPr>
          <w:sz w:val="24"/>
          <w:szCs w:val="24"/>
        </w:rPr>
      </w:pPr>
    </w:p>
    <w:p w14:paraId="50E5731D" w14:textId="0D7E0CDC" w:rsidR="00F431AA" w:rsidRDefault="00F431AA" w:rsidP="00F431AA">
      <w:pPr>
        <w:rPr>
          <w:sz w:val="24"/>
          <w:szCs w:val="24"/>
        </w:rPr>
      </w:pPr>
    </w:p>
    <w:p w14:paraId="37C007EC" w14:textId="5CFCC4D2" w:rsidR="00F431AA" w:rsidRDefault="00F431AA" w:rsidP="00F431AA">
      <w:pPr>
        <w:rPr>
          <w:sz w:val="24"/>
          <w:szCs w:val="24"/>
        </w:rPr>
      </w:pPr>
    </w:p>
    <w:p w14:paraId="68178F31" w14:textId="6ADD4202" w:rsidR="00F431AA" w:rsidRDefault="00F431AA" w:rsidP="00F431AA">
      <w:pPr>
        <w:rPr>
          <w:sz w:val="24"/>
          <w:szCs w:val="24"/>
        </w:rPr>
      </w:pPr>
    </w:p>
    <w:p w14:paraId="453A468E" w14:textId="67B18AED" w:rsidR="00F431AA" w:rsidRDefault="00F431AA" w:rsidP="00F431AA">
      <w:pPr>
        <w:rPr>
          <w:sz w:val="24"/>
          <w:szCs w:val="24"/>
        </w:rPr>
      </w:pPr>
    </w:p>
    <w:p w14:paraId="212BA208" w14:textId="21F3D105" w:rsidR="00F431AA" w:rsidRDefault="00F431AA" w:rsidP="00F431AA">
      <w:pPr>
        <w:rPr>
          <w:sz w:val="24"/>
          <w:szCs w:val="24"/>
        </w:rPr>
      </w:pPr>
    </w:p>
    <w:p w14:paraId="21A66491" w14:textId="076CC78D" w:rsidR="00F431AA" w:rsidRDefault="00F431AA" w:rsidP="00F431AA">
      <w:pPr>
        <w:rPr>
          <w:sz w:val="24"/>
          <w:szCs w:val="24"/>
        </w:rPr>
      </w:pPr>
    </w:p>
    <w:p w14:paraId="73301A87" w14:textId="177690A0" w:rsidR="00F431AA" w:rsidRDefault="00F431AA" w:rsidP="00F431AA">
      <w:pPr>
        <w:rPr>
          <w:sz w:val="24"/>
          <w:szCs w:val="24"/>
        </w:rPr>
      </w:pPr>
    </w:p>
    <w:p w14:paraId="3A970D09" w14:textId="4FDBF3FA" w:rsidR="00F431AA" w:rsidRDefault="00F431AA" w:rsidP="00F431AA">
      <w:pPr>
        <w:rPr>
          <w:sz w:val="24"/>
          <w:szCs w:val="24"/>
        </w:rPr>
      </w:pPr>
    </w:p>
    <w:p w14:paraId="442B9244" w14:textId="56970960" w:rsidR="00F431AA" w:rsidRDefault="00F431AA" w:rsidP="00F431AA">
      <w:pPr>
        <w:rPr>
          <w:sz w:val="24"/>
          <w:szCs w:val="24"/>
        </w:rPr>
      </w:pPr>
    </w:p>
    <w:p w14:paraId="7B4F9D6F" w14:textId="3857AB4D" w:rsidR="00F431AA" w:rsidRDefault="00F431AA" w:rsidP="00F431AA">
      <w:pPr>
        <w:rPr>
          <w:sz w:val="24"/>
          <w:szCs w:val="24"/>
        </w:rPr>
      </w:pPr>
    </w:p>
    <w:p w14:paraId="16538C1B" w14:textId="1E32A733" w:rsidR="00F431AA" w:rsidRDefault="00F431AA" w:rsidP="00F431AA">
      <w:pPr>
        <w:rPr>
          <w:sz w:val="24"/>
          <w:szCs w:val="24"/>
        </w:rPr>
      </w:pPr>
    </w:p>
    <w:p w14:paraId="18451CA2" w14:textId="2E6822CF" w:rsidR="00F431AA" w:rsidRDefault="00F431AA" w:rsidP="00F431AA">
      <w:pPr>
        <w:rPr>
          <w:sz w:val="24"/>
          <w:szCs w:val="24"/>
        </w:rPr>
      </w:pPr>
    </w:p>
    <w:p w14:paraId="6C0C1C43" w14:textId="27A537F8" w:rsidR="00F431AA" w:rsidRDefault="00F431AA" w:rsidP="00F431AA">
      <w:pPr>
        <w:rPr>
          <w:sz w:val="24"/>
          <w:szCs w:val="24"/>
        </w:rPr>
      </w:pPr>
    </w:p>
    <w:p w14:paraId="0860E1DD" w14:textId="07C59AAE" w:rsidR="00F431AA" w:rsidRDefault="00F431AA" w:rsidP="00F431AA">
      <w:pPr>
        <w:rPr>
          <w:sz w:val="24"/>
          <w:szCs w:val="24"/>
        </w:rPr>
      </w:pPr>
    </w:p>
    <w:p w14:paraId="42CBABF3" w14:textId="1A905F99" w:rsidR="00F431AA" w:rsidRDefault="00F431AA" w:rsidP="00F431AA">
      <w:pPr>
        <w:rPr>
          <w:sz w:val="24"/>
          <w:szCs w:val="24"/>
        </w:rPr>
      </w:pPr>
    </w:p>
    <w:p w14:paraId="2FB02DA6" w14:textId="14D41492" w:rsidR="00F431AA" w:rsidRDefault="00F431AA" w:rsidP="00F431AA">
      <w:pPr>
        <w:rPr>
          <w:sz w:val="24"/>
          <w:szCs w:val="24"/>
        </w:rPr>
      </w:pPr>
    </w:p>
    <w:p w14:paraId="49F85E95" w14:textId="74E258D8" w:rsidR="00F431AA" w:rsidRPr="00F431AA" w:rsidRDefault="00F431AA">
      <w:r w:rsidRPr="00D84BA5">
        <w:rPr>
          <w:noProof/>
        </w:rPr>
        <w:drawing>
          <wp:anchor distT="0" distB="0" distL="114300" distR="114300" simplePos="0" relativeHeight="251659264" behindDoc="0" locked="0" layoutInCell="1" allowOverlap="1" wp14:anchorId="5B91EE66" wp14:editId="1B9A1AE7">
            <wp:simplePos x="0" y="0"/>
            <wp:positionH relativeFrom="column">
              <wp:posOffset>671830</wp:posOffset>
            </wp:positionH>
            <wp:positionV relativeFrom="paragraph">
              <wp:posOffset>6405880</wp:posOffset>
            </wp:positionV>
            <wp:extent cx="4696460" cy="1095375"/>
            <wp:effectExtent l="0" t="0" r="8890" b="9525"/>
            <wp:wrapSquare wrapText="bothSides"/>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4696460" cy="1095375"/>
                    </a:xfrm>
                    <a:prstGeom prst="rect">
                      <a:avLst/>
                    </a:prstGeom>
                  </pic:spPr>
                </pic:pic>
              </a:graphicData>
            </a:graphic>
            <wp14:sizeRelH relativeFrom="margin">
              <wp14:pctWidth>0</wp14:pctWidth>
            </wp14:sizeRelH>
            <wp14:sizeRelV relativeFrom="margin">
              <wp14:pctHeight>0</wp14:pctHeight>
            </wp14:sizeRelV>
          </wp:anchor>
        </w:drawing>
      </w:r>
      <w:r>
        <w:t>IO View of the used ports – Port A (Seconds) – Port B (Minutes) – Port C (Hours)</w:t>
      </w:r>
      <w:r>
        <w:br w:type="page"/>
      </w:r>
    </w:p>
    <w:p w14:paraId="25AE4C59" w14:textId="12F6D987" w:rsidR="00E838D8" w:rsidRDefault="00E838D8" w:rsidP="00E838D8">
      <w:pPr>
        <w:pStyle w:val="berschrift1"/>
      </w:pPr>
      <w:bookmarkStart w:id="9" w:name="_Toc90221327"/>
      <w:r>
        <w:lastRenderedPageBreak/>
        <w:t>Conclusions</w:t>
      </w:r>
      <w:bookmarkEnd w:id="9"/>
    </w:p>
    <w:p w14:paraId="4EF3071C" w14:textId="04FC185A" w:rsidR="00122361" w:rsidRDefault="00A345C9" w:rsidP="00A345C9">
      <w:pPr>
        <w:rPr>
          <w:sz w:val="24"/>
          <w:szCs w:val="24"/>
        </w:rPr>
      </w:pPr>
      <w:r>
        <w:rPr>
          <w:sz w:val="24"/>
          <w:szCs w:val="24"/>
        </w:rPr>
        <w:t xml:space="preserve">To conclude, this project was very useful for all team members since everyone learned valuable skills by applying the learned knowledge </w:t>
      </w:r>
      <w:r w:rsidR="00122361">
        <w:rPr>
          <w:sz w:val="24"/>
          <w:szCs w:val="24"/>
        </w:rPr>
        <w:t>from</w:t>
      </w:r>
      <w:r>
        <w:rPr>
          <w:sz w:val="24"/>
          <w:szCs w:val="24"/>
        </w:rPr>
        <w:t xml:space="preserve"> the lectures.</w:t>
      </w:r>
      <w:r w:rsidR="0055616A">
        <w:rPr>
          <w:sz w:val="24"/>
          <w:szCs w:val="24"/>
        </w:rPr>
        <w:t xml:space="preserve"> Despite that, beginning with the project was not as simple as expected in the beginning</w:t>
      </w:r>
      <w:r w:rsidR="00184546">
        <w:rPr>
          <w:sz w:val="24"/>
          <w:szCs w:val="24"/>
        </w:rPr>
        <w:t>. We had many problems and beginning with the project was a tough step for the whole group.</w:t>
      </w:r>
      <w:r w:rsidR="0055616A">
        <w:rPr>
          <w:sz w:val="24"/>
          <w:szCs w:val="24"/>
        </w:rPr>
        <w:t xml:space="preserve"> </w:t>
      </w:r>
      <w:r w:rsidR="00F64863">
        <w:rPr>
          <w:sz w:val="24"/>
          <w:szCs w:val="24"/>
        </w:rPr>
        <w:t>Therefore,</w:t>
      </w:r>
      <w:r w:rsidR="0055616A">
        <w:rPr>
          <w:sz w:val="24"/>
          <w:szCs w:val="24"/>
        </w:rPr>
        <w:t xml:space="preserve"> we </w:t>
      </w:r>
      <w:proofErr w:type="spellStart"/>
      <w:r w:rsidR="0055616A">
        <w:rPr>
          <w:sz w:val="24"/>
          <w:szCs w:val="24"/>
        </w:rPr>
        <w:t>seeked</w:t>
      </w:r>
      <w:proofErr w:type="spellEnd"/>
      <w:r w:rsidR="0055616A">
        <w:rPr>
          <w:sz w:val="24"/>
          <w:szCs w:val="24"/>
        </w:rPr>
        <w:t xml:space="preserve"> help from </w:t>
      </w:r>
      <w:r w:rsidR="00184546">
        <w:rPr>
          <w:sz w:val="24"/>
          <w:szCs w:val="24"/>
        </w:rPr>
        <w:t>G</w:t>
      </w:r>
      <w:r w:rsidR="0055616A">
        <w:rPr>
          <w:sz w:val="24"/>
          <w:szCs w:val="24"/>
        </w:rPr>
        <w:t>roup</w:t>
      </w:r>
      <w:r w:rsidR="00184546">
        <w:rPr>
          <w:sz w:val="24"/>
          <w:szCs w:val="24"/>
        </w:rPr>
        <w:t xml:space="preserve"> 7</w:t>
      </w:r>
      <w:r w:rsidR="0055616A">
        <w:rPr>
          <w:sz w:val="24"/>
          <w:szCs w:val="24"/>
        </w:rPr>
        <w:t>, having the same project, who helped getting the first few steps to begin with th</w:t>
      </w:r>
      <w:r w:rsidR="00184546">
        <w:rPr>
          <w:sz w:val="24"/>
          <w:szCs w:val="24"/>
        </w:rPr>
        <w:t>is</w:t>
      </w:r>
      <w:r w:rsidR="0055616A">
        <w:rPr>
          <w:sz w:val="24"/>
          <w:szCs w:val="24"/>
        </w:rPr>
        <w:t xml:space="preserve"> project, such as ideas and tips, how to continue with the rest of the project. </w:t>
      </w:r>
      <w:r w:rsidR="00122361">
        <w:rPr>
          <w:sz w:val="24"/>
          <w:szCs w:val="24"/>
        </w:rPr>
        <w:t>The result of the project can be seen as a success since all set requirements have been fulfilled</w:t>
      </w:r>
      <w:r w:rsidR="00F64863">
        <w:rPr>
          <w:sz w:val="24"/>
          <w:szCs w:val="24"/>
        </w:rPr>
        <w:t xml:space="preserve"> and everyone learned valuable knowledge throughout the execution of the project</w:t>
      </w:r>
      <w:r w:rsidR="00122361">
        <w:rPr>
          <w:sz w:val="24"/>
          <w:szCs w:val="24"/>
        </w:rPr>
        <w:t>.</w:t>
      </w:r>
    </w:p>
    <w:p w14:paraId="0FED0B9C" w14:textId="74DBEFBC" w:rsidR="00A345C9" w:rsidRPr="00A345C9" w:rsidRDefault="00122361" w:rsidP="00A345C9">
      <w:pPr>
        <w:rPr>
          <w:sz w:val="24"/>
          <w:szCs w:val="24"/>
        </w:rPr>
      </w:pPr>
      <w:r>
        <w:rPr>
          <w:sz w:val="24"/>
          <w:szCs w:val="24"/>
        </w:rPr>
        <w:t>For the future, the project could very well be expanded to add buttons with which the timer could be reset or others for example to add times to each value to match the local time</w:t>
      </w:r>
      <w:r w:rsidR="005F478F">
        <w:rPr>
          <w:sz w:val="24"/>
          <w:szCs w:val="24"/>
        </w:rPr>
        <w:t xml:space="preserve">, </w:t>
      </w:r>
      <w:proofErr w:type="gramStart"/>
      <w:r w:rsidR="005F478F">
        <w:rPr>
          <w:sz w:val="24"/>
          <w:szCs w:val="24"/>
        </w:rPr>
        <w:t>similar to</w:t>
      </w:r>
      <w:proofErr w:type="gramEnd"/>
      <w:r w:rsidR="005F478F">
        <w:rPr>
          <w:sz w:val="24"/>
          <w:szCs w:val="24"/>
        </w:rPr>
        <w:t xml:space="preserve"> a “normal” clock</w:t>
      </w:r>
      <w:r w:rsidR="00417506">
        <w:rPr>
          <w:sz w:val="24"/>
          <w:szCs w:val="24"/>
        </w:rPr>
        <w:t>, where you can set the time manually (ex. 21:03:41)</w:t>
      </w:r>
      <w:r w:rsidR="005F478F">
        <w:rPr>
          <w:sz w:val="24"/>
          <w:szCs w:val="24"/>
        </w:rPr>
        <w:t>.</w:t>
      </w:r>
    </w:p>
    <w:p w14:paraId="376C547B" w14:textId="77777777" w:rsidR="00D41C97" w:rsidRPr="00D41C97" w:rsidRDefault="00D41C97" w:rsidP="00D41C97">
      <w:pPr>
        <w:pStyle w:val="berschrift1"/>
      </w:pPr>
      <w:bookmarkStart w:id="10" w:name="_Toc90198707"/>
      <w:bookmarkStart w:id="11" w:name="_Toc90221328"/>
      <w:r w:rsidRPr="00D41C97">
        <w:t>Sources</w:t>
      </w:r>
      <w:bookmarkEnd w:id="10"/>
      <w:bookmarkEnd w:id="11"/>
    </w:p>
    <w:p w14:paraId="51F1B25F" w14:textId="77777777" w:rsidR="00D41C97" w:rsidRPr="00D41C97" w:rsidRDefault="00D41C97" w:rsidP="00D41C97">
      <w:pPr>
        <w:pStyle w:val="Listenabsatz"/>
        <w:numPr>
          <w:ilvl w:val="0"/>
          <w:numId w:val="5"/>
        </w:numPr>
        <w:rPr>
          <w:rFonts w:cstheme="minorHAnsi"/>
          <w:bCs/>
          <w:sz w:val="24"/>
          <w:szCs w:val="24"/>
        </w:rPr>
      </w:pPr>
      <w:r w:rsidRPr="00D41C97">
        <w:rPr>
          <w:rFonts w:cstheme="minorHAnsi"/>
          <w:bCs/>
          <w:sz w:val="24"/>
          <w:szCs w:val="24"/>
        </w:rPr>
        <w:t>Lessons</w:t>
      </w:r>
    </w:p>
    <w:p w14:paraId="4054CF7D" w14:textId="77777777" w:rsidR="00D41C97" w:rsidRPr="00D41C97" w:rsidRDefault="00D41C97" w:rsidP="00D41C97">
      <w:pPr>
        <w:pStyle w:val="Listenabsatz"/>
        <w:numPr>
          <w:ilvl w:val="0"/>
          <w:numId w:val="5"/>
        </w:numPr>
        <w:rPr>
          <w:rFonts w:cstheme="minorHAnsi"/>
          <w:bCs/>
          <w:sz w:val="24"/>
          <w:szCs w:val="24"/>
        </w:rPr>
      </w:pPr>
      <w:proofErr w:type="spellStart"/>
      <w:r w:rsidRPr="00D41C97">
        <w:rPr>
          <w:rFonts w:cstheme="minorHAnsi"/>
          <w:bCs/>
          <w:sz w:val="24"/>
          <w:szCs w:val="24"/>
        </w:rPr>
        <w:t>StackOverflow</w:t>
      </w:r>
      <w:proofErr w:type="spellEnd"/>
      <w:r w:rsidRPr="00D41C97">
        <w:rPr>
          <w:rFonts w:cstheme="minorHAnsi"/>
          <w:bCs/>
          <w:sz w:val="24"/>
          <w:szCs w:val="24"/>
        </w:rPr>
        <w:t xml:space="preserve"> </w:t>
      </w:r>
    </w:p>
    <w:p w14:paraId="10A8B43F" w14:textId="5D833C7A" w:rsidR="00D41C97" w:rsidRPr="00D41C97" w:rsidRDefault="006E6FED" w:rsidP="00D41C97">
      <w:pPr>
        <w:pStyle w:val="Listenabsatz"/>
        <w:numPr>
          <w:ilvl w:val="1"/>
          <w:numId w:val="5"/>
        </w:numPr>
        <w:rPr>
          <w:rFonts w:cstheme="minorHAnsi"/>
          <w:bCs/>
          <w:sz w:val="24"/>
          <w:szCs w:val="24"/>
        </w:rPr>
      </w:pPr>
      <w:hyperlink r:id="rId13" w:tgtFrame="_blank" w:tooltip="https://stackoverflow.com/questions/14564813/how-to-convert-an-integer-to-a-character-array-using-c" w:history="1">
        <w:r w:rsidR="00D41C97" w:rsidRPr="00D41C97">
          <w:rPr>
            <w:rStyle w:val="Hyperlink"/>
            <w:rFonts w:cstheme="minorHAnsi"/>
            <w:sz w:val="24"/>
            <w:szCs w:val="24"/>
            <w:bdr w:val="none" w:sz="0" w:space="0" w:color="auto" w:frame="1"/>
          </w:rPr>
          <w:t>https://stackoverflow.com/questions/14564813/how-to-convert-an-integer-to-a-character-array-using-c</w:t>
        </w:r>
      </w:hyperlink>
      <w:r w:rsidR="00D41C97" w:rsidRPr="00D41C97">
        <w:rPr>
          <w:rFonts w:cstheme="minorHAnsi"/>
          <w:sz w:val="24"/>
          <w:szCs w:val="24"/>
        </w:rPr>
        <w:t xml:space="preserve"> </w:t>
      </w:r>
    </w:p>
    <w:p w14:paraId="33179374" w14:textId="77777777" w:rsidR="00D41C97" w:rsidRPr="00D41C97" w:rsidRDefault="00D41C97" w:rsidP="00D41C97">
      <w:pPr>
        <w:pStyle w:val="Listenabsatz"/>
        <w:numPr>
          <w:ilvl w:val="0"/>
          <w:numId w:val="5"/>
        </w:numPr>
        <w:rPr>
          <w:rFonts w:cstheme="minorHAnsi"/>
          <w:bCs/>
          <w:sz w:val="24"/>
          <w:szCs w:val="24"/>
        </w:rPr>
      </w:pPr>
      <w:r w:rsidRPr="00D41C97">
        <w:rPr>
          <w:rFonts w:cstheme="minorHAnsi"/>
          <w:sz w:val="24"/>
          <w:szCs w:val="24"/>
        </w:rPr>
        <w:t>GitHub</w:t>
      </w:r>
    </w:p>
    <w:p w14:paraId="2A809652" w14:textId="77777777" w:rsidR="00D41C97" w:rsidRPr="00D41C97" w:rsidRDefault="006E6FED" w:rsidP="00D41C97">
      <w:pPr>
        <w:pStyle w:val="Listenabsatz"/>
        <w:numPr>
          <w:ilvl w:val="1"/>
          <w:numId w:val="5"/>
        </w:numPr>
        <w:rPr>
          <w:rFonts w:cstheme="minorHAnsi"/>
          <w:bCs/>
          <w:sz w:val="24"/>
          <w:szCs w:val="24"/>
        </w:rPr>
      </w:pPr>
      <w:hyperlink r:id="rId14" w:history="1">
        <w:r w:rsidR="00D41C97" w:rsidRPr="00D41C97">
          <w:rPr>
            <w:rStyle w:val="Hyperlink"/>
            <w:rFonts w:cstheme="minorHAnsi"/>
            <w:bCs/>
            <w:sz w:val="24"/>
            <w:szCs w:val="24"/>
          </w:rPr>
          <w:t>https://github.com/AntVil/binary-clock</w:t>
        </w:r>
      </w:hyperlink>
      <w:r w:rsidR="00D41C97" w:rsidRPr="00D41C97">
        <w:rPr>
          <w:rFonts w:cstheme="minorHAnsi"/>
          <w:bCs/>
          <w:sz w:val="24"/>
          <w:szCs w:val="24"/>
        </w:rPr>
        <w:t xml:space="preserve"> </w:t>
      </w:r>
    </w:p>
    <w:p w14:paraId="22137EB7" w14:textId="77777777" w:rsidR="00D41C97" w:rsidRPr="00D41C97" w:rsidRDefault="00D41C97" w:rsidP="00D41C97">
      <w:pPr>
        <w:pStyle w:val="Listenabsatz"/>
        <w:numPr>
          <w:ilvl w:val="0"/>
          <w:numId w:val="5"/>
        </w:numPr>
        <w:rPr>
          <w:rFonts w:cstheme="minorHAnsi"/>
          <w:bCs/>
          <w:sz w:val="24"/>
          <w:szCs w:val="24"/>
        </w:rPr>
      </w:pPr>
      <w:r w:rsidRPr="00D41C97">
        <w:rPr>
          <w:rFonts w:cstheme="minorHAnsi"/>
          <w:bCs/>
          <w:sz w:val="24"/>
          <w:szCs w:val="24"/>
        </w:rPr>
        <w:t>Datasheet:</w:t>
      </w:r>
    </w:p>
    <w:p w14:paraId="199E2D42" w14:textId="59E97209" w:rsidR="00D41C97" w:rsidRPr="001C66B8" w:rsidRDefault="006E6FED" w:rsidP="001C66B8">
      <w:pPr>
        <w:pStyle w:val="Listenabsatz"/>
        <w:numPr>
          <w:ilvl w:val="1"/>
          <w:numId w:val="5"/>
        </w:numPr>
        <w:rPr>
          <w:rFonts w:cstheme="minorHAnsi"/>
          <w:bCs/>
          <w:sz w:val="24"/>
          <w:szCs w:val="24"/>
        </w:rPr>
      </w:pPr>
      <w:hyperlink r:id="rId15" w:history="1">
        <w:r w:rsidR="00D41C97" w:rsidRPr="00D41C97">
          <w:rPr>
            <w:rStyle w:val="Hyperlink"/>
            <w:rFonts w:cstheme="minorHAnsi"/>
            <w:bCs/>
            <w:sz w:val="24"/>
            <w:szCs w:val="24"/>
          </w:rPr>
          <w:t>https://ww1.microchip.com/downloads/en/DeviceDoc/39631E.pdf</w:t>
        </w:r>
      </w:hyperlink>
    </w:p>
    <w:p w14:paraId="643B002F" w14:textId="77777777" w:rsidR="00D41C97" w:rsidRPr="00D41C97" w:rsidRDefault="00D41C97" w:rsidP="00D41C97">
      <w:pPr>
        <w:pStyle w:val="Listenabsatz"/>
        <w:numPr>
          <w:ilvl w:val="0"/>
          <w:numId w:val="5"/>
        </w:numPr>
        <w:rPr>
          <w:rFonts w:cstheme="minorHAnsi"/>
          <w:bCs/>
          <w:sz w:val="24"/>
          <w:szCs w:val="24"/>
        </w:rPr>
      </w:pPr>
      <w:r w:rsidRPr="00D41C97">
        <w:rPr>
          <w:rFonts w:cstheme="minorHAnsi"/>
          <w:bCs/>
          <w:sz w:val="24"/>
          <w:szCs w:val="24"/>
        </w:rPr>
        <w:t>Other Sources:</w:t>
      </w:r>
    </w:p>
    <w:p w14:paraId="468308A7" w14:textId="621DF653" w:rsidR="00D41C97" w:rsidRPr="00D41C97" w:rsidRDefault="006E6FED" w:rsidP="00D41C97">
      <w:pPr>
        <w:pStyle w:val="Listenabsatz"/>
        <w:numPr>
          <w:ilvl w:val="1"/>
          <w:numId w:val="5"/>
        </w:numPr>
        <w:rPr>
          <w:rFonts w:cstheme="minorHAnsi"/>
          <w:bCs/>
          <w:sz w:val="24"/>
          <w:szCs w:val="24"/>
        </w:rPr>
      </w:pPr>
      <w:hyperlink r:id="rId16" w:history="1">
        <w:r w:rsidR="00D41C97" w:rsidRPr="00D41C97">
          <w:rPr>
            <w:rStyle w:val="Hyperlink"/>
            <w:rFonts w:cstheme="minorHAnsi"/>
            <w:bCs/>
            <w:sz w:val="24"/>
            <w:szCs w:val="24"/>
          </w:rPr>
          <w:t>https://whatis.techtarget.com/definition/USART-Universal-Synchronous-Asynchronous-Receiver-Transmitter</w:t>
        </w:r>
      </w:hyperlink>
    </w:p>
    <w:p w14:paraId="2BEFD8FE" w14:textId="77777777" w:rsidR="00D41C97" w:rsidRPr="00D41C97" w:rsidRDefault="006E6FED" w:rsidP="00D41C97">
      <w:pPr>
        <w:pStyle w:val="Listenabsatz"/>
        <w:numPr>
          <w:ilvl w:val="1"/>
          <w:numId w:val="5"/>
        </w:numPr>
        <w:rPr>
          <w:rFonts w:cstheme="minorHAnsi"/>
          <w:bCs/>
          <w:sz w:val="24"/>
          <w:szCs w:val="24"/>
        </w:rPr>
      </w:pPr>
      <w:hyperlink r:id="rId17" w:history="1">
        <w:r w:rsidR="00D41C97" w:rsidRPr="00D41C97">
          <w:rPr>
            <w:rStyle w:val="Hyperlink"/>
            <w:rFonts w:cstheme="minorHAnsi"/>
            <w:bCs/>
            <w:sz w:val="24"/>
            <w:szCs w:val="24"/>
          </w:rPr>
          <w:t>https://bindertronics.com/tutorials/pic-programming/buttons-as-inputs/</w:t>
        </w:r>
      </w:hyperlink>
    </w:p>
    <w:p w14:paraId="2B645873" w14:textId="77777777" w:rsidR="00D41C97" w:rsidRPr="00D41C97" w:rsidRDefault="006E6FED" w:rsidP="00D41C97">
      <w:pPr>
        <w:pStyle w:val="Listenabsatz"/>
        <w:numPr>
          <w:ilvl w:val="1"/>
          <w:numId w:val="5"/>
        </w:numPr>
        <w:rPr>
          <w:rFonts w:cstheme="minorHAnsi"/>
          <w:bCs/>
          <w:sz w:val="24"/>
          <w:szCs w:val="24"/>
        </w:rPr>
      </w:pPr>
      <w:hyperlink r:id="rId18" w:history="1">
        <w:r w:rsidR="00D41C97" w:rsidRPr="00D41C97">
          <w:rPr>
            <w:rStyle w:val="Hyperlink"/>
            <w:rFonts w:cstheme="minorHAnsi"/>
            <w:bCs/>
            <w:sz w:val="24"/>
            <w:szCs w:val="24"/>
          </w:rPr>
          <w:t>https://exploreembedded.com/wiki/Serial_Communication_with_PIC16F877A</w:t>
        </w:r>
      </w:hyperlink>
    </w:p>
    <w:p w14:paraId="4FB07AF4" w14:textId="77777777" w:rsidR="00E838D8" w:rsidRPr="00E838D8" w:rsidRDefault="00E838D8" w:rsidP="00E838D8">
      <w:pPr>
        <w:rPr>
          <w:b/>
          <w:sz w:val="28"/>
          <w:szCs w:val="28"/>
          <w:u w:val="single"/>
        </w:rPr>
      </w:pPr>
    </w:p>
    <w:sectPr w:rsidR="00E838D8" w:rsidRPr="00E838D8" w:rsidSect="00D479BA">
      <w:headerReference w:type="even" r:id="rId19"/>
      <w:headerReference w:type="default" r:id="rId20"/>
      <w:footerReference w:type="even" r:id="rId21"/>
      <w:footerReference w:type="default" r:id="rId22"/>
      <w:headerReference w:type="first" r:id="rId23"/>
      <w:footerReference w:type="first" r:id="rId24"/>
      <w:pgSz w:w="12240" w:h="15840"/>
      <w:pgMar w:top="1417" w:right="1417" w:bottom="1134" w:left="1417"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CD05B" w14:textId="77777777" w:rsidR="006E6FED" w:rsidRDefault="006E6FED" w:rsidP="00E838D8">
      <w:pPr>
        <w:spacing w:after="0" w:line="240" w:lineRule="auto"/>
      </w:pPr>
      <w:r>
        <w:separator/>
      </w:r>
    </w:p>
  </w:endnote>
  <w:endnote w:type="continuationSeparator" w:id="0">
    <w:p w14:paraId="778B9AE1" w14:textId="77777777" w:rsidR="006E6FED" w:rsidRDefault="006E6FED" w:rsidP="00E83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A1CAC" w14:textId="77777777" w:rsidR="00E838D8" w:rsidRDefault="00E838D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525"/>
      <w:gridCol w:w="1881"/>
    </w:tblGrid>
    <w:sdt>
      <w:sdtPr>
        <w:rPr>
          <w:rFonts w:asciiTheme="majorHAnsi" w:eastAsiaTheme="majorEastAsia" w:hAnsiTheme="majorHAnsi" w:cstheme="majorBidi"/>
          <w:sz w:val="20"/>
          <w:szCs w:val="20"/>
        </w:rPr>
        <w:id w:val="723805398"/>
        <w:docPartObj>
          <w:docPartGallery w:val="Page Numbers (Bottom of Page)"/>
          <w:docPartUnique/>
        </w:docPartObj>
      </w:sdtPr>
      <w:sdtEndPr>
        <w:rPr>
          <w:rFonts w:asciiTheme="minorHAnsi" w:eastAsiaTheme="minorHAnsi" w:hAnsiTheme="minorHAnsi" w:cstheme="minorBidi"/>
          <w:sz w:val="22"/>
          <w:szCs w:val="22"/>
        </w:rPr>
      </w:sdtEndPr>
      <w:sdtContent>
        <w:tr w:rsidR="00E838D8" w14:paraId="3B74B134" w14:textId="77777777">
          <w:trPr>
            <w:trHeight w:val="727"/>
          </w:trPr>
          <w:tc>
            <w:tcPr>
              <w:tcW w:w="4000" w:type="pct"/>
              <w:tcBorders>
                <w:right w:val="triple" w:sz="4" w:space="0" w:color="4472C4" w:themeColor="accent1"/>
              </w:tcBorders>
            </w:tcPr>
            <w:p w14:paraId="327DDFB0" w14:textId="63F95F60" w:rsidR="00E838D8" w:rsidRDefault="00E838D8">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21FB2986" w14:textId="06BEE239" w:rsidR="00E838D8" w:rsidRDefault="00E838D8">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lang w:val="de-DE"/>
                </w:rPr>
                <w:t>2</w:t>
              </w:r>
              <w:r>
                <w:fldChar w:fldCharType="end"/>
              </w:r>
            </w:p>
          </w:tc>
        </w:tr>
      </w:sdtContent>
    </w:sdt>
  </w:tbl>
  <w:p w14:paraId="1A01A86E" w14:textId="77777777" w:rsidR="00E838D8" w:rsidRDefault="00E838D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0A385" w14:textId="77777777" w:rsidR="00E838D8" w:rsidRDefault="00E838D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530AE" w14:textId="77777777" w:rsidR="006E6FED" w:rsidRDefault="006E6FED" w:rsidP="00E838D8">
      <w:pPr>
        <w:spacing w:after="0" w:line="240" w:lineRule="auto"/>
      </w:pPr>
      <w:r>
        <w:separator/>
      </w:r>
    </w:p>
  </w:footnote>
  <w:footnote w:type="continuationSeparator" w:id="0">
    <w:p w14:paraId="497E24AC" w14:textId="77777777" w:rsidR="006E6FED" w:rsidRDefault="006E6FED" w:rsidP="00E838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7607E" w14:textId="77777777" w:rsidR="00E838D8" w:rsidRDefault="00E838D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C5E23" w14:textId="77777777" w:rsidR="00E838D8" w:rsidRPr="00E838D8" w:rsidRDefault="00E838D8">
    <w:pPr>
      <w:pStyle w:val="Kopfzeile"/>
      <w:rPr>
        <w:lang w:val="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B6098" w14:textId="77777777" w:rsidR="00E838D8" w:rsidRDefault="00E838D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8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EC5F8C"/>
    <w:multiLevelType w:val="hybridMultilevel"/>
    <w:tmpl w:val="CE7AB052"/>
    <w:lvl w:ilvl="0" w:tplc="4CDE34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6200C27"/>
    <w:multiLevelType w:val="hybridMultilevel"/>
    <w:tmpl w:val="CECAB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755AF6"/>
    <w:multiLevelType w:val="hybridMultilevel"/>
    <w:tmpl w:val="E9A06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96119"/>
    <w:multiLevelType w:val="hybridMultilevel"/>
    <w:tmpl w:val="BBF41392"/>
    <w:lvl w:ilvl="0" w:tplc="E278BD3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8D8"/>
    <w:rsid w:val="000601B5"/>
    <w:rsid w:val="00122361"/>
    <w:rsid w:val="0017576A"/>
    <w:rsid w:val="00184546"/>
    <w:rsid w:val="001C66B8"/>
    <w:rsid w:val="002913D4"/>
    <w:rsid w:val="0037112F"/>
    <w:rsid w:val="003A2D39"/>
    <w:rsid w:val="003F3B6E"/>
    <w:rsid w:val="00417506"/>
    <w:rsid w:val="00486BA0"/>
    <w:rsid w:val="0050212A"/>
    <w:rsid w:val="0055616A"/>
    <w:rsid w:val="005F478F"/>
    <w:rsid w:val="006E6FED"/>
    <w:rsid w:val="007342E6"/>
    <w:rsid w:val="0080282F"/>
    <w:rsid w:val="008643D1"/>
    <w:rsid w:val="008A2897"/>
    <w:rsid w:val="00973635"/>
    <w:rsid w:val="0099287F"/>
    <w:rsid w:val="00A345C9"/>
    <w:rsid w:val="00A469F3"/>
    <w:rsid w:val="00D41C97"/>
    <w:rsid w:val="00D479BA"/>
    <w:rsid w:val="00D51A03"/>
    <w:rsid w:val="00D84BA5"/>
    <w:rsid w:val="00E0780A"/>
    <w:rsid w:val="00E838D8"/>
    <w:rsid w:val="00EA5E43"/>
    <w:rsid w:val="00EE7613"/>
    <w:rsid w:val="00F431AA"/>
    <w:rsid w:val="00F64863"/>
    <w:rsid w:val="00FC4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887D9"/>
  <w15:chartTrackingRefBased/>
  <w15:docId w15:val="{5BFFFD86-06C1-48C4-B342-25059CA9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838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41C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838D8"/>
    <w:pPr>
      <w:ind w:left="720"/>
      <w:contextualSpacing/>
    </w:pPr>
  </w:style>
  <w:style w:type="character" w:customStyle="1" w:styleId="berschrift1Zchn">
    <w:name w:val="Überschrift 1 Zchn"/>
    <w:basedOn w:val="Absatz-Standardschriftart"/>
    <w:link w:val="berschrift1"/>
    <w:uiPriority w:val="9"/>
    <w:rsid w:val="00E838D8"/>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E838D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E838D8"/>
  </w:style>
  <w:style w:type="paragraph" w:styleId="Fuzeile">
    <w:name w:val="footer"/>
    <w:basedOn w:val="Standard"/>
    <w:link w:val="FuzeileZchn"/>
    <w:uiPriority w:val="99"/>
    <w:unhideWhenUsed/>
    <w:rsid w:val="00E838D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E838D8"/>
  </w:style>
  <w:style w:type="paragraph" w:styleId="Inhaltsverzeichnisberschrift">
    <w:name w:val="TOC Heading"/>
    <w:basedOn w:val="berschrift1"/>
    <w:next w:val="Standard"/>
    <w:uiPriority w:val="39"/>
    <w:unhideWhenUsed/>
    <w:qFormat/>
    <w:rsid w:val="00D479BA"/>
    <w:pPr>
      <w:outlineLvl w:val="9"/>
    </w:pPr>
  </w:style>
  <w:style w:type="paragraph" w:styleId="Verzeichnis1">
    <w:name w:val="toc 1"/>
    <w:basedOn w:val="Standard"/>
    <w:next w:val="Standard"/>
    <w:autoRedefine/>
    <w:uiPriority w:val="39"/>
    <w:unhideWhenUsed/>
    <w:rsid w:val="00D479BA"/>
    <w:pPr>
      <w:spacing w:after="100"/>
    </w:pPr>
  </w:style>
  <w:style w:type="character" w:styleId="Hyperlink">
    <w:name w:val="Hyperlink"/>
    <w:basedOn w:val="Absatz-Standardschriftart"/>
    <w:uiPriority w:val="99"/>
    <w:unhideWhenUsed/>
    <w:rsid w:val="00D479BA"/>
    <w:rPr>
      <w:color w:val="0563C1" w:themeColor="hyperlink"/>
      <w:u w:val="single"/>
    </w:rPr>
  </w:style>
  <w:style w:type="character" w:customStyle="1" w:styleId="berschrift2Zchn">
    <w:name w:val="Überschrift 2 Zchn"/>
    <w:basedOn w:val="Absatz-Standardschriftart"/>
    <w:link w:val="berschrift2"/>
    <w:uiPriority w:val="9"/>
    <w:rsid w:val="00D41C97"/>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EE761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14564813/how-to-convert-an-integer-to-a-character-array-using-c" TargetMode="External"/><Relationship Id="rId18" Type="http://schemas.openxmlformats.org/officeDocument/2006/relationships/hyperlink" Target="https://exploreembedded.com/wiki/Serial_Communication_with_PIC16F877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indertronics.com/tutorials/pic-programming/buttons-as-input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hatis.techtarget.com/definition/USART-Universal-Synchronous-Asynchronous-Receiver-Transmitter"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1.microchip.com/downloads/en/DeviceDoc/39631E.pdf"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ntVil/binary-clock" TargetMode="External"/><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268C4-2FFE-4B9F-A6BD-29D11372A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751</Words>
  <Characters>4734</Characters>
  <Application>Microsoft Office Word</Application>
  <DocSecurity>0</DocSecurity>
  <Lines>39</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Cosovan</dc:creator>
  <cp:keywords/>
  <dc:description/>
  <cp:lastModifiedBy>Luc Weishar</cp:lastModifiedBy>
  <cp:revision>3</cp:revision>
  <dcterms:created xsi:type="dcterms:W3CDTF">2021-12-12T16:00:00Z</dcterms:created>
  <dcterms:modified xsi:type="dcterms:W3CDTF">2021-12-12T16:08:00Z</dcterms:modified>
</cp:coreProperties>
</file>