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Ttulo1"/>
        <w:spacing w:line="360" w:lineRule="auto"/>
      </w:pPr>
    </w:p>
    <w:p w:rsidR="005D1313" w:rsidRDefault="005D1313">
      <w:pPr>
        <w:pStyle w:val="Ttulo1"/>
        <w:spacing w:line="360" w:lineRule="auto"/>
      </w:pPr>
    </w:p>
    <w:p w:rsidR="005D1313" w:rsidRDefault="005D1313">
      <w:pPr>
        <w:pStyle w:val="Ttulo1"/>
        <w:spacing w:line="360" w:lineRule="auto"/>
      </w:pPr>
    </w:p>
    <w:p w:rsidR="005D1313" w:rsidRDefault="00DC3A67">
      <w:pPr>
        <w:pStyle w:val="Ttulo1"/>
        <w:spacing w:line="360" w:lineRule="auto"/>
        <w:ind w:left="585"/>
        <w:rPr>
          <w:sz w:val="56"/>
          <w:szCs w:val="56"/>
        </w:rPr>
      </w:pPr>
      <w:r>
        <w:rPr>
          <w:sz w:val="56"/>
          <w:szCs w:val="56"/>
        </w:rPr>
        <w:t>Manual de instalación</w:t>
      </w:r>
    </w:p>
    <w:p w:rsidR="005D1313" w:rsidRDefault="005D1313">
      <w:pPr>
        <w:pStyle w:val="Standard"/>
        <w:spacing w:line="360" w:lineRule="auto"/>
        <w:jc w:val="right"/>
        <w:rPr>
          <w:rFonts w:ascii="Arial" w:hAnsi="Arial" w:cs="Arial"/>
          <w:b/>
          <w:bCs/>
          <w:iCs/>
          <w:sz w:val="36"/>
          <w:szCs w:val="36"/>
        </w:rPr>
      </w:pPr>
    </w:p>
    <w:p w:rsidR="005D1313" w:rsidRPr="00ED2523" w:rsidRDefault="00ED2523">
      <w:pPr>
        <w:pStyle w:val="Standard"/>
        <w:spacing w:after="240" w:line="360" w:lineRule="auto"/>
        <w:jc w:val="right"/>
        <w:rPr>
          <w:rFonts w:ascii="Arial" w:hAnsi="Arial" w:cs="Arial"/>
          <w:b/>
          <w:bCs/>
          <w:iCs/>
          <w:sz w:val="36"/>
          <w:szCs w:val="36"/>
          <w:u w:val="single"/>
        </w:rPr>
      </w:pPr>
      <w:proofErr w:type="spellStart"/>
      <w:r>
        <w:rPr>
          <w:rFonts w:ascii="Arial" w:hAnsi="Arial" w:cs="Arial"/>
          <w:b/>
          <w:bCs/>
          <w:iCs/>
          <w:sz w:val="36"/>
          <w:szCs w:val="36"/>
        </w:rPr>
        <w:t>JWebSocket</w:t>
      </w:r>
      <w:proofErr w:type="spellEnd"/>
    </w:p>
    <w:p w:rsidR="005D1313" w:rsidRDefault="00915DB6">
      <w:pPr>
        <w:pStyle w:val="Standard"/>
        <w:spacing w:after="240" w:line="360" w:lineRule="auto"/>
        <w:jc w:val="right"/>
        <w:rPr>
          <w:rFonts w:ascii="Arial" w:hAnsi="Arial" w:cs="Arial"/>
          <w:b/>
          <w:bCs/>
          <w:i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iCs/>
          <w:sz w:val="28"/>
          <w:szCs w:val="28"/>
        </w:rPr>
        <w:t>Arduino</w:t>
      </w:r>
      <w:proofErr w:type="spellEnd"/>
      <w:r>
        <w:rPr>
          <w:rFonts w:ascii="Arial" w:hAnsi="Arial" w:cs="Arial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iCs/>
          <w:sz w:val="28"/>
          <w:szCs w:val="28"/>
        </w:rPr>
        <w:t>Remote</w:t>
      </w:r>
      <w:proofErr w:type="spellEnd"/>
      <w:r>
        <w:rPr>
          <w:rFonts w:ascii="Arial" w:hAnsi="Arial" w:cs="Arial"/>
          <w:b/>
          <w:bCs/>
          <w:iCs/>
          <w:sz w:val="28"/>
          <w:szCs w:val="28"/>
        </w:rPr>
        <w:t xml:space="preserve"> Control</w:t>
      </w:r>
      <w:r w:rsidR="0016769F">
        <w:rPr>
          <w:rFonts w:ascii="Arial" w:hAnsi="Arial" w:cs="Arial"/>
          <w:b/>
          <w:bCs/>
          <w:iCs/>
          <w:sz w:val="28"/>
          <w:szCs w:val="28"/>
        </w:rPr>
        <w:t xml:space="preserve"> Demo</w:t>
      </w:r>
    </w:p>
    <w:p w:rsidR="005D1313" w:rsidRDefault="00915DB6">
      <w:pPr>
        <w:pStyle w:val="Standard"/>
        <w:spacing w:after="240" w:line="360" w:lineRule="auto"/>
        <w:jc w:val="right"/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b/>
          <w:bCs/>
          <w:iCs/>
          <w:sz w:val="28"/>
          <w:szCs w:val="28"/>
        </w:rPr>
        <w:t>1.0</w:t>
      </w: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DC3A67">
      <w:pPr>
        <w:pStyle w:val="Ttulo1"/>
        <w:spacing w:after="360"/>
        <w:jc w:val="both"/>
      </w:pPr>
      <w:r>
        <w:lastRenderedPageBreak/>
        <w:t>Control de versiones</w:t>
      </w:r>
    </w:p>
    <w:tbl>
      <w:tblPr>
        <w:tblW w:w="8280" w:type="dxa"/>
        <w:tblInd w:w="1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7"/>
        <w:gridCol w:w="1170"/>
        <w:gridCol w:w="2418"/>
        <w:gridCol w:w="2935"/>
      </w:tblGrid>
      <w:tr w:rsidR="005D1313">
        <w:tc>
          <w:tcPr>
            <w:tcW w:w="1756" w:type="dxa"/>
            <w:tcBorders>
              <w:top w:val="single" w:sz="2" w:space="0" w:color="FF00FF"/>
              <w:left w:val="single" w:sz="2" w:space="0" w:color="FF00FF"/>
              <w:bottom w:val="single" w:sz="2" w:space="0" w:color="FF00FF"/>
            </w:tcBorders>
            <w:shd w:val="clear" w:color="auto" w:fill="CCCC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1313" w:rsidRDefault="00DC3A67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Fecha</w:t>
            </w:r>
          </w:p>
        </w:tc>
        <w:tc>
          <w:tcPr>
            <w:tcW w:w="1170" w:type="dxa"/>
            <w:tcBorders>
              <w:top w:val="single" w:sz="2" w:space="0" w:color="FF00FF"/>
              <w:left w:val="single" w:sz="2" w:space="0" w:color="FF00FF"/>
              <w:bottom w:val="single" w:sz="2" w:space="0" w:color="FF00FF"/>
            </w:tcBorders>
            <w:shd w:val="clear" w:color="auto" w:fill="CCCC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1313" w:rsidRDefault="00DC3A67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Versión</w:t>
            </w:r>
          </w:p>
        </w:tc>
        <w:tc>
          <w:tcPr>
            <w:tcW w:w="2418" w:type="dxa"/>
            <w:tcBorders>
              <w:top w:val="single" w:sz="2" w:space="0" w:color="FF00FF"/>
              <w:left w:val="single" w:sz="2" w:space="0" w:color="FF00FF"/>
              <w:bottom w:val="single" w:sz="2" w:space="0" w:color="FF00FF"/>
            </w:tcBorders>
            <w:shd w:val="clear" w:color="auto" w:fill="CCCC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1313" w:rsidRDefault="00DC3A67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Descripción</w:t>
            </w:r>
          </w:p>
        </w:tc>
        <w:tc>
          <w:tcPr>
            <w:tcW w:w="2935" w:type="dxa"/>
            <w:tcBorders>
              <w:top w:val="single" w:sz="2" w:space="0" w:color="FF00FF"/>
              <w:left w:val="single" w:sz="2" w:space="0" w:color="FF00FF"/>
              <w:bottom w:val="single" w:sz="2" w:space="0" w:color="FF00FF"/>
              <w:right w:val="single" w:sz="2" w:space="0" w:color="FF00FF"/>
            </w:tcBorders>
            <w:shd w:val="clear" w:color="auto" w:fill="CCCC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1313" w:rsidRDefault="00DC3A67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Autor</w:t>
            </w:r>
          </w:p>
        </w:tc>
      </w:tr>
      <w:tr w:rsidR="005D1313">
        <w:tc>
          <w:tcPr>
            <w:tcW w:w="1756" w:type="dxa"/>
            <w:tcBorders>
              <w:left w:val="single" w:sz="2" w:space="0" w:color="FF00FF"/>
              <w:bottom w:val="single" w:sz="2" w:space="0" w:color="FF00FF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1313" w:rsidRPr="00A817A7" w:rsidRDefault="00915DB6" w:rsidP="00915DB6">
            <w:pPr>
              <w:pStyle w:val="TableContents"/>
              <w:rPr>
                <w:rFonts w:ascii="Arial" w:hAnsi="Arial"/>
                <w:iCs/>
              </w:rPr>
            </w:pPr>
            <w:r>
              <w:rPr>
                <w:rFonts w:ascii="Arial" w:hAnsi="Arial"/>
                <w:iCs/>
              </w:rPr>
              <w:t>13</w:t>
            </w:r>
            <w:r w:rsidR="00A817A7" w:rsidRPr="00A817A7">
              <w:rPr>
                <w:rFonts w:ascii="Arial" w:hAnsi="Arial"/>
                <w:iCs/>
              </w:rPr>
              <w:t>/02/2012</w:t>
            </w:r>
          </w:p>
        </w:tc>
        <w:tc>
          <w:tcPr>
            <w:tcW w:w="1170" w:type="dxa"/>
            <w:tcBorders>
              <w:left w:val="single" w:sz="2" w:space="0" w:color="FF00FF"/>
              <w:bottom w:val="single" w:sz="2" w:space="0" w:color="FF00FF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1313" w:rsidRPr="00A817A7" w:rsidRDefault="00ED2523">
            <w:pPr>
              <w:pStyle w:val="TableContents"/>
              <w:rPr>
                <w:rFonts w:ascii="Arial" w:hAnsi="Arial"/>
                <w:iCs/>
              </w:rPr>
            </w:pPr>
            <w:r w:rsidRPr="00A817A7">
              <w:rPr>
                <w:rFonts w:ascii="Arial" w:hAnsi="Arial"/>
                <w:iCs/>
              </w:rPr>
              <w:t>1.0</w:t>
            </w:r>
          </w:p>
        </w:tc>
        <w:tc>
          <w:tcPr>
            <w:tcW w:w="2418" w:type="dxa"/>
            <w:tcBorders>
              <w:left w:val="single" w:sz="2" w:space="0" w:color="FF00FF"/>
              <w:bottom w:val="single" w:sz="2" w:space="0" w:color="FF00FF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1313" w:rsidRPr="00A817A7" w:rsidRDefault="00A817A7">
            <w:pPr>
              <w:pStyle w:val="TableContents"/>
              <w:rPr>
                <w:rFonts w:ascii="Arial" w:hAnsi="Arial"/>
                <w:iCs/>
              </w:rPr>
            </w:pPr>
            <w:r w:rsidRPr="00A817A7">
              <w:rPr>
                <w:rFonts w:ascii="Arial" w:hAnsi="Arial"/>
                <w:iCs/>
              </w:rPr>
              <w:t>Creación del documento</w:t>
            </w:r>
          </w:p>
        </w:tc>
        <w:tc>
          <w:tcPr>
            <w:tcW w:w="2935" w:type="dxa"/>
            <w:tcBorders>
              <w:left w:val="single" w:sz="2" w:space="0" w:color="FF00FF"/>
              <w:bottom w:val="single" w:sz="2" w:space="0" w:color="FF00FF"/>
              <w:right w:val="single" w:sz="2" w:space="0" w:color="FF00FF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1313" w:rsidRPr="00A817A7" w:rsidRDefault="00ED2523">
            <w:pPr>
              <w:pStyle w:val="TableContents"/>
              <w:rPr>
                <w:rFonts w:ascii="Arial" w:hAnsi="Arial"/>
                <w:iCs/>
                <w:lang w:val="es-ES_tradnl"/>
              </w:rPr>
            </w:pPr>
            <w:proofErr w:type="spellStart"/>
            <w:r w:rsidRPr="00A817A7">
              <w:rPr>
                <w:rFonts w:ascii="Arial" w:hAnsi="Arial"/>
                <w:iCs/>
              </w:rPr>
              <w:t>Dariel</w:t>
            </w:r>
            <w:proofErr w:type="spellEnd"/>
            <w:r w:rsidRPr="00A817A7">
              <w:rPr>
                <w:rFonts w:ascii="Arial" w:hAnsi="Arial"/>
                <w:iCs/>
              </w:rPr>
              <w:t xml:space="preserve"> </w:t>
            </w:r>
            <w:proofErr w:type="spellStart"/>
            <w:r w:rsidRPr="00A817A7">
              <w:rPr>
                <w:rFonts w:ascii="Arial" w:hAnsi="Arial"/>
                <w:iCs/>
              </w:rPr>
              <w:t>Noa</w:t>
            </w:r>
            <w:proofErr w:type="spellEnd"/>
            <w:r w:rsidRPr="00A817A7">
              <w:rPr>
                <w:rFonts w:ascii="Arial" w:hAnsi="Arial"/>
                <w:iCs/>
              </w:rPr>
              <w:t xml:space="preserve"> </w:t>
            </w:r>
            <w:proofErr w:type="spellStart"/>
            <w:r w:rsidRPr="00A817A7">
              <w:rPr>
                <w:rFonts w:ascii="Arial" w:hAnsi="Arial"/>
                <w:iCs/>
              </w:rPr>
              <w:t>Graver</w:t>
            </w:r>
            <w:r w:rsidRPr="00A817A7">
              <w:rPr>
                <w:rFonts w:ascii="Arial" w:hAnsi="Arial"/>
                <w:iCs/>
                <w:lang w:val="es-ES_tradnl"/>
              </w:rPr>
              <w:t>án</w:t>
            </w:r>
            <w:proofErr w:type="spellEnd"/>
          </w:p>
        </w:tc>
      </w:tr>
    </w:tbl>
    <w:p w:rsidR="005D1313" w:rsidRDefault="005D1313">
      <w:pPr>
        <w:pStyle w:val="Standard"/>
        <w:spacing w:after="360"/>
      </w:pPr>
    </w:p>
    <w:p w:rsidR="005D1313" w:rsidRDefault="005D1313">
      <w:pPr>
        <w:pStyle w:val="Encabezado"/>
        <w:tabs>
          <w:tab w:val="clear" w:pos="4251"/>
          <w:tab w:val="clear" w:pos="8503"/>
        </w:tabs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eastAsia="Bitstream Vera Sans" w:hAnsi="Arial" w:cs="Arial"/>
          <w:b/>
          <w:bCs/>
          <w:sz w:val="22"/>
          <w:lang w:bidi="es-ES"/>
        </w:rPr>
      </w:pPr>
    </w:p>
    <w:p w:rsidR="00915DB6" w:rsidRDefault="00915DB6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eastAsia="Bitstream Vera Sans" w:hAnsi="Arial" w:cs="Arial"/>
          <w:b/>
          <w:bCs/>
          <w:sz w:val="22"/>
          <w:lang w:bidi="es-ES"/>
        </w:rPr>
      </w:pPr>
    </w:p>
    <w:p w:rsidR="00166DE1" w:rsidRDefault="00166DE1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eastAsia="Bitstream Vera Sans" w:hAnsi="Arial" w:cs="Arial"/>
          <w:b/>
          <w:bCs/>
          <w:sz w:val="22"/>
          <w:lang w:bidi="es-ES"/>
        </w:rPr>
      </w:pPr>
    </w:p>
    <w:p w:rsidR="00166DE1" w:rsidRDefault="00166DE1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eastAsia="Bitstream Vera Sans" w:hAnsi="Arial" w:cs="Arial"/>
          <w:b/>
          <w:bCs/>
          <w:sz w:val="22"/>
          <w:lang w:bidi="es-ES"/>
        </w:rPr>
      </w:pPr>
    </w:p>
    <w:p w:rsidR="005D1313" w:rsidRDefault="00DC3A67" w:rsidP="002C78E1">
      <w:pPr>
        <w:pStyle w:val="Standard"/>
        <w:numPr>
          <w:ilvl w:val="0"/>
          <w:numId w:val="5"/>
        </w:numPr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Proceso de descarga de la aplicación</w:t>
      </w:r>
    </w:p>
    <w:p w:rsidR="002C78E1" w:rsidRDefault="002C78E1" w:rsidP="002C78E1">
      <w:pPr>
        <w:pStyle w:val="Standard"/>
        <w:spacing w:line="360" w:lineRule="auto"/>
        <w:jc w:val="both"/>
        <w:rPr>
          <w:rFonts w:ascii="Arial" w:hAnsi="Arial"/>
          <w:bCs/>
        </w:rPr>
      </w:pPr>
      <w:r w:rsidRPr="002C78E1">
        <w:rPr>
          <w:rFonts w:ascii="Arial" w:hAnsi="Arial"/>
          <w:bCs/>
        </w:rPr>
        <w:t>La ap</w:t>
      </w:r>
      <w:r>
        <w:rPr>
          <w:rFonts w:ascii="Arial" w:hAnsi="Arial"/>
          <w:bCs/>
        </w:rPr>
        <w:t>licación está dividida en dos partes, la aplicación cliente, y el servidor, además es necesario descargar las librerías nativas que permiten que el servidor pueda escribir datos en el puerto USB, seguidamente se podrán descargar los elementos antes mencionados:</w:t>
      </w:r>
    </w:p>
    <w:p w:rsidR="00AB4857" w:rsidRDefault="00AB4857" w:rsidP="002C78E1">
      <w:pPr>
        <w:pStyle w:val="Standard"/>
        <w:spacing w:line="360" w:lineRule="auto"/>
        <w:jc w:val="both"/>
        <w:rPr>
          <w:rFonts w:ascii="Arial" w:hAnsi="Arial"/>
          <w:b/>
          <w:bCs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2268"/>
        <w:gridCol w:w="2268"/>
      </w:tblGrid>
      <w:tr w:rsidR="002C78E1" w:rsidRPr="0072620E" w:rsidTr="0072620E">
        <w:tc>
          <w:tcPr>
            <w:tcW w:w="3686" w:type="dxa"/>
            <w:shd w:val="clear" w:color="auto" w:fill="D9D9D9"/>
          </w:tcPr>
          <w:p w:rsidR="002C78E1" w:rsidRPr="0072620E" w:rsidRDefault="002C78E1" w:rsidP="0072620E">
            <w:pPr>
              <w:pStyle w:val="Standard"/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r w:rsidRPr="0072620E">
              <w:rPr>
                <w:rFonts w:ascii="Arial" w:hAnsi="Arial"/>
                <w:b/>
                <w:bCs/>
              </w:rPr>
              <w:t>Paquete</w:t>
            </w:r>
          </w:p>
        </w:tc>
        <w:tc>
          <w:tcPr>
            <w:tcW w:w="2268" w:type="dxa"/>
            <w:shd w:val="clear" w:color="auto" w:fill="D9D9D9"/>
          </w:tcPr>
          <w:p w:rsidR="002C78E1" w:rsidRPr="0072620E" w:rsidRDefault="002C78E1" w:rsidP="0072620E">
            <w:pPr>
              <w:pStyle w:val="Standard"/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r w:rsidRPr="0072620E">
              <w:rPr>
                <w:rFonts w:ascii="Arial" w:hAnsi="Arial"/>
                <w:b/>
                <w:bCs/>
              </w:rPr>
              <w:t>Tamaño</w:t>
            </w:r>
          </w:p>
        </w:tc>
        <w:tc>
          <w:tcPr>
            <w:tcW w:w="2268" w:type="dxa"/>
            <w:shd w:val="clear" w:color="auto" w:fill="D9D9D9"/>
          </w:tcPr>
          <w:p w:rsidR="002C78E1" w:rsidRPr="0072620E" w:rsidRDefault="002C78E1" w:rsidP="0072620E">
            <w:pPr>
              <w:pStyle w:val="Standard"/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r w:rsidRPr="0072620E">
              <w:rPr>
                <w:rFonts w:ascii="Arial" w:hAnsi="Arial"/>
                <w:b/>
                <w:bCs/>
              </w:rPr>
              <w:t>Descargar</w:t>
            </w:r>
          </w:p>
        </w:tc>
      </w:tr>
      <w:tr w:rsidR="002C78E1" w:rsidRPr="0072620E" w:rsidTr="0072620E">
        <w:tc>
          <w:tcPr>
            <w:tcW w:w="3686" w:type="dxa"/>
            <w:shd w:val="clear" w:color="auto" w:fill="auto"/>
          </w:tcPr>
          <w:p w:rsidR="002C78E1" w:rsidRPr="0072620E" w:rsidRDefault="002C78E1" w:rsidP="0072620E">
            <w:pPr>
              <w:pStyle w:val="Standard"/>
              <w:spacing w:before="240" w:line="360" w:lineRule="auto"/>
              <w:jc w:val="center"/>
              <w:rPr>
                <w:rFonts w:ascii="Arial" w:hAnsi="Arial"/>
                <w:bCs/>
              </w:rPr>
            </w:pPr>
            <w:proofErr w:type="spellStart"/>
            <w:r w:rsidRPr="0072620E">
              <w:rPr>
                <w:rFonts w:ascii="Arial" w:hAnsi="Arial"/>
                <w:bCs/>
              </w:rPr>
              <w:t>Arduino</w:t>
            </w:r>
            <w:proofErr w:type="spellEnd"/>
            <w:r w:rsidRPr="0072620E">
              <w:rPr>
                <w:rFonts w:ascii="Arial" w:hAnsi="Arial"/>
                <w:bCs/>
              </w:rPr>
              <w:t xml:space="preserve"> </w:t>
            </w:r>
            <w:proofErr w:type="spellStart"/>
            <w:r w:rsidRPr="0072620E">
              <w:rPr>
                <w:rFonts w:ascii="Arial" w:hAnsi="Arial"/>
                <w:bCs/>
              </w:rPr>
              <w:t>Remote</w:t>
            </w:r>
            <w:proofErr w:type="spellEnd"/>
            <w:r w:rsidRPr="0072620E">
              <w:rPr>
                <w:rFonts w:ascii="Arial" w:hAnsi="Arial"/>
                <w:bCs/>
              </w:rPr>
              <w:t xml:space="preserve"> Control Server</w:t>
            </w:r>
          </w:p>
        </w:tc>
        <w:tc>
          <w:tcPr>
            <w:tcW w:w="2268" w:type="dxa"/>
            <w:shd w:val="clear" w:color="auto" w:fill="auto"/>
          </w:tcPr>
          <w:p w:rsidR="002C78E1" w:rsidRPr="0072620E" w:rsidRDefault="009A6B65" w:rsidP="009A6B65">
            <w:pPr>
              <w:pStyle w:val="Standard"/>
              <w:spacing w:before="240" w:line="36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83.9 M</w:t>
            </w:r>
            <w:r w:rsidR="002C78E1" w:rsidRPr="0072620E">
              <w:rPr>
                <w:rFonts w:ascii="Arial" w:hAnsi="Arial"/>
                <w:b/>
                <w:bCs/>
              </w:rPr>
              <w:t>b</w:t>
            </w:r>
          </w:p>
        </w:tc>
        <w:tc>
          <w:tcPr>
            <w:tcW w:w="2268" w:type="dxa"/>
            <w:shd w:val="clear" w:color="auto" w:fill="auto"/>
          </w:tcPr>
          <w:p w:rsidR="002C78E1" w:rsidRPr="0072620E" w:rsidRDefault="00E16D21" w:rsidP="0072620E">
            <w:pPr>
              <w:pStyle w:val="Standard"/>
              <w:spacing w:before="240" w:line="360" w:lineRule="auto"/>
              <w:jc w:val="center"/>
              <w:rPr>
                <w:rFonts w:ascii="Arial" w:hAnsi="Arial"/>
                <w:bCs/>
              </w:rPr>
            </w:pPr>
            <w:hyperlink r:id="rId9" w:history="1">
              <w:r w:rsidR="002C78E1" w:rsidRPr="0072620E">
                <w:rPr>
                  <w:rStyle w:val="Hipervnculo"/>
                  <w:rFonts w:ascii="Arial" w:hAnsi="Arial"/>
                  <w:bCs/>
                </w:rPr>
                <w:t>Descargar</w:t>
              </w:r>
            </w:hyperlink>
          </w:p>
        </w:tc>
      </w:tr>
      <w:tr w:rsidR="002C78E1" w:rsidRPr="0072620E" w:rsidTr="0072620E">
        <w:tc>
          <w:tcPr>
            <w:tcW w:w="3686" w:type="dxa"/>
            <w:shd w:val="clear" w:color="auto" w:fill="auto"/>
          </w:tcPr>
          <w:p w:rsidR="002C78E1" w:rsidRPr="0072620E" w:rsidRDefault="002C78E1" w:rsidP="0072620E">
            <w:pPr>
              <w:pStyle w:val="Standard"/>
              <w:spacing w:before="240" w:line="360" w:lineRule="auto"/>
              <w:jc w:val="center"/>
              <w:rPr>
                <w:rFonts w:ascii="Arial" w:hAnsi="Arial"/>
                <w:bCs/>
              </w:rPr>
            </w:pPr>
            <w:proofErr w:type="spellStart"/>
            <w:r w:rsidRPr="0072620E">
              <w:rPr>
                <w:rFonts w:ascii="Arial" w:hAnsi="Arial"/>
                <w:bCs/>
              </w:rPr>
              <w:t>Arduino</w:t>
            </w:r>
            <w:proofErr w:type="spellEnd"/>
            <w:r w:rsidRPr="0072620E">
              <w:rPr>
                <w:rFonts w:ascii="Arial" w:hAnsi="Arial"/>
                <w:bCs/>
              </w:rPr>
              <w:t xml:space="preserve"> </w:t>
            </w:r>
            <w:proofErr w:type="spellStart"/>
            <w:r w:rsidRPr="0072620E">
              <w:rPr>
                <w:rFonts w:ascii="Arial" w:hAnsi="Arial"/>
                <w:bCs/>
              </w:rPr>
              <w:t>Remote</w:t>
            </w:r>
            <w:proofErr w:type="spellEnd"/>
            <w:r w:rsidRPr="0072620E">
              <w:rPr>
                <w:rFonts w:ascii="Arial" w:hAnsi="Arial"/>
                <w:bCs/>
              </w:rPr>
              <w:t xml:space="preserve"> Control </w:t>
            </w:r>
            <w:proofErr w:type="spellStart"/>
            <w:r w:rsidRPr="0072620E">
              <w:rPr>
                <w:rFonts w:ascii="Arial" w:hAnsi="Arial"/>
                <w:bCs/>
              </w:rPr>
              <w:t>Client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2C78E1" w:rsidRPr="0072620E" w:rsidRDefault="009E0967" w:rsidP="0072620E">
            <w:pPr>
              <w:pStyle w:val="Standard"/>
              <w:spacing w:before="240" w:line="36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6.84 </w:t>
            </w:r>
            <w:r w:rsidR="002C78E1" w:rsidRPr="0072620E">
              <w:rPr>
                <w:rFonts w:ascii="Arial" w:hAnsi="Arial"/>
                <w:b/>
                <w:bCs/>
              </w:rPr>
              <w:t>Mb</w:t>
            </w:r>
          </w:p>
        </w:tc>
        <w:tc>
          <w:tcPr>
            <w:tcW w:w="2268" w:type="dxa"/>
            <w:shd w:val="clear" w:color="auto" w:fill="auto"/>
          </w:tcPr>
          <w:p w:rsidR="002C78E1" w:rsidRPr="0072620E" w:rsidRDefault="00E16D21" w:rsidP="0072620E">
            <w:pPr>
              <w:pStyle w:val="Standard"/>
              <w:spacing w:before="240" w:line="360" w:lineRule="auto"/>
              <w:jc w:val="center"/>
              <w:rPr>
                <w:rFonts w:ascii="Arial" w:hAnsi="Arial"/>
                <w:bCs/>
              </w:rPr>
            </w:pPr>
            <w:hyperlink r:id="rId10" w:history="1">
              <w:r w:rsidR="002C78E1" w:rsidRPr="0072620E">
                <w:rPr>
                  <w:rStyle w:val="Hipervnculo"/>
                  <w:rFonts w:ascii="Arial" w:hAnsi="Arial"/>
                  <w:bCs/>
                </w:rPr>
                <w:t>Descargar</w:t>
              </w:r>
            </w:hyperlink>
          </w:p>
        </w:tc>
      </w:tr>
      <w:tr w:rsidR="002C78E1" w:rsidRPr="0072620E" w:rsidTr="0072620E">
        <w:tc>
          <w:tcPr>
            <w:tcW w:w="3686" w:type="dxa"/>
            <w:shd w:val="clear" w:color="auto" w:fill="auto"/>
          </w:tcPr>
          <w:p w:rsidR="002C78E1" w:rsidRPr="0072620E" w:rsidRDefault="002C78E1" w:rsidP="0072620E">
            <w:pPr>
              <w:pStyle w:val="Standard"/>
              <w:spacing w:before="240" w:line="360" w:lineRule="auto"/>
              <w:jc w:val="center"/>
              <w:rPr>
                <w:rFonts w:ascii="Arial" w:hAnsi="Arial"/>
                <w:bCs/>
              </w:rPr>
            </w:pPr>
            <w:proofErr w:type="spellStart"/>
            <w:r w:rsidRPr="0072620E">
              <w:rPr>
                <w:rFonts w:ascii="Arial" w:hAnsi="Arial"/>
                <w:bCs/>
              </w:rPr>
              <w:t>Librerias</w:t>
            </w:r>
            <w:proofErr w:type="spellEnd"/>
            <w:r w:rsidRPr="0072620E">
              <w:rPr>
                <w:rFonts w:ascii="Arial" w:hAnsi="Arial"/>
                <w:bCs/>
              </w:rPr>
              <w:t xml:space="preserve"> nativas </w:t>
            </w:r>
            <w:proofErr w:type="spellStart"/>
            <w:r w:rsidRPr="0072620E">
              <w:rPr>
                <w:rFonts w:ascii="Arial" w:hAnsi="Arial"/>
                <w:bCs/>
              </w:rPr>
              <w:t>rxtx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2C78E1" w:rsidRPr="0072620E" w:rsidRDefault="009E0967" w:rsidP="009E0967">
            <w:pPr>
              <w:pStyle w:val="Standard"/>
              <w:spacing w:before="240" w:line="36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2.04 M</w:t>
            </w:r>
            <w:r w:rsidR="002C78E1" w:rsidRPr="0072620E">
              <w:rPr>
                <w:rFonts w:ascii="Arial" w:hAnsi="Arial"/>
                <w:b/>
                <w:bCs/>
              </w:rPr>
              <w:t>b</w:t>
            </w:r>
          </w:p>
        </w:tc>
        <w:bookmarkStart w:id="0" w:name="OLE_LINK5"/>
        <w:bookmarkStart w:id="1" w:name="OLE_LINK6"/>
        <w:tc>
          <w:tcPr>
            <w:tcW w:w="2268" w:type="dxa"/>
            <w:shd w:val="clear" w:color="auto" w:fill="auto"/>
          </w:tcPr>
          <w:p w:rsidR="002C78E1" w:rsidRPr="0072620E" w:rsidRDefault="002C78E1" w:rsidP="0072620E">
            <w:pPr>
              <w:pStyle w:val="Standard"/>
              <w:spacing w:before="240" w:line="360" w:lineRule="auto"/>
              <w:jc w:val="center"/>
              <w:rPr>
                <w:rFonts w:ascii="Arial" w:hAnsi="Arial"/>
                <w:bCs/>
              </w:rPr>
            </w:pPr>
            <w:r w:rsidRPr="0072620E">
              <w:rPr>
                <w:rFonts w:ascii="Arial" w:hAnsi="Arial"/>
                <w:bCs/>
              </w:rPr>
              <w:fldChar w:fldCharType="begin"/>
            </w:r>
            <w:r w:rsidR="009E0967">
              <w:rPr>
                <w:rFonts w:ascii="Arial" w:hAnsi="Arial"/>
                <w:bCs/>
              </w:rPr>
              <w:instrText>HYPERLINK "http://repo.hab.uci.cu/svn/tesis/Segundo_Corte_de_Tesis/JWS/Dariel_Noa/2do_Corte/Implementacion/native-library"</w:instrText>
            </w:r>
            <w:r w:rsidRPr="0072620E">
              <w:rPr>
                <w:rFonts w:ascii="Arial" w:hAnsi="Arial"/>
                <w:bCs/>
              </w:rPr>
              <w:fldChar w:fldCharType="separate"/>
            </w:r>
            <w:r w:rsidRPr="0072620E">
              <w:rPr>
                <w:rStyle w:val="Hipervnculo"/>
                <w:rFonts w:ascii="Arial" w:hAnsi="Arial"/>
                <w:bCs/>
              </w:rPr>
              <w:t>Descargar</w:t>
            </w:r>
            <w:r w:rsidRPr="0072620E">
              <w:rPr>
                <w:rFonts w:ascii="Arial" w:hAnsi="Arial"/>
                <w:bCs/>
              </w:rPr>
              <w:fldChar w:fldCharType="end"/>
            </w:r>
            <w:bookmarkEnd w:id="0"/>
            <w:bookmarkEnd w:id="1"/>
          </w:p>
        </w:tc>
      </w:tr>
      <w:tr w:rsidR="00037E56" w:rsidRPr="0072620E" w:rsidTr="0072620E">
        <w:tc>
          <w:tcPr>
            <w:tcW w:w="3686" w:type="dxa"/>
            <w:shd w:val="clear" w:color="auto" w:fill="auto"/>
          </w:tcPr>
          <w:p w:rsidR="00037E56" w:rsidRPr="0072620E" w:rsidRDefault="00037E56" w:rsidP="0072620E">
            <w:pPr>
              <w:pStyle w:val="Standard"/>
              <w:spacing w:before="240" w:line="360" w:lineRule="auto"/>
              <w:jc w:val="center"/>
              <w:rPr>
                <w:rFonts w:ascii="Arial" w:hAnsi="Arial"/>
                <w:bCs/>
              </w:rPr>
            </w:pPr>
            <w:r w:rsidRPr="0072620E">
              <w:rPr>
                <w:rFonts w:ascii="Arial" w:hAnsi="Arial"/>
                <w:bCs/>
              </w:rPr>
              <w:t xml:space="preserve">Drivers </w:t>
            </w:r>
            <w:proofErr w:type="spellStart"/>
            <w:r w:rsidRPr="0072620E">
              <w:rPr>
                <w:rFonts w:ascii="Arial" w:hAnsi="Arial"/>
                <w:bCs/>
              </w:rPr>
              <w:t>Arduino</w:t>
            </w:r>
            <w:proofErr w:type="spellEnd"/>
            <w:r w:rsidRPr="0072620E">
              <w:rPr>
                <w:rFonts w:ascii="Arial" w:hAnsi="Arial"/>
                <w:bCs/>
              </w:rPr>
              <w:t xml:space="preserve"> Mega ADK</w:t>
            </w:r>
          </w:p>
        </w:tc>
        <w:tc>
          <w:tcPr>
            <w:tcW w:w="2268" w:type="dxa"/>
            <w:shd w:val="clear" w:color="auto" w:fill="auto"/>
          </w:tcPr>
          <w:p w:rsidR="00037E56" w:rsidRPr="0072620E" w:rsidRDefault="009E0967" w:rsidP="009E0967">
            <w:pPr>
              <w:pStyle w:val="Standard"/>
              <w:spacing w:before="240" w:line="36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4 Kb</w:t>
            </w:r>
          </w:p>
        </w:tc>
        <w:tc>
          <w:tcPr>
            <w:tcW w:w="2268" w:type="dxa"/>
            <w:shd w:val="clear" w:color="auto" w:fill="auto"/>
          </w:tcPr>
          <w:p w:rsidR="00037E56" w:rsidRPr="0072620E" w:rsidRDefault="00E16D21" w:rsidP="0072620E">
            <w:pPr>
              <w:pStyle w:val="Standard"/>
              <w:spacing w:before="240" w:line="360" w:lineRule="auto"/>
              <w:jc w:val="center"/>
              <w:rPr>
                <w:rFonts w:ascii="Arial" w:hAnsi="Arial"/>
                <w:bCs/>
              </w:rPr>
            </w:pPr>
            <w:hyperlink r:id="rId11" w:history="1">
              <w:r w:rsidR="00037E56" w:rsidRPr="0072620E">
                <w:rPr>
                  <w:rStyle w:val="Hipervnculo"/>
                  <w:rFonts w:ascii="Arial" w:hAnsi="Arial"/>
                  <w:bCs/>
                </w:rPr>
                <w:t>Descargar</w:t>
              </w:r>
            </w:hyperlink>
          </w:p>
        </w:tc>
      </w:tr>
    </w:tbl>
    <w:p w:rsidR="00AB4857" w:rsidRDefault="00AB4857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</w:rPr>
      </w:pPr>
    </w:p>
    <w:p w:rsidR="005D1313" w:rsidRDefault="00DC3A67" w:rsidP="00E13DF4">
      <w:pPr>
        <w:pStyle w:val="Textbody"/>
        <w:tabs>
          <w:tab w:val="left" w:pos="0"/>
        </w:tabs>
        <w:spacing w:before="280" w:after="0" w:line="36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2. Características del entorno de instalación</w:t>
      </w:r>
    </w:p>
    <w:p w:rsidR="00ED6F9B" w:rsidRDefault="00ED6F9B" w:rsidP="00E13DF4">
      <w:pPr>
        <w:pStyle w:val="Textbody"/>
        <w:tabs>
          <w:tab w:val="left" w:pos="0"/>
        </w:tabs>
        <w:spacing w:before="280" w:after="0" w:line="360" w:lineRule="auto"/>
        <w:jc w:val="both"/>
        <w:rPr>
          <w:rFonts w:ascii="Arial" w:hAnsi="Arial" w:cs="Arial"/>
          <w:bCs/>
          <w:color w:val="000000"/>
          <w:lang w:val="es-ES_tradnl"/>
        </w:rPr>
      </w:pPr>
      <w:r w:rsidRPr="00ED6F9B">
        <w:rPr>
          <w:rFonts w:ascii="Arial" w:hAnsi="Arial" w:cs="Arial"/>
          <w:bCs/>
          <w:color w:val="000000"/>
        </w:rPr>
        <w:t>La aplicación</w:t>
      </w:r>
      <w:r w:rsidRPr="00ED6F9B">
        <w:rPr>
          <w:rFonts w:ascii="Arial" w:hAnsi="Arial" w:cs="Arial"/>
          <w:bCs/>
          <w:color w:val="000000"/>
          <w:lang w:val="es-ES_tradnl"/>
        </w:rPr>
        <w:t xml:space="preserve"> debe ser ejecutada en un ambiente que cumpla con los siguientes requisitos:</w:t>
      </w:r>
    </w:p>
    <w:p w:rsidR="00166DE1" w:rsidRPr="00166DE1" w:rsidRDefault="00ED6F9B" w:rsidP="00E13DF4">
      <w:pPr>
        <w:pStyle w:val="Textbody"/>
        <w:numPr>
          <w:ilvl w:val="0"/>
          <w:numId w:val="3"/>
        </w:numPr>
        <w:tabs>
          <w:tab w:val="left" w:pos="0"/>
        </w:tabs>
        <w:spacing w:after="0" w:line="360" w:lineRule="auto"/>
        <w:ind w:left="714" w:hanging="357"/>
        <w:jc w:val="both"/>
        <w:rPr>
          <w:rFonts w:ascii="Arial" w:hAnsi="Arial" w:cs="Arial"/>
          <w:color w:val="000000"/>
          <w:lang w:val="es-ES_tradnl"/>
        </w:rPr>
      </w:pPr>
      <w:r w:rsidRPr="00166DE1">
        <w:rPr>
          <w:rFonts w:ascii="Arial" w:hAnsi="Arial" w:cs="Arial"/>
          <w:bCs/>
          <w:color w:val="000000"/>
          <w:lang w:val="es-ES_tradnl"/>
        </w:rPr>
        <w:t>Sistema Operativo Windows XP o superior, GNU Linux x86/x64 o Mac OS X.</w:t>
      </w:r>
    </w:p>
    <w:p w:rsidR="00ED6F9B" w:rsidRPr="00166DE1" w:rsidRDefault="00953E74" w:rsidP="00E13DF4">
      <w:pPr>
        <w:pStyle w:val="Textbody"/>
        <w:numPr>
          <w:ilvl w:val="0"/>
          <w:numId w:val="3"/>
        </w:numPr>
        <w:tabs>
          <w:tab w:val="left" w:pos="0"/>
        </w:tabs>
        <w:spacing w:after="0" w:line="360" w:lineRule="auto"/>
        <w:ind w:left="714" w:hanging="357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bCs/>
          <w:color w:val="000000"/>
        </w:rPr>
        <w:t xml:space="preserve">Java </w:t>
      </w:r>
      <w:proofErr w:type="spellStart"/>
      <w:r>
        <w:rPr>
          <w:rFonts w:ascii="Arial" w:hAnsi="Arial" w:cs="Arial"/>
          <w:bCs/>
          <w:color w:val="000000"/>
        </w:rPr>
        <w:t>Runtime</w:t>
      </w:r>
      <w:proofErr w:type="spellEnd"/>
      <w:r>
        <w:rPr>
          <w:rFonts w:ascii="Arial" w:hAnsi="Arial" w:cs="Arial"/>
          <w:bCs/>
          <w:color w:val="000000"/>
        </w:rPr>
        <w:t xml:space="preserve"> </w:t>
      </w:r>
      <w:proofErr w:type="spellStart"/>
      <w:r w:rsidRPr="00941F12">
        <w:rPr>
          <w:rFonts w:ascii="Arial" w:hAnsi="Arial" w:cs="Arial"/>
          <w:bCs/>
          <w:color w:val="000000"/>
        </w:rPr>
        <w:t>Environment</w:t>
      </w:r>
      <w:proofErr w:type="spellEnd"/>
      <w:r w:rsidRPr="00166DE1">
        <w:rPr>
          <w:rFonts w:ascii="Arial" w:hAnsi="Arial" w:cs="Arial"/>
          <w:bCs/>
          <w:color w:val="000000"/>
          <w:lang w:val="es-ES_tradnl"/>
        </w:rPr>
        <w:t xml:space="preserve"> </w:t>
      </w:r>
      <w:r w:rsidR="00ED6F9B" w:rsidRPr="00166DE1">
        <w:rPr>
          <w:rFonts w:ascii="Arial" w:hAnsi="Arial" w:cs="Arial"/>
          <w:bCs/>
          <w:color w:val="000000"/>
          <w:lang w:val="es-ES_tradnl"/>
        </w:rPr>
        <w:t>7.</w:t>
      </w:r>
    </w:p>
    <w:p w:rsidR="00ED6F9B" w:rsidRDefault="00ED6F9B" w:rsidP="00E13DF4">
      <w:pPr>
        <w:pStyle w:val="Textbody"/>
        <w:numPr>
          <w:ilvl w:val="0"/>
          <w:numId w:val="3"/>
        </w:numPr>
        <w:tabs>
          <w:tab w:val="left" w:pos="0"/>
        </w:tabs>
        <w:spacing w:after="0" w:line="360" w:lineRule="auto"/>
        <w:ind w:left="714" w:hanging="357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>Un puerto USB libre.</w:t>
      </w:r>
    </w:p>
    <w:p w:rsidR="00ED6F9B" w:rsidRDefault="00ED6F9B" w:rsidP="00E13DF4">
      <w:pPr>
        <w:pStyle w:val="Textbody"/>
        <w:numPr>
          <w:ilvl w:val="0"/>
          <w:numId w:val="3"/>
        </w:numPr>
        <w:tabs>
          <w:tab w:val="left" w:pos="0"/>
        </w:tabs>
        <w:spacing w:after="0" w:line="360" w:lineRule="auto"/>
        <w:ind w:left="714" w:hanging="357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>Servidor Web Apache u otro similar (no es necesario instalar PHP).</w:t>
      </w:r>
    </w:p>
    <w:p w:rsidR="007E3936" w:rsidRDefault="007E3936" w:rsidP="00E13DF4">
      <w:pPr>
        <w:pStyle w:val="Textbody"/>
        <w:numPr>
          <w:ilvl w:val="0"/>
          <w:numId w:val="3"/>
        </w:numPr>
        <w:tabs>
          <w:tab w:val="left" w:pos="0"/>
        </w:tabs>
        <w:spacing w:after="0" w:line="360" w:lineRule="auto"/>
        <w:ind w:left="714" w:hanging="357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Librerías nativas </w:t>
      </w:r>
      <w:proofErr w:type="spellStart"/>
      <w:r>
        <w:rPr>
          <w:rFonts w:ascii="Arial" w:hAnsi="Arial" w:cs="Arial"/>
          <w:color w:val="000000"/>
          <w:lang w:val="es-ES_tradnl"/>
        </w:rPr>
        <w:t>rxtx</w:t>
      </w:r>
      <w:proofErr w:type="spellEnd"/>
      <w:r>
        <w:rPr>
          <w:rFonts w:ascii="Arial" w:hAnsi="Arial" w:cs="Arial"/>
          <w:color w:val="000000"/>
          <w:lang w:val="es-ES_tradnl"/>
        </w:rPr>
        <w:t xml:space="preserve"> 2.1.7, para la comunicación con el puerto USB.</w:t>
      </w:r>
    </w:p>
    <w:p w:rsidR="00C46BE5" w:rsidRDefault="00C46BE5" w:rsidP="00E13DF4">
      <w:pPr>
        <w:pStyle w:val="Textbody"/>
        <w:numPr>
          <w:ilvl w:val="0"/>
          <w:numId w:val="3"/>
        </w:numPr>
        <w:tabs>
          <w:tab w:val="left" w:pos="0"/>
        </w:tabs>
        <w:spacing w:after="0" w:line="360" w:lineRule="auto"/>
        <w:ind w:left="714" w:hanging="357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La placa </w:t>
      </w:r>
      <w:proofErr w:type="spellStart"/>
      <w:r>
        <w:rPr>
          <w:rFonts w:ascii="Arial" w:hAnsi="Arial" w:cs="Arial"/>
          <w:color w:val="000000"/>
          <w:lang w:val="es-ES_tradnl"/>
        </w:rPr>
        <w:t>Arduino</w:t>
      </w:r>
      <w:proofErr w:type="spellEnd"/>
      <w:r>
        <w:rPr>
          <w:rFonts w:ascii="Arial" w:hAnsi="Arial" w:cs="Arial"/>
          <w:color w:val="000000"/>
          <w:lang w:val="es-ES_tradnl"/>
        </w:rPr>
        <w:t xml:space="preserve"> debe de tener alojado en su memoria el programa con el que se trabajará.</w:t>
      </w:r>
    </w:p>
    <w:p w:rsidR="00AB4857" w:rsidRDefault="00AB4857" w:rsidP="00AB4857">
      <w:pPr>
        <w:pStyle w:val="Textbody"/>
        <w:tabs>
          <w:tab w:val="left" w:pos="0"/>
        </w:tabs>
        <w:spacing w:before="280" w:after="240" w:line="360" w:lineRule="auto"/>
        <w:ind w:left="720"/>
        <w:jc w:val="both"/>
        <w:rPr>
          <w:rFonts w:ascii="Arial" w:hAnsi="Arial" w:cs="Arial"/>
          <w:color w:val="000000"/>
          <w:lang w:val="es-ES_tradnl"/>
        </w:rPr>
      </w:pPr>
    </w:p>
    <w:p w:rsidR="00E13DF4" w:rsidRDefault="00E13DF4" w:rsidP="00AB4857">
      <w:pPr>
        <w:pStyle w:val="Textbody"/>
        <w:tabs>
          <w:tab w:val="left" w:pos="0"/>
        </w:tabs>
        <w:spacing w:before="280" w:after="240" w:line="360" w:lineRule="auto"/>
        <w:ind w:left="720"/>
        <w:jc w:val="both"/>
        <w:rPr>
          <w:rFonts w:ascii="Arial" w:hAnsi="Arial" w:cs="Arial"/>
          <w:color w:val="000000"/>
          <w:lang w:val="es-ES_tradnl"/>
        </w:rPr>
      </w:pPr>
    </w:p>
    <w:p w:rsidR="00E13DF4" w:rsidRDefault="00E13DF4" w:rsidP="00AB4857">
      <w:pPr>
        <w:pStyle w:val="Textbody"/>
        <w:tabs>
          <w:tab w:val="left" w:pos="0"/>
        </w:tabs>
        <w:spacing w:before="280" w:after="240" w:line="360" w:lineRule="auto"/>
        <w:ind w:left="720"/>
        <w:jc w:val="both"/>
        <w:rPr>
          <w:rFonts w:ascii="Arial" w:hAnsi="Arial" w:cs="Arial"/>
          <w:color w:val="000000"/>
          <w:lang w:val="es-ES_tradnl"/>
        </w:rPr>
      </w:pPr>
    </w:p>
    <w:p w:rsidR="005D1313" w:rsidRDefault="00DC3A67" w:rsidP="00A81C0F">
      <w:pPr>
        <w:pStyle w:val="Textbody"/>
        <w:numPr>
          <w:ilvl w:val="0"/>
          <w:numId w:val="5"/>
        </w:num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Proceso de instalación</w:t>
      </w:r>
    </w:p>
    <w:p w:rsidR="00A81C0F" w:rsidRDefault="00A81C0F" w:rsidP="00A81C0F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</w:rPr>
      </w:pPr>
      <w:r w:rsidRPr="00A81C0F">
        <w:rPr>
          <w:rFonts w:ascii="Arial" w:hAnsi="Arial" w:cs="Arial"/>
          <w:bCs/>
          <w:color w:val="000000"/>
        </w:rPr>
        <w:t>Lo primero que se debe hacer</w:t>
      </w:r>
      <w:r w:rsidR="000B3B64">
        <w:rPr>
          <w:rFonts w:ascii="Arial" w:hAnsi="Arial" w:cs="Arial"/>
          <w:bCs/>
          <w:color w:val="000000"/>
        </w:rPr>
        <w:t>,</w:t>
      </w:r>
      <w:r w:rsidRPr="00A81C0F">
        <w:rPr>
          <w:rFonts w:ascii="Arial" w:hAnsi="Arial" w:cs="Arial"/>
          <w:bCs/>
          <w:color w:val="000000"/>
        </w:rPr>
        <w:t xml:space="preserve"> es copiar la aplicación cliente hacia el d</w:t>
      </w:r>
      <w:r>
        <w:rPr>
          <w:rFonts w:ascii="Arial" w:hAnsi="Arial" w:cs="Arial"/>
          <w:bCs/>
          <w:color w:val="000000"/>
        </w:rPr>
        <w:t xml:space="preserve">irectorio raíz del servidor web. Esto es necesario porque la versión usada de </w:t>
      </w:r>
      <w:proofErr w:type="spellStart"/>
      <w:r>
        <w:rPr>
          <w:rFonts w:ascii="Arial" w:hAnsi="Arial" w:cs="Arial"/>
          <w:bCs/>
          <w:color w:val="000000"/>
        </w:rPr>
        <w:t>jWebSocket</w:t>
      </w:r>
      <w:proofErr w:type="spellEnd"/>
      <w:r w:rsidR="000B3B64">
        <w:rPr>
          <w:rFonts w:ascii="Arial" w:hAnsi="Arial" w:cs="Arial"/>
          <w:bCs/>
          <w:color w:val="000000"/>
        </w:rPr>
        <w:t>, necesita que el cliente este bajo una dirección web, dado que esta validado por defecto, en la configuración del servidor que la aplicación cliente este bajo la URL</w:t>
      </w:r>
      <w:r w:rsidR="00F143DB">
        <w:rPr>
          <w:rFonts w:ascii="Arial" w:hAnsi="Arial" w:cs="Arial"/>
          <w:bCs/>
          <w:color w:val="000000"/>
        </w:rPr>
        <w:t>:</w:t>
      </w:r>
      <w:r w:rsidR="000B3B64">
        <w:rPr>
          <w:rFonts w:ascii="Arial" w:hAnsi="Arial" w:cs="Arial"/>
          <w:bCs/>
          <w:color w:val="000000"/>
        </w:rPr>
        <w:t xml:space="preserve"> </w:t>
      </w:r>
      <w:r w:rsidR="00DE4230" w:rsidRPr="00DE4230">
        <w:rPr>
          <w:rFonts w:ascii="Arial" w:hAnsi="Arial" w:cs="Arial"/>
          <w:bCs/>
          <w:color w:val="000000"/>
        </w:rPr>
        <w:t>http://localhost</w:t>
      </w:r>
      <w:r w:rsidR="000B3B64">
        <w:rPr>
          <w:rFonts w:ascii="Arial" w:hAnsi="Arial" w:cs="Arial"/>
          <w:bCs/>
          <w:color w:val="000000"/>
        </w:rPr>
        <w:t>.</w:t>
      </w:r>
    </w:p>
    <w:p w:rsidR="00DE4230" w:rsidRDefault="00DE4230" w:rsidP="00A81C0F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Luego se procede a indicarle a la máquina virtual de Java, que ficheros debe de usar para que la aplicación pueda manejar el puerto</w:t>
      </w:r>
      <w:r w:rsidR="008F567E">
        <w:rPr>
          <w:rFonts w:ascii="Arial" w:hAnsi="Arial" w:cs="Arial"/>
          <w:bCs/>
          <w:color w:val="000000"/>
        </w:rPr>
        <w:t>, para ello se deben de copiar los ficheros de las librerías nativas de control de puerto serial para la carpeta de binarios del JRE (</w:t>
      </w:r>
      <w:bookmarkStart w:id="2" w:name="OLE_LINK7"/>
      <w:bookmarkStart w:id="3" w:name="OLE_LINK8"/>
      <w:r w:rsidR="00941F12">
        <w:rPr>
          <w:rFonts w:ascii="Arial" w:hAnsi="Arial" w:cs="Arial"/>
          <w:bCs/>
          <w:color w:val="000000"/>
        </w:rPr>
        <w:t xml:space="preserve">Java </w:t>
      </w:r>
      <w:proofErr w:type="spellStart"/>
      <w:r w:rsidR="00941F12">
        <w:rPr>
          <w:rFonts w:ascii="Arial" w:hAnsi="Arial" w:cs="Arial"/>
          <w:bCs/>
          <w:color w:val="000000"/>
        </w:rPr>
        <w:t>Runtime</w:t>
      </w:r>
      <w:proofErr w:type="spellEnd"/>
      <w:r w:rsidR="00941F12">
        <w:rPr>
          <w:rFonts w:ascii="Arial" w:hAnsi="Arial" w:cs="Arial"/>
          <w:bCs/>
          <w:color w:val="000000"/>
        </w:rPr>
        <w:t xml:space="preserve"> </w:t>
      </w:r>
      <w:proofErr w:type="spellStart"/>
      <w:r w:rsidR="00941F12" w:rsidRPr="00941F12">
        <w:rPr>
          <w:rFonts w:ascii="Arial" w:hAnsi="Arial" w:cs="Arial"/>
          <w:bCs/>
          <w:color w:val="000000"/>
        </w:rPr>
        <w:t>Environment</w:t>
      </w:r>
      <w:bookmarkEnd w:id="2"/>
      <w:bookmarkEnd w:id="3"/>
      <w:proofErr w:type="spellEnd"/>
      <w:r w:rsidR="008F567E">
        <w:rPr>
          <w:rFonts w:ascii="Arial" w:hAnsi="Arial" w:cs="Arial"/>
          <w:bCs/>
          <w:color w:val="000000"/>
        </w:rPr>
        <w:t>)</w:t>
      </w:r>
      <w:r w:rsidR="00CA74F6">
        <w:rPr>
          <w:rFonts w:ascii="Arial" w:hAnsi="Arial" w:cs="Arial"/>
          <w:bCs/>
          <w:color w:val="000000"/>
        </w:rPr>
        <w:t>:</w:t>
      </w:r>
    </w:p>
    <w:p w:rsidR="00CA74F6" w:rsidRPr="00CA74F6" w:rsidRDefault="00CA74F6" w:rsidP="00875C6D">
      <w:pPr>
        <w:pStyle w:val="Textbody"/>
        <w:numPr>
          <w:ilvl w:val="0"/>
          <w:numId w:val="6"/>
        </w:numPr>
        <w:tabs>
          <w:tab w:val="left" w:pos="0"/>
        </w:tabs>
        <w:spacing w:after="0" w:line="360" w:lineRule="auto"/>
        <w:ind w:left="714" w:hanging="357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Windows: Copiar </w:t>
      </w:r>
      <w:bookmarkStart w:id="4" w:name="OLE_LINK3"/>
      <w:bookmarkStart w:id="5" w:name="OLE_LINK4"/>
      <w:r>
        <w:rPr>
          <w:rFonts w:ascii="Arial" w:hAnsi="Arial" w:cs="Arial"/>
          <w:bCs/>
          <w:color w:val="000000"/>
        </w:rPr>
        <w:t xml:space="preserve">los ficheros </w:t>
      </w:r>
      <w:r w:rsidRPr="007E3936">
        <w:rPr>
          <w:rFonts w:ascii="Arial" w:hAnsi="Arial" w:cs="Arial"/>
          <w:color w:val="000000"/>
        </w:rPr>
        <w:t>rxtxParallel.dll y rxtxSerial.dll en la</w:t>
      </w:r>
      <w:r>
        <w:rPr>
          <w:rFonts w:ascii="Arial" w:hAnsi="Arial" w:cs="Arial"/>
          <w:color w:val="000000"/>
        </w:rPr>
        <w:t xml:space="preserve"> ubicació</w:t>
      </w:r>
      <w:bookmarkEnd w:id="4"/>
      <w:bookmarkEnd w:id="5"/>
      <w:r>
        <w:rPr>
          <w:rFonts w:ascii="Arial" w:hAnsi="Arial" w:cs="Arial"/>
          <w:color w:val="000000"/>
        </w:rPr>
        <w:t xml:space="preserve">n  </w:t>
      </w:r>
      <w:r w:rsidRPr="00CA74F6">
        <w:rPr>
          <w:rFonts w:ascii="Arial" w:hAnsi="Arial" w:cs="Arial"/>
          <w:color w:val="000000"/>
        </w:rPr>
        <w:t>C:</w:t>
      </w:r>
      <w:r w:rsidR="00B478DF">
        <w:rPr>
          <w:rFonts w:ascii="Arial" w:hAnsi="Arial" w:cs="Arial"/>
          <w:color w:val="000000"/>
        </w:rPr>
        <w:t>/</w:t>
      </w:r>
      <w:r w:rsidRPr="00CA74F6">
        <w:rPr>
          <w:rFonts w:ascii="Arial" w:hAnsi="Arial" w:cs="Arial"/>
          <w:color w:val="000000"/>
        </w:rPr>
        <w:t>Program Files</w:t>
      </w:r>
      <w:r w:rsidR="00B478DF">
        <w:rPr>
          <w:rFonts w:ascii="Arial" w:hAnsi="Arial" w:cs="Arial"/>
          <w:color w:val="000000"/>
        </w:rPr>
        <w:t>/</w:t>
      </w:r>
      <w:r w:rsidRPr="00CA74F6">
        <w:rPr>
          <w:rFonts w:ascii="Arial" w:hAnsi="Arial" w:cs="Arial"/>
          <w:color w:val="000000"/>
        </w:rPr>
        <w:t>Java</w:t>
      </w:r>
      <w:r w:rsidR="00B478DF">
        <w:rPr>
          <w:rFonts w:ascii="Arial" w:hAnsi="Arial" w:cs="Arial"/>
          <w:color w:val="000000"/>
        </w:rPr>
        <w:t>/</w:t>
      </w:r>
      <w:r w:rsidRPr="004967B4">
        <w:rPr>
          <w:rFonts w:ascii="Arial" w:hAnsi="Arial" w:cs="Arial"/>
          <w:color w:val="000000"/>
        </w:rPr>
        <w:t>jre7</w:t>
      </w:r>
      <w:r w:rsidR="00B478DF">
        <w:rPr>
          <w:rFonts w:ascii="Arial" w:hAnsi="Arial" w:cs="Arial"/>
          <w:color w:val="000000"/>
        </w:rPr>
        <w:t>/</w:t>
      </w:r>
      <w:proofErr w:type="spellStart"/>
      <w:r w:rsidRPr="004967B4">
        <w:rPr>
          <w:rFonts w:ascii="Arial" w:hAnsi="Arial" w:cs="Arial"/>
          <w:color w:val="000000"/>
        </w:rPr>
        <w:t>bin</w:t>
      </w:r>
      <w:proofErr w:type="spellEnd"/>
      <w:r w:rsidR="00B478DF">
        <w:rPr>
          <w:rFonts w:ascii="Arial" w:hAnsi="Arial" w:cs="Arial"/>
          <w:color w:val="000000"/>
        </w:rPr>
        <w:t>/</w:t>
      </w:r>
    </w:p>
    <w:p w:rsidR="00CA74F6" w:rsidRPr="00CA74F6" w:rsidRDefault="00CA74F6" w:rsidP="00875C6D">
      <w:pPr>
        <w:pStyle w:val="Textbody"/>
        <w:numPr>
          <w:ilvl w:val="0"/>
          <w:numId w:val="6"/>
        </w:numPr>
        <w:tabs>
          <w:tab w:val="left" w:pos="0"/>
        </w:tabs>
        <w:spacing w:after="0" w:line="360" w:lineRule="auto"/>
        <w:ind w:left="714" w:hanging="357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Linux: Copiar el fichero  </w:t>
      </w:r>
      <w:r w:rsidRPr="00CA74F6">
        <w:rPr>
          <w:rFonts w:ascii="Arial" w:hAnsi="Arial" w:cs="Arial"/>
          <w:color w:val="000000"/>
        </w:rPr>
        <w:t>librxtxSerial.so</w:t>
      </w:r>
      <w:r>
        <w:rPr>
          <w:rFonts w:ascii="Arial" w:hAnsi="Arial" w:cs="Arial"/>
          <w:color w:val="000000"/>
        </w:rPr>
        <w:t xml:space="preserve"> </w:t>
      </w:r>
      <w:r w:rsidRPr="007E3936">
        <w:rPr>
          <w:rFonts w:ascii="Arial" w:hAnsi="Arial" w:cs="Arial"/>
          <w:color w:val="000000"/>
        </w:rPr>
        <w:t>en la</w:t>
      </w:r>
      <w:r>
        <w:rPr>
          <w:rFonts w:ascii="Arial" w:hAnsi="Arial" w:cs="Arial"/>
          <w:color w:val="000000"/>
        </w:rPr>
        <w:t xml:space="preserve"> ubicación </w:t>
      </w:r>
      <w:r w:rsidRPr="00CA74F6">
        <w:rPr>
          <w:rFonts w:ascii="Arial" w:hAnsi="Arial" w:cs="Arial"/>
          <w:color w:val="000000"/>
        </w:rPr>
        <w:t>/</w:t>
      </w:r>
      <w:proofErr w:type="spellStart"/>
      <w:r w:rsidRPr="00CA74F6">
        <w:rPr>
          <w:rFonts w:ascii="Arial" w:hAnsi="Arial" w:cs="Arial"/>
          <w:color w:val="000000"/>
        </w:rPr>
        <w:t>jre</w:t>
      </w:r>
      <w:proofErr w:type="spellEnd"/>
      <w:r w:rsidRPr="00CA74F6">
        <w:rPr>
          <w:rFonts w:ascii="Arial" w:hAnsi="Arial" w:cs="Arial"/>
          <w:color w:val="000000"/>
        </w:rPr>
        <w:t>/</w:t>
      </w:r>
      <w:proofErr w:type="spellStart"/>
      <w:r w:rsidRPr="00CA74F6">
        <w:rPr>
          <w:rFonts w:ascii="Arial" w:hAnsi="Arial" w:cs="Arial"/>
          <w:color w:val="000000"/>
        </w:rPr>
        <w:t>lib</w:t>
      </w:r>
      <w:proofErr w:type="spellEnd"/>
      <w:r w:rsidRPr="00CA74F6"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t>, por debajo de la carpeta de la Máquina Virtual de Java.</w:t>
      </w:r>
    </w:p>
    <w:p w:rsidR="00CA74F6" w:rsidRDefault="005B48EE" w:rsidP="00875C6D">
      <w:pPr>
        <w:pStyle w:val="Textbody"/>
        <w:numPr>
          <w:ilvl w:val="0"/>
          <w:numId w:val="6"/>
        </w:numPr>
        <w:tabs>
          <w:tab w:val="left" w:pos="0"/>
        </w:tabs>
        <w:spacing w:after="0" w:line="360" w:lineRule="auto"/>
        <w:ind w:left="714" w:hanging="357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color w:val="000000"/>
        </w:rPr>
        <w:t xml:space="preserve">Mac OS </w:t>
      </w:r>
      <w:r w:rsidR="00CA74F6">
        <w:rPr>
          <w:rFonts w:ascii="Arial" w:hAnsi="Arial" w:cs="Arial"/>
          <w:color w:val="000000"/>
        </w:rPr>
        <w:t xml:space="preserve">X: Copiar el fichero </w:t>
      </w:r>
      <w:proofErr w:type="spellStart"/>
      <w:r w:rsidR="00CA74F6" w:rsidRPr="00CA74F6">
        <w:rPr>
          <w:rFonts w:ascii="Arial" w:hAnsi="Arial" w:cs="Arial"/>
          <w:color w:val="000000"/>
        </w:rPr>
        <w:t>librxtxSerial.jnilib</w:t>
      </w:r>
      <w:proofErr w:type="spellEnd"/>
      <w:r w:rsidR="00CA74F6">
        <w:rPr>
          <w:rFonts w:ascii="Arial" w:hAnsi="Arial" w:cs="Arial"/>
          <w:color w:val="000000"/>
        </w:rPr>
        <w:t xml:space="preserve"> en la carpeta </w:t>
      </w:r>
      <w:r w:rsidR="00CA74F6" w:rsidRPr="00CA74F6">
        <w:rPr>
          <w:rFonts w:ascii="Arial" w:hAnsi="Arial" w:cs="Arial"/>
          <w:color w:val="000000"/>
        </w:rPr>
        <w:t>/Library/Java/</w:t>
      </w:r>
      <w:proofErr w:type="spellStart"/>
      <w:r w:rsidR="00CA74F6" w:rsidRPr="00CA74F6">
        <w:rPr>
          <w:rFonts w:ascii="Arial" w:hAnsi="Arial" w:cs="Arial"/>
          <w:color w:val="000000"/>
        </w:rPr>
        <w:t>Extensions</w:t>
      </w:r>
      <w:proofErr w:type="spellEnd"/>
      <w:r w:rsidR="00CA74F6">
        <w:rPr>
          <w:rFonts w:ascii="Arial" w:hAnsi="Arial" w:cs="Arial"/>
          <w:color w:val="000000"/>
        </w:rPr>
        <w:t>/</w:t>
      </w:r>
    </w:p>
    <w:p w:rsidR="00D87659" w:rsidRPr="00A7272F" w:rsidRDefault="00540A19" w:rsidP="00927DD1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s-ES_tradnl"/>
        </w:rPr>
      </w:pPr>
      <w:r>
        <w:rPr>
          <w:rFonts w:ascii="Arial" w:hAnsi="Arial" w:cs="Arial"/>
          <w:bCs/>
          <w:color w:val="000000"/>
        </w:rPr>
        <w:t xml:space="preserve">Seguidamente se debe de conectar el circuito </w:t>
      </w:r>
      <w:proofErr w:type="spellStart"/>
      <w:r>
        <w:rPr>
          <w:rFonts w:ascii="Arial" w:hAnsi="Arial" w:cs="Arial"/>
          <w:bCs/>
          <w:color w:val="000000"/>
        </w:rPr>
        <w:t>Arduino</w:t>
      </w:r>
      <w:proofErr w:type="spellEnd"/>
      <w:r>
        <w:rPr>
          <w:rFonts w:ascii="Arial" w:hAnsi="Arial" w:cs="Arial"/>
          <w:bCs/>
          <w:color w:val="000000"/>
        </w:rPr>
        <w:t xml:space="preserve"> a un puerto USB, verificar una vez conectado, que todos los indicadores de tierra (GND) estén </w:t>
      </w:r>
      <w:r w:rsidR="00927DD1">
        <w:rPr>
          <w:rFonts w:ascii="Arial" w:hAnsi="Arial" w:cs="Arial"/>
          <w:bCs/>
          <w:color w:val="000000"/>
        </w:rPr>
        <w:t xml:space="preserve">encendidos. </w:t>
      </w:r>
      <w:r w:rsidR="00A7272F">
        <w:rPr>
          <w:rFonts w:ascii="Arial" w:hAnsi="Arial" w:cs="Arial"/>
          <w:bCs/>
          <w:color w:val="000000"/>
        </w:rPr>
        <w:t>Para el desarrollo de la solución</w:t>
      </w:r>
      <w:r w:rsidR="00A7272F">
        <w:rPr>
          <w:rFonts w:ascii="Arial" w:hAnsi="Arial" w:cs="Arial"/>
          <w:bCs/>
          <w:color w:val="000000"/>
          <w:lang w:val="es-ES_tradnl"/>
        </w:rPr>
        <w:t xml:space="preserve"> se usó  </w:t>
      </w:r>
      <w:proofErr w:type="spellStart"/>
      <w:r w:rsidR="00A7272F">
        <w:rPr>
          <w:rFonts w:ascii="Arial" w:hAnsi="Arial" w:cs="Arial"/>
          <w:bCs/>
          <w:color w:val="000000"/>
          <w:lang w:val="es-ES_tradnl"/>
        </w:rPr>
        <w:t>Arduino</w:t>
      </w:r>
      <w:proofErr w:type="spellEnd"/>
      <w:r w:rsidR="00A7272F">
        <w:rPr>
          <w:rFonts w:ascii="Arial" w:hAnsi="Arial" w:cs="Arial"/>
          <w:bCs/>
          <w:color w:val="000000"/>
          <w:lang w:val="es-ES_tradnl"/>
        </w:rPr>
        <w:t xml:space="preserve"> Mega ADK, sin embargo para otros tipos de placa de la plataforma </w:t>
      </w:r>
      <w:proofErr w:type="spellStart"/>
      <w:r w:rsidR="00A7272F">
        <w:rPr>
          <w:rFonts w:ascii="Arial" w:hAnsi="Arial" w:cs="Arial"/>
          <w:bCs/>
          <w:color w:val="000000"/>
          <w:lang w:val="es-ES_tradnl"/>
        </w:rPr>
        <w:t>Arduino</w:t>
      </w:r>
      <w:proofErr w:type="spellEnd"/>
      <w:r w:rsidR="00607D7B">
        <w:rPr>
          <w:rFonts w:ascii="Arial" w:hAnsi="Arial" w:cs="Arial"/>
          <w:bCs/>
          <w:color w:val="000000"/>
          <w:lang w:val="es-ES_tradnl"/>
        </w:rPr>
        <w:t>,</w:t>
      </w:r>
      <w:r w:rsidR="00A7272F">
        <w:rPr>
          <w:rFonts w:ascii="Arial" w:hAnsi="Arial" w:cs="Arial"/>
          <w:bCs/>
          <w:color w:val="000000"/>
          <w:lang w:val="es-ES_tradnl"/>
        </w:rPr>
        <w:t xml:space="preserve"> el comportamiento sería igual. Es necesario disponer de 4 </w:t>
      </w:r>
      <w:proofErr w:type="spellStart"/>
      <w:r w:rsidR="00A7272F">
        <w:rPr>
          <w:rFonts w:ascii="Arial" w:hAnsi="Arial" w:cs="Arial"/>
          <w:bCs/>
          <w:color w:val="000000"/>
          <w:lang w:val="es-ES_tradnl"/>
        </w:rPr>
        <w:t>LEDs</w:t>
      </w:r>
      <w:proofErr w:type="spellEnd"/>
      <w:r w:rsidR="00A7272F">
        <w:rPr>
          <w:rFonts w:ascii="Arial" w:hAnsi="Arial" w:cs="Arial"/>
          <w:bCs/>
          <w:color w:val="000000"/>
          <w:lang w:val="es-ES_tradnl"/>
        </w:rPr>
        <w:t xml:space="preserve"> de colores azul, rojo, verde y amarillo</w:t>
      </w:r>
      <w:r w:rsidR="00D87659">
        <w:rPr>
          <w:rFonts w:ascii="Arial" w:hAnsi="Arial" w:cs="Arial"/>
          <w:bCs/>
          <w:color w:val="000000"/>
          <w:lang w:val="es-ES_tradnl"/>
        </w:rPr>
        <w:t xml:space="preserve"> que se conectarán a los pines de entrada/salida (I/O) 12, 8, 7 y 4 respectivamente además se debe tener un joystick de dos conexiones correspondientes a las coordenadas (x</w:t>
      </w:r>
      <w:r w:rsidR="0090491A">
        <w:rPr>
          <w:rFonts w:ascii="Arial" w:hAnsi="Arial" w:cs="Arial"/>
          <w:bCs/>
          <w:color w:val="000000"/>
          <w:lang w:val="es-ES_tradnl"/>
        </w:rPr>
        <w:t>, y</w:t>
      </w:r>
      <w:r w:rsidR="00D87659">
        <w:rPr>
          <w:rFonts w:ascii="Arial" w:hAnsi="Arial" w:cs="Arial"/>
          <w:bCs/>
          <w:color w:val="000000"/>
          <w:lang w:val="es-ES_tradnl"/>
        </w:rPr>
        <w:t>), el cual se conectará al pin de entrada 0 (I0) el conector x y al pin de entrada 1(I1) el conector y. Una vez conectado el joystick verificar que los indicadores tierra (GND)</w:t>
      </w:r>
      <w:r w:rsidR="0090491A">
        <w:rPr>
          <w:rFonts w:ascii="Arial" w:hAnsi="Arial" w:cs="Arial"/>
          <w:bCs/>
          <w:color w:val="000000"/>
          <w:lang w:val="es-ES_tradnl"/>
        </w:rPr>
        <w:t xml:space="preserve"> </w:t>
      </w:r>
      <w:r w:rsidR="00D87659">
        <w:rPr>
          <w:rFonts w:ascii="Arial" w:hAnsi="Arial" w:cs="Arial"/>
          <w:bCs/>
          <w:color w:val="000000"/>
          <w:lang w:val="es-ES_tradnl"/>
        </w:rPr>
        <w:t>estén encendidos.</w:t>
      </w:r>
      <w:r w:rsidR="00607D7B">
        <w:rPr>
          <w:rFonts w:ascii="Arial" w:hAnsi="Arial" w:cs="Arial"/>
          <w:bCs/>
          <w:color w:val="000000"/>
          <w:lang w:val="es-ES_tradnl"/>
        </w:rPr>
        <w:t xml:space="preserve"> </w:t>
      </w:r>
      <w:r w:rsidR="0090491A">
        <w:rPr>
          <w:rFonts w:ascii="Arial" w:hAnsi="Arial" w:cs="Arial"/>
          <w:bCs/>
          <w:color w:val="000000"/>
          <w:lang w:val="es-ES_tradnl"/>
        </w:rPr>
        <w:t>P</w:t>
      </w:r>
      <w:r w:rsidR="00607D7B">
        <w:rPr>
          <w:rFonts w:ascii="Arial" w:hAnsi="Arial" w:cs="Arial"/>
          <w:bCs/>
          <w:color w:val="000000"/>
          <w:lang w:val="es-ES_tradnl"/>
        </w:rPr>
        <w:t xml:space="preserve">ara facilitar las conexiones sería muy bueno </w:t>
      </w:r>
      <w:r w:rsidR="0090491A">
        <w:rPr>
          <w:rFonts w:ascii="Arial" w:hAnsi="Arial" w:cs="Arial"/>
          <w:bCs/>
          <w:color w:val="000000"/>
          <w:lang w:val="es-ES_tradnl"/>
        </w:rPr>
        <w:t xml:space="preserve">disponer de un </w:t>
      </w:r>
      <w:proofErr w:type="spellStart"/>
      <w:r w:rsidR="0090491A">
        <w:rPr>
          <w:rFonts w:ascii="Arial" w:hAnsi="Arial" w:cs="Arial"/>
          <w:bCs/>
          <w:color w:val="000000"/>
          <w:lang w:val="es-ES_tradnl"/>
        </w:rPr>
        <w:t>TinkerKit</w:t>
      </w:r>
      <w:proofErr w:type="spellEnd"/>
      <w:r w:rsidR="0090491A">
        <w:rPr>
          <w:rFonts w:ascii="Arial" w:hAnsi="Arial" w:cs="Arial"/>
          <w:bCs/>
          <w:color w:val="000000"/>
          <w:lang w:val="es-ES_tradnl"/>
        </w:rPr>
        <w:t xml:space="preserve">, consiste en un agrego que se le acopla al circuito </w:t>
      </w:r>
      <w:proofErr w:type="spellStart"/>
      <w:r w:rsidR="0090491A">
        <w:rPr>
          <w:rFonts w:ascii="Arial" w:hAnsi="Arial" w:cs="Arial"/>
          <w:bCs/>
          <w:color w:val="000000"/>
          <w:lang w:val="es-ES_tradnl"/>
        </w:rPr>
        <w:t>Arduino</w:t>
      </w:r>
      <w:proofErr w:type="spellEnd"/>
      <w:r w:rsidR="0090491A">
        <w:rPr>
          <w:rFonts w:ascii="Arial" w:hAnsi="Arial" w:cs="Arial"/>
          <w:bCs/>
          <w:color w:val="000000"/>
          <w:lang w:val="es-ES_tradnl"/>
        </w:rPr>
        <w:t xml:space="preserve"> para facilitar las conexiones con los </w:t>
      </w:r>
      <w:proofErr w:type="spellStart"/>
      <w:r w:rsidR="0090491A">
        <w:rPr>
          <w:rFonts w:ascii="Arial" w:hAnsi="Arial" w:cs="Arial"/>
          <w:bCs/>
          <w:color w:val="000000"/>
          <w:lang w:val="es-ES_tradnl"/>
        </w:rPr>
        <w:t>LEDs</w:t>
      </w:r>
      <w:proofErr w:type="spellEnd"/>
      <w:r w:rsidR="0090491A">
        <w:rPr>
          <w:rFonts w:ascii="Arial" w:hAnsi="Arial" w:cs="Arial"/>
          <w:bCs/>
          <w:color w:val="000000"/>
          <w:lang w:val="es-ES_tradnl"/>
        </w:rPr>
        <w:t xml:space="preserve"> y el joystick.</w:t>
      </w:r>
    </w:p>
    <w:p w:rsidR="00AB4857" w:rsidRDefault="00927DD1" w:rsidP="00927DD1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lastRenderedPageBreak/>
        <w:t>Para</w:t>
      </w:r>
      <w:r w:rsidR="00540A19">
        <w:rPr>
          <w:rFonts w:ascii="Arial" w:hAnsi="Arial" w:cs="Arial"/>
          <w:bCs/>
          <w:color w:val="000000"/>
        </w:rPr>
        <w:t xml:space="preserve"> echar a andar la aplicación no es necesario tener el código fuente del proyecto, o sea se dispondrá de un fichero de tipo </w:t>
      </w:r>
      <w:proofErr w:type="spellStart"/>
      <w:r w:rsidR="00540A19">
        <w:rPr>
          <w:rFonts w:ascii="Arial" w:hAnsi="Arial" w:cs="Arial"/>
          <w:bCs/>
          <w:color w:val="000000"/>
        </w:rPr>
        <w:t>jar</w:t>
      </w:r>
      <w:proofErr w:type="spellEnd"/>
      <w:r w:rsidR="00540A19">
        <w:rPr>
          <w:rFonts w:ascii="Arial" w:hAnsi="Arial" w:cs="Arial"/>
          <w:bCs/>
          <w:color w:val="000000"/>
        </w:rPr>
        <w:t xml:space="preserve">, </w:t>
      </w:r>
      <w:r w:rsidR="00DE4230">
        <w:rPr>
          <w:rFonts w:ascii="Arial" w:hAnsi="Arial" w:cs="Arial"/>
          <w:bCs/>
          <w:color w:val="000000"/>
        </w:rPr>
        <w:t>que será ejecutado mediante la consola</w:t>
      </w:r>
      <w:r w:rsidR="00B365E0">
        <w:rPr>
          <w:rFonts w:ascii="Arial" w:hAnsi="Arial" w:cs="Arial"/>
          <w:bCs/>
          <w:color w:val="000000"/>
        </w:rPr>
        <w:t>.</w:t>
      </w:r>
      <w:r w:rsidR="00872515">
        <w:rPr>
          <w:rFonts w:ascii="Arial" w:hAnsi="Arial" w:cs="Arial"/>
          <w:bCs/>
          <w:color w:val="000000"/>
        </w:rPr>
        <w:t xml:space="preserve"> Este fichero luego de ser descargado puede ser copiado en cualquier </w:t>
      </w:r>
      <w:r>
        <w:rPr>
          <w:rFonts w:ascii="Arial" w:hAnsi="Arial" w:cs="Arial"/>
          <w:bCs/>
          <w:color w:val="000000"/>
        </w:rPr>
        <w:t xml:space="preserve">directorio. </w:t>
      </w:r>
    </w:p>
    <w:p w:rsidR="00E13DF4" w:rsidRDefault="00E13DF4" w:rsidP="00E13DF4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5D1313" w:rsidRDefault="00904CBD" w:rsidP="00E13DF4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3.1 Hardware de la aplicación</w:t>
      </w:r>
    </w:p>
    <w:p w:rsidR="009E75DD" w:rsidRDefault="009E75DD" w:rsidP="00E13DF4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color w:val="000000"/>
        </w:rPr>
      </w:pPr>
      <w:r w:rsidRPr="00865C27">
        <w:rPr>
          <w:rFonts w:ascii="Arial" w:hAnsi="Arial" w:cs="Arial"/>
          <w:color w:val="000000"/>
        </w:rPr>
        <w:t xml:space="preserve">La aplicación tiene como requisito fundamental la existencia de un micro-controlador </w:t>
      </w:r>
      <w:proofErr w:type="spellStart"/>
      <w:r w:rsidRPr="00865C27">
        <w:rPr>
          <w:rFonts w:ascii="Arial" w:hAnsi="Arial" w:cs="Arial"/>
          <w:color w:val="000000"/>
        </w:rPr>
        <w:t>Arduino</w:t>
      </w:r>
      <w:proofErr w:type="spellEnd"/>
      <w:r w:rsidRPr="00865C27">
        <w:rPr>
          <w:rFonts w:ascii="Arial" w:hAnsi="Arial" w:cs="Arial"/>
          <w:color w:val="000000"/>
        </w:rPr>
        <w:t xml:space="preserve"> Mega ADK. Dicho dispositivo se conecta a la PC mediante el puerto USB, por lo que es necesario instalar drivers para que la aplicación pueda manejarlo.</w:t>
      </w:r>
    </w:p>
    <w:p w:rsidR="00692D28" w:rsidRDefault="00692D28" w:rsidP="00E13DF4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bookmarkStart w:id="6" w:name="OLE_LINK9"/>
      <w:bookmarkStart w:id="7" w:name="OLE_LINK10"/>
    </w:p>
    <w:p w:rsidR="00AB4857" w:rsidRDefault="009E75DD" w:rsidP="00E13DF4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9E75DD">
        <w:rPr>
          <w:rFonts w:ascii="Arial" w:hAnsi="Arial" w:cs="Arial"/>
          <w:b/>
          <w:color w:val="000000"/>
          <w:sz w:val="22"/>
          <w:szCs w:val="22"/>
        </w:rPr>
        <w:t>In</w:t>
      </w:r>
      <w:r>
        <w:rPr>
          <w:rFonts w:ascii="Arial" w:hAnsi="Arial" w:cs="Arial"/>
          <w:b/>
          <w:color w:val="000000"/>
          <w:sz w:val="22"/>
          <w:szCs w:val="22"/>
        </w:rPr>
        <w:t>stalación de drivers en Windows</w:t>
      </w:r>
      <w:bookmarkEnd w:id="6"/>
      <w:bookmarkEnd w:id="7"/>
    </w:p>
    <w:p w:rsidR="00692D28" w:rsidRDefault="00692D28" w:rsidP="00692D28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color w:val="000000"/>
        </w:rPr>
      </w:pPr>
      <w:r w:rsidRPr="00865C27">
        <w:rPr>
          <w:rFonts w:ascii="Arial" w:hAnsi="Arial" w:cs="Arial"/>
          <w:color w:val="000000"/>
        </w:rPr>
        <w:t xml:space="preserve">Una vez que la placa se haya conectado en Windows, el sistema mostrara el asistente para añadir nuevo hardware. Aquí le indicamos que no se conecte a Windows </w:t>
      </w:r>
      <w:proofErr w:type="spellStart"/>
      <w:r w:rsidRPr="00865C27">
        <w:rPr>
          <w:rFonts w:ascii="Arial" w:hAnsi="Arial" w:cs="Arial"/>
          <w:color w:val="000000"/>
        </w:rPr>
        <w:t>Update</w:t>
      </w:r>
      <w:proofErr w:type="spellEnd"/>
      <w:r w:rsidRPr="00865C27">
        <w:rPr>
          <w:rFonts w:ascii="Arial" w:hAnsi="Arial" w:cs="Arial"/>
          <w:color w:val="000000"/>
        </w:rPr>
        <w:t>, y después le damos siguiente.</w:t>
      </w:r>
    </w:p>
    <w:p w:rsidR="00692D28" w:rsidRDefault="00692D28" w:rsidP="00692D28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Nota: solo se especificara la instalación en Windows, para instalar </w:t>
      </w:r>
      <w:proofErr w:type="spellStart"/>
      <w:r>
        <w:rPr>
          <w:rFonts w:ascii="Arial" w:hAnsi="Arial" w:cs="Arial"/>
          <w:color w:val="000000"/>
        </w:rPr>
        <w:t>Arduino</w:t>
      </w:r>
      <w:proofErr w:type="spellEnd"/>
      <w:r>
        <w:rPr>
          <w:rFonts w:ascii="Arial" w:hAnsi="Arial" w:cs="Arial"/>
          <w:color w:val="000000"/>
        </w:rPr>
        <w:t xml:space="preserve"> en otros sistemas operativos, documentarse en el sitio </w:t>
      </w:r>
      <w:hyperlink r:id="rId12" w:history="1">
        <w:r w:rsidRPr="002F2240">
          <w:rPr>
            <w:rStyle w:val="Hipervnculo"/>
            <w:rFonts w:ascii="Arial" w:hAnsi="Arial" w:cs="Arial"/>
          </w:rPr>
          <w:t>http://arduino.cc</w:t>
        </w:r>
      </w:hyperlink>
      <w:r>
        <w:rPr>
          <w:rFonts w:ascii="Arial" w:hAnsi="Arial" w:cs="Arial"/>
          <w:color w:val="000000"/>
        </w:rPr>
        <w:t xml:space="preserve">. </w:t>
      </w:r>
    </w:p>
    <w:p w:rsidR="00166DE1" w:rsidRDefault="001921B4" w:rsidP="00EC1C65">
      <w:pPr>
        <w:pStyle w:val="Textbody"/>
        <w:tabs>
          <w:tab w:val="left" w:pos="0"/>
        </w:tabs>
        <w:spacing w:before="280" w:after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4286250" cy="3333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DE1" w:rsidRPr="00904CBD" w:rsidRDefault="00166DE1" w:rsidP="00EC1C65">
      <w:pPr>
        <w:pStyle w:val="Textbody"/>
        <w:tabs>
          <w:tab w:val="left" w:pos="0"/>
        </w:tabs>
        <w:spacing w:before="280" w:after="0"/>
        <w:jc w:val="center"/>
        <w:rPr>
          <w:rFonts w:ascii="Arial" w:hAnsi="Arial" w:cs="Arial"/>
          <w:kern w:val="0"/>
          <w:sz w:val="22"/>
          <w:szCs w:val="22"/>
        </w:rPr>
      </w:pPr>
      <w:r w:rsidRPr="00904CBD">
        <w:rPr>
          <w:rFonts w:ascii="Arial" w:hAnsi="Arial" w:cs="Arial"/>
          <w:kern w:val="0"/>
          <w:sz w:val="22"/>
          <w:szCs w:val="22"/>
        </w:rPr>
        <w:t>Figura 3.1: Asistente para Nuevo Hardware en MS-Windows. Paso 1.</w:t>
      </w:r>
    </w:p>
    <w:p w:rsidR="00EC1C65" w:rsidRDefault="00EC1C65" w:rsidP="00EC1C65">
      <w:pPr>
        <w:pStyle w:val="Textbody"/>
        <w:tabs>
          <w:tab w:val="left" w:pos="0"/>
        </w:tabs>
        <w:spacing w:before="280" w:after="0"/>
        <w:jc w:val="center"/>
        <w:rPr>
          <w:rFonts w:ascii="F16" w:hAnsi="F16" w:cs="F16"/>
          <w:kern w:val="0"/>
        </w:rPr>
      </w:pPr>
    </w:p>
    <w:p w:rsidR="00166DE1" w:rsidRDefault="00166DE1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F16" w:hAnsi="F16" w:cs="F16"/>
          <w:kern w:val="0"/>
        </w:rPr>
        <w:lastRenderedPageBreak/>
        <w:t xml:space="preserve">En la siguiente ventana seleccionar: </w:t>
      </w:r>
      <w:r w:rsidRPr="00166DE1">
        <w:rPr>
          <w:rFonts w:ascii="F16" w:hAnsi="F16" w:cs="F16"/>
          <w:i/>
          <w:kern w:val="0"/>
        </w:rPr>
        <w:t>Instalar desde una lista o ubicación especificada (Avanzado)</w:t>
      </w:r>
      <w:r>
        <w:rPr>
          <w:rFonts w:ascii="F16" w:hAnsi="F16" w:cs="F16"/>
          <w:kern w:val="0"/>
        </w:rPr>
        <w:t xml:space="preserve"> y luego </w:t>
      </w:r>
      <w:proofErr w:type="spellStart"/>
      <w:r>
        <w:rPr>
          <w:rFonts w:ascii="F16" w:hAnsi="F16" w:cs="F16"/>
          <w:kern w:val="0"/>
        </w:rPr>
        <w:t>click</w:t>
      </w:r>
      <w:proofErr w:type="spellEnd"/>
      <w:r>
        <w:rPr>
          <w:rFonts w:ascii="F16" w:hAnsi="F16" w:cs="F16"/>
          <w:kern w:val="0"/>
        </w:rPr>
        <w:t xml:space="preserve"> en siguiente.</w:t>
      </w:r>
    </w:p>
    <w:p w:rsidR="00EC1C65" w:rsidRDefault="001921B4" w:rsidP="00EC1C65">
      <w:pPr>
        <w:pStyle w:val="Textbody"/>
        <w:tabs>
          <w:tab w:val="left" w:pos="0"/>
        </w:tabs>
        <w:spacing w:before="280" w:after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3810000" cy="2962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857" w:rsidRDefault="00166DE1" w:rsidP="00EC1C65">
      <w:pPr>
        <w:pStyle w:val="Textbody"/>
        <w:tabs>
          <w:tab w:val="left" w:pos="0"/>
        </w:tabs>
        <w:spacing w:before="280" w:after="0"/>
        <w:jc w:val="center"/>
        <w:rPr>
          <w:rFonts w:ascii="F16" w:hAnsi="F16" w:cs="F16"/>
          <w:kern w:val="0"/>
        </w:rPr>
      </w:pPr>
      <w:r w:rsidRPr="00904CBD">
        <w:rPr>
          <w:rFonts w:ascii="Arial" w:hAnsi="Arial" w:cs="Arial"/>
          <w:kern w:val="0"/>
          <w:sz w:val="22"/>
          <w:szCs w:val="22"/>
        </w:rPr>
        <w:t>Figura 3.2: Asistente para Nuevo Hardware en MS-Windows. Paso 2.</w:t>
      </w:r>
    </w:p>
    <w:p w:rsidR="00166DE1" w:rsidRPr="00865C27" w:rsidRDefault="00166DE1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</w:rPr>
      </w:pPr>
      <w:r w:rsidRPr="00865C27">
        <w:rPr>
          <w:rFonts w:ascii="Arial" w:hAnsi="Arial" w:cs="Arial"/>
          <w:color w:val="000000"/>
        </w:rPr>
        <w:t>Marcar buscar los drivers desde una ubicación en específica. Esta ubicación será el directorio donde se encuentra el driver descargado.</w:t>
      </w:r>
    </w:p>
    <w:p w:rsidR="00166DE1" w:rsidRDefault="001921B4" w:rsidP="00166DE1">
      <w:pPr>
        <w:pStyle w:val="Textbody"/>
        <w:tabs>
          <w:tab w:val="left" w:pos="0"/>
        </w:tabs>
        <w:spacing w:before="280" w:after="240"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4171950" cy="32480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C65" w:rsidRPr="00904CBD" w:rsidRDefault="00EC1C65" w:rsidP="00EC1C65">
      <w:pPr>
        <w:pStyle w:val="Textbody"/>
        <w:tabs>
          <w:tab w:val="left" w:pos="0"/>
        </w:tabs>
        <w:spacing w:before="280" w:after="0"/>
        <w:jc w:val="center"/>
        <w:rPr>
          <w:rFonts w:ascii="Arial" w:hAnsi="Arial" w:cs="Arial"/>
          <w:kern w:val="0"/>
          <w:sz w:val="22"/>
          <w:szCs w:val="22"/>
        </w:rPr>
      </w:pPr>
      <w:r w:rsidRPr="00904CBD">
        <w:rPr>
          <w:rFonts w:ascii="Arial" w:hAnsi="Arial" w:cs="Arial"/>
          <w:kern w:val="0"/>
          <w:sz w:val="22"/>
          <w:szCs w:val="22"/>
        </w:rPr>
        <w:t>Figura 3.3: Asistente para Nuevo Hardware en MS-Windows. Paso 3.</w:t>
      </w:r>
    </w:p>
    <w:p w:rsidR="00166DE1" w:rsidRDefault="00EC1C65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iCs/>
        </w:rPr>
      </w:pPr>
      <w:r w:rsidRPr="00EC1C65">
        <w:rPr>
          <w:rFonts w:ascii="Arial" w:hAnsi="Arial" w:cs="Arial"/>
          <w:iCs/>
        </w:rPr>
        <w:lastRenderedPageBreak/>
        <w:t xml:space="preserve">El asistente indicara que encontró </w:t>
      </w:r>
      <w:proofErr w:type="spellStart"/>
      <w:r w:rsidRPr="00EC1C65">
        <w:rPr>
          <w:rFonts w:ascii="Arial" w:hAnsi="Arial" w:cs="Arial"/>
          <w:iCs/>
        </w:rPr>
        <w:t>Arduino</w:t>
      </w:r>
      <w:proofErr w:type="spellEnd"/>
      <w:r w:rsidRPr="00EC1C65">
        <w:rPr>
          <w:rFonts w:ascii="Arial" w:hAnsi="Arial" w:cs="Arial"/>
          <w:iCs/>
        </w:rPr>
        <w:t xml:space="preserve"> Mega ADK, luego dar clic en finalizar.</w:t>
      </w:r>
    </w:p>
    <w:p w:rsidR="00EC1C65" w:rsidRDefault="001921B4" w:rsidP="00F66749">
      <w:pPr>
        <w:pStyle w:val="Textbody"/>
        <w:tabs>
          <w:tab w:val="left" w:pos="0"/>
        </w:tabs>
        <w:spacing w:before="280" w:after="0"/>
        <w:jc w:val="center"/>
        <w:rPr>
          <w:rFonts w:ascii="Arial" w:hAnsi="Arial" w:cs="Arial"/>
          <w:iCs/>
        </w:rPr>
      </w:pPr>
      <w:r>
        <w:rPr>
          <w:rFonts w:ascii="Arial" w:hAnsi="Arial" w:cs="Arial"/>
          <w:iCs/>
          <w:noProof/>
        </w:rPr>
        <w:drawing>
          <wp:inline distT="0" distB="0" distL="0" distR="0">
            <wp:extent cx="3886200" cy="3019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749" w:rsidRPr="00904CBD" w:rsidRDefault="00F66749" w:rsidP="00F66749">
      <w:pPr>
        <w:pStyle w:val="Textbody"/>
        <w:tabs>
          <w:tab w:val="left" w:pos="0"/>
        </w:tabs>
        <w:spacing w:before="280" w:after="0"/>
        <w:jc w:val="center"/>
        <w:rPr>
          <w:rFonts w:ascii="Arial" w:hAnsi="Arial" w:cs="Arial"/>
          <w:kern w:val="0"/>
          <w:sz w:val="22"/>
          <w:szCs w:val="22"/>
        </w:rPr>
      </w:pPr>
      <w:r w:rsidRPr="00904CBD">
        <w:rPr>
          <w:rFonts w:ascii="Arial" w:hAnsi="Arial" w:cs="Arial"/>
          <w:kern w:val="0"/>
          <w:sz w:val="22"/>
          <w:szCs w:val="22"/>
        </w:rPr>
        <w:t>Figura 3.4: Asistente para Nuevo Hardware en MS-Windows. Paso 4.</w:t>
      </w:r>
    </w:p>
    <w:p w:rsidR="00EC1C65" w:rsidRDefault="00865C27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Luego buscar en el administrador de dispositivos cual es el nombre del puerto que tiene asignado </w:t>
      </w:r>
      <w:proofErr w:type="spellStart"/>
      <w:r>
        <w:rPr>
          <w:rFonts w:ascii="Arial" w:hAnsi="Arial" w:cs="Arial"/>
          <w:iCs/>
        </w:rPr>
        <w:t>Arduino</w:t>
      </w:r>
      <w:proofErr w:type="spellEnd"/>
      <w:r>
        <w:rPr>
          <w:rFonts w:ascii="Arial" w:hAnsi="Arial" w:cs="Arial"/>
          <w:iCs/>
        </w:rPr>
        <w:t xml:space="preserve"> Mega ADK</w:t>
      </w:r>
      <w:r w:rsidR="00A52428">
        <w:rPr>
          <w:rFonts w:ascii="Arial" w:hAnsi="Arial" w:cs="Arial"/>
          <w:iCs/>
        </w:rPr>
        <w:t>.</w:t>
      </w:r>
    </w:p>
    <w:p w:rsidR="00AB4857" w:rsidRDefault="00DC3A67" w:rsidP="00E13DF4">
      <w:pPr>
        <w:pStyle w:val="Textbody"/>
        <w:numPr>
          <w:ilvl w:val="0"/>
          <w:numId w:val="5"/>
        </w:numPr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Opciones de configuración</w:t>
      </w:r>
    </w:p>
    <w:tbl>
      <w:tblPr>
        <w:tblpPr w:leftFromText="141" w:rightFromText="141" w:vertAnchor="text" w:horzAnchor="margin" w:tblpXSpec="center" w:tblpY="224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23"/>
      </w:tblGrid>
      <w:tr w:rsidR="00AB4857" w:rsidRPr="00191BA8" w:rsidTr="00AB4857">
        <w:tc>
          <w:tcPr>
            <w:tcW w:w="8223" w:type="dxa"/>
            <w:shd w:val="clear" w:color="auto" w:fill="auto"/>
          </w:tcPr>
          <w:p w:rsidR="00AB4857" w:rsidRPr="00BD789B" w:rsidRDefault="00AB4857" w:rsidP="00E13DF4">
            <w:pPr>
              <w:pStyle w:val="Standard"/>
              <w:keepNext/>
              <w:tabs>
                <w:tab w:val="left" w:pos="0"/>
              </w:tabs>
              <w:spacing w:line="360" w:lineRule="auto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r w:rsidRPr="00BD789B">
              <w:rPr>
                <w:rFonts w:ascii="Arial" w:hAnsi="Arial" w:cs="Arial"/>
                <w:bCs/>
                <w:i/>
                <w:color w:val="404040"/>
                <w:sz w:val="22"/>
                <w:szCs w:val="22"/>
                <w:lang w:val="en-US"/>
              </w:rPr>
              <w:t>$JWEBSOCKET_HOME/conf/EventsPlugIn/rc-application/app-plugins/rc.xml</w:t>
            </w:r>
          </w:p>
        </w:tc>
      </w:tr>
    </w:tbl>
    <w:p w:rsidR="00BD789B" w:rsidRPr="00AB4857" w:rsidRDefault="00927DD1" w:rsidP="00E13DF4">
      <w:pPr>
        <w:pStyle w:val="Textbody"/>
        <w:tabs>
          <w:tab w:val="left" w:pos="0"/>
        </w:tabs>
        <w:spacing w:after="0" w:line="360" w:lineRule="auto"/>
        <w:jc w:val="both"/>
      </w:pPr>
      <w:r w:rsidRPr="00927DD1">
        <w:rPr>
          <w:rFonts w:ascii="Arial" w:hAnsi="Arial" w:cs="Arial"/>
          <w:iCs/>
        </w:rPr>
        <w:t>La aplicación solo tiene un punto para su configuración, consiste en un fichero XML,</w:t>
      </w:r>
      <w:r w:rsidR="00BD789B">
        <w:rPr>
          <w:rFonts w:ascii="Arial" w:hAnsi="Arial" w:cs="Arial"/>
          <w:iCs/>
        </w:rPr>
        <w:t xml:space="preserve"> o sea el fichero asociado al </w:t>
      </w:r>
      <w:proofErr w:type="spellStart"/>
      <w:r w:rsidR="00BD789B">
        <w:rPr>
          <w:rFonts w:ascii="Arial" w:hAnsi="Arial" w:cs="Arial"/>
          <w:iCs/>
        </w:rPr>
        <w:t>plug</w:t>
      </w:r>
      <w:proofErr w:type="spellEnd"/>
      <w:r w:rsidR="00BD789B">
        <w:rPr>
          <w:rFonts w:ascii="Arial" w:hAnsi="Arial" w:cs="Arial"/>
          <w:iCs/>
        </w:rPr>
        <w:t xml:space="preserve">-in: </w:t>
      </w:r>
      <w:r w:rsidR="00BD789B" w:rsidRPr="00BD789B">
        <w:rPr>
          <w:rFonts w:ascii="Arial" w:hAnsi="Arial" w:cs="Arial"/>
          <w:i/>
          <w:iCs/>
        </w:rPr>
        <w:t>rc.xml</w:t>
      </w:r>
      <w:r w:rsidRPr="00927DD1">
        <w:rPr>
          <w:rFonts w:ascii="Arial" w:hAnsi="Arial" w:cs="Arial"/>
          <w:iCs/>
        </w:rPr>
        <w:t xml:space="preserve"> en el cual se especifica el puerto </w:t>
      </w:r>
      <w:r>
        <w:rPr>
          <w:rFonts w:ascii="Arial" w:hAnsi="Arial" w:cs="Arial"/>
          <w:iCs/>
        </w:rPr>
        <w:t>donde se</w:t>
      </w:r>
      <w:r w:rsidRPr="00927DD1">
        <w:rPr>
          <w:rFonts w:ascii="Arial" w:hAnsi="Arial" w:cs="Arial"/>
          <w:iCs/>
        </w:rPr>
        <w:t xml:space="preserve"> debe</w:t>
      </w:r>
      <w:r>
        <w:rPr>
          <w:rFonts w:ascii="Arial" w:hAnsi="Arial" w:cs="Arial"/>
          <w:iCs/>
        </w:rPr>
        <w:t>n</w:t>
      </w:r>
      <w:r w:rsidRPr="00927DD1">
        <w:rPr>
          <w:rFonts w:ascii="Arial" w:hAnsi="Arial" w:cs="Arial"/>
          <w:iCs/>
        </w:rPr>
        <w:t xml:space="preserve"> enviar</w:t>
      </w:r>
      <w:r>
        <w:rPr>
          <w:rFonts w:ascii="Arial" w:hAnsi="Arial" w:cs="Arial"/>
          <w:iCs/>
        </w:rPr>
        <w:t xml:space="preserve"> y recibir los datos. </w:t>
      </w:r>
      <w:r w:rsidR="00BD789B">
        <w:rPr>
          <w:rFonts w:ascii="Arial" w:hAnsi="Arial" w:cs="Arial"/>
          <w:iCs/>
        </w:rPr>
        <w:t>Este fichero se encuentra ubicado en la dirección:</w:t>
      </w:r>
    </w:p>
    <w:p w:rsidR="00BD789B" w:rsidRDefault="00BD789B" w:rsidP="00927DD1">
      <w:pPr>
        <w:pStyle w:val="Standard"/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</w:rPr>
      </w:pPr>
      <w:r w:rsidRPr="00BD789B">
        <w:rPr>
          <w:rFonts w:ascii="Arial" w:hAnsi="Arial" w:cs="Arial"/>
          <w:iCs/>
        </w:rPr>
        <w:lastRenderedPageBreak/>
        <w:t xml:space="preserve">Al abrir el fichero con un editor de </w:t>
      </w:r>
      <w:r w:rsidR="00C2794E" w:rsidRPr="00BD789B">
        <w:rPr>
          <w:rFonts w:ascii="Arial" w:hAnsi="Arial" w:cs="Arial"/>
          <w:iCs/>
        </w:rPr>
        <w:t>texto</w:t>
      </w:r>
      <w:r w:rsidRPr="00BD789B">
        <w:rPr>
          <w:rFonts w:ascii="Arial" w:hAnsi="Arial" w:cs="Arial"/>
          <w:iCs/>
        </w:rPr>
        <w:t xml:space="preserve"> se debe de modificar la </w:t>
      </w:r>
      <w:r w:rsidR="00C2794E" w:rsidRPr="00BD789B">
        <w:rPr>
          <w:rFonts w:ascii="Arial" w:hAnsi="Arial" w:cs="Arial"/>
          <w:iCs/>
        </w:rPr>
        <w:t>línea</w:t>
      </w:r>
      <w:r w:rsidRPr="00BD789B">
        <w:rPr>
          <w:rFonts w:ascii="Arial" w:hAnsi="Arial" w:cs="Arial"/>
          <w:iCs/>
        </w:rPr>
        <w:t xml:space="preserve"> 8 especificando </w:t>
      </w:r>
      <w:r>
        <w:rPr>
          <w:rFonts w:ascii="Arial" w:hAnsi="Arial" w:cs="Arial"/>
          <w:iCs/>
        </w:rPr>
        <w:t xml:space="preserve">cual será el puerto donde se encuentra conectado </w:t>
      </w:r>
      <w:proofErr w:type="spellStart"/>
      <w:r>
        <w:rPr>
          <w:rFonts w:ascii="Arial" w:hAnsi="Arial" w:cs="Arial"/>
          <w:iCs/>
        </w:rPr>
        <w:t>Arduino</w:t>
      </w:r>
      <w:proofErr w:type="spellEnd"/>
      <w:r>
        <w:rPr>
          <w:rFonts w:ascii="Arial" w:hAnsi="Arial" w:cs="Arial"/>
          <w:iCs/>
        </w:rPr>
        <w:t>, ejemplo:</w:t>
      </w: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23"/>
      </w:tblGrid>
      <w:tr w:rsidR="00BD789B" w:rsidRPr="00BD789B" w:rsidTr="00C71F0A">
        <w:trPr>
          <w:jc w:val="center"/>
        </w:trPr>
        <w:tc>
          <w:tcPr>
            <w:tcW w:w="8223" w:type="dxa"/>
            <w:shd w:val="clear" w:color="auto" w:fill="auto"/>
          </w:tcPr>
          <w:p w:rsidR="00BD789B" w:rsidRPr="00BD789B" w:rsidRDefault="00BD789B" w:rsidP="00C71F0A">
            <w:pPr>
              <w:pStyle w:val="Standard"/>
              <w:keepNext/>
              <w:tabs>
                <w:tab w:val="left" w:pos="0"/>
              </w:tabs>
              <w:spacing w:before="120" w:after="60" w:line="360" w:lineRule="auto"/>
              <w:jc w:val="center"/>
              <w:rPr>
                <w:rFonts w:ascii="Arial" w:hAnsi="Arial" w:cs="Arial"/>
                <w:bCs/>
                <w:i/>
                <w:color w:val="404040"/>
                <w:lang w:val="en-US"/>
              </w:rPr>
            </w:pPr>
            <w:r w:rsidRPr="00BD789B">
              <w:rPr>
                <w:rFonts w:ascii="Arial" w:hAnsi="Arial" w:cs="Arial"/>
                <w:bCs/>
                <w:i/>
                <w:color w:val="404040"/>
                <w:lang w:val="en-US"/>
              </w:rPr>
              <w:t>&lt;constructor-</w:t>
            </w:r>
            <w:proofErr w:type="spellStart"/>
            <w:r w:rsidRPr="00BD789B">
              <w:rPr>
                <w:rFonts w:ascii="Arial" w:hAnsi="Arial" w:cs="Arial"/>
                <w:bCs/>
                <w:i/>
                <w:color w:val="404040"/>
                <w:lang w:val="en-US"/>
              </w:rPr>
              <w:t>arg</w:t>
            </w:r>
            <w:proofErr w:type="spellEnd"/>
            <w:r w:rsidRPr="00BD789B">
              <w:rPr>
                <w:rFonts w:ascii="Arial" w:hAnsi="Arial" w:cs="Arial"/>
                <w:bCs/>
                <w:i/>
                <w:color w:val="404040"/>
                <w:lang w:val="en-US"/>
              </w:rPr>
              <w:t>&gt;&lt;value&gt;</w:t>
            </w:r>
            <w:r w:rsidRPr="00BD789B">
              <w:rPr>
                <w:rFonts w:ascii="Arial" w:hAnsi="Arial" w:cs="Arial"/>
                <w:b/>
                <w:bCs/>
                <w:i/>
                <w:color w:val="FF0000"/>
                <w:lang w:val="en-US"/>
              </w:rPr>
              <w:t>COM3</w:t>
            </w:r>
            <w:r w:rsidRPr="00BD789B">
              <w:rPr>
                <w:rFonts w:ascii="Arial" w:hAnsi="Arial" w:cs="Arial"/>
                <w:bCs/>
                <w:i/>
                <w:color w:val="404040"/>
                <w:lang w:val="en-US"/>
              </w:rPr>
              <w:t>&lt;/value&gt;&lt;/constructor-</w:t>
            </w:r>
            <w:proofErr w:type="spellStart"/>
            <w:r w:rsidRPr="00BD789B">
              <w:rPr>
                <w:rFonts w:ascii="Arial" w:hAnsi="Arial" w:cs="Arial"/>
                <w:bCs/>
                <w:i/>
                <w:color w:val="404040"/>
                <w:lang w:val="en-US"/>
              </w:rPr>
              <w:t>arg</w:t>
            </w:r>
            <w:proofErr w:type="spellEnd"/>
            <w:r w:rsidRPr="00BD789B">
              <w:rPr>
                <w:rFonts w:ascii="Arial" w:hAnsi="Arial" w:cs="Arial"/>
                <w:bCs/>
                <w:i/>
                <w:color w:val="404040"/>
                <w:lang w:val="en-US"/>
              </w:rPr>
              <w:t>&gt;</w:t>
            </w:r>
          </w:p>
        </w:tc>
      </w:tr>
    </w:tbl>
    <w:p w:rsidR="00927DD1" w:rsidRDefault="00927DD1" w:rsidP="00927DD1">
      <w:pPr>
        <w:pStyle w:val="Standard"/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bCs/>
          <w:color w:val="000000"/>
        </w:rPr>
      </w:pPr>
      <w:r w:rsidRPr="00927DD1">
        <w:rPr>
          <w:rFonts w:ascii="Arial" w:hAnsi="Arial" w:cs="Arial"/>
          <w:iCs/>
        </w:rPr>
        <w:t>E</w:t>
      </w:r>
      <w:r w:rsidRPr="00927DD1">
        <w:rPr>
          <w:rFonts w:ascii="Arial" w:hAnsi="Arial" w:cs="Arial"/>
          <w:bCs/>
          <w:color w:val="000000"/>
        </w:rPr>
        <w:t>n Windows el puerto sería: COM0,. . ., COM3;  en Linux</w:t>
      </w:r>
      <w:bookmarkStart w:id="8" w:name="OLE_LINK1"/>
      <w:bookmarkStart w:id="9" w:name="OLE_LINK2"/>
      <w:r w:rsidRPr="00927DD1">
        <w:rPr>
          <w:rFonts w:ascii="Arial" w:hAnsi="Arial" w:cs="Arial"/>
          <w:bCs/>
          <w:color w:val="000000"/>
        </w:rPr>
        <w:t>: /</w:t>
      </w:r>
      <w:proofErr w:type="spellStart"/>
      <w:r w:rsidRPr="00927DD1">
        <w:rPr>
          <w:rFonts w:ascii="Arial" w:hAnsi="Arial" w:cs="Arial"/>
          <w:bCs/>
          <w:color w:val="000000"/>
        </w:rPr>
        <w:t>dev</w:t>
      </w:r>
      <w:proofErr w:type="spellEnd"/>
      <w:r w:rsidRPr="00927DD1">
        <w:rPr>
          <w:rFonts w:ascii="Arial" w:hAnsi="Arial" w:cs="Arial"/>
          <w:bCs/>
          <w:color w:val="000000"/>
        </w:rPr>
        <w:t>/</w:t>
      </w:r>
      <w:proofErr w:type="spellStart"/>
      <w:r w:rsidRPr="00927DD1">
        <w:rPr>
          <w:rFonts w:ascii="Arial" w:hAnsi="Arial" w:cs="Arial"/>
          <w:bCs/>
          <w:color w:val="000000"/>
        </w:rPr>
        <w:t>tty</w:t>
      </w:r>
      <w:proofErr w:type="spellEnd"/>
      <w:r w:rsidRPr="00927DD1">
        <w:rPr>
          <w:rFonts w:ascii="Arial" w:hAnsi="Arial" w:cs="Arial"/>
          <w:bCs/>
          <w:color w:val="000000"/>
        </w:rPr>
        <w:t>/USB</w:t>
      </w:r>
      <w:bookmarkEnd w:id="8"/>
      <w:bookmarkEnd w:id="9"/>
      <w:r w:rsidRPr="00927DD1">
        <w:rPr>
          <w:rFonts w:ascii="Arial" w:hAnsi="Arial" w:cs="Arial"/>
          <w:bCs/>
          <w:color w:val="000000"/>
        </w:rPr>
        <w:t>0, /</w:t>
      </w:r>
      <w:proofErr w:type="spellStart"/>
      <w:r w:rsidRPr="00927DD1">
        <w:rPr>
          <w:rFonts w:ascii="Arial" w:hAnsi="Arial" w:cs="Arial"/>
          <w:bCs/>
          <w:color w:val="000000"/>
        </w:rPr>
        <w:t>dev</w:t>
      </w:r>
      <w:proofErr w:type="spellEnd"/>
      <w:r w:rsidRPr="00927DD1">
        <w:rPr>
          <w:rFonts w:ascii="Arial" w:hAnsi="Arial" w:cs="Arial"/>
          <w:bCs/>
          <w:color w:val="000000"/>
        </w:rPr>
        <w:t>/</w:t>
      </w:r>
      <w:proofErr w:type="spellStart"/>
      <w:r w:rsidRPr="00927DD1">
        <w:rPr>
          <w:rFonts w:ascii="Arial" w:hAnsi="Arial" w:cs="Arial"/>
          <w:bCs/>
          <w:color w:val="000000"/>
        </w:rPr>
        <w:t>tty</w:t>
      </w:r>
      <w:proofErr w:type="spellEnd"/>
      <w:r w:rsidRPr="00927DD1">
        <w:rPr>
          <w:rFonts w:ascii="Arial" w:hAnsi="Arial" w:cs="Arial"/>
          <w:bCs/>
          <w:color w:val="000000"/>
        </w:rPr>
        <w:t>/USB1 o similar y en MAC probablemente sea: /</w:t>
      </w:r>
      <w:proofErr w:type="spellStart"/>
      <w:r w:rsidRPr="00927DD1">
        <w:rPr>
          <w:rFonts w:ascii="Arial" w:hAnsi="Arial" w:cs="Arial"/>
          <w:bCs/>
          <w:color w:val="000000"/>
        </w:rPr>
        <w:t>dev</w:t>
      </w:r>
      <w:proofErr w:type="spellEnd"/>
      <w:r w:rsidRPr="00927DD1">
        <w:rPr>
          <w:rFonts w:ascii="Arial" w:hAnsi="Arial" w:cs="Arial"/>
          <w:bCs/>
          <w:color w:val="000000"/>
        </w:rPr>
        <w:t>/tty.usbserial-1B1.</w:t>
      </w:r>
    </w:p>
    <w:p w:rsidR="00E13DF4" w:rsidRPr="00927DD1" w:rsidRDefault="00E13DF4" w:rsidP="00927DD1">
      <w:pPr>
        <w:pStyle w:val="Standard"/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</w:rPr>
      </w:pPr>
    </w:p>
    <w:p w:rsidR="00A52428" w:rsidRPr="00A52428" w:rsidRDefault="00DC3A67" w:rsidP="00E13DF4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5. Puesta en funcionamiento</w:t>
      </w:r>
    </w:p>
    <w:p w:rsidR="00927DD1" w:rsidRDefault="00927DD1" w:rsidP="00E13DF4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bCs/>
          <w:color w:val="000000"/>
        </w:rPr>
      </w:pPr>
      <w:r w:rsidRPr="00927DD1">
        <w:rPr>
          <w:rFonts w:ascii="Arial" w:hAnsi="Arial" w:cs="Arial"/>
          <w:bCs/>
          <w:color w:val="000000"/>
        </w:rPr>
        <w:t>Después</w:t>
      </w:r>
      <w:r w:rsidR="004013DE">
        <w:rPr>
          <w:rFonts w:ascii="Arial" w:hAnsi="Arial" w:cs="Arial"/>
          <w:bCs/>
          <w:color w:val="000000"/>
        </w:rPr>
        <w:t xml:space="preserve"> de que el programa se encuentre en la placa y</w:t>
      </w:r>
      <w:r w:rsidRPr="00927DD1">
        <w:rPr>
          <w:rFonts w:ascii="Arial" w:hAnsi="Arial" w:cs="Arial"/>
          <w:bCs/>
          <w:color w:val="000000"/>
        </w:rPr>
        <w:t xml:space="preserve"> haber configurado el puerto, se procede a ejecutar el servidor por la consola mediante el siguiente comando:</w:t>
      </w: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655"/>
      </w:tblGrid>
      <w:tr w:rsidR="00C46BE5" w:rsidRPr="00191BA8" w:rsidTr="00E935D6">
        <w:trPr>
          <w:jc w:val="center"/>
        </w:trPr>
        <w:tc>
          <w:tcPr>
            <w:tcW w:w="7655" w:type="dxa"/>
            <w:shd w:val="clear" w:color="auto" w:fill="auto"/>
          </w:tcPr>
          <w:p w:rsidR="00C46BE5" w:rsidRPr="00BD789B" w:rsidRDefault="00C46BE5" w:rsidP="00BD789B">
            <w:pPr>
              <w:pStyle w:val="Textbody"/>
              <w:tabs>
                <w:tab w:val="left" w:pos="0"/>
              </w:tabs>
              <w:spacing w:before="280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r w:rsidRPr="00BD789B">
              <w:rPr>
                <w:rFonts w:ascii="Arial" w:hAnsi="Arial" w:cs="Arial"/>
                <w:bCs/>
                <w:i/>
                <w:color w:val="404040"/>
                <w:sz w:val="22"/>
                <w:szCs w:val="22"/>
                <w:lang w:val="en-US"/>
              </w:rPr>
              <w:t xml:space="preserve">java -jar </w:t>
            </w:r>
            <w:r w:rsidR="00BD789B" w:rsidRPr="00BD789B">
              <w:rPr>
                <w:rFonts w:ascii="Arial" w:hAnsi="Arial" w:cs="Arial"/>
                <w:bCs/>
                <w:i/>
                <w:color w:val="404040"/>
                <w:sz w:val="22"/>
                <w:szCs w:val="22"/>
                <w:lang w:val="en-US"/>
              </w:rPr>
              <w:t>$JWEBSOCKET_HOME</w:t>
            </w:r>
            <w:r w:rsidR="00BD789B">
              <w:rPr>
                <w:rFonts w:ascii="Arial" w:hAnsi="Arial" w:cs="Arial"/>
                <w:bCs/>
                <w:i/>
                <w:color w:val="404040"/>
                <w:sz w:val="22"/>
                <w:szCs w:val="22"/>
                <w:lang w:val="en-US"/>
              </w:rPr>
              <w:t>/libs/</w:t>
            </w:r>
            <w:r w:rsidR="00BD789B" w:rsidRPr="00BD789B">
              <w:rPr>
                <w:rFonts w:ascii="Arial" w:hAnsi="Arial" w:cs="Arial"/>
                <w:bCs/>
                <w:i/>
                <w:color w:val="404040"/>
                <w:sz w:val="22"/>
                <w:szCs w:val="22"/>
                <w:lang w:val="en-US"/>
              </w:rPr>
              <w:t>jWebSocketServer-Bundle-1.0.jar</w:t>
            </w:r>
          </w:p>
        </w:tc>
      </w:tr>
    </w:tbl>
    <w:p w:rsidR="00927DD1" w:rsidRDefault="00927DD1" w:rsidP="00AB4857">
      <w:pPr>
        <w:pStyle w:val="Textbody"/>
        <w:tabs>
          <w:tab w:val="left" w:pos="0"/>
        </w:tabs>
        <w:spacing w:before="280" w:after="0" w:line="360" w:lineRule="auto"/>
        <w:jc w:val="both"/>
        <w:rPr>
          <w:rFonts w:ascii="Arial" w:hAnsi="Arial" w:cs="Arial"/>
          <w:bCs/>
          <w:color w:val="000000"/>
        </w:rPr>
      </w:pPr>
      <w:r w:rsidRPr="00927DD1">
        <w:rPr>
          <w:rFonts w:ascii="Arial" w:hAnsi="Arial" w:cs="Arial"/>
          <w:bCs/>
          <w:color w:val="000000"/>
        </w:rPr>
        <w:t>Una vez</w:t>
      </w:r>
      <w:r>
        <w:rPr>
          <w:rFonts w:ascii="Arial" w:hAnsi="Arial" w:cs="Arial"/>
          <w:bCs/>
          <w:color w:val="000000"/>
        </w:rPr>
        <w:t xml:space="preserve"> que el servidor se esté ejecutando, se procede a iniciar la aplicación cliente desde su URL local,</w:t>
      </w:r>
      <w:r w:rsidR="00C22102">
        <w:rPr>
          <w:rFonts w:ascii="Arial" w:hAnsi="Arial" w:cs="Arial"/>
          <w:bCs/>
          <w:color w:val="000000"/>
        </w:rPr>
        <w:t xml:space="preserve"> mediante un navegador web que tenga soporte para </w:t>
      </w:r>
      <w:proofErr w:type="spellStart"/>
      <w:r w:rsidR="00C22102">
        <w:rPr>
          <w:rFonts w:ascii="Arial" w:hAnsi="Arial" w:cs="Arial"/>
          <w:bCs/>
          <w:color w:val="000000"/>
        </w:rPr>
        <w:t>websocket</w:t>
      </w:r>
      <w:proofErr w:type="spellEnd"/>
      <w:r w:rsidR="00C22102">
        <w:rPr>
          <w:rFonts w:ascii="Arial" w:hAnsi="Arial" w:cs="Arial"/>
          <w:bCs/>
          <w:color w:val="000000"/>
        </w:rPr>
        <w:t>.</w:t>
      </w:r>
      <w:r>
        <w:rPr>
          <w:rFonts w:ascii="Arial" w:hAnsi="Arial" w:cs="Arial"/>
          <w:bCs/>
          <w:color w:val="000000"/>
        </w:rPr>
        <w:t xml:space="preserve"> </w:t>
      </w:r>
      <w:r w:rsidR="00C22102">
        <w:rPr>
          <w:rFonts w:ascii="Arial" w:hAnsi="Arial" w:cs="Arial"/>
          <w:bCs/>
          <w:color w:val="000000"/>
        </w:rPr>
        <w:t>E</w:t>
      </w:r>
      <w:r>
        <w:rPr>
          <w:rFonts w:ascii="Arial" w:hAnsi="Arial" w:cs="Arial"/>
          <w:bCs/>
          <w:color w:val="000000"/>
        </w:rPr>
        <w:t>n la parte superior derecha debe indicar que se estableció la conexión con el servidor, si esto ocurre ya la aplicación esta lista para ser probada.</w:t>
      </w:r>
    </w:p>
    <w:p w:rsidR="00E13DF4" w:rsidRDefault="00E13DF4" w:rsidP="00AB4857">
      <w:pPr>
        <w:pStyle w:val="Textbody"/>
        <w:tabs>
          <w:tab w:val="left" w:pos="0"/>
        </w:tabs>
        <w:spacing w:before="280" w:after="0" w:line="360" w:lineRule="auto"/>
        <w:jc w:val="both"/>
        <w:rPr>
          <w:rFonts w:ascii="Arial" w:hAnsi="Arial" w:cs="Arial"/>
          <w:bCs/>
          <w:color w:val="000000"/>
        </w:rPr>
      </w:pPr>
    </w:p>
    <w:p w:rsidR="005D1313" w:rsidRDefault="00DC3A67" w:rsidP="00E13DF4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5. Administración de la aplicación</w:t>
      </w:r>
    </w:p>
    <w:p w:rsidR="005D1313" w:rsidRDefault="00C22102" w:rsidP="00E13DF4">
      <w:pPr>
        <w:pStyle w:val="Standard"/>
        <w:keepNext/>
        <w:tabs>
          <w:tab w:val="left" w:pos="0"/>
        </w:tabs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Para la administración de la aplicación </w:t>
      </w:r>
      <w:proofErr w:type="spellStart"/>
      <w:r>
        <w:rPr>
          <w:rFonts w:ascii="Arial" w:hAnsi="Arial" w:cs="Arial"/>
          <w:color w:val="000000"/>
        </w:rPr>
        <w:t>Arduino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Remote</w:t>
      </w:r>
      <w:proofErr w:type="spellEnd"/>
      <w:r>
        <w:rPr>
          <w:rFonts w:ascii="Arial" w:hAnsi="Arial" w:cs="Arial"/>
          <w:color w:val="000000"/>
        </w:rPr>
        <w:t xml:space="preserve"> Control</w:t>
      </w:r>
      <w:r w:rsidR="0016769F">
        <w:rPr>
          <w:rFonts w:ascii="Arial" w:hAnsi="Arial" w:cs="Arial"/>
          <w:color w:val="000000"/>
        </w:rPr>
        <w:t xml:space="preserve"> Demo</w:t>
      </w:r>
      <w:r>
        <w:rPr>
          <w:rFonts w:ascii="Arial" w:hAnsi="Arial" w:cs="Arial"/>
          <w:color w:val="000000"/>
        </w:rPr>
        <w:t xml:space="preserve"> se </w:t>
      </w:r>
      <w:r w:rsidR="00585E9B">
        <w:rPr>
          <w:rFonts w:ascii="Arial" w:hAnsi="Arial" w:cs="Arial"/>
          <w:color w:val="000000"/>
        </w:rPr>
        <w:t>procede</w:t>
      </w:r>
      <w:r w:rsidR="00BD789B">
        <w:rPr>
          <w:rFonts w:ascii="Arial" w:hAnsi="Arial" w:cs="Arial"/>
          <w:color w:val="000000"/>
        </w:rPr>
        <w:t xml:space="preserve"> de la misma forma en que se configura </w:t>
      </w:r>
      <w:proofErr w:type="spellStart"/>
      <w:r w:rsidR="00BD789B">
        <w:rPr>
          <w:rFonts w:ascii="Arial" w:hAnsi="Arial" w:cs="Arial"/>
          <w:color w:val="000000"/>
        </w:rPr>
        <w:t>EventsPlugIn</w:t>
      </w:r>
      <w:proofErr w:type="spellEnd"/>
      <w:r w:rsidR="00BD789B">
        <w:rPr>
          <w:rFonts w:ascii="Arial" w:hAnsi="Arial" w:cs="Arial"/>
          <w:color w:val="000000"/>
        </w:rPr>
        <w:t xml:space="preserve"> </w:t>
      </w:r>
      <w:r w:rsidR="00585E9B">
        <w:rPr>
          <w:rFonts w:ascii="Arial" w:hAnsi="Arial" w:cs="Arial"/>
          <w:color w:val="000000"/>
        </w:rPr>
        <w:t xml:space="preserve">en el servidor </w:t>
      </w:r>
      <w:proofErr w:type="spellStart"/>
      <w:r w:rsidR="00585E9B">
        <w:rPr>
          <w:rFonts w:ascii="Arial" w:hAnsi="Arial" w:cs="Arial"/>
          <w:color w:val="000000"/>
        </w:rPr>
        <w:t>jWebSocket</w:t>
      </w:r>
      <w:proofErr w:type="spellEnd"/>
      <w:r w:rsidR="00585E9B">
        <w:rPr>
          <w:rFonts w:ascii="Arial" w:hAnsi="Arial" w:cs="Arial"/>
          <w:color w:val="000000"/>
        </w:rPr>
        <w:t>.</w:t>
      </w:r>
      <w:r w:rsidR="00E13DF4">
        <w:rPr>
          <w:rFonts w:ascii="Arial" w:hAnsi="Arial" w:cs="Arial"/>
          <w:color w:val="000000"/>
        </w:rPr>
        <w:t xml:space="preserve"> E</w:t>
      </w:r>
      <w:r>
        <w:rPr>
          <w:rFonts w:ascii="Arial" w:hAnsi="Arial" w:cs="Arial"/>
          <w:color w:val="000000"/>
        </w:rPr>
        <w:t>n caso de ocurrir cualquier problema durante el proceso de instalación y/o configuración de la aplicación puede consultar a:</w:t>
      </w:r>
    </w:p>
    <w:p w:rsidR="00C22102" w:rsidRPr="00C22102" w:rsidRDefault="00C22102">
      <w:pPr>
        <w:pStyle w:val="Standard"/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b/>
          <w:color w:val="000000"/>
        </w:rPr>
      </w:pPr>
      <w:proofErr w:type="spellStart"/>
      <w:r w:rsidRPr="00C22102">
        <w:rPr>
          <w:rFonts w:ascii="Arial" w:hAnsi="Arial" w:cs="Arial"/>
          <w:b/>
          <w:color w:val="000000"/>
        </w:rPr>
        <w:t>Dariel</w:t>
      </w:r>
      <w:proofErr w:type="spellEnd"/>
      <w:r w:rsidRPr="00C22102">
        <w:rPr>
          <w:rFonts w:ascii="Arial" w:hAnsi="Arial" w:cs="Arial"/>
          <w:b/>
          <w:color w:val="000000"/>
        </w:rPr>
        <w:t xml:space="preserve"> </w:t>
      </w:r>
      <w:proofErr w:type="spellStart"/>
      <w:r w:rsidRPr="00C22102">
        <w:rPr>
          <w:rFonts w:ascii="Arial" w:hAnsi="Arial" w:cs="Arial"/>
          <w:b/>
          <w:color w:val="000000"/>
        </w:rPr>
        <w:t>Noa</w:t>
      </w:r>
      <w:proofErr w:type="spellEnd"/>
      <w:r w:rsidR="00E13DF4">
        <w:rPr>
          <w:rFonts w:ascii="Arial" w:hAnsi="Arial" w:cs="Arial"/>
          <w:b/>
          <w:color w:val="000000"/>
        </w:rPr>
        <w:t xml:space="preserve"> </w:t>
      </w:r>
      <w:proofErr w:type="spellStart"/>
      <w:r w:rsidR="00E13DF4">
        <w:rPr>
          <w:rFonts w:ascii="Arial" w:hAnsi="Arial" w:cs="Arial"/>
          <w:b/>
          <w:color w:val="000000"/>
        </w:rPr>
        <w:t>Graverán</w:t>
      </w:r>
      <w:proofErr w:type="spellEnd"/>
    </w:p>
    <w:p w:rsidR="00C22102" w:rsidRDefault="00C22102">
      <w:pPr>
        <w:pStyle w:val="Standard"/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C</w:t>
      </w:r>
      <w:r w:rsidRPr="00C22102">
        <w:rPr>
          <w:rFonts w:ascii="Arial" w:hAnsi="Arial" w:cs="Arial"/>
          <w:b/>
          <w:color w:val="000000"/>
        </w:rPr>
        <w:t>orreo:</w:t>
      </w:r>
      <w:r>
        <w:rPr>
          <w:rFonts w:ascii="Arial" w:hAnsi="Arial" w:cs="Arial"/>
          <w:color w:val="000000"/>
        </w:rPr>
        <w:t xml:space="preserve"> </w:t>
      </w:r>
      <w:r w:rsidR="00191BA8">
        <w:rPr>
          <w:rFonts w:ascii="Arial" w:hAnsi="Arial" w:cs="Arial"/>
          <w:color w:val="000000"/>
        </w:rPr>
        <w:t>dariel87@gmail.com</w:t>
      </w:r>
      <w:bookmarkStart w:id="10" w:name="_GoBack"/>
      <w:bookmarkEnd w:id="10"/>
    </w:p>
    <w:sectPr w:rsidR="00C22102" w:rsidSect="00EC1C65">
      <w:headerReference w:type="default" r:id="rId17"/>
      <w:pgSz w:w="11905" w:h="16837"/>
      <w:pgMar w:top="142" w:right="1701" w:bottom="142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D21" w:rsidRDefault="00E16D21">
      <w:r>
        <w:separator/>
      </w:r>
    </w:p>
  </w:endnote>
  <w:endnote w:type="continuationSeparator" w:id="0">
    <w:p w:rsidR="00E16D21" w:rsidRDefault="00E16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stream Vera Sans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D21" w:rsidRDefault="00E16D21">
      <w:r>
        <w:rPr>
          <w:color w:val="000000"/>
        </w:rPr>
        <w:separator/>
      </w:r>
    </w:p>
  </w:footnote>
  <w:footnote w:type="continuationSeparator" w:id="0">
    <w:p w:rsidR="00E16D21" w:rsidRDefault="00E16D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03" w:type="dxa"/>
      <w:tblInd w:w="4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657"/>
      <w:gridCol w:w="3360"/>
      <w:gridCol w:w="2486"/>
    </w:tblGrid>
    <w:tr w:rsidR="00DC3A67">
      <w:trPr>
        <w:trHeight w:val="615"/>
        <w:tblHeader/>
      </w:trPr>
      <w:tc>
        <w:tcPr>
          <w:tcW w:w="2656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DC3A67" w:rsidRDefault="001921B4">
          <w:pPr>
            <w:pStyle w:val="TableContents"/>
          </w:pPr>
          <w:r>
            <w:rPr>
              <w:noProof/>
            </w:rPr>
            <w:drawing>
              <wp:inline distT="0" distB="0" distL="0" distR="0">
                <wp:extent cx="1638300" cy="847725"/>
                <wp:effectExtent l="0" t="0" r="0" b="9525"/>
                <wp:docPr id="1" name="gráficos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áficos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83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6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DC3A67" w:rsidRDefault="00DC3A67">
          <w:pPr>
            <w:pStyle w:val="TableContents"/>
            <w:spacing w:line="360" w:lineRule="auto"/>
            <w:jc w:val="center"/>
            <w:rPr>
              <w:rFonts w:ascii="Arial" w:hAnsi="Arial"/>
              <w:sz w:val="44"/>
              <w:szCs w:val="44"/>
            </w:rPr>
          </w:pPr>
          <w:r>
            <w:rPr>
              <w:rFonts w:ascii="Arial" w:hAnsi="Arial"/>
              <w:sz w:val="44"/>
              <w:szCs w:val="44"/>
            </w:rPr>
            <w:t>Manual de instalación</w:t>
          </w:r>
        </w:p>
      </w:tc>
      <w:tc>
        <w:tcPr>
          <w:tcW w:w="248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DC3A67" w:rsidRDefault="001921B4">
          <w:pPr>
            <w:pStyle w:val="TableContents"/>
          </w:pPr>
          <w:r>
            <w:rPr>
              <w:noProof/>
            </w:rPr>
            <w:drawing>
              <wp:inline distT="0" distB="0" distL="0" distR="0">
                <wp:extent cx="1514475" cy="114300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447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C3A67" w:rsidRDefault="00DC3A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C1F68"/>
    <w:multiLevelType w:val="hybridMultilevel"/>
    <w:tmpl w:val="40766C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74F75"/>
    <w:multiLevelType w:val="multilevel"/>
    <w:tmpl w:val="0442C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366E62CF"/>
    <w:multiLevelType w:val="hybridMultilevel"/>
    <w:tmpl w:val="C226D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B01CE1"/>
    <w:multiLevelType w:val="multilevel"/>
    <w:tmpl w:val="4FE09CA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6A243FC8"/>
    <w:multiLevelType w:val="hybridMultilevel"/>
    <w:tmpl w:val="DE20FB3E"/>
    <w:lvl w:ilvl="0" w:tplc="E0C221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6B3D5787"/>
    <w:multiLevelType w:val="multilevel"/>
    <w:tmpl w:val="1958A3C2"/>
    <w:styleLink w:val="WW8Num1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313"/>
    <w:rsid w:val="00015E39"/>
    <w:rsid w:val="00037E56"/>
    <w:rsid w:val="000B3B64"/>
    <w:rsid w:val="000C1611"/>
    <w:rsid w:val="000C1740"/>
    <w:rsid w:val="00100890"/>
    <w:rsid w:val="00166DE1"/>
    <w:rsid w:val="0016769F"/>
    <w:rsid w:val="00191BA8"/>
    <w:rsid w:val="001921B4"/>
    <w:rsid w:val="00270D99"/>
    <w:rsid w:val="002C78E1"/>
    <w:rsid w:val="002E11E9"/>
    <w:rsid w:val="00336767"/>
    <w:rsid w:val="003A30EE"/>
    <w:rsid w:val="003D1CD7"/>
    <w:rsid w:val="003E564C"/>
    <w:rsid w:val="004013DE"/>
    <w:rsid w:val="004946E6"/>
    <w:rsid w:val="004967B4"/>
    <w:rsid w:val="004B2CFE"/>
    <w:rsid w:val="004E36ED"/>
    <w:rsid w:val="00540A19"/>
    <w:rsid w:val="00544B06"/>
    <w:rsid w:val="00553577"/>
    <w:rsid w:val="00560F60"/>
    <w:rsid w:val="005731F4"/>
    <w:rsid w:val="00585E9B"/>
    <w:rsid w:val="00593DA6"/>
    <w:rsid w:val="005B48EE"/>
    <w:rsid w:val="005D1313"/>
    <w:rsid w:val="005F7D76"/>
    <w:rsid w:val="00607D7B"/>
    <w:rsid w:val="00634AEF"/>
    <w:rsid w:val="00692D28"/>
    <w:rsid w:val="006A238C"/>
    <w:rsid w:val="006F0F61"/>
    <w:rsid w:val="0072620E"/>
    <w:rsid w:val="007E3936"/>
    <w:rsid w:val="0081542D"/>
    <w:rsid w:val="00823ACC"/>
    <w:rsid w:val="00855649"/>
    <w:rsid w:val="00865C27"/>
    <w:rsid w:val="00872515"/>
    <w:rsid w:val="00875C6D"/>
    <w:rsid w:val="008F567E"/>
    <w:rsid w:val="00901286"/>
    <w:rsid w:val="0090491A"/>
    <w:rsid w:val="00904CBD"/>
    <w:rsid w:val="00915DB6"/>
    <w:rsid w:val="00927DD1"/>
    <w:rsid w:val="00941F12"/>
    <w:rsid w:val="00946382"/>
    <w:rsid w:val="009512A0"/>
    <w:rsid w:val="00953E74"/>
    <w:rsid w:val="009A6B65"/>
    <w:rsid w:val="009E0967"/>
    <w:rsid w:val="009E75DD"/>
    <w:rsid w:val="00A05D40"/>
    <w:rsid w:val="00A52428"/>
    <w:rsid w:val="00A7272F"/>
    <w:rsid w:val="00A817A7"/>
    <w:rsid w:val="00A81C0F"/>
    <w:rsid w:val="00AB4857"/>
    <w:rsid w:val="00AC1FCA"/>
    <w:rsid w:val="00B365E0"/>
    <w:rsid w:val="00B478DF"/>
    <w:rsid w:val="00B74DF4"/>
    <w:rsid w:val="00BA622B"/>
    <w:rsid w:val="00BD789B"/>
    <w:rsid w:val="00C22102"/>
    <w:rsid w:val="00C2794E"/>
    <w:rsid w:val="00C46BE5"/>
    <w:rsid w:val="00C70FC6"/>
    <w:rsid w:val="00C71F0A"/>
    <w:rsid w:val="00CA74F6"/>
    <w:rsid w:val="00CD0399"/>
    <w:rsid w:val="00D87659"/>
    <w:rsid w:val="00DC3A67"/>
    <w:rsid w:val="00DE4230"/>
    <w:rsid w:val="00E077B4"/>
    <w:rsid w:val="00E13DF4"/>
    <w:rsid w:val="00E16D21"/>
    <w:rsid w:val="00E935D6"/>
    <w:rsid w:val="00EC1C65"/>
    <w:rsid w:val="00ED2523"/>
    <w:rsid w:val="00ED6F9B"/>
    <w:rsid w:val="00F143DB"/>
    <w:rsid w:val="00F6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itstream Vera Sans" w:eastAsia="Bitstream Vera Sans" w:hAnsi="Bitstream Vera Sans" w:cs="Bitstream Vera Sans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bidi="es-ES"/>
    </w:rPr>
  </w:style>
  <w:style w:type="paragraph" w:styleId="Ttulo1">
    <w:name w:val="heading 1"/>
    <w:basedOn w:val="Standard"/>
    <w:next w:val="Standard"/>
    <w:pPr>
      <w:keepNext/>
      <w:jc w:val="right"/>
      <w:outlineLvl w:val="0"/>
    </w:pPr>
    <w:rPr>
      <w:rFonts w:ascii="Arial" w:hAnsi="Arial" w:cs="Arial"/>
      <w:b/>
      <w:bCs/>
      <w:i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Bitstream Vera Sans" w:hAnsi="Bitstream Vera Sans" w:cs="Bitstream Vera Sans"/>
      <w:sz w:val="28"/>
      <w:szCs w:val="28"/>
    </w:rPr>
  </w:style>
  <w:style w:type="paragraph" w:styleId="Lista">
    <w:name w:val="List"/>
    <w:basedOn w:val="Textbody"/>
  </w:style>
  <w:style w:type="paragraph" w:styleId="Encabezado">
    <w:name w:val="header"/>
    <w:basedOn w:val="Standard"/>
    <w:pPr>
      <w:suppressLineNumbers/>
      <w:tabs>
        <w:tab w:val="center" w:pos="4251"/>
        <w:tab w:val="right" w:pos="8503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Standard"/>
    <w:pPr>
      <w:spacing w:before="280" w:after="119"/>
    </w:pPr>
  </w:style>
  <w:style w:type="character" w:customStyle="1" w:styleId="NumberingSymbols">
    <w:name w:val="Numbering Symbols"/>
  </w:style>
  <w:style w:type="numbering" w:customStyle="1" w:styleId="WW8Num1">
    <w:name w:val="WW8Num1"/>
    <w:basedOn w:val="Sinlista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62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A622B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2E11E9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2E11E9"/>
    <w:rPr>
      <w:color w:val="800080"/>
      <w:u w:val="single"/>
    </w:rPr>
  </w:style>
  <w:style w:type="table" w:styleId="Tablaconcuadrcula">
    <w:name w:val="Table Grid"/>
    <w:basedOn w:val="Tablanormal"/>
    <w:uiPriority w:val="59"/>
    <w:rsid w:val="002C78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0C16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0C1611"/>
    <w:rPr>
      <w:kern w:val="3"/>
      <w:sz w:val="24"/>
      <w:szCs w:val="24"/>
      <w:lang w:bidi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itstream Vera Sans" w:eastAsia="Bitstream Vera Sans" w:hAnsi="Bitstream Vera Sans" w:cs="Bitstream Vera Sans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bidi="es-ES"/>
    </w:rPr>
  </w:style>
  <w:style w:type="paragraph" w:styleId="Ttulo1">
    <w:name w:val="heading 1"/>
    <w:basedOn w:val="Standard"/>
    <w:next w:val="Standard"/>
    <w:pPr>
      <w:keepNext/>
      <w:jc w:val="right"/>
      <w:outlineLvl w:val="0"/>
    </w:pPr>
    <w:rPr>
      <w:rFonts w:ascii="Arial" w:hAnsi="Arial" w:cs="Arial"/>
      <w:b/>
      <w:bCs/>
      <w:i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Bitstream Vera Sans" w:hAnsi="Bitstream Vera Sans" w:cs="Bitstream Vera Sans"/>
      <w:sz w:val="28"/>
      <w:szCs w:val="28"/>
    </w:rPr>
  </w:style>
  <w:style w:type="paragraph" w:styleId="Lista">
    <w:name w:val="List"/>
    <w:basedOn w:val="Textbody"/>
  </w:style>
  <w:style w:type="paragraph" w:styleId="Encabezado">
    <w:name w:val="header"/>
    <w:basedOn w:val="Standard"/>
    <w:pPr>
      <w:suppressLineNumbers/>
      <w:tabs>
        <w:tab w:val="center" w:pos="4251"/>
        <w:tab w:val="right" w:pos="8503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Standard"/>
    <w:pPr>
      <w:spacing w:before="280" w:after="119"/>
    </w:pPr>
  </w:style>
  <w:style w:type="character" w:customStyle="1" w:styleId="NumberingSymbols">
    <w:name w:val="Numbering Symbols"/>
  </w:style>
  <w:style w:type="numbering" w:customStyle="1" w:styleId="WW8Num1">
    <w:name w:val="WW8Num1"/>
    <w:basedOn w:val="Sinlista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62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A622B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2E11E9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2E11E9"/>
    <w:rPr>
      <w:color w:val="800080"/>
      <w:u w:val="single"/>
    </w:rPr>
  </w:style>
  <w:style w:type="table" w:styleId="Tablaconcuadrcula">
    <w:name w:val="Table Grid"/>
    <w:basedOn w:val="Tablanormal"/>
    <w:uiPriority w:val="59"/>
    <w:rsid w:val="002C78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0C16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0C1611"/>
    <w:rPr>
      <w:kern w:val="3"/>
      <w:sz w:val="24"/>
      <w:szCs w:val="24"/>
      <w:lang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rduino.cc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epo.hab.uci.cu/svn/tesis/Segundo_Corte_de_Tesis/JWS/Dariel_Noa/2do_Corte/Implementacion/driver-ArduinoMegaADK/Arduino_ADK.zi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10" Type="http://schemas.openxmlformats.org/officeDocument/2006/relationships/hyperlink" Target="http://repo.hab.uci.cu/svn/tesis/Segundo_Corte_de_Tesis/JWS/Dariel_Noa/2do_Corte/Implementacion/client-side/demos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repo.hab.uci.cu/svn/tesis/Segundo_Corte_de_Tesis/JWS/Dariel_Noa/2do_Corte/Implementacion/server-side" TargetMode="External"/><Relationship Id="rId14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emf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7237C-0C47-4A15-AEA3-76E8FDE91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1078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UCI</Company>
  <LinksUpToDate>false</LinksUpToDate>
  <CharactersWithSpaces>7000</CharactersWithSpaces>
  <SharedDoc>false</SharedDoc>
  <HLinks>
    <vt:vector size="24" baseType="variant">
      <vt:variant>
        <vt:i4>1769500</vt:i4>
      </vt:variant>
      <vt:variant>
        <vt:i4>9</vt:i4>
      </vt:variant>
      <vt:variant>
        <vt:i4>0</vt:i4>
      </vt:variant>
      <vt:variant>
        <vt:i4>5</vt:i4>
      </vt:variant>
      <vt:variant>
        <vt:lpwstr>http://repo.hab.uci.cu/svn/tesis/Segundo_Corte_de_Tesis/JWS/Dariel_Noa/2do_Corte/Implementacion/driver-ArduinoMegaADK/Arduino_ADK.zip</vt:lpwstr>
      </vt:variant>
      <vt:variant>
        <vt:lpwstr/>
      </vt:variant>
      <vt:variant>
        <vt:i4>5177451</vt:i4>
      </vt:variant>
      <vt:variant>
        <vt:i4>6</vt:i4>
      </vt:variant>
      <vt:variant>
        <vt:i4>0</vt:i4>
      </vt:variant>
      <vt:variant>
        <vt:i4>5</vt:i4>
      </vt:variant>
      <vt:variant>
        <vt:lpwstr>http://repo.hab.uci.cu/svn/tesis/Segundo_Corte_de_Tesis/JWS/Dariel_Noa/2do_Corte/Implementacion/native-library</vt:lpwstr>
      </vt:variant>
      <vt:variant>
        <vt:lpwstr/>
      </vt:variant>
      <vt:variant>
        <vt:i4>8060943</vt:i4>
      </vt:variant>
      <vt:variant>
        <vt:i4>3</vt:i4>
      </vt:variant>
      <vt:variant>
        <vt:i4>0</vt:i4>
      </vt:variant>
      <vt:variant>
        <vt:i4>5</vt:i4>
      </vt:variant>
      <vt:variant>
        <vt:lpwstr>http://repo.hab.uci.cu/svn/tesis/Segundo_Corte_de_Tesis/JWS/Dariel_Noa/2do_Corte/Implementacion/client-side/demos</vt:lpwstr>
      </vt:variant>
      <vt:variant>
        <vt:lpwstr/>
      </vt:variant>
      <vt:variant>
        <vt:i4>4325475</vt:i4>
      </vt:variant>
      <vt:variant>
        <vt:i4>0</vt:i4>
      </vt:variant>
      <vt:variant>
        <vt:i4>0</vt:i4>
      </vt:variant>
      <vt:variant>
        <vt:i4>5</vt:i4>
      </vt:variant>
      <vt:variant>
        <vt:lpwstr>http://repo.hab.uci.cu/svn/tesis/Segundo_Corte_de_Tesis/JWS/Dariel_Noa/2do_Corte/Implementacion/server-side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Gladys Marcia</dc:creator>
  <cp:keywords/>
  <cp:lastModifiedBy>xdariel</cp:lastModifiedBy>
  <cp:revision>5</cp:revision>
  <dcterms:created xsi:type="dcterms:W3CDTF">2012-05-08T18:13:00Z</dcterms:created>
  <dcterms:modified xsi:type="dcterms:W3CDTF">2012-05-11T05:52:00Z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