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01" w:rsidRPr="00AD6A85" w:rsidRDefault="00B93D01">
      <w:pPr>
        <w:pStyle w:val="Standard"/>
        <w:rPr>
          <w:rFonts w:ascii="Arial" w:hAnsi="Arial" w:cs="Arial"/>
          <w:b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E37706" w:rsidRPr="00AD6A85" w:rsidRDefault="00E37706" w:rsidP="00E37706">
      <w:pPr>
        <w:jc w:val="center"/>
        <w:rPr>
          <w:rFonts w:ascii="Arial" w:hAnsi="Arial" w:cs="Arial"/>
          <w:b/>
          <w:sz w:val="56"/>
          <w:szCs w:val="56"/>
        </w:rPr>
      </w:pPr>
    </w:p>
    <w:p w:rsidR="00B93D01" w:rsidRPr="00AD6A85" w:rsidRDefault="004C5D2D" w:rsidP="00E37706">
      <w:pPr>
        <w:pStyle w:val="Standard"/>
        <w:jc w:val="center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AD6A85">
        <w:rPr>
          <w:rFonts w:ascii="Arial" w:hAnsi="Arial" w:cs="Arial"/>
          <w:b/>
          <w:sz w:val="56"/>
          <w:szCs w:val="56"/>
          <w:lang w:val="en-US"/>
        </w:rPr>
        <w:t>User Manual</w:t>
      </w:r>
    </w:p>
    <w:p w:rsidR="00E37706" w:rsidRPr="00AD6A85" w:rsidRDefault="00E37706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proofErr w:type="gramStart"/>
      <w:r w:rsidRPr="00AD6A85">
        <w:rPr>
          <w:rFonts w:ascii="Arial" w:hAnsi="Arial" w:cs="Arial"/>
          <w:b/>
          <w:bCs/>
          <w:sz w:val="36"/>
          <w:szCs w:val="36"/>
          <w:lang w:val="en-US"/>
        </w:rPr>
        <w:t>jWebSocket</w:t>
      </w:r>
      <w:proofErr w:type="spellEnd"/>
      <w:proofErr w:type="gramEnd"/>
    </w:p>
    <w:p w:rsidR="00E37706" w:rsidRPr="00AD6A85" w:rsidRDefault="004C5D2D" w:rsidP="00E37706">
      <w:pPr>
        <w:pStyle w:val="Standard"/>
        <w:spacing w:after="240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D6A85">
        <w:rPr>
          <w:rFonts w:ascii="Arial" w:hAnsi="Arial" w:cs="Arial"/>
          <w:b/>
          <w:bCs/>
          <w:sz w:val="28"/>
          <w:szCs w:val="28"/>
          <w:lang w:val="en-US"/>
        </w:rPr>
        <w:t>Python client library</w:t>
      </w:r>
    </w:p>
    <w:p w:rsidR="00E37706" w:rsidRPr="00AD6A85" w:rsidRDefault="00E37706" w:rsidP="00E37706">
      <w:pPr>
        <w:pStyle w:val="Standard"/>
        <w:spacing w:after="240"/>
        <w:jc w:val="center"/>
        <w:rPr>
          <w:rFonts w:ascii="Arial" w:hAnsi="Arial" w:cs="Arial"/>
          <w:b/>
          <w:bCs/>
          <w:iCs/>
          <w:sz w:val="28"/>
          <w:szCs w:val="28"/>
          <w:lang w:val="en-US"/>
        </w:rPr>
      </w:pPr>
      <w:bookmarkStart w:id="0" w:name="_GoBack"/>
      <w:bookmarkEnd w:id="0"/>
      <w:r w:rsidRPr="00AD6A85">
        <w:rPr>
          <w:rFonts w:ascii="Arial" w:hAnsi="Arial" w:cs="Arial"/>
          <w:b/>
          <w:bCs/>
          <w:iCs/>
          <w:sz w:val="28"/>
          <w:szCs w:val="28"/>
          <w:lang w:val="en-US"/>
        </w:rPr>
        <w:t>1.0</w:t>
      </w: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93D01" w:rsidRPr="00AD6A85" w:rsidRDefault="00B93D01" w:rsidP="005F0ED1">
      <w:pPr>
        <w:pStyle w:val="Standard"/>
        <w:rPr>
          <w:rFonts w:ascii="Arial" w:hAnsi="Arial" w:cs="Arial"/>
          <w:b/>
          <w:lang w:val="en-US"/>
        </w:rPr>
      </w:pPr>
    </w:p>
    <w:p w:rsidR="00B4309F" w:rsidRPr="00AD6A85" w:rsidRDefault="00B4309F" w:rsidP="00B4309F">
      <w:pPr>
        <w:pStyle w:val="Ttulo1"/>
      </w:pPr>
      <w:proofErr w:type="spellStart"/>
      <w:r w:rsidRPr="00AD6A85">
        <w:t>Solution</w:t>
      </w:r>
      <w:proofErr w:type="spellEnd"/>
      <w:r w:rsidRPr="00AD6A85">
        <w:t xml:space="preserve"> </w:t>
      </w:r>
      <w:proofErr w:type="spellStart"/>
      <w:r w:rsidRPr="00AD6A85">
        <w:t>Characteristics</w:t>
      </w:r>
      <w:proofErr w:type="spellEnd"/>
      <w:r w:rsidRPr="00AD6A85">
        <w:t xml:space="preserve"> </w:t>
      </w:r>
    </w:p>
    <w:p w:rsidR="00B4309F" w:rsidRPr="00AD6A85" w:rsidRDefault="00B4309F" w:rsidP="00B4309F">
      <w:pPr>
        <w:pStyle w:val="Ttulo1"/>
        <w:numPr>
          <w:ilvl w:val="0"/>
          <w:numId w:val="0"/>
        </w:numPr>
        <w:rPr>
          <w:b w:val="0"/>
          <w:lang w:val="en-US"/>
        </w:rPr>
      </w:pPr>
      <w:r w:rsidRPr="00AD6A85">
        <w:rPr>
          <w:b w:val="0"/>
          <w:lang w:val="en-US"/>
        </w:rPr>
        <w:t xml:space="preserve">The Python Client Library enables communication between client and server </w:t>
      </w:r>
      <w:proofErr w:type="spellStart"/>
      <w:r w:rsidRPr="00AD6A85">
        <w:rPr>
          <w:b w:val="0"/>
          <w:lang w:val="en-US"/>
        </w:rPr>
        <w:t>jWebSocket</w:t>
      </w:r>
      <w:proofErr w:type="spellEnd"/>
      <w:r w:rsidRPr="00AD6A85">
        <w:rPr>
          <w:b w:val="0"/>
          <w:lang w:val="en-US"/>
        </w:rPr>
        <w:t xml:space="preserve"> this being responsible for managing the connection and transfer files between them. The information travels over the two-way communication protocol </w:t>
      </w:r>
      <w:proofErr w:type="spellStart"/>
      <w:r w:rsidRPr="00AD6A85">
        <w:rPr>
          <w:b w:val="0"/>
          <w:lang w:val="en-US"/>
        </w:rPr>
        <w:t>WebSocket</w:t>
      </w:r>
      <w:proofErr w:type="spellEnd"/>
      <w:r w:rsidRPr="00AD6A85">
        <w:rPr>
          <w:b w:val="0"/>
          <w:lang w:val="en-US"/>
        </w:rPr>
        <w:t xml:space="preserve"> achieving greater application performance.</w:t>
      </w:r>
    </w:p>
    <w:p w:rsidR="00FD287A" w:rsidRPr="00AD6A85" w:rsidRDefault="00B4309F" w:rsidP="00B4309F">
      <w:pPr>
        <w:pStyle w:val="Ttulo1"/>
        <w:rPr>
          <w:lang w:val="en-US"/>
        </w:rPr>
      </w:pPr>
      <w:r w:rsidRPr="00AD6A85">
        <w:rPr>
          <w:lang w:val="en-US"/>
        </w:rPr>
        <w:t>Key Features</w:t>
      </w:r>
    </w:p>
    <w:p w:rsidR="00B4309F" w:rsidRPr="00AD6A85" w:rsidRDefault="00B4309F" w:rsidP="00B4309F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The Python Client Library provides the following functionality:</w:t>
      </w:r>
    </w:p>
    <w:p w:rsidR="00FD287A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 xml:space="preserve">Start and End the connection to the server </w:t>
      </w:r>
      <w:proofErr w:type="spellStart"/>
      <w:r w:rsidRPr="00AD6A85">
        <w:rPr>
          <w:rFonts w:ascii="Arial" w:hAnsi="Arial" w:cs="Arial"/>
          <w:lang w:val="en-US"/>
        </w:rPr>
        <w:t>jWebSocket</w:t>
      </w:r>
      <w:proofErr w:type="spellEnd"/>
      <w:r w:rsidR="00013549" w:rsidRPr="00AD6A85">
        <w:rPr>
          <w:rFonts w:ascii="Arial" w:hAnsi="Arial" w:cs="Arial"/>
          <w:lang w:val="en-US"/>
        </w:rPr>
        <w:t>.</w:t>
      </w:r>
    </w:p>
    <w:p w:rsidR="002F3570" w:rsidRPr="00AD6A85" w:rsidRDefault="00B4309F" w:rsidP="005F0ED1">
      <w:pPr>
        <w:pStyle w:val="Standard"/>
        <w:numPr>
          <w:ilvl w:val="0"/>
          <w:numId w:val="12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 xml:space="preserve">Send and receive information with the server </w:t>
      </w:r>
      <w:proofErr w:type="spellStart"/>
      <w:r w:rsidRPr="00AD6A85">
        <w:rPr>
          <w:rFonts w:ascii="Arial" w:hAnsi="Arial" w:cs="Arial"/>
          <w:lang w:val="en-US"/>
        </w:rPr>
        <w:t>jWebSocket</w:t>
      </w:r>
      <w:proofErr w:type="spellEnd"/>
      <w:r w:rsidR="00013549" w:rsidRPr="00AD6A85">
        <w:rPr>
          <w:rFonts w:ascii="Arial" w:hAnsi="Arial" w:cs="Arial"/>
          <w:lang w:val="en-US"/>
        </w:rPr>
        <w:t>.</w:t>
      </w:r>
    </w:p>
    <w:p w:rsidR="00013549" w:rsidRPr="00AD6A85" w:rsidRDefault="00B4309F" w:rsidP="005F0ED1">
      <w:pPr>
        <w:pStyle w:val="Standard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 xml:space="preserve">Any developer or institution that implements in Python and want to develop desktop applications using the framework of </w:t>
      </w:r>
      <w:proofErr w:type="spellStart"/>
      <w:r w:rsidRPr="00AD6A85">
        <w:rPr>
          <w:rFonts w:ascii="Arial" w:hAnsi="Arial" w:cs="Arial"/>
          <w:lang w:val="en-US"/>
        </w:rPr>
        <w:t>jWebSocket</w:t>
      </w:r>
      <w:proofErr w:type="spellEnd"/>
      <w:r w:rsidRPr="00AD6A85">
        <w:rPr>
          <w:rFonts w:ascii="Arial" w:hAnsi="Arial" w:cs="Arial"/>
          <w:lang w:val="en-US"/>
        </w:rPr>
        <w:t xml:space="preserve"> can use the library as it is very easy to use.</w:t>
      </w:r>
    </w:p>
    <w:p w:rsidR="003A62BA" w:rsidRPr="00AD6A85" w:rsidRDefault="00B4309F" w:rsidP="005F0ED1">
      <w:pPr>
        <w:pStyle w:val="Ttulo1"/>
        <w:rPr>
          <w:lang w:val="en-US"/>
        </w:rPr>
      </w:pPr>
      <w:r w:rsidRPr="00AD6A85">
        <w:rPr>
          <w:lang w:val="en-US"/>
        </w:rPr>
        <w:t>Problems to be solved</w:t>
      </w:r>
    </w:p>
    <w:tbl>
      <w:tblPr>
        <w:tblW w:w="8460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0"/>
        <w:gridCol w:w="5670"/>
      </w:tblGrid>
      <w:tr w:rsidR="00B93D01" w:rsidRPr="00AD6A85" w:rsidTr="004749B5">
        <w:tc>
          <w:tcPr>
            <w:tcW w:w="279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proofErr w:type="spellStart"/>
            <w:r w:rsidRPr="00AD6A85">
              <w:rPr>
                <w:rFonts w:ascii="Arial" w:hAnsi="Arial" w:cs="Arial"/>
                <w:b/>
              </w:rPr>
              <w:t>Problem</w:t>
            </w:r>
            <w:proofErr w:type="spellEnd"/>
          </w:p>
        </w:tc>
        <w:tc>
          <w:tcPr>
            <w:tcW w:w="5670" w:type="dxa"/>
            <w:tcBorders>
              <w:top w:val="single" w:sz="2" w:space="0" w:color="0000FF"/>
              <w:left w:val="single" w:sz="2" w:space="0" w:color="0000FF"/>
              <w:bottom w:val="single" w:sz="2" w:space="0" w:color="0000FF"/>
              <w:right w:val="single" w:sz="2" w:space="0" w:color="00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proofErr w:type="spellStart"/>
            <w:r w:rsidRPr="00AD6A85">
              <w:rPr>
                <w:rFonts w:ascii="Arial" w:hAnsi="Arial" w:cs="Arial"/>
                <w:b/>
              </w:rPr>
              <w:t>Contributions</w:t>
            </w:r>
            <w:proofErr w:type="spellEnd"/>
            <w:r w:rsidRPr="00AD6A85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AD6A85">
              <w:rPr>
                <w:rFonts w:ascii="Arial" w:hAnsi="Arial" w:cs="Arial"/>
                <w:b/>
              </w:rPr>
              <w:t>the</w:t>
            </w:r>
            <w:proofErr w:type="spellEnd"/>
            <w:r w:rsidRPr="00AD6A8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D6A85">
              <w:rPr>
                <w:rFonts w:ascii="Arial" w:hAnsi="Arial" w:cs="Arial"/>
                <w:b/>
              </w:rPr>
              <w:t>solution</w:t>
            </w:r>
            <w:proofErr w:type="spellEnd"/>
          </w:p>
        </w:tc>
      </w:tr>
      <w:tr w:rsidR="00B93D01" w:rsidRPr="007C155E" w:rsidTr="004749B5">
        <w:tc>
          <w:tcPr>
            <w:tcW w:w="2790" w:type="dxa"/>
            <w:tcBorders>
              <w:left w:val="single" w:sz="2" w:space="0" w:color="0000FF"/>
              <w:bottom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b/>
                <w:lang w:val="en-US"/>
              </w:rPr>
            </w:pPr>
            <w:r w:rsidRPr="00AD6A85">
              <w:rPr>
                <w:rFonts w:ascii="Arial" w:hAnsi="Arial" w:cs="Arial"/>
                <w:lang w:val="en-US"/>
              </w:rPr>
              <w:t>Improve productivity and reliability of real-time applications with the Python progra</w:t>
            </w:r>
            <w:r w:rsidRPr="00AD6A85">
              <w:rPr>
                <w:rFonts w:ascii="Arial" w:hAnsi="Arial" w:cs="Arial"/>
                <w:lang w:val="en-US"/>
              </w:rPr>
              <w:t>m</w:t>
            </w:r>
            <w:r w:rsidRPr="00AD6A85">
              <w:rPr>
                <w:rFonts w:ascii="Arial" w:hAnsi="Arial" w:cs="Arial"/>
                <w:lang w:val="en-US"/>
              </w:rPr>
              <w:t xml:space="preserve">ming language using the framework </w:t>
            </w:r>
            <w:proofErr w:type="spellStart"/>
            <w:r w:rsidRPr="00AD6A85">
              <w:rPr>
                <w:rFonts w:ascii="Arial" w:hAnsi="Arial" w:cs="Arial"/>
                <w:lang w:val="en-US"/>
              </w:rPr>
              <w:t>jWe</w:t>
            </w:r>
            <w:r w:rsidRPr="00AD6A85">
              <w:rPr>
                <w:rFonts w:ascii="Arial" w:hAnsi="Arial" w:cs="Arial"/>
                <w:lang w:val="en-US"/>
              </w:rPr>
              <w:t>b</w:t>
            </w:r>
            <w:r w:rsidRPr="00AD6A85">
              <w:rPr>
                <w:rFonts w:ascii="Arial" w:hAnsi="Arial" w:cs="Arial"/>
                <w:lang w:val="en-US"/>
              </w:rPr>
              <w:t>Socket</w:t>
            </w:r>
            <w:proofErr w:type="spellEnd"/>
            <w:r w:rsidRPr="00AD6A85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5670" w:type="dxa"/>
            <w:tcBorders>
              <w:left w:val="single" w:sz="2" w:space="0" w:color="0000FF"/>
              <w:bottom w:val="single" w:sz="2" w:space="0" w:color="0000FF"/>
              <w:right w:val="single" w:sz="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3D01" w:rsidRPr="00AD6A85" w:rsidRDefault="00B4309F" w:rsidP="005F0ED1">
            <w:pPr>
              <w:pStyle w:val="Standard"/>
              <w:snapToGrid w:val="0"/>
              <w:rPr>
                <w:rFonts w:ascii="Arial" w:hAnsi="Arial" w:cs="Arial"/>
                <w:lang w:val="en-US"/>
              </w:rPr>
            </w:pPr>
            <w:r w:rsidRPr="00AD6A85">
              <w:rPr>
                <w:rFonts w:ascii="Arial" w:hAnsi="Arial" w:cs="Arial"/>
                <w:lang w:val="en-US"/>
              </w:rPr>
              <w:t>A Python Client Library has two customers a low level that can be used for any application with any framework and other high-level client to commun</w:t>
            </w:r>
            <w:r w:rsidRPr="00AD6A85">
              <w:rPr>
                <w:rFonts w:ascii="Arial" w:hAnsi="Arial" w:cs="Arial"/>
                <w:lang w:val="en-US"/>
              </w:rPr>
              <w:t>i</w:t>
            </w:r>
            <w:r w:rsidRPr="00AD6A85">
              <w:rPr>
                <w:rFonts w:ascii="Arial" w:hAnsi="Arial" w:cs="Arial"/>
                <w:lang w:val="en-US"/>
              </w:rPr>
              <w:t xml:space="preserve">cate with the framework </w:t>
            </w:r>
            <w:proofErr w:type="spellStart"/>
            <w:r w:rsidRPr="00AD6A85">
              <w:rPr>
                <w:rFonts w:ascii="Arial" w:hAnsi="Arial" w:cs="Arial"/>
                <w:lang w:val="en-US"/>
              </w:rPr>
              <w:t>jWebsocket</w:t>
            </w:r>
            <w:proofErr w:type="spellEnd"/>
            <w:r w:rsidRPr="00AD6A85">
              <w:rPr>
                <w:rFonts w:ascii="Arial" w:hAnsi="Arial" w:cs="Arial"/>
                <w:lang w:val="en-US"/>
              </w:rPr>
              <w:t>.</w:t>
            </w:r>
          </w:p>
        </w:tc>
      </w:tr>
    </w:tbl>
    <w:p w:rsidR="004749B5" w:rsidRPr="00AD6A85" w:rsidRDefault="004749B5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234B13" w:rsidRPr="00AD6A85" w:rsidRDefault="00234B13" w:rsidP="005F0ED1">
      <w:pPr>
        <w:pStyle w:val="Textbody"/>
        <w:tabs>
          <w:tab w:val="left" w:pos="0"/>
        </w:tabs>
        <w:rPr>
          <w:rFonts w:ascii="Arial" w:hAnsi="Arial" w:cs="Arial"/>
          <w:b/>
          <w:bCs/>
          <w:color w:val="000000"/>
          <w:lang w:val="en-US"/>
        </w:rPr>
      </w:pPr>
    </w:p>
    <w:p w:rsidR="00B93D01" w:rsidRPr="00AD6A85" w:rsidRDefault="00CD6BC8" w:rsidP="00B4309F">
      <w:pPr>
        <w:pStyle w:val="Ttulo1"/>
      </w:pPr>
      <w:proofErr w:type="spellStart"/>
      <w:r w:rsidRPr="00AD6A85">
        <w:lastRenderedPageBreak/>
        <w:t>Glos</w:t>
      </w:r>
      <w:r w:rsidR="00B4309F" w:rsidRPr="00AD6A85">
        <w:t>s</w:t>
      </w:r>
      <w:r w:rsidRPr="00AD6A85">
        <w:t>ar</w:t>
      </w:r>
      <w:r w:rsidR="00B4309F" w:rsidRPr="00AD6A85">
        <w:t>y</w:t>
      </w:r>
      <w:proofErr w:type="spellEnd"/>
    </w:p>
    <w:p w:rsidR="004749B5" w:rsidRPr="00AD6A85" w:rsidRDefault="00B4309F" w:rsidP="005F0ED1">
      <w:pPr>
        <w:pStyle w:val="Standard"/>
        <w:numPr>
          <w:ilvl w:val="0"/>
          <w:numId w:val="14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Real-time Web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Pr="00AD6A85">
        <w:rPr>
          <w:rFonts w:ascii="Arial" w:hAnsi="Arial" w:cs="Arial"/>
          <w:lang w:val="en-US"/>
        </w:rPr>
        <w:t>is possible when the client receives messages from the server without prior request and end users to receive updates at the same time</w:t>
      </w:r>
      <w:r w:rsidR="004749B5" w:rsidRPr="00AD6A85">
        <w:rPr>
          <w:rFonts w:ascii="Arial" w:hAnsi="Arial" w:cs="Arial"/>
          <w:lang w:val="en-US"/>
        </w:rPr>
        <w:t xml:space="preserve">. </w:t>
      </w:r>
    </w:p>
    <w:p w:rsidR="00B4309F" w:rsidRPr="00AD6A85" w:rsidRDefault="00327866" w:rsidP="005F0ED1">
      <w:pPr>
        <w:pStyle w:val="Standard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r w:rsidRPr="00AD6A85">
        <w:rPr>
          <w:rFonts w:ascii="Arial" w:hAnsi="Arial" w:cs="Arial"/>
          <w:b/>
          <w:lang w:val="en-US"/>
        </w:rPr>
        <w:t>WebSocket</w:t>
      </w:r>
      <w:proofErr w:type="spellEnd"/>
      <w:r w:rsidRPr="00AD6A85">
        <w:rPr>
          <w:rFonts w:ascii="Arial" w:hAnsi="Arial" w:cs="Arial"/>
          <w:b/>
          <w:lang w:val="en-US"/>
        </w:rPr>
        <w:t>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Technology that provides a bidirectional and full-duplex communication channel over a single TCP socket. This protocol solves the limitations of HTTP, by establishing a full-duplex communication (TCP) between the client and server, replacing the half-duplex commun</w:t>
      </w:r>
      <w:r w:rsidR="00B4309F" w:rsidRPr="00AD6A85">
        <w:rPr>
          <w:rFonts w:ascii="Arial" w:hAnsi="Arial" w:cs="Arial"/>
          <w:lang w:val="en-US"/>
        </w:rPr>
        <w:t>i</w:t>
      </w:r>
      <w:r w:rsidR="00B4309F" w:rsidRPr="00AD6A85">
        <w:rPr>
          <w:rFonts w:ascii="Arial" w:hAnsi="Arial" w:cs="Arial"/>
          <w:lang w:val="en-US"/>
        </w:rPr>
        <w:t>cation (HTTP).</w:t>
      </w:r>
    </w:p>
    <w:p w:rsidR="00B4309F" w:rsidRPr="00AD6A85" w:rsidRDefault="00327866" w:rsidP="00B4309F">
      <w:pPr>
        <w:pStyle w:val="Standard"/>
        <w:numPr>
          <w:ilvl w:val="0"/>
          <w:numId w:val="14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Full-Duplex:</w:t>
      </w:r>
      <w:r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>Quality of the elements that allow the input and output of data simultaneously.</w:t>
      </w:r>
    </w:p>
    <w:p w:rsidR="00327866" w:rsidRPr="00AD6A85" w:rsidRDefault="00327866" w:rsidP="00B4309F">
      <w:pPr>
        <w:pStyle w:val="Standard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proofErr w:type="gramStart"/>
      <w:r w:rsidRPr="00AD6A85">
        <w:rPr>
          <w:rFonts w:ascii="Arial" w:hAnsi="Arial" w:cs="Arial"/>
          <w:b/>
          <w:lang w:val="en-US"/>
        </w:rPr>
        <w:t>jWebSocket</w:t>
      </w:r>
      <w:proofErr w:type="spellEnd"/>
      <w:proofErr w:type="gramEnd"/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="00B4309F" w:rsidRPr="00AD6A85">
        <w:rPr>
          <w:rFonts w:ascii="Arial" w:hAnsi="Arial" w:cs="Arial"/>
          <w:lang w:val="en-US"/>
        </w:rPr>
        <w:t xml:space="preserve">is a new technology aimed at developing </w:t>
      </w:r>
      <w:proofErr w:type="spellStart"/>
      <w:r w:rsidR="00B4309F" w:rsidRPr="00AD6A85">
        <w:rPr>
          <w:rFonts w:ascii="Arial" w:hAnsi="Arial" w:cs="Arial"/>
          <w:lang w:val="en-US"/>
        </w:rPr>
        <w:t>WebSockets</w:t>
      </w:r>
      <w:proofErr w:type="spellEnd"/>
      <w:r w:rsidR="00B4309F" w:rsidRPr="00AD6A85">
        <w:rPr>
          <w:rFonts w:ascii="Arial" w:hAnsi="Arial" w:cs="Arial"/>
          <w:lang w:val="en-US"/>
        </w:rPr>
        <w:t xml:space="preserve"> based applications that provide high levels of speed, scalability, security and real-time work.</w:t>
      </w:r>
    </w:p>
    <w:p w:rsidR="004749B5" w:rsidRPr="00AD6A85" w:rsidRDefault="00B4309F" w:rsidP="005F0ED1">
      <w:pPr>
        <w:pStyle w:val="Standard"/>
        <w:numPr>
          <w:ilvl w:val="0"/>
          <w:numId w:val="14"/>
        </w:numPr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b/>
          <w:lang w:val="en-US"/>
        </w:rPr>
        <w:t>Client library</w:t>
      </w:r>
      <w:r w:rsidR="004749B5" w:rsidRPr="00AD6A85">
        <w:rPr>
          <w:rFonts w:ascii="Arial" w:hAnsi="Arial" w:cs="Arial"/>
          <w:b/>
          <w:lang w:val="en-US"/>
        </w:rPr>
        <w:t>:</w:t>
      </w:r>
      <w:r w:rsidR="004749B5" w:rsidRPr="00AD6A85">
        <w:rPr>
          <w:rFonts w:ascii="Arial" w:hAnsi="Arial" w:cs="Arial"/>
          <w:lang w:val="en-US"/>
        </w:rPr>
        <w:t xml:space="preserve"> </w:t>
      </w:r>
      <w:r w:rsidRPr="00AD6A85">
        <w:rPr>
          <w:rFonts w:ascii="Arial" w:hAnsi="Arial" w:cs="Arial"/>
          <w:lang w:val="en-US"/>
        </w:rPr>
        <w:t>It is group of programming interfaces used to develop cl</w:t>
      </w:r>
      <w:r w:rsidRPr="00AD6A85">
        <w:rPr>
          <w:rFonts w:ascii="Arial" w:hAnsi="Arial" w:cs="Arial"/>
          <w:lang w:val="en-US"/>
        </w:rPr>
        <w:t>i</w:t>
      </w:r>
      <w:r w:rsidRPr="00AD6A85">
        <w:rPr>
          <w:rFonts w:ascii="Arial" w:hAnsi="Arial" w:cs="Arial"/>
          <w:lang w:val="en-US"/>
        </w:rPr>
        <w:t xml:space="preserve">ent </w:t>
      </w:r>
      <w:proofErr w:type="gramStart"/>
      <w:r w:rsidRPr="00AD6A85">
        <w:rPr>
          <w:rFonts w:ascii="Arial" w:hAnsi="Arial" w:cs="Arial"/>
          <w:lang w:val="en-US"/>
        </w:rPr>
        <w:t>applications,</w:t>
      </w:r>
      <w:proofErr w:type="gramEnd"/>
      <w:r w:rsidRPr="00AD6A85">
        <w:rPr>
          <w:rFonts w:ascii="Arial" w:hAnsi="Arial" w:cs="Arial"/>
          <w:lang w:val="en-US"/>
        </w:rPr>
        <w:t xml:space="preserve"> the client libraries provide generic building blocks of di</w:t>
      </w:r>
      <w:r w:rsidRPr="00AD6A85">
        <w:rPr>
          <w:rFonts w:ascii="Arial" w:hAnsi="Arial" w:cs="Arial"/>
          <w:lang w:val="en-US"/>
        </w:rPr>
        <w:t>s</w:t>
      </w:r>
      <w:r w:rsidRPr="00AD6A85">
        <w:rPr>
          <w:rFonts w:ascii="Arial" w:hAnsi="Arial" w:cs="Arial"/>
          <w:lang w:val="en-US"/>
        </w:rPr>
        <w:t>tributed client applications.</w:t>
      </w:r>
    </w:p>
    <w:p w:rsidR="000D5340" w:rsidRPr="00AD6A85" w:rsidRDefault="000D5340" w:rsidP="000D5340">
      <w:pPr>
        <w:pStyle w:val="Standard"/>
        <w:ind w:left="720"/>
        <w:rPr>
          <w:rFonts w:ascii="Arial" w:hAnsi="Arial" w:cs="Arial"/>
          <w:b/>
          <w:lang w:val="en-US"/>
        </w:rPr>
      </w:pPr>
    </w:p>
    <w:p w:rsidR="000D5340" w:rsidRPr="00AD6A85" w:rsidRDefault="000D5340" w:rsidP="000D5340">
      <w:pPr>
        <w:pStyle w:val="Standard"/>
        <w:ind w:left="720"/>
        <w:rPr>
          <w:rFonts w:ascii="Arial" w:hAnsi="Arial" w:cs="Arial"/>
          <w:lang w:val="en-US"/>
        </w:rPr>
      </w:pPr>
    </w:p>
    <w:p w:rsidR="00B93D01" w:rsidRPr="00AD6A85" w:rsidRDefault="00B4309F" w:rsidP="00B4309F">
      <w:pPr>
        <w:pStyle w:val="Ttulo1"/>
      </w:pPr>
      <w:proofErr w:type="spellStart"/>
      <w:r w:rsidRPr="00AD6A85">
        <w:lastRenderedPageBreak/>
        <w:t>Solution</w:t>
      </w:r>
      <w:proofErr w:type="spellEnd"/>
      <w:r w:rsidRPr="00AD6A85">
        <w:t xml:space="preserve"> </w:t>
      </w:r>
      <w:proofErr w:type="spellStart"/>
      <w:r w:rsidRPr="00AD6A85">
        <w:t>Model</w:t>
      </w:r>
      <w:proofErr w:type="spellEnd"/>
    </w:p>
    <w:p w:rsidR="00642CDA" w:rsidRPr="00AD6A85" w:rsidRDefault="000D5340" w:rsidP="000D5340">
      <w:pPr>
        <w:pStyle w:val="Standard"/>
        <w:jc w:val="center"/>
        <w:rPr>
          <w:rFonts w:ascii="Arial" w:hAnsi="Arial" w:cs="Arial"/>
        </w:rPr>
      </w:pPr>
      <w:r w:rsidRPr="00AD6A85">
        <w:rPr>
          <w:rFonts w:ascii="Arial" w:hAnsi="Arial" w:cs="Arial"/>
          <w:noProof/>
        </w:rPr>
        <w:drawing>
          <wp:inline distT="0" distB="0" distL="0" distR="0" wp14:anchorId="450BC024" wp14:editId="6ED705CF">
            <wp:extent cx="3806190" cy="3806190"/>
            <wp:effectExtent l="0" t="0" r="3810" b="3810"/>
            <wp:docPr id="5" name="Imagen 5" descr="C:\Users\carlosk\Desktop\Eylin\SVN\SvnLab\Python_Client_Eylin\Engineering\Cortes\Corte\3er_Corte\Diagramas\Libreria cliente python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k\Desktop\Eylin\SVN\SvnLab\Python_Client_Eylin\Engineering\Cortes\Corte\3er_Corte\Diagramas\Libreria cliente python cop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40" w:rsidRPr="00AD6A85" w:rsidRDefault="00AD6A85" w:rsidP="000D5340">
      <w:pPr>
        <w:pStyle w:val="Standard"/>
        <w:jc w:val="left"/>
        <w:rPr>
          <w:rFonts w:ascii="Arial" w:hAnsi="Arial" w:cs="Arial"/>
          <w:lang w:val="en-US"/>
        </w:rPr>
      </w:pPr>
      <w:r w:rsidRPr="00AD6A85">
        <w:rPr>
          <w:rFonts w:ascii="Arial" w:hAnsi="Arial" w:cs="Arial"/>
          <w:lang w:val="en-US"/>
        </w:rPr>
        <w:t> The Python client library is responsible for communicating to the client applic</w:t>
      </w:r>
      <w:r w:rsidRPr="00AD6A85">
        <w:rPr>
          <w:rFonts w:ascii="Arial" w:hAnsi="Arial" w:cs="Arial"/>
          <w:lang w:val="en-US"/>
        </w:rPr>
        <w:t>a</w:t>
      </w:r>
      <w:r w:rsidRPr="00AD6A85">
        <w:rPr>
          <w:rFonts w:ascii="Arial" w:hAnsi="Arial" w:cs="Arial"/>
          <w:lang w:val="en-US"/>
        </w:rPr>
        <w:t xml:space="preserve">tion to server </w:t>
      </w:r>
      <w:proofErr w:type="spellStart"/>
      <w:r w:rsidRPr="00AD6A85">
        <w:rPr>
          <w:rFonts w:ascii="Arial" w:hAnsi="Arial" w:cs="Arial"/>
          <w:lang w:val="en-US"/>
        </w:rPr>
        <w:t>jWebSocket</w:t>
      </w:r>
      <w:proofErr w:type="spellEnd"/>
      <w:r w:rsidRPr="00AD6A85">
        <w:rPr>
          <w:rFonts w:ascii="Arial" w:hAnsi="Arial" w:cs="Arial"/>
          <w:lang w:val="en-US"/>
        </w:rPr>
        <w:t>.</w:t>
      </w:r>
    </w:p>
    <w:p w:rsidR="00B93D01" w:rsidRPr="00AD6A85" w:rsidRDefault="00CD6BC8" w:rsidP="00B4309F">
      <w:pPr>
        <w:pStyle w:val="Ttulo1"/>
        <w:rPr>
          <w:lang w:val="en-US"/>
        </w:rPr>
      </w:pPr>
      <w:r w:rsidRPr="00AD6A85">
        <w:rPr>
          <w:lang w:val="en-US"/>
        </w:rPr>
        <w:t>Requi</w:t>
      </w:r>
      <w:r w:rsidR="00AD6A85" w:rsidRPr="00AD6A85">
        <w:rPr>
          <w:lang w:val="en-US"/>
        </w:rPr>
        <w:t>rements for Use</w:t>
      </w:r>
    </w:p>
    <w:p w:rsidR="00124C30" w:rsidRPr="00AD6A85" w:rsidRDefault="00AD6A85" w:rsidP="005F0ED1">
      <w:pPr>
        <w:pStyle w:val="Standard"/>
        <w:rPr>
          <w:rFonts w:ascii="Arial" w:hAnsi="Arial" w:cs="Arial"/>
          <w:b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> For proper operation of the Client Library have installed Python than 2.5.</w:t>
      </w:r>
      <w:r w:rsidR="00124C30" w:rsidRPr="00AD6A85">
        <w:rPr>
          <w:rFonts w:ascii="Arial" w:hAnsi="Arial" w:cs="Arial"/>
          <w:iCs/>
          <w:lang w:val="en-US"/>
        </w:rPr>
        <w:t xml:space="preserve"> </w:t>
      </w:r>
    </w:p>
    <w:p w:rsidR="00B93D01" w:rsidRPr="00AD6A85" w:rsidRDefault="00AD6A85" w:rsidP="00B4309F">
      <w:pPr>
        <w:pStyle w:val="Ttulo1"/>
        <w:rPr>
          <w:lang w:val="en-US"/>
        </w:rPr>
      </w:pPr>
      <w:r w:rsidRPr="00AD6A85">
        <w:rPr>
          <w:lang w:val="en-US"/>
        </w:rPr>
        <w:t>Main Roles</w:t>
      </w:r>
    </w:p>
    <w:p w:rsidR="00B93D01" w:rsidRPr="00AD6A85" w:rsidRDefault="00AD6A85" w:rsidP="00642CDA">
      <w:pPr>
        <w:pStyle w:val="Standard"/>
        <w:rPr>
          <w:rFonts w:ascii="Arial" w:hAnsi="Arial" w:cs="Arial"/>
          <w:b/>
          <w:bCs/>
          <w:color w:val="0000FF"/>
          <w:lang w:val="en-US"/>
        </w:rPr>
      </w:pPr>
      <w:r w:rsidRPr="00AD6A85">
        <w:rPr>
          <w:rFonts w:ascii="Arial" w:hAnsi="Arial" w:cs="Arial"/>
          <w:lang w:val="en-US"/>
        </w:rPr>
        <w:t xml:space="preserve">System User: You can perform all actions that </w:t>
      </w:r>
      <w:proofErr w:type="gramStart"/>
      <w:r w:rsidRPr="00AD6A85">
        <w:rPr>
          <w:rFonts w:ascii="Arial" w:hAnsi="Arial" w:cs="Arial"/>
          <w:lang w:val="en-US"/>
        </w:rPr>
        <w:t>provides</w:t>
      </w:r>
      <w:proofErr w:type="gramEnd"/>
      <w:r w:rsidRPr="00AD6A85">
        <w:rPr>
          <w:rFonts w:ascii="Arial" w:hAnsi="Arial" w:cs="Arial"/>
          <w:lang w:val="en-US"/>
        </w:rPr>
        <w:t xml:space="preserve"> the client library.</w:t>
      </w:r>
      <w:r w:rsidR="00642CDA" w:rsidRPr="00AD6A85">
        <w:rPr>
          <w:rFonts w:ascii="Arial" w:hAnsi="Arial" w:cs="Arial"/>
          <w:b/>
          <w:bCs/>
          <w:color w:val="0000FF"/>
          <w:lang w:val="en-US"/>
        </w:rPr>
        <w:t xml:space="preserve"> </w:t>
      </w:r>
    </w:p>
    <w:p w:rsidR="00B93D01" w:rsidRPr="00AD6A85" w:rsidRDefault="00AD6A85" w:rsidP="00B4309F">
      <w:pPr>
        <w:pStyle w:val="Ttulo1"/>
      </w:pPr>
      <w:proofErr w:type="spellStart"/>
      <w:r w:rsidRPr="00AD6A85">
        <w:t>Configuration</w:t>
      </w:r>
      <w:r w:rsidR="00CD6BC8" w:rsidRPr="00AD6A85">
        <w:t>s</w:t>
      </w:r>
      <w:proofErr w:type="spellEnd"/>
      <w:r w:rsidR="00CD6BC8" w:rsidRPr="00AD6A85">
        <w:t xml:space="preserve"> </w:t>
      </w:r>
      <w:r w:rsidRPr="00AD6A85">
        <w:t xml:space="preserve">of </w:t>
      </w:r>
      <w:proofErr w:type="spellStart"/>
      <w:r w:rsidRPr="00AD6A85">
        <w:t>the</w:t>
      </w:r>
      <w:proofErr w:type="spellEnd"/>
      <w:r w:rsidRPr="00AD6A85">
        <w:t xml:space="preserve"> </w:t>
      </w:r>
      <w:proofErr w:type="spellStart"/>
      <w:r w:rsidRPr="00AD6A85">
        <w:t>solut</w:t>
      </w:r>
      <w:r w:rsidR="00CD6BC8" w:rsidRPr="00AD6A85">
        <w:t>i</w:t>
      </w:r>
      <w:r w:rsidRPr="00AD6A85">
        <w:t>o</w:t>
      </w:r>
      <w:r w:rsidR="00CD6BC8" w:rsidRPr="00AD6A85">
        <w:t>n</w:t>
      </w:r>
      <w:proofErr w:type="spellEnd"/>
    </w:p>
    <w:p w:rsidR="00B50419" w:rsidRPr="00AD6A85" w:rsidRDefault="00AD6A85" w:rsidP="005F0ED1">
      <w:pPr>
        <w:pStyle w:val="Standard"/>
        <w:rPr>
          <w:rFonts w:ascii="Arial" w:hAnsi="Arial" w:cs="Arial"/>
          <w:bCs/>
          <w:color w:val="000000"/>
          <w:lang w:val="en-US"/>
        </w:rPr>
      </w:pPr>
      <w:r w:rsidRPr="00AD6A85">
        <w:rPr>
          <w:rFonts w:ascii="Arial" w:hAnsi="Arial" w:cs="Arial"/>
          <w:lang w:val="en-US"/>
        </w:rPr>
        <w:t> Python is a dynamic language and functional unlike java and other languages ​​with only a few lines can solve an infinite number of problems. This is one of the reasons that often make Python developers hate the configuration files and u</w:t>
      </w:r>
      <w:r w:rsidRPr="00AD6A85">
        <w:rPr>
          <w:rFonts w:ascii="Arial" w:hAnsi="Arial" w:cs="Arial"/>
          <w:lang w:val="en-US"/>
        </w:rPr>
        <w:t>n</w:t>
      </w:r>
      <w:r w:rsidRPr="00AD6A85">
        <w:rPr>
          <w:rFonts w:ascii="Arial" w:hAnsi="Arial" w:cs="Arial"/>
          <w:lang w:val="en-US"/>
        </w:rPr>
        <w:lastRenderedPageBreak/>
        <w:t>readable. To develop this principle has been followed this rule, if a line can only change the world needed to Python XML or YAML 1000.</w:t>
      </w:r>
    </w:p>
    <w:sectPr w:rsidR="00B50419" w:rsidRPr="00AD6A85">
      <w:headerReference w:type="default" r:id="rId9"/>
      <w:pgSz w:w="11905" w:h="16837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6D6" w:rsidRDefault="007B26D6">
      <w:r>
        <w:separator/>
      </w:r>
    </w:p>
  </w:endnote>
  <w:endnote w:type="continuationSeparator" w:id="0">
    <w:p w:rsidR="007B26D6" w:rsidRDefault="007B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6D6" w:rsidRDefault="007B26D6">
      <w:r>
        <w:rPr>
          <w:color w:val="000000"/>
        </w:rPr>
        <w:separator/>
      </w:r>
    </w:p>
  </w:footnote>
  <w:footnote w:type="continuationSeparator" w:id="0">
    <w:p w:rsidR="007B26D6" w:rsidRDefault="007B2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03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890"/>
      <w:gridCol w:w="3127"/>
      <w:gridCol w:w="2486"/>
    </w:tblGrid>
    <w:tr w:rsidR="00FD7CE0" w:rsidTr="007C155E">
      <w:trPr>
        <w:trHeight w:val="615"/>
        <w:tblHeader/>
      </w:trPr>
      <w:tc>
        <w:tcPr>
          <w:tcW w:w="28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D7CE0" w:rsidRDefault="00CD6BC8">
          <w:pPr>
            <w:pStyle w:val="TableContents"/>
          </w:pPr>
          <w:r>
            <w:rPr>
              <w:noProof/>
            </w:rPr>
            <w:drawing>
              <wp:inline distT="0" distB="0" distL="0" distR="0" wp14:anchorId="7C2160DE" wp14:editId="278E314A">
                <wp:extent cx="1638605" cy="958291"/>
                <wp:effectExtent l="0" t="0" r="0" b="0"/>
                <wp:docPr id="1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60" cy="958148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7C155E" w:rsidRDefault="004C5D2D" w:rsidP="004C5D2D">
          <w:pPr>
            <w:pStyle w:val="Standard"/>
            <w:jc w:val="center"/>
            <w:rPr>
              <w:rFonts w:ascii="Arial" w:hAnsi="Arial" w:cs="Arial"/>
              <w:b/>
              <w:sz w:val="52"/>
              <w:szCs w:val="52"/>
            </w:rPr>
          </w:pPr>
          <w:proofErr w:type="spellStart"/>
          <w:r w:rsidRPr="007C155E">
            <w:rPr>
              <w:rFonts w:ascii="Arial" w:hAnsi="Arial" w:cs="Arial"/>
              <w:b/>
              <w:sz w:val="52"/>
              <w:szCs w:val="52"/>
            </w:rPr>
            <w:t>User</w:t>
          </w:r>
          <w:proofErr w:type="spellEnd"/>
          <w:r w:rsidRPr="007C155E">
            <w:rPr>
              <w:rFonts w:ascii="Arial" w:hAnsi="Arial" w:cs="Arial"/>
              <w:b/>
              <w:sz w:val="52"/>
              <w:szCs w:val="52"/>
            </w:rPr>
            <w:t xml:space="preserve"> </w:t>
          </w:r>
        </w:p>
        <w:p w:rsidR="00FD7CE0" w:rsidRPr="007C155E" w:rsidRDefault="004C5D2D" w:rsidP="004C5D2D">
          <w:pPr>
            <w:pStyle w:val="Standard"/>
            <w:jc w:val="center"/>
            <w:rPr>
              <w:rFonts w:ascii="Arial" w:hAnsi="Arial" w:cs="Arial"/>
              <w:b/>
              <w:bCs/>
              <w:iCs/>
              <w:sz w:val="52"/>
              <w:szCs w:val="52"/>
            </w:rPr>
          </w:pPr>
          <w:r w:rsidRPr="007C155E">
            <w:rPr>
              <w:rFonts w:ascii="Arial" w:hAnsi="Arial" w:cs="Arial"/>
              <w:b/>
              <w:sz w:val="52"/>
              <w:szCs w:val="52"/>
            </w:rPr>
            <w:t>M</w:t>
          </w:r>
          <w:r w:rsidRPr="007C155E">
            <w:rPr>
              <w:rFonts w:ascii="Arial" w:hAnsi="Arial" w:cs="Arial"/>
              <w:b/>
              <w:sz w:val="52"/>
              <w:szCs w:val="52"/>
            </w:rPr>
            <w:t>a</w:t>
          </w:r>
          <w:r w:rsidRPr="007C155E">
            <w:rPr>
              <w:rFonts w:ascii="Arial" w:hAnsi="Arial" w:cs="Arial"/>
              <w:b/>
              <w:sz w:val="52"/>
              <w:szCs w:val="52"/>
            </w:rPr>
            <w:t>nual</w:t>
          </w:r>
        </w:p>
      </w:tc>
      <w:tc>
        <w:tcPr>
          <w:tcW w:w="24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FD7CE0" w:rsidRDefault="00E37706">
          <w:pPr>
            <w:pStyle w:val="TableContents"/>
          </w:pPr>
          <w:r>
            <w:rPr>
              <w:noProof/>
            </w:rPr>
            <w:drawing>
              <wp:inline distT="0" distB="0" distL="0" distR="0" wp14:anchorId="1505BB7A" wp14:editId="17F5F7C3">
                <wp:extent cx="1488440" cy="956945"/>
                <wp:effectExtent l="0" t="0" r="0" b="0"/>
                <wp:docPr id="25" name="Imagen 25" descr="Descripción: C:\Documents and Settings\osvaldo\Escritorio\logoSXP2NoAlph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C:\Documents and Settings\osvaldo\Escritorio\logoSXP2NoAlph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8440" cy="95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D7CE0" w:rsidRDefault="007B26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30C13A6"/>
    <w:multiLevelType w:val="multilevel"/>
    <w:tmpl w:val="EE02849E"/>
    <w:lvl w:ilvl="0">
      <w:numFmt w:val="bullet"/>
      <w:lvlText w:val=""/>
      <w:lvlJc w:val="left"/>
      <w:pPr>
        <w:ind w:left="78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3" w:hanging="360"/>
      </w:pPr>
      <w:rPr>
        <w:rFonts w:ascii="Wingdings" w:hAnsi="Wingdings"/>
      </w:rPr>
    </w:lvl>
  </w:abstractNum>
  <w:abstractNum w:abstractNumId="2">
    <w:nsid w:val="0C4F6FFB"/>
    <w:multiLevelType w:val="hybridMultilevel"/>
    <w:tmpl w:val="92EA9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556"/>
    <w:multiLevelType w:val="multilevel"/>
    <w:tmpl w:val="19A4EB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9170AB"/>
    <w:multiLevelType w:val="multilevel"/>
    <w:tmpl w:val="5C3E227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8B205C"/>
    <w:multiLevelType w:val="multilevel"/>
    <w:tmpl w:val="26F6081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A28695E"/>
    <w:multiLevelType w:val="hybridMultilevel"/>
    <w:tmpl w:val="FA6CCC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16468"/>
    <w:multiLevelType w:val="hybridMultilevel"/>
    <w:tmpl w:val="946203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45B40"/>
    <w:multiLevelType w:val="hybridMultilevel"/>
    <w:tmpl w:val="C8005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633E7B"/>
    <w:multiLevelType w:val="multilevel"/>
    <w:tmpl w:val="65887C2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0">
    <w:nsid w:val="64013770"/>
    <w:multiLevelType w:val="hybridMultilevel"/>
    <w:tmpl w:val="20061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15C49"/>
    <w:multiLevelType w:val="hybridMultilevel"/>
    <w:tmpl w:val="2392FA82"/>
    <w:lvl w:ilvl="0" w:tplc="170EBC62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E01FC9"/>
    <w:multiLevelType w:val="hybridMultilevel"/>
    <w:tmpl w:val="3E3870BA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E7C24"/>
    <w:multiLevelType w:val="hybridMultilevel"/>
    <w:tmpl w:val="4594A658"/>
    <w:lvl w:ilvl="0" w:tplc="8B8032F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93D01"/>
    <w:rsid w:val="00013549"/>
    <w:rsid w:val="000D5340"/>
    <w:rsid w:val="000E34A3"/>
    <w:rsid w:val="00124C30"/>
    <w:rsid w:val="00234B13"/>
    <w:rsid w:val="002945E0"/>
    <w:rsid w:val="002F3570"/>
    <w:rsid w:val="00327866"/>
    <w:rsid w:val="00351F54"/>
    <w:rsid w:val="003A62BA"/>
    <w:rsid w:val="003C3853"/>
    <w:rsid w:val="004749B5"/>
    <w:rsid w:val="004C5D2D"/>
    <w:rsid w:val="005E7108"/>
    <w:rsid w:val="005F0ED1"/>
    <w:rsid w:val="00642CDA"/>
    <w:rsid w:val="006713F2"/>
    <w:rsid w:val="007A177C"/>
    <w:rsid w:val="007B26D6"/>
    <w:rsid w:val="007C155E"/>
    <w:rsid w:val="00900359"/>
    <w:rsid w:val="009B13CD"/>
    <w:rsid w:val="00A6394E"/>
    <w:rsid w:val="00AA37A4"/>
    <w:rsid w:val="00AD6A85"/>
    <w:rsid w:val="00AE367C"/>
    <w:rsid w:val="00B4309F"/>
    <w:rsid w:val="00B50419"/>
    <w:rsid w:val="00B93D01"/>
    <w:rsid w:val="00C048F0"/>
    <w:rsid w:val="00CD6BC8"/>
    <w:rsid w:val="00E37706"/>
    <w:rsid w:val="00EE1F47"/>
    <w:rsid w:val="00F33577"/>
    <w:rsid w:val="00FD287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uiPriority w:val="99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TextonotapieCar">
    <w:name w:val="Texto nota pie Car"/>
    <w:basedOn w:val="Fuentedeprrafopredeter"/>
    <w:link w:val="Textonotapie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Refdenotaalpie">
    <w:name w:val="footnote reference"/>
    <w:unhideWhenUsed/>
    <w:rsid w:val="00B50419"/>
    <w:rPr>
      <w:vertAlign w:val="superscript"/>
    </w:rPr>
  </w:style>
  <w:style w:type="character" w:styleId="MquinadeescribirHTML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419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autoRedefine/>
    <w:qFormat/>
    <w:rsid w:val="00B4309F"/>
    <w:pPr>
      <w:keepNext/>
      <w:numPr>
        <w:numId w:val="11"/>
      </w:numPr>
      <w:tabs>
        <w:tab w:val="left" w:pos="270"/>
      </w:tabs>
      <w:outlineLvl w:val="0"/>
    </w:pPr>
    <w:rPr>
      <w:rFonts w:ascii="Arial" w:hAnsi="Arial" w:cs="Arial"/>
      <w:b/>
      <w:iCs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uiPriority w:val="99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04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0419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nhideWhenUsed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customStyle="1" w:styleId="TextonotapieCar">
    <w:name w:val="Texto nota pie Car"/>
    <w:basedOn w:val="Fuentedeprrafopredeter"/>
    <w:link w:val="Textonotapie"/>
    <w:rsid w:val="00B50419"/>
    <w:rPr>
      <w:rFonts w:ascii="Times New Roman" w:eastAsia="Times New Roman" w:hAnsi="Times New Roman" w:cs="Times New Roman"/>
      <w:kern w:val="0"/>
      <w:sz w:val="20"/>
      <w:szCs w:val="20"/>
      <w:lang w:val="en-US" w:eastAsia="en-US" w:bidi="ar-SA"/>
    </w:rPr>
  </w:style>
  <w:style w:type="character" w:styleId="Refdenotaalpie">
    <w:name w:val="footnote reference"/>
    <w:unhideWhenUsed/>
    <w:rsid w:val="00B50419"/>
    <w:rPr>
      <w:vertAlign w:val="superscript"/>
    </w:rPr>
  </w:style>
  <w:style w:type="character" w:styleId="MquinadeescribirHTML">
    <w:name w:val="HTML Typewriter"/>
    <w:uiPriority w:val="99"/>
    <w:semiHidden/>
    <w:unhideWhenUsed/>
    <w:rsid w:val="00B5041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uiPriority w:val="99"/>
    <w:semiHidden/>
    <w:unhideWhenUsed/>
    <w:rsid w:val="00B50419"/>
    <w:rPr>
      <w:color w:val="0000FF"/>
      <w:u w:val="single"/>
    </w:rPr>
  </w:style>
  <w:style w:type="character" w:customStyle="1" w:styleId="Fuentedeprrafopredeter1">
    <w:name w:val="Fuente de párrafo predeter.1"/>
    <w:rsid w:val="00B50419"/>
  </w:style>
  <w:style w:type="character" w:customStyle="1" w:styleId="Hipervnculo1">
    <w:name w:val="Hipervínculo1"/>
    <w:rsid w:val="00B5041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50419"/>
    <w:pPr>
      <w:ind w:left="708"/>
    </w:pPr>
  </w:style>
  <w:style w:type="paragraph" w:styleId="Piedepgina">
    <w:name w:val="footer"/>
    <w:basedOn w:val="Normal"/>
    <w:link w:val="PiedepginaCar"/>
    <w:uiPriority w:val="99"/>
    <w:unhideWhenUsed/>
    <w:rsid w:val="00E3770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eylin</cp:lastModifiedBy>
  <cp:revision>21</cp:revision>
  <cp:lastPrinted>2012-04-23T10:26:00Z</cp:lastPrinted>
  <dcterms:created xsi:type="dcterms:W3CDTF">2012-04-21T01:17:00Z</dcterms:created>
  <dcterms:modified xsi:type="dcterms:W3CDTF">2012-05-09T20:05:00Z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