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-187161</wp:posOffset>
                </wp:positionH>
                <wp:positionV relativeFrom="paragraph">
                  <wp:posOffset>0</wp:posOffset>
                </wp:positionV>
                <wp:extent cx="6137910" cy="8553443"/>
                <wp:effectExtent b="0" l="0" r="0" t="0"/>
                <wp:wrapNone/>
                <wp:docPr id="5" name=""/>
                <a:graphic>
                  <a:graphicData uri="http://schemas.microsoft.com/office/word/2010/wordprocessingShape">
                    <wps:wsp>
                      <wps:cNvSpPr/>
                      <wps:cNvPr id="2" name="Shape 2"/>
                      <wps:spPr>
                        <a:xfrm>
                          <a:off x="2299270" y="0"/>
                          <a:ext cx="6093460" cy="7560000"/>
                        </a:xfrm>
                        <a:prstGeom prst="rect">
                          <a:avLst/>
                        </a:prstGeom>
                        <a:noFill/>
                        <a:ln cap="flat" cmpd="dbl" w="444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-187161</wp:posOffset>
                </wp:positionH>
                <wp:positionV relativeFrom="paragraph">
                  <wp:posOffset>0</wp:posOffset>
                </wp:positionV>
                <wp:extent cx="6137910" cy="8553443"/>
                <wp:effectExtent b="0" l="0" r="0" t="0"/>
                <wp:wrapNone/>
                <wp:docPr id="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137910" cy="8553443"/>
                        </a:xfrm>
                        <a:prstGeom prst="rect"/>
                        <a:ln/>
                      </pic:spPr>
                    </pic:pic>
                  </a:graphicData>
                </a:graphic>
              </wp:anchor>
            </w:drawing>
          </mc:Fallback>
        </mc:AlternateConten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GTVT</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drawing>
          <wp:inline distB="0" distT="0" distL="0" distR="0">
            <wp:extent cx="2928785" cy="2008510"/>
            <wp:effectExtent b="0" l="0" r="0" t="0"/>
            <wp:docPr descr="Giới thiệu Logo" id="31" name="image28.png"/>
            <a:graphic>
              <a:graphicData uri="http://schemas.openxmlformats.org/drawingml/2006/picture">
                <pic:pic>
                  <pic:nvPicPr>
                    <pic:cNvPr descr="Giới thiệu Logo" id="0" name="image28.png"/>
                    <pic:cNvPicPr preferRelativeResize="0"/>
                  </pic:nvPicPr>
                  <pic:blipFill>
                    <a:blip r:embed="rId8"/>
                    <a:srcRect b="0" l="0" r="0" t="0"/>
                    <a:stretch>
                      <a:fillRect/>
                    </a:stretch>
                  </pic:blipFill>
                  <pic:spPr>
                    <a:xfrm>
                      <a:off x="0" y="0"/>
                      <a:ext cx="2928785" cy="200851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HỌC:</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 NÂNG CÁO</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NHÂN SỰ</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4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2971"/>
        <w:tblGridChange w:id="0">
          <w:tblGrid>
            <w:gridCol w:w="1384"/>
            <w:gridCol w:w="2971"/>
          </w:tblGrid>
        </w:tblGridChange>
      </w:tblGrid>
      <w:tr>
        <w:trPr>
          <w:cantSplit w:val="0"/>
          <w:trHeight w:val="397" w:hRule="atLeast"/>
          <w:tblHeader w:val="0"/>
        </w:trPr>
        <w:tc>
          <w:tcPr/>
          <w:p w:rsidR="00000000" w:rsidDel="00000000" w:rsidP="00000000" w:rsidRDefault="00000000" w:rsidRPr="00000000" w14:paraId="0000000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Nhóm 5:</w:t>
            </w:r>
          </w:p>
        </w:tc>
        <w:tc>
          <w:tcPr/>
          <w:p w:rsidR="00000000" w:rsidDel="00000000" w:rsidP="00000000" w:rsidRDefault="00000000" w:rsidRPr="00000000" w14:paraId="0000000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Phan Anh Tú</w:t>
            </w:r>
          </w:p>
        </w:tc>
      </w:tr>
      <w:tr>
        <w:trPr>
          <w:cantSplit w:val="0"/>
          <w:trHeight w:val="397" w:hRule="atLeast"/>
          <w:tblHeader w:val="0"/>
        </w:trPr>
        <w:tc>
          <w:tcPr>
            <w:vMerge w:val="restart"/>
          </w:tcPr>
          <w:p w:rsidR="00000000" w:rsidDel="00000000" w:rsidP="00000000" w:rsidRDefault="00000000" w:rsidRPr="00000000" w14:paraId="00000010">
            <w:pPr>
              <w:rPr>
                <w:rFonts w:ascii="Times New Roman" w:cs="Times New Roman" w:eastAsia="Times New Roman" w:hAnsi="Times New Roman"/>
                <w:b w:val="1"/>
                <w:color w:val="000000"/>
                <w:sz w:val="28"/>
                <w:szCs w:val="28"/>
              </w:rPr>
            </w:pPr>
            <w:r w:rsidDel="00000000" w:rsidR="00000000" w:rsidRPr="00000000">
              <w:rPr>
                <w:rtl w:val="0"/>
              </w:rPr>
            </w:r>
          </w:p>
        </w:tc>
        <w:tc>
          <w:tcPr/>
          <w:p w:rsidR="00000000" w:rsidDel="00000000" w:rsidP="00000000" w:rsidRDefault="00000000" w:rsidRPr="00000000" w14:paraId="0000001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Hoàng Đức Tài</w:t>
            </w:r>
          </w:p>
        </w:tc>
      </w:tr>
      <w:tr>
        <w:trPr>
          <w:cantSplit w:val="0"/>
          <w:trHeight w:val="397" w:hRule="atLeast"/>
          <w:tblHeader w:val="0"/>
        </w:trPr>
        <w:tc>
          <w:tcPr>
            <w:vMerge w:val="continue"/>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p w:rsidR="00000000" w:rsidDel="00000000" w:rsidP="00000000" w:rsidRDefault="00000000" w:rsidRPr="00000000" w14:paraId="0000001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Hoàng Thanh Sơn</w:t>
            </w:r>
          </w:p>
        </w:tc>
      </w:tr>
      <w:tr>
        <w:trPr>
          <w:cantSplit w:val="0"/>
          <w:trHeight w:val="397" w:hRule="atLeast"/>
          <w:tblHeader w:val="0"/>
        </w:trPr>
        <w:tc>
          <w:tcPr>
            <w:vMerge w:val="continue"/>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tc>
        <w:tc>
          <w:tcPr/>
          <w:p w:rsidR="00000000" w:rsidDel="00000000" w:rsidP="00000000" w:rsidRDefault="00000000" w:rsidRPr="00000000" w14:paraId="0000001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Nguyễn Hoàng Vinh</w:t>
            </w:r>
          </w:p>
        </w:tc>
      </w:tr>
      <w:tr>
        <w:trPr>
          <w:cantSplit w:val="0"/>
          <w:trHeight w:val="397" w:hRule="atLeast"/>
          <w:tblHeader w:val="0"/>
        </w:trPr>
        <w:tc>
          <w:tcPr/>
          <w:p w:rsidR="00000000" w:rsidDel="00000000" w:rsidP="00000000" w:rsidRDefault="00000000" w:rsidRPr="00000000" w14:paraId="00000016">
            <w:pPr>
              <w:rPr>
                <w:rFonts w:ascii="Times New Roman" w:cs="Times New Roman" w:eastAsia="Times New Roman" w:hAnsi="Times New Roman"/>
                <w:b w:val="1"/>
                <w:color w:val="000000"/>
                <w:sz w:val="28"/>
                <w:szCs w:val="28"/>
              </w:rPr>
            </w:pP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b w:val="1"/>
                <w:color w:val="000000"/>
                <w:sz w:val="28"/>
                <w:szCs w:val="28"/>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18">
            <w:pPr>
              <w:rPr>
                <w:rFonts w:ascii="Times New Roman" w:cs="Times New Roman" w:eastAsia="Times New Roman" w:hAnsi="Times New Roman"/>
                <w:b w:val="1"/>
                <w:color w:val="000000"/>
                <w:sz w:val="28"/>
                <w:szCs w:val="28"/>
              </w:rPr>
            </w:pPr>
            <w:r w:rsidDel="00000000" w:rsidR="00000000" w:rsidRPr="00000000">
              <w:rPr>
                <w:rtl w:val="0"/>
              </w:rPr>
            </w:r>
          </w:p>
        </w:tc>
        <w:tc>
          <w:tcPr/>
          <w:p w:rsidR="00000000" w:rsidDel="00000000" w:rsidP="00000000" w:rsidRDefault="00000000" w:rsidRPr="00000000" w14:paraId="00000019">
            <w:pPr>
              <w:rPr>
                <w:rFonts w:ascii="Times New Roman" w:cs="Times New Roman" w:eastAsia="Times New Roman" w:hAnsi="Times New Roman"/>
                <w:b w:val="1"/>
                <w:color w:val="000000"/>
                <w:sz w:val="28"/>
                <w:szCs w:val="28"/>
              </w:rPr>
            </w:pPr>
            <w:r w:rsidDel="00000000" w:rsidR="00000000" w:rsidRPr="00000000">
              <w:rPr>
                <w:rtl w:val="0"/>
              </w:rPr>
            </w:r>
          </w:p>
        </w:tc>
      </w:tr>
    </w:tbl>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63500</wp:posOffset>
                </wp:positionV>
                <wp:extent cx="1183005" cy="367665"/>
                <wp:effectExtent b="0" l="0" r="0" t="0"/>
                <wp:wrapNone/>
                <wp:docPr id="4" name=""/>
                <a:graphic>
                  <a:graphicData uri="http://schemas.microsoft.com/office/word/2010/wordprocessingShape">
                    <wps:wsp>
                      <wps:cNvSpPr/>
                      <wps:cNvPr id="2" name="Shape 2"/>
                      <wps:spPr>
                        <a:xfrm>
                          <a:off x="4759260" y="3600930"/>
                          <a:ext cx="1173480" cy="35814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Hà Nội, 2021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63500</wp:posOffset>
                </wp:positionV>
                <wp:extent cx="1183005" cy="367665"/>
                <wp:effectExtent b="0" l="0" r="0" t="0"/>
                <wp:wrapNone/>
                <wp:docPr id="4"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183005" cy="367665"/>
                        </a:xfrm>
                        <a:prstGeom prst="rect"/>
                        <a:ln/>
                      </pic:spPr>
                    </pic:pic>
                  </a:graphicData>
                </a:graphic>
              </wp:anchor>
            </w:drawing>
          </mc:Fallback>
        </mc:AlternateConten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6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1. TỔNG QUAN PHẦN MỀM</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Mô tả 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hức năng phần mềm</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Gồm 14 chức năng:</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Đều được tất cả các phân quyền tài khoản thực hiện (quản lý, nhân viên). Mỗi một tác nhân ban đầu sẽ được cấp cho một tài khoản bao gồm tên tài khoản và mật khẩu. Để vào được hệ thống phải đăng nhập thông tin tài khoản đó.</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Xuất: </w:t>
      </w:r>
      <w:r w:rsidDel="00000000" w:rsidR="00000000" w:rsidRPr="00000000">
        <w:rPr>
          <w:rFonts w:ascii="Times New Roman" w:cs="Times New Roman" w:eastAsia="Times New Roman" w:hAnsi="Times New Roman"/>
          <w:sz w:val="28"/>
          <w:szCs w:val="28"/>
          <w:rtl w:val="0"/>
        </w:rPr>
        <w:t xml:space="preserve">Đăng xuất khỏi chương trình quản lý.</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 Cho</w:t>
      </w:r>
      <w:r w:rsidDel="00000000" w:rsidR="00000000" w:rsidRPr="00000000">
        <w:rPr>
          <w:rFonts w:ascii="Times New Roman" w:cs="Times New Roman" w:eastAsia="Times New Roman" w:hAnsi="Times New Roman"/>
          <w:sz w:val="28"/>
          <w:szCs w:val="28"/>
          <w:rtl w:val="0"/>
        </w:rPr>
        <w:t xml:space="preserve"> quản lý và nhân viên</w:t>
      </w:r>
      <w:r w:rsidDel="00000000" w:rsidR="00000000" w:rsidRPr="00000000">
        <w:rPr>
          <w:rFonts w:ascii="Times New Roman" w:cs="Times New Roman" w:eastAsia="Times New Roman" w:hAnsi="Times New Roman"/>
          <w:sz w:val="26"/>
          <w:szCs w:val="26"/>
          <w:rtl w:val="0"/>
        </w:rPr>
        <w:t xml:space="preserve"> thực hiện chức năng đổi mật khẩu tài khoản.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w:t>
      </w:r>
      <w:r w:rsidDel="00000000" w:rsidR="00000000" w:rsidRPr="00000000">
        <w:rPr>
          <w:rFonts w:ascii="Times New Roman" w:cs="Times New Roman" w:eastAsia="Times New Roman" w:hAnsi="Times New Roman"/>
          <w:sz w:val="28"/>
          <w:szCs w:val="28"/>
          <w:rtl w:val="0"/>
        </w:rPr>
        <w:t xml:space="preserve">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Tài Khoản: </w:t>
      </w:r>
      <w:r w:rsidDel="00000000" w:rsidR="00000000" w:rsidRPr="00000000">
        <w:rPr>
          <w:rFonts w:ascii="Times New Roman" w:cs="Times New Roman" w:eastAsia="Times New Roman" w:hAnsi="Times New Roman"/>
          <w:sz w:val="28"/>
          <w:szCs w:val="28"/>
          <w:rtl w:val="0"/>
        </w:rPr>
        <w:t xml:space="preserve">Chỉ quản lý mới có thể truy cập để thêm sửa xóa nhân viên.</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Nhân Sự: Bao g</w:t>
      </w:r>
      <w:r w:rsidDel="00000000" w:rsidR="00000000" w:rsidRPr="00000000">
        <w:rPr>
          <w:rFonts w:ascii="Times New Roman" w:cs="Times New Roman" w:eastAsia="Times New Roman" w:hAnsi="Times New Roman"/>
          <w:sz w:val="28"/>
          <w:szCs w:val="28"/>
          <w:rtl w:val="0"/>
        </w:rPr>
        <w:t xml:space="preserve">ồm các thông tin liên quan đến nhân viên. Cho phép thêm, sửa, xóa, tìm kiếm và xuất danh sách nhân viên bằng excel.</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Thai Sản: Ch</w:t>
      </w:r>
      <w:r w:rsidDel="00000000" w:rsidR="00000000" w:rsidRPr="00000000">
        <w:rPr>
          <w:rFonts w:ascii="Times New Roman" w:cs="Times New Roman" w:eastAsia="Times New Roman" w:hAnsi="Times New Roman"/>
          <w:sz w:val="28"/>
          <w:szCs w:val="28"/>
          <w:rtl w:val="0"/>
        </w:rPr>
        <w:t xml:space="preserve">ức năng này dành cho các nhân viên nữ có chế độ nghỉ thai sản, và hỗ trợ trợ cấp.</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Hiểm: Ch</w:t>
      </w:r>
      <w:r w:rsidDel="00000000" w:rsidR="00000000" w:rsidRPr="00000000">
        <w:rPr>
          <w:rFonts w:ascii="Times New Roman" w:cs="Times New Roman" w:eastAsia="Times New Roman" w:hAnsi="Times New Roman"/>
          <w:sz w:val="28"/>
          <w:szCs w:val="28"/>
          <w:rtl w:val="0"/>
        </w:rPr>
        <w:t xml:space="preserve">ức năng này đưa ra các thông tin liên quan đến bảo hiểm của nhân viên. Quản lý có thể thêm, sửa, xóa các mã bảo hiểm của nhân viên.</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Hồ Sơ </w:t>
      </w:r>
      <w:r w:rsidDel="00000000" w:rsidR="00000000" w:rsidRPr="00000000">
        <w:rPr>
          <w:rFonts w:ascii="Times New Roman" w:cs="Times New Roman" w:eastAsia="Times New Roman" w:hAnsi="Times New Roman"/>
          <w:sz w:val="28"/>
          <w:szCs w:val="28"/>
          <w:rtl w:val="0"/>
        </w:rPr>
        <w:t xml:space="preserve">Thử</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Xu</w:t>
      </w:r>
      <w:r w:rsidDel="00000000" w:rsidR="00000000" w:rsidRPr="00000000">
        <w:rPr>
          <w:rFonts w:ascii="Times New Roman" w:cs="Times New Roman" w:eastAsia="Times New Roman" w:hAnsi="Times New Roman"/>
          <w:sz w:val="28"/>
          <w:szCs w:val="28"/>
          <w:rtl w:val="0"/>
        </w:rPr>
        <w:t xml:space="preserve">ất ra thông tin danh sách các nhân viên ứng tuyển vào vị trí nào đó trong công ty. Quản lý cũng có thể thêm, sửa, xóa các nhân viên thử việc giống như nhân sự trong công 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Phận: Q</w:t>
      </w:r>
      <w:r w:rsidDel="00000000" w:rsidR="00000000" w:rsidRPr="00000000">
        <w:rPr>
          <w:rFonts w:ascii="Times New Roman" w:cs="Times New Roman" w:eastAsia="Times New Roman" w:hAnsi="Times New Roman"/>
          <w:sz w:val="28"/>
          <w:szCs w:val="28"/>
          <w:rtl w:val="0"/>
        </w:rPr>
        <w:t xml:space="preserve">uản lý có thể thêm, sửa, xóa các phòng ban của nhân viên</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Phòng Ban:</w:t>
      </w:r>
      <w:r w:rsidDel="00000000" w:rsidR="00000000" w:rsidRPr="00000000">
        <w:rPr>
          <w:rFonts w:ascii="Times New Roman" w:cs="Times New Roman" w:eastAsia="Times New Roman" w:hAnsi="Times New Roman"/>
          <w:sz w:val="28"/>
          <w:szCs w:val="28"/>
          <w:rtl w:val="0"/>
        </w:rPr>
        <w:t xml:space="preserve"> Quản lý có thể thêm, sửa, xóa các phòng ban của nhân viên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Lương Nhân Viên Thử Việc: D</w:t>
      </w:r>
      <w:r w:rsidDel="00000000" w:rsidR="00000000" w:rsidRPr="00000000">
        <w:rPr>
          <w:rFonts w:ascii="Times New Roman" w:cs="Times New Roman" w:eastAsia="Times New Roman" w:hAnsi="Times New Roman"/>
          <w:sz w:val="28"/>
          <w:szCs w:val="28"/>
          <w:rtl w:val="0"/>
        </w:rPr>
        <w:t xml:space="preserve">ựa vào đây, quản lý có thể tính lương cho nhân viên thử việc. Chức năng này cũng đưa ra danh sách các mục để quản lý có thể trả lương cho nhân viên( ví dụ: số ngày nghỉ, giờ làm thêm).</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Lương Nhân Viên Chính Thức: </w:t>
      </w:r>
      <w:r w:rsidDel="00000000" w:rsidR="00000000" w:rsidRPr="00000000">
        <w:rPr>
          <w:rFonts w:ascii="Times New Roman" w:cs="Times New Roman" w:eastAsia="Times New Roman" w:hAnsi="Times New Roman"/>
          <w:sz w:val="28"/>
          <w:szCs w:val="28"/>
          <w:rtl w:val="0"/>
        </w:rPr>
        <w:t xml:space="preserve">Dựa vào đây, quản lý có thể tính lương cho nhân viên chính thức. Chức năng này cũng đưa ra danh sách các mục để quản lý có thể trả lương cho nhân viên( ví dụ: số ngày nghỉ, giờ làm thêm, thưởng, phụ cấp).</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Lương Công Ty: </w:t>
      </w:r>
      <w:r w:rsidDel="00000000" w:rsidR="00000000" w:rsidRPr="00000000">
        <w:rPr>
          <w:rFonts w:ascii="Times New Roman" w:cs="Times New Roman" w:eastAsia="Times New Roman" w:hAnsi="Times New Roman"/>
          <w:sz w:val="28"/>
          <w:szCs w:val="28"/>
          <w:rtl w:val="0"/>
        </w:rPr>
        <w:t xml:space="preserve">Đưa ra danh sách các mã lương trong công ty cũng như phụ cấp của nhân viên. Quản lý cũng có thể thêm, sửa, xóa các mã lương</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Vấn Đề Tăng Lương:</w:t>
      </w:r>
      <w:r w:rsidDel="00000000" w:rsidR="00000000" w:rsidRPr="00000000">
        <w:rPr>
          <w:rFonts w:ascii="Times New Roman" w:cs="Times New Roman" w:eastAsia="Times New Roman" w:hAnsi="Times New Roman"/>
          <w:sz w:val="28"/>
          <w:szCs w:val="28"/>
          <w:rtl w:val="0"/>
        </w:rPr>
        <w:t xml:space="preserve"> Chức năng này đưa ra danh sách các nhân viên được tăng lương. </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Vụ: </w:t>
      </w:r>
      <w:r w:rsidDel="00000000" w:rsidR="00000000" w:rsidRPr="00000000">
        <w:rPr>
          <w:rFonts w:ascii="Times New Roman" w:cs="Times New Roman" w:eastAsia="Times New Roman" w:hAnsi="Times New Roman"/>
          <w:sz w:val="28"/>
          <w:szCs w:val="28"/>
          <w:rtl w:val="0"/>
        </w:rPr>
        <w:t xml:space="preserve">Quản lý có thể thêm, sửa, xóa các chức vụ của nhân viên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công, tiến độ:</w:t>
      </w:r>
      <w:r w:rsidDel="00000000" w:rsidR="00000000" w:rsidRPr="00000000">
        <w:rPr>
          <w:rtl w:val="0"/>
        </w:rPr>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3955"/>
        <w:gridCol w:w="2697"/>
        <w:gridCol w:w="1890"/>
        <w:tblGridChange w:id="0">
          <w:tblGrid>
            <w:gridCol w:w="746"/>
            <w:gridCol w:w="3955"/>
            <w:gridCol w:w="2697"/>
            <w:gridCol w:w="1890"/>
          </w:tblGrid>
        </w:tblGridChange>
      </w:tblGrid>
      <w:tr>
        <w:trPr>
          <w:cantSplit w:val="0"/>
          <w:trHeight w:val="432" w:hRule="atLeast"/>
          <w:tblHeader w:val="0"/>
        </w:trPr>
        <w:tc>
          <w:tcPr>
            <w:vAlign w:val="center"/>
          </w:tcPr>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vAlign w:val="center"/>
          </w:tcPr>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w:t>
            </w:r>
          </w:p>
        </w:tc>
        <w:tc>
          <w:tcPr>
            <w:vAlign w:val="center"/>
          </w:tcPr>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công</w:t>
            </w:r>
          </w:p>
        </w:tc>
        <w:tc>
          <w:tcPr>
            <w:vAlign w:val="center"/>
          </w:tcPr>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 độ</w:t>
            </w:r>
          </w:p>
        </w:tc>
      </w:tr>
      <w:tr>
        <w:trPr>
          <w:cantSplit w:val="0"/>
          <w:trHeight w:val="432" w:hRule="atLeast"/>
          <w:tblHeader w:val="0"/>
        </w:trPr>
        <w:tc>
          <w:tcPr>
            <w:vAlign w:val="center"/>
          </w:tcPr>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vAlign w:val="center"/>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tài khoản</w:t>
            </w:r>
          </w:p>
        </w:tc>
        <w:tc>
          <w:tcPr>
            <w:vAlign w:val="center"/>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Anh Tú</w:t>
            </w:r>
          </w:p>
        </w:tc>
        <w:tc>
          <w:tcPr>
            <w:vAlign w:val="center"/>
          </w:tcPr>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vAlign w:val="center"/>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Hồ Sơ Xin Việc</w:t>
            </w:r>
          </w:p>
        </w:tc>
        <w:tc>
          <w:tcPr>
            <w:vAlign w:val="center"/>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Anh Tú</w:t>
            </w:r>
          </w:p>
        </w:tc>
        <w:tc>
          <w:tcPr>
            <w:vAlign w:val="center"/>
          </w:tcPr>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vAlign w:val="center"/>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nhân sự</w:t>
            </w:r>
          </w:p>
        </w:tc>
        <w:tc>
          <w:tcPr>
            <w:vAlign w:val="center"/>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Anh Tú</w:t>
            </w:r>
          </w:p>
        </w:tc>
        <w:tc>
          <w:tcPr>
            <w:vAlign w:val="center"/>
          </w:tcPr>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vAlign w:val="center"/>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c>
          <w:tcPr>
            <w:vAlign w:val="center"/>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Anh Tú</w:t>
            </w:r>
          </w:p>
        </w:tc>
        <w:tc>
          <w:tcPr>
            <w:vAlign w:val="center"/>
          </w:tcPr>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vAlign w:val="center"/>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Lương NVCT</w:t>
            </w:r>
          </w:p>
        </w:tc>
        <w:tc>
          <w:tcPr>
            <w:vAlign w:val="center"/>
          </w:tcPr>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Đức Tài</w:t>
            </w:r>
          </w:p>
        </w:tc>
        <w:tc>
          <w:tcPr>
            <w:vAlign w:val="center"/>
          </w:tcPr>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vAlign w:val="center"/>
          </w:tcPr>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Lương NVTV</w:t>
            </w:r>
          </w:p>
        </w:tc>
        <w:tc>
          <w:tcPr>
            <w:vAlign w:val="center"/>
          </w:tcPr>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Đức Tài</w:t>
            </w:r>
          </w:p>
        </w:tc>
        <w:tc>
          <w:tcPr>
            <w:vAlign w:val="center"/>
          </w:tcPr>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vAlign w:val="center"/>
          </w:tcPr>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Lương</w:t>
            </w:r>
          </w:p>
        </w:tc>
        <w:tc>
          <w:tcPr>
            <w:vAlign w:val="center"/>
          </w:tcPr>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Đức Tài</w:t>
            </w:r>
          </w:p>
        </w:tc>
        <w:tc>
          <w:tcPr>
            <w:vAlign w:val="center"/>
          </w:tcPr>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vAlign w:val="center"/>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phận </w:t>
            </w:r>
          </w:p>
        </w:tc>
        <w:tc>
          <w:tcPr>
            <w:vAlign w:val="center"/>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Thanh Sơn</w:t>
            </w:r>
          </w:p>
        </w:tc>
        <w:tc>
          <w:tcPr>
            <w:vAlign w:val="center"/>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w:t>
            </w:r>
          </w:p>
        </w:tc>
      </w:tr>
      <w:tr>
        <w:trPr>
          <w:cantSplit w:val="0"/>
          <w:trHeight w:val="432" w:hRule="atLeast"/>
          <w:tblHeader w:val="0"/>
        </w:trPr>
        <w:tc>
          <w:tcPr>
            <w:vAlign w:val="center"/>
          </w:tcPr>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vAlign w:val="center"/>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đăng xuất</w:t>
            </w:r>
          </w:p>
        </w:tc>
        <w:tc>
          <w:tcPr>
            <w:vAlign w:val="center"/>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Thanh Sơn</w:t>
            </w:r>
          </w:p>
        </w:tc>
        <w:tc>
          <w:tcPr>
            <w:vAlign w:val="center"/>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100%</w:t>
            </w:r>
          </w:p>
        </w:tc>
      </w:tr>
      <w:tr>
        <w:trPr>
          <w:cantSplit w:val="0"/>
          <w:trHeight w:val="432" w:hRule="atLeast"/>
          <w:tblHeader w:val="0"/>
        </w:trPr>
        <w:tc>
          <w:tcPr>
            <w:vAlign w:val="center"/>
          </w:tcPr>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vAlign w:val="center"/>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Phòng Ban</w:t>
            </w:r>
          </w:p>
        </w:tc>
        <w:tc>
          <w:tcPr>
            <w:vAlign w:val="center"/>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Thanh Sơn</w:t>
            </w:r>
          </w:p>
        </w:tc>
        <w:tc>
          <w:tcPr>
            <w:vAlign w:val="center"/>
          </w:tcPr>
          <w:p w:rsidR="00000000" w:rsidDel="00000000" w:rsidP="00000000" w:rsidRDefault="00000000" w:rsidRPr="00000000" w14:paraId="000000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vAlign w:val="center"/>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Vụ</w:t>
            </w:r>
          </w:p>
        </w:tc>
        <w:tc>
          <w:tcPr>
            <w:vAlign w:val="center"/>
          </w:tcPr>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Thanh Sơn</w:t>
            </w:r>
          </w:p>
        </w:tc>
        <w:tc>
          <w:tcPr>
            <w:vAlign w:val="center"/>
          </w:tcPr>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vAlign w:val="center"/>
          </w:tcPr>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Lương</w:t>
            </w:r>
          </w:p>
        </w:tc>
        <w:tc>
          <w:tcPr>
            <w:vAlign w:val="center"/>
          </w:tcPr>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Hoàng Vinh</w:t>
            </w:r>
          </w:p>
        </w:tc>
        <w:tc>
          <w:tcPr>
            <w:vAlign w:val="center"/>
          </w:tcPr>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Align w:val="center"/>
          </w:tcPr>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Hiểm</w:t>
            </w:r>
          </w:p>
        </w:tc>
        <w:tc>
          <w:tcPr>
            <w:vAlign w:val="center"/>
          </w:tcPr>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Hoàng Vinh</w:t>
            </w:r>
          </w:p>
        </w:tc>
        <w:tc>
          <w:tcPr>
            <w:vAlign w:val="center"/>
          </w:tcPr>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32" w:hRule="atLeast"/>
          <w:tblHeader w:val="0"/>
        </w:trPr>
        <w:tc>
          <w:tcPr>
            <w:vAlign w:val="center"/>
          </w:tcPr>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vAlign w:val="center"/>
          </w:tcPr>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Thai sản</w:t>
            </w:r>
          </w:p>
        </w:tc>
        <w:tc>
          <w:tcPr>
            <w:vAlign w:val="center"/>
          </w:tcPr>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Hoàng Vinh</w:t>
            </w:r>
          </w:p>
        </w:tc>
        <w:tc>
          <w:tcPr>
            <w:vAlign w:val="center"/>
          </w:tcPr>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w:t>
            </w:r>
          </w:p>
        </w:tc>
      </w:tr>
    </w:tbl>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3.Cơ sở dữ liệu</w:t>
      </w:r>
    </w:p>
    <w:p w:rsidR="00000000" w:rsidDel="00000000" w:rsidP="00000000" w:rsidRDefault="00000000" w:rsidRPr="00000000" w14:paraId="00000077">
      <w:pPr>
        <w:spacing w:after="160" w:line="288" w:lineRule="auto"/>
        <w:ind w:lef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8">
      <w:pPr>
        <w:spacing w:after="160" w:line="288" w:lineRule="auto"/>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bảng:Bảng tbuser</w:t>
      </w:r>
    </w:p>
    <w:p w:rsidR="00000000" w:rsidDel="00000000" w:rsidP="00000000" w:rsidRDefault="00000000" w:rsidRPr="00000000" w14:paraId="00000079">
      <w:pPr>
        <w:spacing w:after="160" w:line="288"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15000" cy="1495425"/>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15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tài khoản</w:t>
      </w:r>
    </w:p>
    <w:p w:rsidR="00000000" w:rsidDel="00000000" w:rsidP="00000000" w:rsidRDefault="00000000" w:rsidRPr="00000000" w14:paraId="0000007B">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C">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D">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E">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F">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0">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1">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2">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3">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4">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5">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6">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7">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8">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9">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A">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B">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C">
      <w:pPr>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Bảng thông tin nhân sự     </w:t>
      </w:r>
      <w:r w:rsidDel="00000000" w:rsidR="00000000" w:rsidRPr="00000000">
        <w:rPr>
          <w:rtl w:val="0"/>
        </w:rPr>
      </w:r>
    </w:p>
    <w:p w:rsidR="00000000" w:rsidDel="00000000" w:rsidP="00000000" w:rsidRDefault="00000000" w:rsidRPr="00000000" w14:paraId="0000008D">
      <w:pPr>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86425" cy="4905375"/>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8642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TblTTNVCoBan</w:t>
      </w:r>
    </w:p>
    <w:p w:rsidR="00000000" w:rsidDel="00000000" w:rsidP="00000000" w:rsidRDefault="00000000" w:rsidRPr="00000000" w14:paraId="0000008F">
      <w:pPr>
        <w:spacing w:after="160" w:line="288" w:lineRule="auto"/>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0">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1">
      <w:pPr>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bảng:Quyền    </w:t>
      </w:r>
      <w:r w:rsidDel="00000000" w:rsidR="00000000" w:rsidRPr="00000000">
        <w:rPr>
          <w:rFonts w:ascii="Times New Roman" w:cs="Times New Roman" w:eastAsia="Times New Roman" w:hAnsi="Times New Roman"/>
          <w:b w:val="1"/>
          <w:sz w:val="26"/>
          <w:szCs w:val="26"/>
        </w:rPr>
        <w:drawing>
          <wp:inline distB="114300" distT="114300" distL="114300" distR="114300">
            <wp:extent cx="5759775" cy="11049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9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88"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chứa tblQuyen</w:t>
      </w:r>
      <w:r w:rsidDel="00000000" w:rsidR="00000000" w:rsidRPr="00000000">
        <w:rPr>
          <w:rtl w:val="0"/>
        </w:rPr>
      </w:r>
    </w:p>
    <w:p w:rsidR="00000000" w:rsidDel="00000000" w:rsidP="00000000" w:rsidRDefault="00000000" w:rsidRPr="00000000" w14:paraId="00000093">
      <w:pPr>
        <w:spacing w:after="160" w:line="28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spacing w:after="160" w:line="28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spacing w:after="160" w:line="28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after="160" w:line="288"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bảng:Phòng Ban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1892300"/>
            <wp:effectExtent b="0" l="0" r="0" t="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59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TblPhongBan</w:t>
      </w:r>
    </w:p>
    <w:p w:rsidR="00000000" w:rsidDel="00000000" w:rsidP="00000000" w:rsidRDefault="00000000" w:rsidRPr="00000000" w14:paraId="00000099">
      <w:pPr>
        <w:spacing w:after="160" w:line="288" w:lineRule="auto"/>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A">
      <w:pPr>
        <w:spacing w:after="160" w:line="288" w:lineRule="auto"/>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B">
      <w:pPr>
        <w:spacing w:after="160" w:line="288" w:lineRule="auto"/>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C">
      <w:pPr>
        <w:spacing w:after="160" w:line="288" w:lineRule="auto"/>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D">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E">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9F">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Bảo Hiểm    </w:t>
      </w:r>
    </w:p>
    <w:p w:rsidR="00000000" w:rsidDel="00000000" w:rsidP="00000000" w:rsidRDefault="00000000" w:rsidRPr="00000000" w14:paraId="000000A0">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21082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597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TblSoBH</w:t>
      </w:r>
    </w:p>
    <w:p w:rsidR="00000000" w:rsidDel="00000000" w:rsidP="00000000" w:rsidRDefault="00000000" w:rsidRPr="00000000" w14:paraId="000000A2">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3">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4">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5">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Tên bảng: Thai Sản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34050" cy="2924175"/>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thông tin TblThaiSan</w:t>
      </w:r>
    </w:p>
    <w:p w:rsidR="00000000" w:rsidDel="00000000" w:rsidP="00000000" w:rsidRDefault="00000000" w:rsidRPr="00000000" w14:paraId="000000A7">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8">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9">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A">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B">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Thôi Việc</w:t>
      </w:r>
    </w:p>
    <w:p w:rsidR="00000000" w:rsidDel="00000000" w:rsidP="00000000" w:rsidRDefault="00000000" w:rsidRPr="00000000" w14:paraId="000000AC">
      <w:pPr>
        <w:spacing w:after="16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1765300"/>
            <wp:effectExtent b="0" l="0" r="0" t="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597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thông tin tblThoiViec</w:t>
      </w:r>
    </w:p>
    <w:p w:rsidR="00000000" w:rsidDel="00000000" w:rsidP="00000000" w:rsidRDefault="00000000" w:rsidRPr="00000000" w14:paraId="000000AE">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F">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0">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1">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2">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Hồ sơ thử việc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33782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5977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thông tin TblHoSoThuViec</w:t>
      </w:r>
    </w:p>
    <w:p w:rsidR="00000000" w:rsidDel="00000000" w:rsidP="00000000" w:rsidRDefault="00000000" w:rsidRPr="00000000" w14:paraId="000000B4">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5">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6">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7">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8">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9">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Chức Vụ   </w:t>
      </w:r>
    </w:p>
    <w:p w:rsidR="00000000" w:rsidDel="00000000" w:rsidP="00000000" w:rsidRDefault="00000000" w:rsidRPr="00000000" w14:paraId="000000BA">
      <w:pPr>
        <w:spacing w:after="16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1079500"/>
            <wp:effectExtent b="0" l="0" r="0" t="0"/>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chứa tblChucVu</w:t>
      </w:r>
    </w:p>
    <w:p w:rsidR="00000000" w:rsidDel="00000000" w:rsidP="00000000" w:rsidRDefault="00000000" w:rsidRPr="00000000" w14:paraId="000000BC">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D">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E">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F">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0">
      <w:pPr>
        <w:spacing w:after="160" w:line="288"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1">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Bộ phận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14859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TblBoPhan</w:t>
      </w:r>
    </w:p>
    <w:p w:rsidR="00000000" w:rsidDel="00000000" w:rsidP="00000000" w:rsidRDefault="00000000" w:rsidRPr="00000000" w14:paraId="000000C3">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4">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5">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6">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7">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8">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9">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Bảng Lương Công Ty</w:t>
      </w:r>
    </w:p>
    <w:p w:rsidR="00000000" w:rsidDel="00000000" w:rsidP="00000000" w:rsidRDefault="00000000" w:rsidRPr="00000000" w14:paraId="000000CA">
      <w:pPr>
        <w:spacing w:after="160" w:line="288" w:lineRule="auto"/>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215900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597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60" w:line="288" w:lineRule="auto"/>
        <w:ind w:firstLine="72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chứa thông tin TblBangLuongCTy</w:t>
      </w:r>
    </w:p>
    <w:p w:rsidR="00000000" w:rsidDel="00000000" w:rsidP="00000000" w:rsidRDefault="00000000" w:rsidRPr="00000000" w14:paraId="000000CC">
      <w:pPr>
        <w:spacing w:after="160" w:line="288" w:lineRule="auto"/>
        <w:ind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D">
      <w:pPr>
        <w:spacing w:after="160" w:line="288" w:lineRule="auto"/>
        <w:ind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E">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Bảng Lương Nhân viên   </w:t>
      </w: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40894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5977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chứa TblCongKhoiDieuHanh</w:t>
      </w:r>
    </w:p>
    <w:p w:rsidR="00000000" w:rsidDel="00000000" w:rsidP="00000000" w:rsidRDefault="00000000" w:rsidRPr="00000000" w14:paraId="000000D0">
      <w:pPr>
        <w:spacing w:after="160" w:line="288"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D1">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Bảng lương của nhân viên thử việc     </w:t>
      </w:r>
    </w:p>
    <w:p w:rsidR="00000000" w:rsidDel="00000000" w:rsidP="00000000" w:rsidRDefault="00000000" w:rsidRPr="00000000" w14:paraId="000000D2">
      <w:pPr>
        <w:spacing w:after="16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686425" cy="2981325"/>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6864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tả: Bảng dữ liệu chứa TblBangCongThuViec</w:t>
      </w:r>
    </w:p>
    <w:p w:rsidR="00000000" w:rsidDel="00000000" w:rsidP="00000000" w:rsidRDefault="00000000" w:rsidRPr="00000000" w14:paraId="000000D4">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Tên bảng: Vấn đề tăng lương    </w:t>
      </w:r>
    </w:p>
    <w:p w:rsidR="00000000" w:rsidDel="00000000" w:rsidP="00000000" w:rsidRDefault="00000000" w:rsidRPr="00000000" w14:paraId="000000D5">
      <w:pPr>
        <w:spacing w:after="160" w:line="288"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59775" cy="2590800"/>
            <wp:effectExtent b="0" l="0" r="0" t="0"/>
            <wp:docPr id="3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288"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Mô tả: Bảng dữ liệu chứa TblTangLuong</w:t>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16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16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2. THIẾT KẾ PHẦN MỀM</w:t>
      </w:r>
    </w:p>
    <w:p w:rsidR="00000000" w:rsidDel="00000000" w:rsidP="00000000" w:rsidRDefault="00000000" w:rsidRPr="00000000" w14:paraId="000000E7">
      <w:pPr>
        <w:spacing w:after="160"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160"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16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59775" cy="3543300"/>
            <wp:effectExtent b="0" l="0" r="0" t="0"/>
            <wp:docPr id="2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597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60"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 Form đăng nhập</w:t>
      </w:r>
    </w:p>
    <w:p w:rsidR="00000000" w:rsidDel="00000000" w:rsidP="00000000" w:rsidRDefault="00000000" w:rsidRPr="00000000" w14:paraId="000000EC">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after="160" w:line="288"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after="160" w:line="288"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3561397"/>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62625" cy="356139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288"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 Form Menu</w:t>
      </w:r>
    </w:p>
    <w:p w:rsidR="00000000" w:rsidDel="00000000" w:rsidP="00000000" w:rsidRDefault="00000000" w:rsidRPr="00000000" w14:paraId="000000F5">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after="160" w:line="288"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160" w:line="288"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4180522"/>
            <wp:effectExtent b="0" l="0" r="0" t="0"/>
            <wp:docPr id="2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62625" cy="418052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 Form Quản Lý Tài Khoản (dành cho admin)</w:t>
      </w:r>
    </w:p>
    <w:p w:rsidR="00000000" w:rsidDel="00000000" w:rsidP="00000000" w:rsidRDefault="00000000" w:rsidRPr="00000000" w14:paraId="000000FF">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7719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59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4: Form Đổi Mật Khẩu (dành cho user)</w:t>
      </w:r>
    </w:p>
    <w:p w:rsidR="00000000" w:rsidDel="00000000" w:rsidP="00000000" w:rsidRDefault="00000000" w:rsidRPr="00000000" w14:paraId="00000103">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4775200"/>
            <wp:effectExtent b="0" l="0" r="0" t="0"/>
            <wp:docPr id="3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597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5: Form Thông Tin Nhân Sự</w:t>
      </w:r>
    </w:p>
    <w:p w:rsidR="00000000" w:rsidDel="00000000" w:rsidP="00000000" w:rsidRDefault="00000000" w:rsidRPr="00000000" w14:paraId="00000106">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8481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597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6: Form Thông Tin Nhân Sự </w:t>
      </w:r>
    </w:p>
    <w:p w:rsidR="00000000" w:rsidDel="00000000" w:rsidP="00000000" w:rsidRDefault="00000000" w:rsidRPr="00000000" w14:paraId="00000109">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806700"/>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7: Form thai sản</w:t>
      </w:r>
    </w:p>
    <w:p w:rsidR="00000000" w:rsidDel="00000000" w:rsidP="00000000" w:rsidRDefault="00000000" w:rsidRPr="00000000" w14:paraId="00000114">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59775" cy="37973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5977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8: Form hồ sơ thử việc</w:t>
      </w:r>
    </w:p>
    <w:p w:rsidR="00000000" w:rsidDel="00000000" w:rsidP="00000000" w:rsidRDefault="00000000" w:rsidRPr="00000000" w14:paraId="0000011C">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581400"/>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97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9: Form bộ phận </w:t>
      </w:r>
    </w:p>
    <w:p w:rsidR="00000000" w:rsidDel="00000000" w:rsidP="00000000" w:rsidRDefault="00000000" w:rsidRPr="00000000" w14:paraId="00000122">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835400"/>
            <wp:effectExtent b="0" l="0" r="0" t="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597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10: Form phòng ban</w:t>
      </w:r>
    </w:p>
    <w:p w:rsidR="00000000" w:rsidDel="00000000" w:rsidP="00000000" w:rsidRDefault="00000000" w:rsidRPr="00000000" w14:paraId="00000128">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40005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597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11: Form chức vụ</w:t>
      </w:r>
    </w:p>
    <w:p w:rsidR="00000000" w:rsidDel="00000000" w:rsidP="00000000" w:rsidRDefault="00000000" w:rsidRPr="00000000" w14:paraId="0000012D">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4254500"/>
            <wp:effectExtent b="0" l="0" r="0" t="0"/>
            <wp:docPr id="30"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59775"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12: Form Bảng Lương nhân viên thử việc</w:t>
      </w:r>
    </w:p>
    <w:p w:rsidR="00000000" w:rsidDel="00000000" w:rsidP="00000000" w:rsidRDefault="00000000" w:rsidRPr="00000000" w14:paraId="00000130">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4521200"/>
            <wp:effectExtent b="0" l="0" r="0" t="0"/>
            <wp:docPr id="1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5977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13: Form Bảng Lương nhân viên chính thức</w:t>
      </w:r>
    </w:p>
    <w:p w:rsidR="00000000" w:rsidDel="00000000" w:rsidP="00000000" w:rsidRDefault="00000000" w:rsidRPr="00000000" w14:paraId="00000133">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870200"/>
            <wp:effectExtent b="0" l="0" r="0" 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14: Form Bảng Lương công ty</w:t>
      </w:r>
    </w:p>
    <w:p w:rsidR="00000000" w:rsidDel="00000000" w:rsidP="00000000" w:rsidRDefault="00000000" w:rsidRPr="00000000" w14:paraId="00000139">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35300"/>
            <wp:effectExtent b="0" l="0" r="0" t="0"/>
            <wp:docPr id="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597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after="16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15: Form Vấn Đề tăng lương</w:t>
      </w:r>
    </w:p>
    <w:p w:rsidR="00000000" w:rsidDel="00000000" w:rsidP="00000000" w:rsidRDefault="00000000" w:rsidRPr="00000000" w14:paraId="00000143">
      <w:pPr>
        <w:spacing w:after="160" w:line="288"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KẾT LUẬN</w:t>
      </w:r>
    </w:p>
    <w:p w:rsidR="00000000" w:rsidDel="00000000" w:rsidP="00000000" w:rsidRDefault="00000000" w:rsidRPr="00000000" w14:paraId="0000015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rất nhiều bạn sinh viên đang chuẩn bị báo cáo đồ án tốt nghiệp muốn tìm kiếm những thông tin cũng như cảm hứng để chuẩn bị tài liệu cho mình và nhóm. Theo đó, trong chủ đề mà blog hỗ trợ chia sẻ thì đây là một bộ code được viết mã nguồn quản lý nhân sự java với công việc chủ yếu của nó là quản lý nhân lực, nhân viên, nhân sự với phần mềm này bạn có thể thực hiện khá dễ dàng. Ngoài ra, nhờ có chương trình này, người quản lý sẽ có thể dễ dàng quản lý thông tin trong hồ sơ của nhân viên với đầy đủ chức năng vốn có.</w:t>
      </w:r>
    </w:p>
    <w:p w:rsidR="00000000" w:rsidDel="00000000" w:rsidP="00000000" w:rsidRDefault="00000000" w:rsidRPr="00000000" w14:paraId="0000015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sắp tới, nhóm mong nhận được sự giúp đỡ quý báu của thầy cô và bạn bè để nhóm có thể hoàn thiện và bổ sung báo cáo tốt hơn để xây dựng hoàn thiện các chức năng cụ thể như: Tối ưu chức năng tạo và quản lí hóa đơn phòng như đã nói ở phần hạn chế phía trên. Xây dựng cơ chế bảo mật và an toàn dữ liệu tốt hơn. Mở rộng phần mềm với phạm vi là quản lí một chuỗi Khách sạn. </w:t>
      </w:r>
      <w:r w:rsidDel="00000000" w:rsidR="00000000" w:rsidRPr="00000000">
        <w:rPr>
          <w:rFonts w:ascii="Times New Roman" w:cs="Times New Roman" w:eastAsia="Times New Roman" w:hAnsi="Times New Roman"/>
          <w:color w:val="222222"/>
          <w:sz w:val="28"/>
          <w:szCs w:val="28"/>
          <w:highlight w:val="white"/>
          <w:rtl w:val="0"/>
        </w:rPr>
        <w:t xml:space="preserve">Phát triển và kiểm thử hệ thống trên tất cả các hệ điều hành và phiên bản để đánh giá được tốc độ xử lý cũng như khả năng truy cập.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4">
      <w:pPr>
        <w:spacing w:after="120" w:line="312" w:lineRule="auto"/>
        <w:ind w:right="142" w:firstLine="567"/>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b w:val="1"/>
          <w:sz w:val="28"/>
          <w:szCs w:val="28"/>
        </w:rPr>
      </w:pPr>
      <w:r w:rsidDel="00000000" w:rsidR="00000000" w:rsidRPr="00000000">
        <w:rPr>
          <w:rtl w:val="0"/>
        </w:rPr>
      </w:r>
    </w:p>
    <w:sectPr>
      <w:footerReference r:id="rId39" w:type="default"/>
      <w:pgSz w:h="16840" w:w="11907" w:orient="portrait"/>
      <w:pgMar w:bottom="851" w:top="1134" w:left="1701" w:right="1134" w:header="720"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F783A"/>
    <w:pPr>
      <w:ind w:left="720"/>
      <w:contextualSpacing w:val="1"/>
    </w:pPr>
  </w:style>
  <w:style w:type="table" w:styleId="TableGrid">
    <w:name w:val="Table Grid"/>
    <w:basedOn w:val="TableNormal"/>
    <w:uiPriority w:val="59"/>
    <w:rsid w:val="000B22B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9706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70622"/>
  </w:style>
  <w:style w:type="paragraph" w:styleId="Footer">
    <w:name w:val="footer"/>
    <w:basedOn w:val="Normal"/>
    <w:link w:val="FooterChar"/>
    <w:uiPriority w:val="99"/>
    <w:unhideWhenUsed w:val="1"/>
    <w:rsid w:val="009706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970622"/>
  </w:style>
  <w:style w:type="paragraph" w:styleId="BalloonText">
    <w:name w:val="Balloon Text"/>
    <w:basedOn w:val="Normal"/>
    <w:link w:val="BalloonTextChar"/>
    <w:uiPriority w:val="99"/>
    <w:semiHidden w:val="1"/>
    <w:unhideWhenUsed w:val="1"/>
    <w:rsid w:val="0065040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50400"/>
    <w:rPr>
      <w:rFonts w:ascii="Tahoma" w:cs="Tahoma" w:hAnsi="Tahoma"/>
      <w:sz w:val="16"/>
      <w:szCs w:val="16"/>
    </w:rPr>
  </w:style>
  <w:style w:type="character" w:styleId="LineNumber">
    <w:name w:val="line number"/>
    <w:basedOn w:val="DefaultParagraphFont"/>
    <w:uiPriority w:val="99"/>
    <w:semiHidden w:val="1"/>
    <w:unhideWhenUsed w:val="1"/>
    <w:rsid w:val="003A282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9.png"/><Relationship Id="rId21" Type="http://schemas.openxmlformats.org/officeDocument/2006/relationships/image" Target="media/image6.png"/><Relationship Id="rId24" Type="http://schemas.openxmlformats.org/officeDocument/2006/relationships/image" Target="media/image24.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21.png"/><Relationship Id="rId28" Type="http://schemas.openxmlformats.org/officeDocument/2006/relationships/image" Target="media/image2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28.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9.png"/><Relationship Id="rId33" Type="http://schemas.openxmlformats.org/officeDocument/2006/relationships/image" Target="media/image15.png"/><Relationship Id="rId10" Type="http://schemas.openxmlformats.org/officeDocument/2006/relationships/image" Target="media/image22.png"/><Relationship Id="rId32" Type="http://schemas.openxmlformats.org/officeDocument/2006/relationships/image" Target="media/image3.png"/><Relationship Id="rId13" Type="http://schemas.openxmlformats.org/officeDocument/2006/relationships/image" Target="media/image32.png"/><Relationship Id="rId35" Type="http://schemas.openxmlformats.org/officeDocument/2006/relationships/image" Target="media/image31.png"/><Relationship Id="rId12" Type="http://schemas.openxmlformats.org/officeDocument/2006/relationships/image" Target="media/image2.png"/><Relationship Id="rId34" Type="http://schemas.openxmlformats.org/officeDocument/2006/relationships/image" Target="media/image8.png"/><Relationship Id="rId15" Type="http://schemas.openxmlformats.org/officeDocument/2006/relationships/image" Target="media/image12.png"/><Relationship Id="rId37" Type="http://schemas.openxmlformats.org/officeDocument/2006/relationships/image" Target="media/image4.png"/><Relationship Id="rId14" Type="http://schemas.openxmlformats.org/officeDocument/2006/relationships/image" Target="media/image26.png"/><Relationship Id="rId36" Type="http://schemas.openxmlformats.org/officeDocument/2006/relationships/image" Target="media/image10.png"/><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Fq0aZtihgtuSSQouJFGqFxcpJw==">AMUW2mUoDKJEA+XndYCvJZ1f3kX/6GJTReYVlQavPz7l347JJwDAO03LhFTG2f95q3964GWgVcjulBJfk9HNsWx4LkTTjhwdmMXl3fPn7WWQ2u+7DwSc+Ys=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2021-09-06T14:44:00Z</dcterms:created>
  <dc:creator>DELL</dc:creator>
</cp:coreProperties>
</file>