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53AD8" w14:textId="77777777" w:rsidR="00520484" w:rsidRPr="00211071" w:rsidRDefault="00EF65A4" w:rsidP="00211071">
      <w:pPr>
        <w:spacing w:after="0"/>
        <w:ind w:firstLine="709"/>
        <w:rPr>
          <w:sz w:val="28"/>
          <w:szCs w:val="22"/>
        </w:rPr>
      </w:pPr>
      <w:bookmarkStart w:id="0" w:name="_GoBack"/>
      <w:bookmarkEnd w:id="0"/>
      <w:r w:rsidRPr="00211071">
        <w:rPr>
          <w:sz w:val="28"/>
          <w:szCs w:val="22"/>
        </w:rPr>
        <w:t xml:space="preserve">Сравнительный анализ централизованных систем контроля версий: </w:t>
      </w:r>
      <w:r w:rsidRPr="00211071">
        <w:rPr>
          <w:sz w:val="28"/>
          <w:szCs w:val="22"/>
          <w:lang w:val="en-US"/>
        </w:rPr>
        <w:t>CVS</w:t>
      </w:r>
      <w:r w:rsidRPr="00211071">
        <w:rPr>
          <w:sz w:val="28"/>
          <w:szCs w:val="22"/>
        </w:rPr>
        <w:t xml:space="preserve"> и </w:t>
      </w:r>
      <w:r w:rsidRPr="00211071">
        <w:rPr>
          <w:sz w:val="28"/>
          <w:szCs w:val="22"/>
          <w:lang w:val="en-US"/>
        </w:rPr>
        <w:t>Subversion</w:t>
      </w:r>
      <w:r w:rsidRPr="00211071">
        <w:rPr>
          <w:sz w:val="28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65A4" w14:paraId="4CF484CB" w14:textId="77777777" w:rsidTr="00EF65A4">
        <w:tc>
          <w:tcPr>
            <w:tcW w:w="4672" w:type="dxa"/>
          </w:tcPr>
          <w:p w14:paraId="16BF2E4A" w14:textId="77777777" w:rsidR="00EF65A4" w:rsidRPr="00EF65A4" w:rsidRDefault="00EF65A4">
            <w:pPr>
              <w:rPr>
                <w:lang w:val="en-US"/>
              </w:rPr>
            </w:pPr>
            <w:r>
              <w:rPr>
                <w:lang w:val="en-US"/>
              </w:rPr>
              <w:t>CVS</w:t>
            </w:r>
          </w:p>
        </w:tc>
        <w:tc>
          <w:tcPr>
            <w:tcW w:w="4673" w:type="dxa"/>
          </w:tcPr>
          <w:p w14:paraId="3F5F7ABD" w14:textId="77777777" w:rsidR="00EF65A4" w:rsidRPr="00EF65A4" w:rsidRDefault="00EF65A4">
            <w:pPr>
              <w:rPr>
                <w:lang w:val="en-US"/>
              </w:rPr>
            </w:pPr>
            <w:r>
              <w:rPr>
                <w:lang w:val="en-US"/>
              </w:rPr>
              <w:t>Subversion</w:t>
            </w:r>
          </w:p>
        </w:tc>
      </w:tr>
      <w:tr w:rsidR="00EF65A4" w14:paraId="32520522" w14:textId="77777777" w:rsidTr="00EF65A4">
        <w:tc>
          <w:tcPr>
            <w:tcW w:w="4672" w:type="dxa"/>
          </w:tcPr>
          <w:p w14:paraId="5B973B4F" w14:textId="4A8B4254" w:rsidR="00EF65A4" w:rsidRDefault="00211071">
            <w:r>
              <w:t>Т</w:t>
            </w:r>
            <w:r w:rsidR="00EF65A4" w:rsidRPr="00EF65A4">
              <w:t>ребует, чтобы данные были текстовыми, и запраш</w:t>
            </w:r>
            <w:r w:rsidR="00EF65A4">
              <w:t>ивает у пользователя тип данных</w:t>
            </w:r>
          </w:p>
        </w:tc>
        <w:tc>
          <w:tcPr>
            <w:tcW w:w="4673" w:type="dxa"/>
          </w:tcPr>
          <w:p w14:paraId="53CB1E30" w14:textId="6C4EAF8A" w:rsidR="00EF65A4" w:rsidRDefault="00EF65A4">
            <w:r w:rsidRPr="00EF65A4">
              <w:t xml:space="preserve">может </w:t>
            </w:r>
            <w:r w:rsidR="00211071">
              <w:t xml:space="preserve">быстро </w:t>
            </w:r>
            <w:r w:rsidR="00211071" w:rsidRPr="00EF65A4">
              <w:t>увидеть</w:t>
            </w:r>
            <w:r>
              <w:t xml:space="preserve"> изменения и </w:t>
            </w:r>
            <w:r w:rsidR="00211071">
              <w:t>выдаст их</w:t>
            </w:r>
          </w:p>
        </w:tc>
      </w:tr>
      <w:tr w:rsidR="00EF65A4" w14:paraId="71CA6FB8" w14:textId="77777777" w:rsidTr="00EF65A4">
        <w:tc>
          <w:tcPr>
            <w:tcW w:w="4672" w:type="dxa"/>
          </w:tcPr>
          <w:p w14:paraId="0F9BC032" w14:textId="35D4D16F" w:rsidR="00EF65A4" w:rsidRDefault="00211071">
            <w:r>
              <w:t xml:space="preserve"> Работает </w:t>
            </w:r>
            <w:r w:rsidR="00EF65A4" w:rsidRPr="00EF65A4">
              <w:t>медленнее по сравнению с SVN</w:t>
            </w:r>
          </w:p>
        </w:tc>
        <w:tc>
          <w:tcPr>
            <w:tcW w:w="4673" w:type="dxa"/>
          </w:tcPr>
          <w:p w14:paraId="652905A5" w14:textId="1E5B3C59" w:rsidR="00EF65A4" w:rsidRDefault="00211071">
            <w:r>
              <w:t>Р</w:t>
            </w:r>
            <w:r w:rsidR="00EF65A4" w:rsidRPr="00EF65A4">
              <w:t>аботает быстро, так как все файлы полностью скопированы на компьютер</w:t>
            </w:r>
          </w:p>
        </w:tc>
      </w:tr>
      <w:tr w:rsidR="00EF65A4" w14:paraId="003B3130" w14:textId="77777777" w:rsidTr="00EF65A4">
        <w:tc>
          <w:tcPr>
            <w:tcW w:w="4672" w:type="dxa"/>
          </w:tcPr>
          <w:p w14:paraId="7E2CCB71" w14:textId="51FFD496" w:rsidR="00EF65A4" w:rsidRPr="00211071" w:rsidRDefault="00211071" w:rsidP="00034F43">
            <w:r>
              <w:t>И</w:t>
            </w:r>
            <w:r w:rsidR="00034F43" w:rsidRPr="00034F43">
              <w:t>спользует форм</w:t>
            </w:r>
            <w:r w:rsidR="00034F43">
              <w:t>ат RFC для хранения информации</w:t>
            </w:r>
          </w:p>
        </w:tc>
        <w:tc>
          <w:tcPr>
            <w:tcW w:w="4673" w:type="dxa"/>
          </w:tcPr>
          <w:p w14:paraId="1785B9F2" w14:textId="3B1E9282" w:rsidR="00EF65A4" w:rsidRDefault="00211071">
            <w:r>
              <w:t>И</w:t>
            </w:r>
            <w:r w:rsidR="00034F43" w:rsidRPr="00034F43">
              <w:t>спользует двоичный</w:t>
            </w:r>
            <w:r w:rsidR="00034F43">
              <w:t xml:space="preserve"> формат для хранения информации</w:t>
            </w:r>
          </w:p>
        </w:tc>
      </w:tr>
      <w:tr w:rsidR="00EF65A4" w14:paraId="2B8354FE" w14:textId="77777777" w:rsidTr="00EF65A4">
        <w:tc>
          <w:tcPr>
            <w:tcW w:w="4672" w:type="dxa"/>
          </w:tcPr>
          <w:p w14:paraId="79DAC1B8" w14:textId="7BF43E8C" w:rsidR="00EF65A4" w:rsidRDefault="00211071">
            <w:r>
              <w:t>От</w:t>
            </w:r>
            <w:r w:rsidR="00034F43" w:rsidRPr="00034F43">
              <w:t>слеживает модификацию только для каждого файла</w:t>
            </w:r>
          </w:p>
        </w:tc>
        <w:tc>
          <w:tcPr>
            <w:tcW w:w="4673" w:type="dxa"/>
          </w:tcPr>
          <w:p w14:paraId="5846B464" w14:textId="2E19F6A2" w:rsidR="00EF65A4" w:rsidRPr="00034F43" w:rsidRDefault="00211071" w:rsidP="0053436B">
            <w:r>
              <w:t>О</w:t>
            </w:r>
            <w:r w:rsidR="00034F43" w:rsidRPr="00034F43">
              <w:t>тслеживает всю фиксац</w:t>
            </w:r>
            <w:r w:rsidR="0053436B">
              <w:t>ию</w:t>
            </w:r>
            <w:r w:rsidR="00034F43">
              <w:t>, что позволяет следить за историей проекта</w:t>
            </w:r>
          </w:p>
        </w:tc>
      </w:tr>
      <w:tr w:rsidR="00814C1F" w14:paraId="42113DC6" w14:textId="77777777" w:rsidTr="00EF65A4">
        <w:tc>
          <w:tcPr>
            <w:tcW w:w="4672" w:type="dxa"/>
          </w:tcPr>
          <w:p w14:paraId="6DBBAF48" w14:textId="76FC3B54" w:rsidR="00814C1F" w:rsidRDefault="00814C1F">
            <w:r w:rsidRPr="00814C1F">
              <w:t>может обеспечить одновременное редактирование файлов.</w:t>
            </w:r>
          </w:p>
        </w:tc>
        <w:tc>
          <w:tcPr>
            <w:tcW w:w="4673" w:type="dxa"/>
          </w:tcPr>
          <w:p w14:paraId="54404E86" w14:textId="2AD647F3" w:rsidR="00814C1F" w:rsidRDefault="00814C1F" w:rsidP="0053436B">
            <w:r w:rsidRPr="00814C1F">
              <w:t>поддерживает двоичные файлы</w:t>
            </w:r>
          </w:p>
        </w:tc>
      </w:tr>
      <w:tr w:rsidR="00034F43" w14:paraId="47581F08" w14:textId="77777777" w:rsidTr="00EF65A4">
        <w:tc>
          <w:tcPr>
            <w:tcW w:w="4672" w:type="dxa"/>
          </w:tcPr>
          <w:p w14:paraId="686066FE" w14:textId="3B945D26" w:rsidR="00034F43" w:rsidRPr="00034F43" w:rsidRDefault="00211071">
            <w:r>
              <w:t>Р</w:t>
            </w:r>
            <w:r w:rsidR="00034F43">
              <w:t xml:space="preserve">азработано не так много инструментов </w:t>
            </w:r>
          </w:p>
        </w:tc>
        <w:tc>
          <w:tcPr>
            <w:tcW w:w="4673" w:type="dxa"/>
          </w:tcPr>
          <w:p w14:paraId="555C0C7E" w14:textId="5E871EF3" w:rsidR="00034F43" w:rsidRPr="00034F43" w:rsidRDefault="00211071" w:rsidP="00034F43">
            <w:r>
              <w:t>И</w:t>
            </w:r>
            <w:r w:rsidR="00034F43" w:rsidRPr="00034F43">
              <w:t>меет довольно большую базу приложений для любой системы</w:t>
            </w:r>
          </w:p>
        </w:tc>
      </w:tr>
    </w:tbl>
    <w:p w14:paraId="1AAB46E8" w14:textId="41373A5F" w:rsidR="00EF65A4" w:rsidRDefault="00EF65A4"/>
    <w:p w14:paraId="7EC736F5" w14:textId="77777777" w:rsidR="00814C1F" w:rsidRPr="00EF65A4" w:rsidRDefault="00814C1F"/>
    <w:sectPr w:rsidR="00814C1F" w:rsidRPr="00EF6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A4"/>
    <w:rsid w:val="00017C18"/>
    <w:rsid w:val="00034F43"/>
    <w:rsid w:val="00211071"/>
    <w:rsid w:val="00520484"/>
    <w:rsid w:val="0053436B"/>
    <w:rsid w:val="007C15AA"/>
    <w:rsid w:val="00814C1F"/>
    <w:rsid w:val="00815763"/>
    <w:rsid w:val="00E53497"/>
    <w:rsid w:val="00E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5DBE"/>
  <w15:chartTrackingRefBased/>
  <w15:docId w15:val="{3861E299-BF67-4CF3-B95C-BE2CC7E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763"/>
    <w:pPr>
      <w:spacing w:line="360" w:lineRule="auto"/>
      <w:jc w:val="both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15AA"/>
    <w:pPr>
      <w:spacing w:after="0" w:line="360" w:lineRule="auto"/>
      <w:jc w:val="center"/>
    </w:pPr>
    <w:rPr>
      <w:sz w:val="22"/>
    </w:rPr>
  </w:style>
  <w:style w:type="table" w:styleId="a4">
    <w:name w:val="Table Grid"/>
    <w:basedOn w:val="a1"/>
    <w:uiPriority w:val="39"/>
    <w:rsid w:val="00EF6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Арутюнян</dc:creator>
  <cp:keywords/>
  <dc:description/>
  <cp:lastModifiedBy>Эрик Арутюнян</cp:lastModifiedBy>
  <cp:revision>2</cp:revision>
  <dcterms:created xsi:type="dcterms:W3CDTF">2022-11-17T19:00:00Z</dcterms:created>
  <dcterms:modified xsi:type="dcterms:W3CDTF">2022-11-17T19:00:00Z</dcterms:modified>
</cp:coreProperties>
</file>