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ED745" w14:textId="1486F583" w:rsidR="00BD424D" w:rsidRPr="00BD424D" w:rsidRDefault="00BD424D" w:rsidP="00BD424D">
      <w:pPr>
        <w:pStyle w:val="Title"/>
      </w:pPr>
      <w:r w:rsidRPr="00BD424D">
        <w:t>Testplan voor Street Fighter II</w:t>
      </w:r>
    </w:p>
    <w:p w14:paraId="2CB52252" w14:textId="77777777" w:rsidR="00BD424D" w:rsidRPr="00BD424D" w:rsidRDefault="00BD424D" w:rsidP="00BD424D">
      <w:pPr>
        <w:pStyle w:val="NoSpacing"/>
      </w:pPr>
    </w:p>
    <w:p w14:paraId="642EB54F" w14:textId="124D603B" w:rsidR="00BD424D" w:rsidRPr="00BD424D" w:rsidRDefault="00BD424D" w:rsidP="00BD424D">
      <w:pPr>
        <w:pStyle w:val="Heading1"/>
      </w:pPr>
      <w:r>
        <w:t>1. Starten</w:t>
      </w:r>
    </w:p>
    <w:p w14:paraId="34F58BC2" w14:textId="39104FFF" w:rsidR="00BD424D" w:rsidRDefault="00BD424D" w:rsidP="00BD424D">
      <w:pPr>
        <w:pStyle w:val="NoSpacing"/>
      </w:pPr>
      <w:r>
        <w:t>a. De gebruiker zag hoe je de game moet starten en het was eenvoudig om dat te doen.</w:t>
      </w:r>
    </w:p>
    <w:p w14:paraId="259F49A2" w14:textId="77777777" w:rsidR="00B73DD5" w:rsidRDefault="00B73DD5" w:rsidP="00BD424D">
      <w:pPr>
        <w:pStyle w:val="NoSpacing"/>
      </w:pPr>
    </w:p>
    <w:p w14:paraId="7860BC96" w14:textId="0D180547" w:rsidR="00BD424D" w:rsidRDefault="00BD424D" w:rsidP="00BD424D">
      <w:pPr>
        <w:pStyle w:val="Heading1"/>
      </w:pPr>
      <w:r>
        <w:t>2</w:t>
      </w:r>
      <w:r>
        <w:t>. Basisfunctionaliteiten:</w:t>
      </w:r>
    </w:p>
    <w:p w14:paraId="322FC01A" w14:textId="77777777" w:rsidR="00BD424D" w:rsidRDefault="00BD424D" w:rsidP="00BD424D">
      <w:pPr>
        <w:pStyle w:val="NoSpacing"/>
      </w:pPr>
      <w:r>
        <w:t>a. Alle knoppen en bewegingen werken zoals verwacht, wat bijdraagt aan een soepele gameplay.</w:t>
      </w:r>
    </w:p>
    <w:p w14:paraId="28844B2E" w14:textId="13F1A9EB" w:rsidR="00BD424D" w:rsidRDefault="00BD424D" w:rsidP="00BD424D">
      <w:pPr>
        <w:pStyle w:val="NoSpacing"/>
      </w:pPr>
      <w:r>
        <w:t>b. Algemene gameplay en vechtmechanismen zijn intuïtief en bevredigend.</w:t>
      </w:r>
    </w:p>
    <w:p w14:paraId="6EFD2D60" w14:textId="77777777" w:rsidR="00B73DD5" w:rsidRDefault="00B73DD5" w:rsidP="00BD424D">
      <w:pPr>
        <w:pStyle w:val="NoSpacing"/>
      </w:pPr>
    </w:p>
    <w:p w14:paraId="2101E86D" w14:textId="037E00CF" w:rsidR="00BD424D" w:rsidRDefault="00BD424D" w:rsidP="00BD424D">
      <w:pPr>
        <w:pStyle w:val="Heading1"/>
      </w:pPr>
      <w:r>
        <w:t>3</w:t>
      </w:r>
      <w:r>
        <w:t>. Grafische Weergave:</w:t>
      </w:r>
    </w:p>
    <w:p w14:paraId="613E4F6C" w14:textId="77777777" w:rsidR="00BD424D" w:rsidRDefault="00BD424D" w:rsidP="00BD424D">
      <w:pPr>
        <w:pStyle w:val="NoSpacing"/>
      </w:pPr>
      <w:r>
        <w:t xml:space="preserve">a. Duidelijke en aantrekkelijke </w:t>
      </w:r>
      <w:proofErr w:type="spellStart"/>
      <w:r>
        <w:t>graphics</w:t>
      </w:r>
      <w:proofErr w:type="spellEnd"/>
      <w:r>
        <w:t xml:space="preserve"> zorgen voor een visueel aantrekkelijke ervaring.</w:t>
      </w:r>
    </w:p>
    <w:p w14:paraId="4C224589" w14:textId="70A40D28" w:rsidR="00BD424D" w:rsidRDefault="00BD424D" w:rsidP="00BD424D">
      <w:pPr>
        <w:pStyle w:val="NoSpacing"/>
      </w:pPr>
      <w:r>
        <w:t xml:space="preserve">b. </w:t>
      </w:r>
      <w:r>
        <w:t>Tijdens het spel werd er op 1 momenten een foute frame ingeladen.</w:t>
      </w:r>
    </w:p>
    <w:p w14:paraId="72D2D5C2" w14:textId="77777777" w:rsidR="00B73DD5" w:rsidRDefault="00B73DD5" w:rsidP="00BD424D">
      <w:pPr>
        <w:pStyle w:val="NoSpacing"/>
      </w:pPr>
    </w:p>
    <w:p w14:paraId="3A5A644E" w14:textId="5C56942F" w:rsidR="00B73DD5" w:rsidRDefault="00B73DD5" w:rsidP="00B73DD5">
      <w:pPr>
        <w:pStyle w:val="Heading1"/>
      </w:pPr>
      <w:r>
        <w:t>4</w:t>
      </w:r>
      <w:r>
        <w:t>. Geluidskwaliteit:</w:t>
      </w:r>
    </w:p>
    <w:p w14:paraId="38C6CCF1" w14:textId="77777777" w:rsidR="00B73DD5" w:rsidRDefault="00B73DD5" w:rsidP="00B73DD5">
      <w:pPr>
        <w:pStyle w:val="NoSpacing"/>
      </w:pPr>
      <w:r>
        <w:t>a. Het geluid is goed afgestemd op de gameplay, waardoor een meeslepende ervaring ontstaat.</w:t>
      </w:r>
    </w:p>
    <w:p w14:paraId="5B0A4708" w14:textId="3DB113C4" w:rsidR="00BD424D" w:rsidRDefault="00B73DD5" w:rsidP="00B73DD5">
      <w:pPr>
        <w:pStyle w:val="NoSpacing"/>
      </w:pPr>
      <w:r>
        <w:t>b. Geluidseffecten en achtergrondmuziek zijn helder en voegen toe aan de spelbeleving.</w:t>
      </w:r>
    </w:p>
    <w:p w14:paraId="12FE3F43" w14:textId="77777777" w:rsidR="00B73DD5" w:rsidRDefault="00B73DD5" w:rsidP="00B73DD5">
      <w:pPr>
        <w:pStyle w:val="NoSpacing"/>
      </w:pPr>
    </w:p>
    <w:p w14:paraId="52813C10" w14:textId="25E27116" w:rsidR="00B73DD5" w:rsidRDefault="00B73DD5" w:rsidP="00B73DD5">
      <w:pPr>
        <w:pStyle w:val="Heading1"/>
      </w:pPr>
      <w:r>
        <w:t>5</w:t>
      </w:r>
      <w:r>
        <w:t>. Responsiviteit:</w:t>
      </w:r>
    </w:p>
    <w:p w14:paraId="42EA0DAD" w14:textId="757B3A33" w:rsidR="00B73DD5" w:rsidRDefault="00B73DD5" w:rsidP="00B73DD5">
      <w:pPr>
        <w:pStyle w:val="NoSpacing"/>
      </w:pPr>
      <w:r>
        <w:t xml:space="preserve">a. </w:t>
      </w:r>
      <w:r>
        <w:t>Het spel werkt op kleine laptops en op grote 4k beeldschermen.</w:t>
      </w:r>
    </w:p>
    <w:p w14:paraId="7658DEC4" w14:textId="281B73DA" w:rsidR="00B73DD5" w:rsidRDefault="00B73DD5" w:rsidP="00B73DD5">
      <w:pPr>
        <w:pStyle w:val="NoSpacing"/>
      </w:pPr>
      <w:r>
        <w:t>b. Geen merkbare vertragingen worden ervaren tijdens het spelen.</w:t>
      </w:r>
    </w:p>
    <w:p w14:paraId="77D47E64" w14:textId="77777777" w:rsidR="00B73DD5" w:rsidRDefault="00B73DD5" w:rsidP="00B73DD5">
      <w:pPr>
        <w:pStyle w:val="NoSpacing"/>
      </w:pPr>
    </w:p>
    <w:p w14:paraId="249C9FB7" w14:textId="59A19AFA" w:rsidR="00B73DD5" w:rsidRDefault="00B73DD5" w:rsidP="00B73DD5">
      <w:pPr>
        <w:pStyle w:val="Heading1"/>
      </w:pPr>
      <w:r>
        <w:t>6</w:t>
      </w:r>
      <w:r>
        <w:t>. Gebruiksvriendelijkheid:</w:t>
      </w:r>
    </w:p>
    <w:p w14:paraId="27A801FA" w14:textId="77777777" w:rsidR="00B73DD5" w:rsidRDefault="00B73DD5" w:rsidP="00B73DD5">
      <w:pPr>
        <w:pStyle w:val="NoSpacing"/>
      </w:pPr>
      <w:r>
        <w:t>a. Toetsenbordbesturing is intuïtief, waardoor spelers snel aan de slag kunnen.</w:t>
      </w:r>
    </w:p>
    <w:p w14:paraId="7D962CA4" w14:textId="6B4151ED" w:rsidR="00B73DD5" w:rsidRDefault="00B73DD5" w:rsidP="00B73DD5">
      <w:pPr>
        <w:pStyle w:val="NoSpacing"/>
      </w:pPr>
      <w:r>
        <w:t xml:space="preserve">b. </w:t>
      </w:r>
      <w:r>
        <w:t xml:space="preserve">Nieuwe speler moet de </w:t>
      </w:r>
      <w:proofErr w:type="spellStart"/>
      <w:r>
        <w:t>controls</w:t>
      </w:r>
      <w:proofErr w:type="spellEnd"/>
      <w:r>
        <w:t xml:space="preserve"> ontdekken en daarna is het makkelijk te spelen.</w:t>
      </w:r>
    </w:p>
    <w:p w14:paraId="2E0A6FA2" w14:textId="2DBC0D0B" w:rsidR="00B73DD5" w:rsidRDefault="00B73DD5" w:rsidP="00B73DD5">
      <w:pPr>
        <w:pStyle w:val="Heading1"/>
      </w:pPr>
      <w:r>
        <w:t>7</w:t>
      </w:r>
      <w:r>
        <w:t>. Foutafhandeling:</w:t>
      </w:r>
    </w:p>
    <w:p w14:paraId="616966BA" w14:textId="77777777" w:rsidR="00B73DD5" w:rsidRDefault="00B73DD5" w:rsidP="00B73DD5">
      <w:pPr>
        <w:pStyle w:val="NoSpacing"/>
      </w:pPr>
      <w:r>
        <w:t>a. De game reageert adequaat op onvoorziene situaties zonder de spelervaring te verstoren.</w:t>
      </w:r>
    </w:p>
    <w:p w14:paraId="2396D559" w14:textId="77777777" w:rsidR="00B73DD5" w:rsidRDefault="00B73DD5" w:rsidP="00B73DD5">
      <w:pPr>
        <w:pStyle w:val="NoSpacing"/>
      </w:pPr>
      <w:r>
        <w:t>b. Foutmeldingen zijn duidelijk en niet storend voor de speler.</w:t>
      </w:r>
    </w:p>
    <w:p w14:paraId="6C8380C2" w14:textId="77777777" w:rsidR="00B73DD5" w:rsidRDefault="00B73DD5" w:rsidP="00B73DD5">
      <w:pPr>
        <w:pStyle w:val="NoSpacing"/>
      </w:pPr>
    </w:p>
    <w:p w14:paraId="0BEF92FB" w14:textId="5CF70DCA" w:rsidR="00B73DD5" w:rsidRDefault="00B73DD5" w:rsidP="00B73DD5">
      <w:pPr>
        <w:pStyle w:val="Heading1"/>
      </w:pPr>
      <w:r>
        <w:t>8</w:t>
      </w:r>
      <w:r>
        <w:t>. Algemene Ervaring:</w:t>
      </w:r>
    </w:p>
    <w:p w14:paraId="00E66E72" w14:textId="77777777" w:rsidR="00B73DD5" w:rsidRDefault="00B73DD5" w:rsidP="00B73DD5">
      <w:pPr>
        <w:pStyle w:val="NoSpacing"/>
      </w:pPr>
      <w:r>
        <w:t>a. De algehele spelervaring is positief en biedt spelers veel plezier.</w:t>
      </w:r>
    </w:p>
    <w:p w14:paraId="09B43359" w14:textId="2327B4ED" w:rsidR="00B73DD5" w:rsidRDefault="00B73DD5" w:rsidP="00B73DD5">
      <w:pPr>
        <w:pStyle w:val="NoSpacing"/>
      </w:pPr>
      <w:r>
        <w:t>b. De game voldoet ruimschoots aan de verwachtingen van de speler.</w:t>
      </w:r>
    </w:p>
    <w:p w14:paraId="7FF09449" w14:textId="77777777" w:rsidR="00B73DD5" w:rsidRDefault="00B73DD5" w:rsidP="00B73DD5">
      <w:pPr>
        <w:pStyle w:val="NoSpacing"/>
      </w:pPr>
    </w:p>
    <w:p w14:paraId="3EFC43C3" w14:textId="77777777" w:rsidR="00B73DD5" w:rsidRDefault="00B73DD5" w:rsidP="00B73DD5">
      <w:pPr>
        <w:pStyle w:val="Heading1"/>
      </w:pPr>
      <w:r>
        <w:t>11. Toegankelijkheid:</w:t>
      </w:r>
    </w:p>
    <w:p w14:paraId="6EC060FC" w14:textId="77777777" w:rsidR="00B73DD5" w:rsidRDefault="00B73DD5" w:rsidP="00B73DD5">
      <w:pPr>
        <w:pStyle w:val="NoSpacing"/>
      </w:pPr>
      <w:r>
        <w:t>a. De game is toegankelijk voor verschillende spelers, inclusief beginners.</w:t>
      </w:r>
    </w:p>
    <w:p w14:paraId="655598E2" w14:textId="77777777" w:rsidR="00B73DD5" w:rsidRDefault="00B73DD5" w:rsidP="00B73DD5">
      <w:pPr>
        <w:pStyle w:val="NoSpacing"/>
      </w:pPr>
      <w:r>
        <w:t>b. Eventuele toegankelijkheidsinstellingen verbeteren de speelbaarheid.</w:t>
      </w:r>
    </w:p>
    <w:p w14:paraId="1FD70154" w14:textId="77777777" w:rsidR="00B73DD5" w:rsidRDefault="00B73DD5" w:rsidP="00B73DD5">
      <w:pPr>
        <w:pStyle w:val="NoSpacing"/>
      </w:pPr>
    </w:p>
    <w:p w14:paraId="165AA439" w14:textId="77777777" w:rsidR="00B73DD5" w:rsidRDefault="00B73DD5" w:rsidP="00B73DD5">
      <w:pPr>
        <w:pStyle w:val="Heading1"/>
      </w:pPr>
      <w:r>
        <w:lastRenderedPageBreak/>
        <w:t>12. Acceptatietest:</w:t>
      </w:r>
    </w:p>
    <w:p w14:paraId="2E5AD4BB" w14:textId="77777777" w:rsidR="00B73DD5" w:rsidRDefault="00B73DD5" w:rsidP="00B73DD5">
      <w:pPr>
        <w:pStyle w:val="NoSpacing"/>
      </w:pPr>
      <w:r>
        <w:t>a. De game wordt positief ontvangen tijdens de acceptatietest met een groep spelers.</w:t>
      </w:r>
    </w:p>
    <w:p w14:paraId="6D9FE259" w14:textId="77777777" w:rsidR="00B73DD5" w:rsidRDefault="00B73DD5" w:rsidP="00B73DD5">
      <w:pPr>
        <w:pStyle w:val="NoSpacing"/>
      </w:pPr>
    </w:p>
    <w:p w14:paraId="13090F1C" w14:textId="29BB570F" w:rsidR="00B73DD5" w:rsidRPr="00BD424D" w:rsidRDefault="00B73DD5" w:rsidP="00B73DD5">
      <w:pPr>
        <w:pStyle w:val="NoSpacing"/>
      </w:pPr>
      <w:r>
        <w:t>Dit positieve testplan benadrukt de sterke punten van de game en zorgt ervoor dat de positieve gebruikerservaring behouden blijft. Geniet van het spelen!</w:t>
      </w:r>
    </w:p>
    <w:sectPr w:rsidR="00B73DD5" w:rsidRPr="00BD42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C93"/>
    <w:rsid w:val="00AF1909"/>
    <w:rsid w:val="00B73DD5"/>
    <w:rsid w:val="00BD424D"/>
    <w:rsid w:val="00C67EAE"/>
    <w:rsid w:val="00CA4C93"/>
    <w:rsid w:val="00EC1826"/>
    <w:rsid w:val="00F96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6B41F"/>
  <w15:chartTrackingRefBased/>
  <w15:docId w15:val="{944FAF71-B5A0-4F85-B524-AE62015E6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2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42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D424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D42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0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Dictus</dc:creator>
  <cp:keywords/>
  <dc:description/>
  <cp:lastModifiedBy>Luc Dictus</cp:lastModifiedBy>
  <cp:revision>2</cp:revision>
  <dcterms:created xsi:type="dcterms:W3CDTF">2024-01-19T10:41:00Z</dcterms:created>
  <dcterms:modified xsi:type="dcterms:W3CDTF">2024-01-19T10:55:00Z</dcterms:modified>
</cp:coreProperties>
</file>