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AA4B" w14:textId="0327820C" w:rsidR="00357339" w:rsidRDefault="0065235D" w:rsidP="00A14288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bookmarkStart w:id="0" w:name="_Toc88556835"/>
      <w:r>
        <w:rPr>
          <w:lang w:val="en-US"/>
        </w:rPr>
        <w:t xml:space="preserve">Week </w:t>
      </w:r>
      <w:r w:rsidR="00F044D3">
        <w:rPr>
          <w:lang w:val="en-US"/>
        </w:rPr>
        <w:t>2</w:t>
      </w:r>
      <w:r>
        <w:rPr>
          <w:lang w:val="en-US"/>
        </w:rPr>
        <w:t xml:space="preserve"> </w:t>
      </w:r>
      <w:r w:rsidR="00292C02">
        <w:rPr>
          <w:lang w:val="en-US"/>
        </w:rPr>
        <w:t>Assignments</w:t>
      </w:r>
      <w:bookmarkEnd w:id="0"/>
    </w:p>
    <w:p w14:paraId="292A3DDE" w14:textId="77777777" w:rsidR="00644B69" w:rsidRDefault="00644B69" w:rsidP="00644B69">
      <w:pPr>
        <w:rPr>
          <w:lang w:val="en-US"/>
        </w:rPr>
      </w:pPr>
    </w:p>
    <w:p w14:paraId="1E2E9553" w14:textId="1992BBD4" w:rsidR="00644B69" w:rsidRDefault="00644B69" w:rsidP="00A14288">
      <w:pPr>
        <w:pStyle w:val="Kop1"/>
        <w:rPr>
          <w:lang w:val="en-US"/>
        </w:rPr>
      </w:pPr>
      <w:r>
        <w:rPr>
          <w:lang w:val="en-US"/>
        </w:rPr>
        <w:t>Reusable Barrier (I)</w:t>
      </w:r>
    </w:p>
    <w:p w14:paraId="7C235FAD" w14:textId="7DB57263" w:rsidR="00644B69" w:rsidRDefault="00644B69" w:rsidP="00644B69">
      <w:pPr>
        <w:rPr>
          <w:lang w:val="en-US"/>
        </w:rPr>
      </w:pPr>
      <w:r>
        <w:rPr>
          <w:lang w:val="en-US"/>
        </w:rPr>
        <w:t>Implement the Reusable Barrier of paragraph 3.7</w:t>
      </w:r>
      <w:r w:rsidR="006A66D9">
        <w:rPr>
          <w:lang w:val="en-US"/>
        </w:rPr>
        <w:t xml:space="preserve"> (LBOS)</w:t>
      </w:r>
      <w:r>
        <w:rPr>
          <w:lang w:val="en-US"/>
        </w:rPr>
        <w:t>, but only with the use of semaphores (so no counters). The number of threads is known at compile time, e.g. 4.</w:t>
      </w:r>
    </w:p>
    <w:p w14:paraId="741A5778" w14:textId="476769AC" w:rsidR="00644B69" w:rsidRDefault="00644B69" w:rsidP="00A14288">
      <w:pPr>
        <w:pStyle w:val="Kop1"/>
        <w:rPr>
          <w:lang w:val="en-US"/>
        </w:rPr>
      </w:pPr>
      <w:r>
        <w:rPr>
          <w:lang w:val="en-US"/>
        </w:rPr>
        <w:t>Reusable Barrier (II)</w:t>
      </w:r>
    </w:p>
    <w:p w14:paraId="319A9EE4" w14:textId="12110E38" w:rsidR="00644B69" w:rsidRDefault="00644B69" w:rsidP="00644B69">
      <w:pPr>
        <w:rPr>
          <w:lang w:val="en-US"/>
        </w:rPr>
      </w:pPr>
      <w:r>
        <w:rPr>
          <w:lang w:val="en-US"/>
        </w:rPr>
        <w:t>Re-implement the solution of the Reusable Barrier of paragraph 3.7</w:t>
      </w:r>
      <w:r w:rsidR="006A66D9">
        <w:rPr>
          <w:lang w:val="en-US"/>
        </w:rPr>
        <w:t xml:space="preserve"> (LBOS)</w:t>
      </w:r>
      <w:r>
        <w:rPr>
          <w:lang w:val="en-US"/>
        </w:rPr>
        <w:t xml:space="preserve">, but don't use </w:t>
      </w:r>
      <w:proofErr w:type="spellStart"/>
      <w:proofErr w:type="gramStart"/>
      <w:r w:rsidRPr="00664DB9">
        <w:rPr>
          <w:rFonts w:ascii="Courier New" w:hAnsi="Courier New" w:cs="Courier New"/>
          <w:lang w:val="en-US"/>
        </w:rPr>
        <w:t>turnstile.wait</w:t>
      </w:r>
      <w:proofErr w:type="spellEnd"/>
      <w:proofErr w:type="gramEnd"/>
      <w:r w:rsidRPr="00664DB9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for locking (aka closing) a turnstile (see the rectangles in the following picture).</w:t>
      </w:r>
    </w:p>
    <w:p w14:paraId="13CE53E4" w14:textId="77777777" w:rsidR="00644B69" w:rsidRDefault="00644B69" w:rsidP="00644B69">
      <w:pPr>
        <w:rPr>
          <w:lang w:val="en-US"/>
        </w:rPr>
      </w:pPr>
      <w:r>
        <w:rPr>
          <w:lang w:val="en-US"/>
        </w:rPr>
        <w:t xml:space="preserve">Tip: do not start with the code as given in </w:t>
      </w:r>
      <w:proofErr w:type="spellStart"/>
      <w:r>
        <w:rPr>
          <w:lang w:val="en-US"/>
        </w:rPr>
        <w:t>LBoS</w:t>
      </w:r>
      <w:proofErr w:type="spellEnd"/>
      <w:r>
        <w:rPr>
          <w:lang w:val="en-US"/>
        </w:rPr>
        <w:t xml:space="preserve"> and move some statements around until it more or less seems to </w:t>
      </w:r>
      <w:proofErr w:type="gramStart"/>
      <w:r>
        <w:rPr>
          <w:lang w:val="en-US"/>
        </w:rPr>
        <w:t>work, but</w:t>
      </w:r>
      <w:proofErr w:type="gramEnd"/>
      <w:r>
        <w:rPr>
          <w:lang w:val="en-US"/>
        </w:rPr>
        <w:t xml:space="preserve"> start with an empty sheet and write a clean implementation.</w:t>
      </w:r>
    </w:p>
    <w:p w14:paraId="6D751B1B" w14:textId="77777777" w:rsidR="00644B69" w:rsidRPr="002108A7" w:rsidRDefault="00644B69" w:rsidP="00644B69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F9C03" wp14:editId="4E60C1A2">
                <wp:simplePos x="0" y="0"/>
                <wp:positionH relativeFrom="column">
                  <wp:posOffset>614680</wp:posOffset>
                </wp:positionH>
                <wp:positionV relativeFrom="paragraph">
                  <wp:posOffset>2253879</wp:posOffset>
                </wp:positionV>
                <wp:extent cx="2857500" cy="171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61A76" id="Rounded Rectangle 7" o:spid="_x0000_s1026" style="position:absolute;margin-left:48.4pt;margin-top:177.45pt;width:22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" filled="f" strokecolor="#1f4d78 [1604]" strokeweight="1.5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13393" wp14:editId="7054726E">
                <wp:simplePos x="0" y="0"/>
                <wp:positionH relativeFrom="column">
                  <wp:posOffset>614680</wp:posOffset>
                </wp:positionH>
                <wp:positionV relativeFrom="paragraph">
                  <wp:posOffset>760730</wp:posOffset>
                </wp:positionV>
                <wp:extent cx="2857500" cy="171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C953D" id="Rounded Rectangle 1" o:spid="_x0000_s1026" style="position:absolute;margin-left:48.4pt;margin-top:59.9pt;width:22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" filled="f" strokecolor="#1f4d78 [1604]" strokeweight="1.5pt">
                <v:stroke joinstyle="miter"/>
              </v:roundrect>
            </w:pict>
          </mc:Fallback>
        </mc:AlternateContent>
      </w:r>
      <w:r w:rsidRPr="00E904D3">
        <w:rPr>
          <w:noProof/>
          <w:lang w:val="en-GB" w:eastAsia="en-GB"/>
        </w:rPr>
        <w:drawing>
          <wp:inline distT="0" distB="0" distL="0" distR="0" wp14:anchorId="72B6D2AE" wp14:editId="6ABD4CA1">
            <wp:extent cx="3839719" cy="3091615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62" cy="3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CD60" w14:textId="452D426C" w:rsidR="00644B69" w:rsidRPr="00843063" w:rsidRDefault="00644B69" w:rsidP="00A14288">
      <w:pPr>
        <w:pStyle w:val="Kop1"/>
        <w:rPr>
          <w:lang w:val="en-US"/>
        </w:rPr>
      </w:pPr>
      <w:r w:rsidRPr="00843063">
        <w:rPr>
          <w:lang w:val="en-US"/>
        </w:rPr>
        <w:t>Queue: followers &amp; leaders</w:t>
      </w:r>
    </w:p>
    <w:p w14:paraId="00DCAB61" w14:textId="0602FE75" w:rsidR="00644B69" w:rsidRDefault="00644B69" w:rsidP="00644B69">
      <w:pPr>
        <w:rPr>
          <w:lang w:val="en-US"/>
        </w:rPr>
      </w:pPr>
      <w:r>
        <w:rPr>
          <w:lang w:val="en-US"/>
        </w:rPr>
        <w:t xml:space="preserve">Make a symmetric implementation of the 3.8 problem </w:t>
      </w:r>
      <w:r w:rsidR="006A66D9">
        <w:rPr>
          <w:lang w:val="en-US"/>
        </w:rPr>
        <w:t xml:space="preserve">(LBOS) </w:t>
      </w:r>
      <w:r w:rsidRPr="00843063">
        <w:rPr>
          <w:lang w:val="en-US"/>
        </w:rPr>
        <w:t>with a pipet; without counters</w:t>
      </w:r>
      <w:r>
        <w:rPr>
          <w:lang w:val="en-US"/>
        </w:rPr>
        <w:t>.</w:t>
      </w:r>
    </w:p>
    <w:p w14:paraId="2CA75100" w14:textId="77777777" w:rsidR="00644B69" w:rsidRDefault="00644B69" w:rsidP="00644B69">
      <w:pPr>
        <w:rPr>
          <w:lang w:val="en-US"/>
        </w:rPr>
      </w:pPr>
      <w:r>
        <w:rPr>
          <w:lang w:val="en-US"/>
        </w:rPr>
        <w:t>Ensure that an arbitrary number of follower and leader threads can be started (e.g. N=5)</w:t>
      </w:r>
    </w:p>
    <w:sectPr w:rsidR="00644B69" w:rsidSect="00855A39">
      <w:footerReference w:type="default" r:id="rId9"/>
      <w:pgSz w:w="11906" w:h="16838"/>
      <w:pgMar w:top="964" w:right="1418" w:bottom="3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273F" w14:textId="77777777" w:rsidR="005501D5" w:rsidRDefault="005501D5" w:rsidP="00AC6F5F">
      <w:pPr>
        <w:spacing w:after="0" w:line="240" w:lineRule="auto"/>
      </w:pPr>
      <w:r>
        <w:separator/>
      </w:r>
    </w:p>
  </w:endnote>
  <w:endnote w:type="continuationSeparator" w:id="0">
    <w:p w14:paraId="27F443C7" w14:textId="77777777" w:rsidR="005501D5" w:rsidRDefault="005501D5" w:rsidP="00AC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1701917"/>
      <w:docPartObj>
        <w:docPartGallery w:val="Page Numbers (Bottom of Page)"/>
        <w:docPartUnique/>
      </w:docPartObj>
    </w:sdtPr>
    <w:sdtContent>
      <w:p w14:paraId="37ED8AFF" w14:textId="66732332" w:rsidR="00AC6F5F" w:rsidRDefault="00AC6F5F">
        <w:pPr>
          <w:pStyle w:val="Voettekst"/>
        </w:pPr>
        <w:fldSimple w:instr=" FILENAME \* MERGEFORMAT ">
          <w:r>
            <w:rPr>
              <w:noProof/>
            </w:rPr>
            <w:t>SYNC_W2_assignment.docx</w:t>
          </w:r>
        </w:fldSimple>
        <w:r>
          <w:tab/>
          <w:t xml:space="preserve">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687CF" w14:textId="77777777" w:rsidR="005501D5" w:rsidRDefault="005501D5" w:rsidP="00AC6F5F">
      <w:pPr>
        <w:spacing w:after="0" w:line="240" w:lineRule="auto"/>
      </w:pPr>
      <w:r>
        <w:separator/>
      </w:r>
    </w:p>
  </w:footnote>
  <w:footnote w:type="continuationSeparator" w:id="0">
    <w:p w14:paraId="52E18D99" w14:textId="77777777" w:rsidR="005501D5" w:rsidRDefault="005501D5" w:rsidP="00AC6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7423A"/>
    <w:multiLevelType w:val="hybridMultilevel"/>
    <w:tmpl w:val="CB32F79E"/>
    <w:lvl w:ilvl="0" w:tplc="0413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5756A"/>
    <w:multiLevelType w:val="hybridMultilevel"/>
    <w:tmpl w:val="55B678C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A4A"/>
    <w:multiLevelType w:val="hybridMultilevel"/>
    <w:tmpl w:val="63BC9F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66CFB"/>
    <w:multiLevelType w:val="hybridMultilevel"/>
    <w:tmpl w:val="49444B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BAC7F49"/>
    <w:multiLevelType w:val="hybridMultilevel"/>
    <w:tmpl w:val="7EE21E5E"/>
    <w:lvl w:ilvl="0" w:tplc="4DA2A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50EF8"/>
    <w:multiLevelType w:val="multilevel"/>
    <w:tmpl w:val="8A4C19A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250">
    <w:abstractNumId w:val="4"/>
  </w:num>
  <w:num w:numId="2" w16cid:durableId="1095908035">
    <w:abstractNumId w:val="16"/>
  </w:num>
  <w:num w:numId="3" w16cid:durableId="303393635">
    <w:abstractNumId w:val="6"/>
  </w:num>
  <w:num w:numId="4" w16cid:durableId="235940190">
    <w:abstractNumId w:val="11"/>
  </w:num>
  <w:num w:numId="5" w16cid:durableId="1017122148">
    <w:abstractNumId w:val="20"/>
  </w:num>
  <w:num w:numId="6" w16cid:durableId="664014004">
    <w:abstractNumId w:val="3"/>
  </w:num>
  <w:num w:numId="7" w16cid:durableId="1698503209">
    <w:abstractNumId w:val="14"/>
  </w:num>
  <w:num w:numId="8" w16cid:durableId="861745111">
    <w:abstractNumId w:val="12"/>
  </w:num>
  <w:num w:numId="9" w16cid:durableId="9769480">
    <w:abstractNumId w:val="17"/>
  </w:num>
  <w:num w:numId="10" w16cid:durableId="1564759074">
    <w:abstractNumId w:val="2"/>
  </w:num>
  <w:num w:numId="11" w16cid:durableId="2028214300">
    <w:abstractNumId w:val="22"/>
  </w:num>
  <w:num w:numId="12" w16cid:durableId="2069571016">
    <w:abstractNumId w:val="10"/>
  </w:num>
  <w:num w:numId="13" w16cid:durableId="1370180913">
    <w:abstractNumId w:val="15"/>
  </w:num>
  <w:num w:numId="14" w16cid:durableId="1860702083">
    <w:abstractNumId w:val="0"/>
  </w:num>
  <w:num w:numId="15" w16cid:durableId="1569724911">
    <w:abstractNumId w:val="21"/>
  </w:num>
  <w:num w:numId="16" w16cid:durableId="1787700395">
    <w:abstractNumId w:val="8"/>
  </w:num>
  <w:num w:numId="17" w16cid:durableId="1823158158">
    <w:abstractNumId w:val="13"/>
  </w:num>
  <w:num w:numId="18" w16cid:durableId="645429745">
    <w:abstractNumId w:val="19"/>
  </w:num>
  <w:num w:numId="19" w16cid:durableId="516622172">
    <w:abstractNumId w:val="9"/>
  </w:num>
  <w:num w:numId="20" w16cid:durableId="2140874489">
    <w:abstractNumId w:val="1"/>
  </w:num>
  <w:num w:numId="21" w16cid:durableId="152528359">
    <w:abstractNumId w:val="5"/>
  </w:num>
  <w:num w:numId="22" w16cid:durableId="2033217436">
    <w:abstractNumId w:val="18"/>
  </w:num>
  <w:num w:numId="23" w16cid:durableId="1433014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65857"/>
    <w:rsid w:val="000804A1"/>
    <w:rsid w:val="000A2462"/>
    <w:rsid w:val="000A3FC7"/>
    <w:rsid w:val="000C227A"/>
    <w:rsid w:val="000D26C5"/>
    <w:rsid w:val="000E214A"/>
    <w:rsid w:val="000F0E85"/>
    <w:rsid w:val="000F584F"/>
    <w:rsid w:val="000F6C8D"/>
    <w:rsid w:val="00122FB6"/>
    <w:rsid w:val="00154840"/>
    <w:rsid w:val="001A3AEC"/>
    <w:rsid w:val="001F74B8"/>
    <w:rsid w:val="002108A7"/>
    <w:rsid w:val="0023577F"/>
    <w:rsid w:val="0023635E"/>
    <w:rsid w:val="0023680C"/>
    <w:rsid w:val="00241D21"/>
    <w:rsid w:val="00254F15"/>
    <w:rsid w:val="00292C02"/>
    <w:rsid w:val="002B1C0F"/>
    <w:rsid w:val="00306403"/>
    <w:rsid w:val="003243B4"/>
    <w:rsid w:val="0033192F"/>
    <w:rsid w:val="003400F6"/>
    <w:rsid w:val="00350DD5"/>
    <w:rsid w:val="00357339"/>
    <w:rsid w:val="003C01AD"/>
    <w:rsid w:val="003F4FED"/>
    <w:rsid w:val="0040684E"/>
    <w:rsid w:val="00412B22"/>
    <w:rsid w:val="004D03EA"/>
    <w:rsid w:val="004D5DC2"/>
    <w:rsid w:val="004E7717"/>
    <w:rsid w:val="004E7E3F"/>
    <w:rsid w:val="004F3334"/>
    <w:rsid w:val="005412E7"/>
    <w:rsid w:val="005501D5"/>
    <w:rsid w:val="00554740"/>
    <w:rsid w:val="005717F2"/>
    <w:rsid w:val="00580FCB"/>
    <w:rsid w:val="005C76AA"/>
    <w:rsid w:val="00610F6E"/>
    <w:rsid w:val="00614A9E"/>
    <w:rsid w:val="006401F8"/>
    <w:rsid w:val="00644B69"/>
    <w:rsid w:val="0065235D"/>
    <w:rsid w:val="00653EA6"/>
    <w:rsid w:val="006618C9"/>
    <w:rsid w:val="00664DB9"/>
    <w:rsid w:val="00674D87"/>
    <w:rsid w:val="00697B45"/>
    <w:rsid w:val="006A66D9"/>
    <w:rsid w:val="006D0A7D"/>
    <w:rsid w:val="00743986"/>
    <w:rsid w:val="00784659"/>
    <w:rsid w:val="007E5DE9"/>
    <w:rsid w:val="007F6272"/>
    <w:rsid w:val="00810CB9"/>
    <w:rsid w:val="00821749"/>
    <w:rsid w:val="00843063"/>
    <w:rsid w:val="00855A39"/>
    <w:rsid w:val="008A290C"/>
    <w:rsid w:val="008B10F0"/>
    <w:rsid w:val="008D0470"/>
    <w:rsid w:val="008D3973"/>
    <w:rsid w:val="008F5DAB"/>
    <w:rsid w:val="00910679"/>
    <w:rsid w:val="009278E0"/>
    <w:rsid w:val="00927A0C"/>
    <w:rsid w:val="00953EAE"/>
    <w:rsid w:val="00982EB6"/>
    <w:rsid w:val="009A28A8"/>
    <w:rsid w:val="009C0198"/>
    <w:rsid w:val="009C611E"/>
    <w:rsid w:val="00A14288"/>
    <w:rsid w:val="00A40B0E"/>
    <w:rsid w:val="00A41E48"/>
    <w:rsid w:val="00A566FF"/>
    <w:rsid w:val="00A92BC7"/>
    <w:rsid w:val="00A97BF4"/>
    <w:rsid w:val="00AA44A9"/>
    <w:rsid w:val="00AB171C"/>
    <w:rsid w:val="00AC6F5F"/>
    <w:rsid w:val="00AE4E93"/>
    <w:rsid w:val="00AF27BA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C569AF"/>
    <w:rsid w:val="00D31E7C"/>
    <w:rsid w:val="00D71A8D"/>
    <w:rsid w:val="00DD4176"/>
    <w:rsid w:val="00DE36CE"/>
    <w:rsid w:val="00E05117"/>
    <w:rsid w:val="00E66FB5"/>
    <w:rsid w:val="00E904D3"/>
    <w:rsid w:val="00EF3FE2"/>
    <w:rsid w:val="00F044D3"/>
    <w:rsid w:val="00F2230C"/>
    <w:rsid w:val="00F52D82"/>
    <w:rsid w:val="00F7386A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C31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92C0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B1C0F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904D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904D3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AC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6F5F"/>
  </w:style>
  <w:style w:type="paragraph" w:styleId="Voettekst">
    <w:name w:val="footer"/>
    <w:basedOn w:val="Standaard"/>
    <w:link w:val="VoettekstChar"/>
    <w:uiPriority w:val="99"/>
    <w:unhideWhenUsed/>
    <w:rsid w:val="00AC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AA4-6E2B-46E2-B00C-10CEAF3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Hans van Heumen</cp:lastModifiedBy>
  <cp:revision>27</cp:revision>
  <dcterms:created xsi:type="dcterms:W3CDTF">2024-10-15T12:21:00Z</dcterms:created>
  <dcterms:modified xsi:type="dcterms:W3CDTF">2025-03-31T12:41:00Z</dcterms:modified>
</cp:coreProperties>
</file>