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A25" w:rsidRPr="00337C6A" w:rsidRDefault="00337C6A" w:rsidP="00790DF7">
      <w:pPr>
        <w:jc w:val="both"/>
        <w:rPr>
          <w:rStyle w:val="nfase"/>
          <w:rFonts w:ascii="Arial" w:hAnsi="Arial" w:cs="Arial"/>
          <w:b/>
          <w:bCs/>
          <w:i w:val="0"/>
          <w:iCs w:val="0"/>
          <w:sz w:val="32"/>
          <w:szCs w:val="32"/>
          <w:shd w:val="clear" w:color="auto" w:fill="FFFFFF"/>
        </w:rPr>
      </w:pPr>
      <w:r w:rsidRPr="00337C6A">
        <w:rPr>
          <w:rStyle w:val="nfase"/>
          <w:rFonts w:ascii="Arial" w:hAnsi="Arial" w:cs="Arial"/>
          <w:b/>
          <w:bCs/>
          <w:i w:val="0"/>
          <w:iCs w:val="0"/>
          <w:sz w:val="32"/>
          <w:szCs w:val="32"/>
          <w:shd w:val="clear" w:color="auto" w:fill="FFFFFF"/>
        </w:rPr>
        <w:t>Materiais</w:t>
      </w:r>
    </w:p>
    <w:p w:rsidR="007220A4" w:rsidRPr="00790DF7" w:rsidRDefault="007220A4" w:rsidP="00790DF7">
      <w:pPr>
        <w:jc w:val="both"/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:rsidR="007220A4" w:rsidRPr="00790DF7" w:rsidRDefault="007220A4" w:rsidP="00790DF7">
      <w:pPr>
        <w:jc w:val="both"/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Dois sensores Polar H7, dois notebooks (Lenovo </w:t>
      </w:r>
      <w:proofErr w:type="spellStart"/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ideapad</w:t>
      </w:r>
      <w:proofErr w:type="spellEnd"/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e Lenovo </w:t>
      </w:r>
      <w:proofErr w:type="spellStart"/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thinkpad</w:t>
      </w:r>
      <w:proofErr w:type="spellEnd"/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), um celular com câmera e uma câmera fotográfica, folhas impressas do questionário, mesas e cad</w:t>
      </w:r>
      <w:bookmarkStart w:id="0" w:name="_GoBack"/>
      <w:bookmarkEnd w:id="0"/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eiras para os participantes.</w:t>
      </w:r>
    </w:p>
    <w:p w:rsidR="000A7EAA" w:rsidRPr="00790DF7" w:rsidRDefault="000A7EAA" w:rsidP="00790DF7">
      <w:pPr>
        <w:jc w:val="both"/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:rsidR="000A7EAA" w:rsidRPr="00790DF7" w:rsidRDefault="000A7EAA" w:rsidP="00790DF7">
      <w:pPr>
        <w:pStyle w:val="Ttulo1"/>
        <w:jc w:val="both"/>
        <w:rPr>
          <w:rStyle w:val="nfase"/>
          <w:rFonts w:ascii="Arial" w:hAnsi="Arial" w:cs="Arial"/>
          <w:b/>
          <w:bCs/>
          <w:i w:val="0"/>
          <w:iCs w:val="0"/>
          <w:color w:val="auto"/>
          <w:shd w:val="clear" w:color="auto" w:fill="FFFFFF"/>
        </w:rPr>
      </w:pPr>
      <w:r w:rsidRPr="00790DF7">
        <w:rPr>
          <w:rStyle w:val="nfase"/>
          <w:rFonts w:ascii="Arial" w:hAnsi="Arial" w:cs="Arial"/>
          <w:b/>
          <w:bCs/>
          <w:i w:val="0"/>
          <w:iCs w:val="0"/>
          <w:color w:val="auto"/>
          <w:shd w:val="clear" w:color="auto" w:fill="FFFFFF"/>
        </w:rPr>
        <w:t>Método</w:t>
      </w:r>
    </w:p>
    <w:p w:rsidR="000A7EAA" w:rsidRPr="00790DF7" w:rsidRDefault="000A7EAA" w:rsidP="00790DF7">
      <w:pPr>
        <w:jc w:val="both"/>
        <w:rPr>
          <w:sz w:val="24"/>
          <w:szCs w:val="24"/>
        </w:rPr>
      </w:pPr>
    </w:p>
    <w:p w:rsidR="000A7EAA" w:rsidRPr="00790DF7" w:rsidRDefault="000A7EAA" w:rsidP="00790DF7">
      <w:pPr>
        <w:pStyle w:val="Ttulo2"/>
        <w:jc w:val="both"/>
        <w:rPr>
          <w:rStyle w:val="nfase"/>
          <w:rFonts w:ascii="Arial" w:hAnsi="Arial" w:cs="Arial"/>
          <w:b/>
          <w:bCs/>
          <w:i w:val="0"/>
          <w:iCs w:val="0"/>
          <w:color w:val="auto"/>
          <w:sz w:val="24"/>
          <w:szCs w:val="24"/>
          <w:shd w:val="clear" w:color="auto" w:fill="FFFFFF"/>
        </w:rPr>
      </w:pPr>
      <w:r w:rsidRPr="00790DF7">
        <w:rPr>
          <w:rStyle w:val="nfase"/>
          <w:rFonts w:ascii="Arial" w:hAnsi="Arial" w:cs="Arial"/>
          <w:b/>
          <w:bCs/>
          <w:i w:val="0"/>
          <w:iCs w:val="0"/>
          <w:color w:val="auto"/>
          <w:sz w:val="24"/>
          <w:szCs w:val="24"/>
          <w:shd w:val="clear" w:color="auto" w:fill="FFFFFF"/>
        </w:rPr>
        <w:t>Grupo experimental</w:t>
      </w:r>
    </w:p>
    <w:p w:rsidR="000A7EAA" w:rsidRPr="00790DF7" w:rsidRDefault="000A7EAA" w:rsidP="00790DF7">
      <w:pPr>
        <w:jc w:val="both"/>
        <w:rPr>
          <w:sz w:val="24"/>
          <w:szCs w:val="24"/>
        </w:rPr>
      </w:pPr>
    </w:p>
    <w:p w:rsidR="000A7EAA" w:rsidRPr="00790DF7" w:rsidRDefault="000A7EAA" w:rsidP="00790DF7">
      <w:pPr>
        <w:jc w:val="both"/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790DF7"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Tamanho amostral</w:t>
      </w:r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: </w:t>
      </w:r>
      <w:r w:rsidR="00790DF7"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&gt;=</w:t>
      </w:r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4</w:t>
      </w:r>
    </w:p>
    <w:p w:rsidR="0023372B" w:rsidRPr="00790DF7" w:rsidRDefault="0023372B" w:rsidP="00790DF7">
      <w:pPr>
        <w:jc w:val="both"/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790DF7"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Seleção de participantes</w:t>
      </w:r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: indivíduos masculinos da comunidade USP. Haverá uma pré-seleção, com instruções sobre o consumo de bebidas e comidas e a prática de atividade física. No dia do experimento, serão escolhidos aqueles que responderem NÃO a todas as perguntas do questionário.</w:t>
      </w:r>
    </w:p>
    <w:p w:rsidR="0023372B" w:rsidRPr="00790DF7" w:rsidRDefault="0023372B" w:rsidP="00790DF7">
      <w:pPr>
        <w:jc w:val="both"/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790DF7"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Variável a ser estudada</w:t>
      </w:r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: </w:t>
      </w:r>
      <w:proofErr w:type="spellStart"/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rr</w:t>
      </w:r>
      <w:proofErr w:type="spellEnd"/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cardíaco, em série temporal.</w:t>
      </w:r>
    </w:p>
    <w:p w:rsidR="0023372B" w:rsidRPr="00790DF7" w:rsidRDefault="0023372B" w:rsidP="00790DF7">
      <w:pPr>
        <w:jc w:val="both"/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790DF7"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Técnicas e testes</w:t>
      </w:r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: O potencial participante responderá mentalmente a um questionário eliminatório. A confirmação de quaisquer afirmações do questionário implica em sua desclassificação.</w:t>
      </w:r>
      <w:r w:rsidR="00790DF7"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Um formulário sobre informações pessoais será preenchido ao final do experimento.</w:t>
      </w:r>
    </w:p>
    <w:p w:rsidR="0023372B" w:rsidRPr="00790DF7" w:rsidRDefault="0023372B" w:rsidP="00790DF7">
      <w:pPr>
        <w:jc w:val="both"/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790DF7"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Instrumentos para coleta de dados</w:t>
      </w:r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: </w:t>
      </w:r>
      <w:proofErr w:type="gramStart"/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sensores polar</w:t>
      </w:r>
      <w:proofErr w:type="gramEnd"/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H7 em contato com o tórax dos participantes, câmeras que filmarão os movimentos dos participantes, o teclado dos laptops, como joystick do PONG.</w:t>
      </w:r>
    </w:p>
    <w:p w:rsidR="00790DF7" w:rsidRPr="00790DF7" w:rsidRDefault="00790DF7" w:rsidP="00790DF7">
      <w:pPr>
        <w:jc w:val="both"/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790DF7"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Coleta de dados</w:t>
      </w:r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: um indivíduo sem conhecimento do propósito do experimento, treinado pelo aluno (eu), será responsável por instruir os potenciais participantes a responder mentalmente o questionário e divulgar se confirma alguma das informações nele. Escolhidos os participantes com negativas a todas as afirmações,</w:t>
      </w:r>
    </w:p>
    <w:p w:rsidR="00790DF7" w:rsidRPr="00790DF7" w:rsidRDefault="00790DF7" w:rsidP="00790DF7">
      <w:pPr>
        <w:jc w:val="both"/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o instrutor deverá levar dois a dois os participantes para salas diferentes, que haverá um laptop com o jogo </w:t>
      </w:r>
      <w:proofErr w:type="spellStart"/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Pong</w:t>
      </w:r>
      <w:proofErr w:type="spellEnd"/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aberto e uma câmera desligada. O instrutor explicará como jogar e que interromperá quando ocorrer o término do experimento, ajudará o participante a colocar o sensor e ligará a câmera e sairá da sala para explicar ao outro as mesmas coisas. O jogo </w:t>
      </w:r>
      <w:proofErr w:type="spellStart"/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Pong</w:t>
      </w:r>
      <w:proofErr w:type="spellEnd"/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só iniciará quando ambos os participantes estiverem prontos e terem confirmado isso no jogo.</w:t>
      </w:r>
    </w:p>
    <w:p w:rsidR="0023372B" w:rsidRPr="00790DF7" w:rsidRDefault="0023372B" w:rsidP="00790DF7">
      <w:pPr>
        <w:jc w:val="both"/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:rsidR="000A7EAA" w:rsidRPr="00790DF7" w:rsidRDefault="000A7EAA" w:rsidP="00790DF7">
      <w:pPr>
        <w:jc w:val="both"/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:rsidR="00790DF7" w:rsidRDefault="00790DF7" w:rsidP="00790DF7">
      <w:pPr>
        <w:jc w:val="both"/>
        <w:rPr>
          <w:rStyle w:val="nfase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</w:pPr>
    </w:p>
    <w:p w:rsidR="000A7EAA" w:rsidRPr="00790DF7" w:rsidRDefault="000A7EAA" w:rsidP="00790DF7">
      <w:pPr>
        <w:jc w:val="both"/>
        <w:rPr>
          <w:rStyle w:val="nfase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</w:pPr>
      <w:r w:rsidRPr="00790DF7">
        <w:rPr>
          <w:rStyle w:val="nfase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lastRenderedPageBreak/>
        <w:t>Grupo de controle</w:t>
      </w:r>
    </w:p>
    <w:p w:rsidR="00790DF7" w:rsidRPr="00790DF7" w:rsidRDefault="00790DF7" w:rsidP="00790DF7">
      <w:pPr>
        <w:jc w:val="both"/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Tamanho amostral: &gt;=2</w:t>
      </w:r>
    </w:p>
    <w:p w:rsidR="00790DF7" w:rsidRPr="00790DF7" w:rsidRDefault="00790DF7" w:rsidP="00790DF7">
      <w:pPr>
        <w:jc w:val="both"/>
        <w:rPr>
          <w:sz w:val="24"/>
          <w:szCs w:val="24"/>
        </w:rPr>
      </w:pPr>
      <w:r w:rsidRPr="00790DF7">
        <w:rPr>
          <w:rStyle w:val="nfas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Funcionará como no do grupo experimental, exceto que o jogo não funcionará online (cada jogador terá como oponente a IA do computador). O instrutor não saberá desse caso.</w:t>
      </w:r>
    </w:p>
    <w:sectPr w:rsidR="00790DF7" w:rsidRPr="00790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A4"/>
    <w:rsid w:val="000A7EAA"/>
    <w:rsid w:val="0023372B"/>
    <w:rsid w:val="00337C6A"/>
    <w:rsid w:val="007220A4"/>
    <w:rsid w:val="00790DF7"/>
    <w:rsid w:val="00DD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F119"/>
  <w15:chartTrackingRefBased/>
  <w15:docId w15:val="{09C8183F-96B2-4CCC-9672-A61E9BD9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7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220A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A7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7E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Gasparino</dc:creator>
  <cp:keywords/>
  <dc:description/>
  <cp:lastModifiedBy>Lucas Gasparino</cp:lastModifiedBy>
  <cp:revision>1</cp:revision>
  <dcterms:created xsi:type="dcterms:W3CDTF">2019-07-05T00:28:00Z</dcterms:created>
  <dcterms:modified xsi:type="dcterms:W3CDTF">2019-07-05T01:17:00Z</dcterms:modified>
</cp:coreProperties>
</file>