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F00" w:rsidRPr="00190225" w:rsidRDefault="00E91F00" w:rsidP="00E91F00">
      <w:pPr>
        <w:pBdr>
          <w:bottom w:val="single" w:sz="4" w:space="1" w:color="auto"/>
        </w:pBdr>
        <w:tabs>
          <w:tab w:val="right" w:pos="10065"/>
        </w:tabs>
        <w:spacing w:after="0"/>
        <w:rPr>
          <w:b/>
          <w:color w:val="0070C0"/>
          <w:sz w:val="32"/>
          <w:szCs w:val="32"/>
        </w:rPr>
      </w:pPr>
      <w:r w:rsidRPr="00190225">
        <w:rPr>
          <w:b/>
          <w:color w:val="0070C0"/>
          <w:sz w:val="32"/>
          <w:szCs w:val="32"/>
        </w:rPr>
        <w:t>SHOT</w:t>
      </w:r>
      <w:r w:rsidRPr="00190225">
        <w:rPr>
          <w:b/>
          <w:color w:val="0070C0"/>
          <w:sz w:val="32"/>
          <w:szCs w:val="32"/>
        </w:rPr>
        <w:tab/>
        <w:t xml:space="preserve">Assignment </w:t>
      </w:r>
      <w:r>
        <w:rPr>
          <w:b/>
          <w:color w:val="0070C0"/>
          <w:sz w:val="32"/>
          <w:szCs w:val="32"/>
        </w:rPr>
        <w:t>2 - What’s the ARM in it?</w:t>
      </w:r>
    </w:p>
    <w:p w:rsidR="00571E63" w:rsidRDefault="00D065FE" w:rsidP="00190225">
      <w:pPr>
        <w:pBdr>
          <w:bottom w:val="single" w:sz="4" w:space="1" w:color="auto"/>
        </w:pBdr>
        <w:tabs>
          <w:tab w:val="right" w:pos="10065"/>
        </w:tabs>
        <w:spacing w:before="240" w:after="0"/>
        <w:rPr>
          <w:b/>
          <w:color w:val="0070C0"/>
          <w:sz w:val="36"/>
          <w:szCs w:val="36"/>
        </w:rPr>
      </w:pPr>
      <w:r w:rsidRPr="00D065FE">
        <w:rPr>
          <w:b/>
          <w:color w:val="0070C0"/>
          <w:sz w:val="36"/>
          <w:szCs w:val="36"/>
        </w:rPr>
        <w:t>ARM Architecture –</w:t>
      </w:r>
      <w:r w:rsidR="00154F48" w:rsidRPr="00D065FE">
        <w:rPr>
          <w:b/>
          <w:color w:val="0070C0"/>
          <w:sz w:val="36"/>
          <w:szCs w:val="36"/>
        </w:rPr>
        <w:t xml:space="preserve"> </w:t>
      </w:r>
      <w:r w:rsidRPr="00D065FE">
        <w:rPr>
          <w:b/>
          <w:color w:val="0070C0"/>
          <w:sz w:val="36"/>
          <w:szCs w:val="36"/>
        </w:rPr>
        <w:t xml:space="preserve">The </w:t>
      </w:r>
      <w:r w:rsidR="00154F48" w:rsidRPr="00D065FE">
        <w:rPr>
          <w:b/>
          <w:color w:val="0070C0"/>
          <w:sz w:val="36"/>
          <w:szCs w:val="36"/>
        </w:rPr>
        <w:t>Rat of the Processor World</w:t>
      </w:r>
    </w:p>
    <w:p w:rsidR="00246F7C" w:rsidRPr="00C16055" w:rsidRDefault="00246F7C" w:rsidP="00246F7C">
      <w:pPr>
        <w:pBdr>
          <w:bottom w:val="single" w:sz="4" w:space="1" w:color="auto"/>
        </w:pBdr>
        <w:tabs>
          <w:tab w:val="right" w:pos="10065"/>
        </w:tabs>
        <w:spacing w:after="0"/>
        <w:jc w:val="center"/>
        <w:rPr>
          <w:b/>
          <w:color w:val="FF0000"/>
          <w:sz w:val="36"/>
          <w:szCs w:val="32"/>
        </w:rPr>
      </w:pPr>
      <w:r w:rsidRPr="005021D5">
        <w:rPr>
          <w:rFonts w:asciiTheme="minorBidi" w:hAnsiTheme="minorBidi" w:cstheme="minorBidi"/>
          <w:b/>
          <w:noProof/>
          <w:color w:val="0070C0"/>
          <w:sz w:val="28"/>
          <w:szCs w:val="22"/>
        </w:rPr>
        <w:t>Questions</w:t>
      </w:r>
      <w:r w:rsidR="005C71B4">
        <w:rPr>
          <w:rFonts w:asciiTheme="minorBidi" w:hAnsiTheme="minorBidi" w:cstheme="minorBidi"/>
          <w:b/>
          <w:noProof/>
          <w:color w:val="0070C0"/>
          <w:sz w:val="28"/>
          <w:szCs w:val="22"/>
        </w:rPr>
        <w:t xml:space="preserve"> </w:t>
      </w:r>
      <w:r w:rsidR="005C71B4" w:rsidRPr="005C71B4">
        <w:rPr>
          <w:rFonts w:asciiTheme="minorBidi" w:hAnsiTheme="minorBidi" w:cstheme="minorBidi"/>
          <w:b/>
          <w:noProof/>
          <w:color w:val="FF0000"/>
          <w:sz w:val="28"/>
          <w:szCs w:val="22"/>
        </w:rPr>
        <w:t>(13 questions in total)</w:t>
      </w:r>
      <w:r>
        <w:rPr>
          <w:rFonts w:asciiTheme="minorBidi" w:hAnsiTheme="minorBidi" w:cstheme="minorBidi"/>
          <w:b/>
          <w:noProof/>
          <w:color w:val="0070C0"/>
          <w:sz w:val="28"/>
          <w:szCs w:val="22"/>
        </w:rPr>
        <w:tab/>
      </w:r>
      <w:r w:rsidR="00E65704">
        <w:rPr>
          <w:b/>
          <w:color w:val="FF0000"/>
          <w:sz w:val="36"/>
          <w:szCs w:val="32"/>
        </w:rPr>
        <w:t>SAMPLE ANSWERS</w:t>
      </w:r>
    </w:p>
    <w:p w:rsidR="003E42BC" w:rsidRPr="003E42BC" w:rsidRDefault="003E42BC" w:rsidP="003E42BC">
      <w:pPr>
        <w:pStyle w:val="ListParagraph"/>
        <w:numPr>
          <w:ilvl w:val="0"/>
          <w:numId w:val="2"/>
        </w:numPr>
        <w:autoSpaceDE w:val="0"/>
        <w:autoSpaceDN w:val="0"/>
        <w:adjustRightInd w:val="0"/>
        <w:spacing w:before="240" w:after="240" w:line="240" w:lineRule="auto"/>
        <w:ind w:left="714" w:hanging="357"/>
        <w:contextualSpacing w:val="0"/>
        <w:rPr>
          <w:rFonts w:asciiTheme="minorBidi" w:hAnsiTheme="minorBidi" w:cstheme="minorBidi"/>
          <w:noProof/>
          <w:sz w:val="22"/>
        </w:rPr>
      </w:pPr>
      <w:r w:rsidRPr="003E42BC">
        <w:rPr>
          <w:rFonts w:asciiTheme="minorBidi" w:hAnsiTheme="minorBidi" w:cstheme="minorBidi"/>
          <w:noProof/>
          <w:sz w:val="22"/>
        </w:rPr>
        <w:t xml:space="preserve">The Cortex M4 is a </w:t>
      </w:r>
      <w:r w:rsidRPr="003E42BC">
        <w:rPr>
          <w:rFonts w:asciiTheme="minorBidi" w:hAnsiTheme="minorBidi" w:cstheme="minorBidi"/>
          <w:b/>
          <w:noProof/>
          <w:sz w:val="22"/>
        </w:rPr>
        <w:t>RISC</w:t>
      </w:r>
      <w:r w:rsidRPr="003E42BC">
        <w:rPr>
          <w:rFonts w:asciiTheme="minorBidi" w:hAnsiTheme="minorBidi" w:cstheme="minorBidi"/>
          <w:noProof/>
          <w:sz w:val="22"/>
        </w:rPr>
        <w:t xml:space="preserve"> processor – what in ARM’s history lead to this design?</w:t>
      </w:r>
      <w:r w:rsidRPr="003E42BC">
        <w:rPr>
          <w:rFonts w:asciiTheme="minorBidi" w:hAnsiTheme="minorBidi" w:cstheme="minorBidi"/>
          <w:noProof/>
          <w:sz w:val="22"/>
        </w:rPr>
        <w:br/>
      </w:r>
      <w:r w:rsidRPr="003E42BC">
        <w:rPr>
          <w:rFonts w:asciiTheme="minorBidi" w:hAnsiTheme="minorBidi" w:cstheme="minorBidi"/>
          <w:b/>
          <w:noProof/>
          <w:color w:val="FF0000"/>
          <w:sz w:val="22"/>
        </w:rPr>
        <w:t>(5% marks)</w:t>
      </w:r>
    </w:p>
    <w:p w:rsidR="00F23895" w:rsidRDefault="00E91F00" w:rsidP="003E42BC">
      <w:pPr>
        <w:pStyle w:val="ListParagraph"/>
        <w:autoSpaceDE w:val="0"/>
        <w:autoSpaceDN w:val="0"/>
        <w:adjustRightInd w:val="0"/>
        <w:spacing w:before="240" w:after="240" w:line="240" w:lineRule="auto"/>
        <w:contextualSpacing w:val="0"/>
        <w:rPr>
          <w:rFonts w:asciiTheme="minorBidi" w:hAnsiTheme="minorBidi" w:cstheme="minorBidi"/>
          <w:noProof/>
          <w:color w:val="FF0000"/>
          <w:sz w:val="22"/>
          <w:szCs w:val="22"/>
        </w:rPr>
      </w:pPr>
      <w:r w:rsidRPr="00F23895">
        <w:rPr>
          <w:rFonts w:asciiTheme="minorBidi" w:hAnsiTheme="minorBidi" w:cstheme="minorBidi"/>
          <w:noProof/>
          <w:color w:val="FF0000"/>
          <w:sz w:val="22"/>
          <w:szCs w:val="22"/>
        </w:rPr>
        <w:t>Started with small embedded systems</w:t>
      </w:r>
      <w:r w:rsidR="00F23895">
        <w:rPr>
          <w:rFonts w:asciiTheme="minorBidi" w:hAnsiTheme="minorBidi" w:cstheme="minorBidi"/>
          <w:noProof/>
          <w:color w:val="FF0000"/>
          <w:sz w:val="22"/>
          <w:szCs w:val="22"/>
        </w:rPr>
        <w:t>’</w:t>
      </w:r>
      <w:r w:rsidRPr="00F23895">
        <w:rPr>
          <w:rFonts w:asciiTheme="minorBidi" w:hAnsiTheme="minorBidi" w:cstheme="minorBidi"/>
          <w:noProof/>
          <w:color w:val="FF0000"/>
          <w:sz w:val="22"/>
          <w:szCs w:val="22"/>
        </w:rPr>
        <w:t xml:space="preserve"> controllers</w:t>
      </w:r>
      <w:r w:rsidR="00F23895">
        <w:rPr>
          <w:rFonts w:asciiTheme="minorBidi" w:hAnsiTheme="minorBidi" w:cstheme="minorBidi"/>
          <w:noProof/>
          <w:color w:val="FF0000"/>
          <w:sz w:val="22"/>
          <w:szCs w:val="22"/>
        </w:rPr>
        <w:t>,</w:t>
      </w:r>
      <w:r w:rsidRPr="00F23895">
        <w:rPr>
          <w:rFonts w:asciiTheme="minorBidi" w:hAnsiTheme="minorBidi" w:cstheme="minorBidi"/>
          <w:noProof/>
          <w:color w:val="FF0000"/>
          <w:sz w:val="22"/>
          <w:szCs w:val="22"/>
        </w:rPr>
        <w:t xml:space="preserve"> with simple ISA</w:t>
      </w:r>
      <w:r w:rsidR="00F23895">
        <w:rPr>
          <w:rFonts w:asciiTheme="minorBidi" w:hAnsiTheme="minorBidi" w:cstheme="minorBidi"/>
          <w:noProof/>
          <w:color w:val="FF0000"/>
          <w:sz w:val="22"/>
          <w:szCs w:val="22"/>
        </w:rPr>
        <w:t>s</w:t>
      </w:r>
      <w:r w:rsidR="00E2776E">
        <w:rPr>
          <w:rFonts w:asciiTheme="minorBidi" w:hAnsiTheme="minorBidi" w:cstheme="minorBidi"/>
          <w:noProof/>
          <w:color w:val="FF0000"/>
          <w:sz w:val="22"/>
          <w:szCs w:val="22"/>
        </w:rPr>
        <w:t xml:space="preserve">. This was designed to be low power, low cost, and </w:t>
      </w:r>
      <w:r w:rsidR="00933440">
        <w:rPr>
          <w:rFonts w:asciiTheme="minorBidi" w:hAnsiTheme="minorBidi" w:cstheme="minorBidi"/>
          <w:noProof/>
          <w:color w:val="FF0000"/>
          <w:sz w:val="22"/>
          <w:szCs w:val="22"/>
        </w:rPr>
        <w:t xml:space="preserve">with </w:t>
      </w:r>
      <w:r w:rsidR="00E2776E">
        <w:rPr>
          <w:rFonts w:asciiTheme="minorBidi" w:hAnsiTheme="minorBidi" w:cstheme="minorBidi"/>
          <w:noProof/>
          <w:color w:val="FF0000"/>
          <w:sz w:val="22"/>
          <w:szCs w:val="22"/>
        </w:rPr>
        <w:t>small binaries (memory foorprint)  which implies a RISC approach. This continues to this day.</w:t>
      </w:r>
      <w:r w:rsidR="00817F32">
        <w:rPr>
          <w:rFonts w:asciiTheme="minorBidi" w:hAnsiTheme="minorBidi" w:cstheme="minorBidi"/>
          <w:noProof/>
          <w:color w:val="FF0000"/>
          <w:sz w:val="22"/>
          <w:szCs w:val="22"/>
        </w:rPr>
        <w:t xml:space="preserve">  RISC instructions consume less power as the pipelines are simpler and can be shorter, and a complexity of CISC wasn’t required for much of the targetted market (such as the early BBC Micro).</w:t>
      </w:r>
    </w:p>
    <w:p w:rsidR="00F23895" w:rsidRDefault="00F23895" w:rsidP="00F23895">
      <w:pPr>
        <w:pStyle w:val="ListParagraph"/>
        <w:autoSpaceDE w:val="0"/>
        <w:autoSpaceDN w:val="0"/>
        <w:adjustRightInd w:val="0"/>
        <w:spacing w:before="240" w:after="240" w:line="240" w:lineRule="auto"/>
      </w:pPr>
      <w:r>
        <w:rPr>
          <w:rFonts w:asciiTheme="minorBidi" w:hAnsiTheme="minorBidi" w:cstheme="minorBidi"/>
          <w:noProof/>
          <w:color w:val="FF0000"/>
          <w:sz w:val="22"/>
          <w:szCs w:val="22"/>
        </w:rPr>
        <w:t>Here’s the Wikipedia entry</w:t>
      </w:r>
      <w:r w:rsidR="00C032B7">
        <w:rPr>
          <w:rFonts w:asciiTheme="minorBidi" w:hAnsiTheme="minorBidi" w:cstheme="minorBidi"/>
          <w:noProof/>
          <w:color w:val="FF0000"/>
          <w:sz w:val="22"/>
          <w:szCs w:val="22"/>
        </w:rPr>
        <w:t xml:space="preserve">, to check for </w:t>
      </w:r>
      <w:r>
        <w:rPr>
          <w:rFonts w:asciiTheme="minorBidi" w:hAnsiTheme="minorBidi" w:cstheme="minorBidi"/>
          <w:noProof/>
          <w:color w:val="FF0000"/>
          <w:sz w:val="22"/>
          <w:szCs w:val="22"/>
        </w:rPr>
        <w:t xml:space="preserve"> plagiaris</w:t>
      </w:r>
      <w:r w:rsidR="00C032B7">
        <w:rPr>
          <w:rFonts w:asciiTheme="minorBidi" w:hAnsiTheme="minorBidi" w:cstheme="minorBidi"/>
          <w:noProof/>
          <w:color w:val="FF0000"/>
          <w:sz w:val="22"/>
          <w:szCs w:val="22"/>
        </w:rPr>
        <w:t>m, but it does sum it up</w:t>
      </w:r>
      <w:r>
        <w:rPr>
          <w:rFonts w:asciiTheme="minorBidi" w:hAnsiTheme="minorBidi" w:cstheme="minorBidi"/>
          <w:noProof/>
          <w:color w:val="FF0000"/>
          <w:sz w:val="22"/>
          <w:szCs w:val="22"/>
        </w:rPr>
        <w:t>:</w:t>
      </w:r>
      <w:r w:rsidRPr="00F23895">
        <w:t xml:space="preserve"> </w:t>
      </w:r>
    </w:p>
    <w:p w:rsidR="00F23895" w:rsidRDefault="00F23895" w:rsidP="00F23895">
      <w:pPr>
        <w:pStyle w:val="ListParagraph"/>
        <w:autoSpaceDE w:val="0"/>
        <w:autoSpaceDN w:val="0"/>
        <w:adjustRightInd w:val="0"/>
        <w:spacing w:before="240" w:after="240" w:line="240" w:lineRule="auto"/>
      </w:pPr>
    </w:p>
    <w:p w:rsidR="00F23895" w:rsidRDefault="00F23895" w:rsidP="00F23895">
      <w:pPr>
        <w:pStyle w:val="ListParagraph"/>
        <w:autoSpaceDE w:val="0"/>
        <w:autoSpaceDN w:val="0"/>
        <w:adjustRightInd w:val="0"/>
        <w:spacing w:before="240" w:after="240" w:line="240" w:lineRule="auto"/>
        <w:ind w:left="0"/>
        <w:rPr>
          <w:rFonts w:asciiTheme="minorBidi" w:hAnsiTheme="minorBidi" w:cstheme="minorBidi"/>
          <w:noProof/>
          <w:color w:val="FF0000"/>
          <w:sz w:val="20"/>
          <w:szCs w:val="22"/>
        </w:rPr>
      </w:pPr>
      <w:r w:rsidRPr="00F23895">
        <w:rPr>
          <w:color w:val="FF0000"/>
          <w:sz w:val="22"/>
        </w:rPr>
        <w:t>“</w:t>
      </w:r>
      <w:r w:rsidRPr="00F23895">
        <w:rPr>
          <w:rFonts w:asciiTheme="minorBidi" w:hAnsiTheme="minorBidi" w:cstheme="minorBidi"/>
          <w:noProof/>
          <w:color w:val="FF0000"/>
          <w:sz w:val="20"/>
          <w:szCs w:val="22"/>
        </w:rPr>
        <w:t xml:space="preserve">ARM, previously Advanced RISC Machine, originally Acorn RISC Machine, is a family of reduced instruction set computing (RISC) architectures for computer processors, configured for various environments. </w:t>
      </w:r>
    </w:p>
    <w:p w:rsidR="00933440" w:rsidRPr="00F23895" w:rsidRDefault="00933440" w:rsidP="00F23895">
      <w:pPr>
        <w:pStyle w:val="ListParagraph"/>
        <w:autoSpaceDE w:val="0"/>
        <w:autoSpaceDN w:val="0"/>
        <w:adjustRightInd w:val="0"/>
        <w:spacing w:before="240" w:after="240" w:line="240" w:lineRule="auto"/>
        <w:ind w:left="0"/>
        <w:rPr>
          <w:rFonts w:asciiTheme="minorBidi" w:hAnsiTheme="minorBidi" w:cstheme="minorBidi"/>
          <w:noProof/>
          <w:color w:val="FF0000"/>
          <w:sz w:val="20"/>
          <w:szCs w:val="22"/>
        </w:rPr>
      </w:pPr>
    </w:p>
    <w:p w:rsidR="00F23895" w:rsidRDefault="00F23895" w:rsidP="00F23895">
      <w:pPr>
        <w:pStyle w:val="ListParagraph"/>
        <w:autoSpaceDE w:val="0"/>
        <w:autoSpaceDN w:val="0"/>
        <w:adjustRightInd w:val="0"/>
        <w:spacing w:before="240" w:after="240" w:line="240" w:lineRule="auto"/>
        <w:ind w:left="0"/>
        <w:rPr>
          <w:rFonts w:asciiTheme="minorBidi" w:hAnsiTheme="minorBidi" w:cstheme="minorBidi"/>
          <w:noProof/>
          <w:color w:val="FF0000"/>
          <w:sz w:val="20"/>
          <w:szCs w:val="22"/>
        </w:rPr>
      </w:pPr>
      <w:r w:rsidRPr="00F23895">
        <w:rPr>
          <w:rFonts w:asciiTheme="minorBidi" w:hAnsiTheme="minorBidi" w:cstheme="minorBidi"/>
          <w:noProof/>
          <w:color w:val="FF0000"/>
          <w:sz w:val="20"/>
          <w:szCs w:val="22"/>
        </w:rPr>
        <w:t>Processors that have a RISC architecture typically require fewer transistors than those with a complex instruction set computing (CISC) architecture (such as the x86 processors found in most personal computers), which improves cost, power consumption, and heat dissipation. These characteristics are desirable for light, portable, battery-powered devices—including smartphones, laptops and tablet computers, and other embedded systems.[3][4][5] For supercomputers, which consume large amounts of electricity, ARM could also be a power-efficient solution.[6].”</w:t>
      </w:r>
    </w:p>
    <w:p w:rsidR="00BB0087" w:rsidRPr="00F23895" w:rsidRDefault="00BB0087" w:rsidP="00F23895">
      <w:pPr>
        <w:pStyle w:val="ListParagraph"/>
        <w:autoSpaceDE w:val="0"/>
        <w:autoSpaceDN w:val="0"/>
        <w:adjustRightInd w:val="0"/>
        <w:spacing w:before="240" w:after="240" w:line="240" w:lineRule="auto"/>
        <w:ind w:left="0"/>
        <w:rPr>
          <w:rFonts w:asciiTheme="minorBidi" w:hAnsiTheme="minorBidi" w:cstheme="minorBidi"/>
          <w:noProof/>
          <w:color w:val="FF0000"/>
          <w:sz w:val="20"/>
          <w:szCs w:val="22"/>
        </w:rPr>
      </w:pPr>
    </w:p>
    <w:p w:rsidR="00F23895" w:rsidRDefault="00BB0087" w:rsidP="00F23895">
      <w:pPr>
        <w:pStyle w:val="ListParagraph"/>
        <w:autoSpaceDE w:val="0"/>
        <w:autoSpaceDN w:val="0"/>
        <w:adjustRightInd w:val="0"/>
        <w:spacing w:before="240" w:after="240" w:line="240" w:lineRule="auto"/>
        <w:contextualSpacing w:val="0"/>
        <w:rPr>
          <w:rFonts w:asciiTheme="minorBidi" w:hAnsiTheme="minorBidi" w:cstheme="minorBidi"/>
          <w:noProof/>
          <w:color w:val="FF0000"/>
          <w:sz w:val="22"/>
          <w:szCs w:val="22"/>
        </w:rPr>
      </w:pPr>
      <w:r>
        <w:rPr>
          <w:rFonts w:asciiTheme="minorBidi" w:hAnsiTheme="minorBidi" w:cstheme="minorBidi"/>
          <w:noProof/>
          <w:color w:val="FF0000"/>
          <w:sz w:val="22"/>
          <w:szCs w:val="22"/>
        </w:rPr>
        <w:t>Another frequently cited source is ARM’s own:</w:t>
      </w:r>
    </w:p>
    <w:p w:rsidR="00BB0087" w:rsidRPr="00BB0087" w:rsidRDefault="0006081C" w:rsidP="00F23895">
      <w:pPr>
        <w:pStyle w:val="ListParagraph"/>
        <w:autoSpaceDE w:val="0"/>
        <w:autoSpaceDN w:val="0"/>
        <w:adjustRightInd w:val="0"/>
        <w:spacing w:before="240" w:after="240" w:line="240" w:lineRule="auto"/>
        <w:contextualSpacing w:val="0"/>
        <w:rPr>
          <w:rFonts w:asciiTheme="minorBidi" w:hAnsiTheme="minorBidi" w:cstheme="minorBidi"/>
          <w:noProof/>
          <w:color w:val="FF0000"/>
          <w:sz w:val="22"/>
          <w:szCs w:val="22"/>
        </w:rPr>
      </w:pPr>
      <w:hyperlink r:id="rId9" w:history="1">
        <w:r w:rsidR="00BB0087" w:rsidRPr="00BB0087">
          <w:rPr>
            <w:rStyle w:val="Hyperlink"/>
            <w:rFonts w:asciiTheme="minorBidi" w:hAnsiTheme="minorBidi" w:cstheme="minorBidi"/>
            <w:noProof/>
            <w:color w:val="FF0000"/>
            <w:sz w:val="22"/>
            <w:szCs w:val="22"/>
          </w:rPr>
          <w:t>https://community.arm.com/developer/ip-products/processors/b/processors-ip-blog/posts/a-brief-history-of-arm-part-1</w:t>
        </w:r>
      </w:hyperlink>
    </w:p>
    <w:p w:rsidR="00BB0087" w:rsidRDefault="00BB0087" w:rsidP="00F23895">
      <w:pPr>
        <w:pStyle w:val="ListParagraph"/>
        <w:autoSpaceDE w:val="0"/>
        <w:autoSpaceDN w:val="0"/>
        <w:adjustRightInd w:val="0"/>
        <w:spacing w:before="240" w:after="240" w:line="240" w:lineRule="auto"/>
        <w:contextualSpacing w:val="0"/>
        <w:rPr>
          <w:rFonts w:asciiTheme="minorBidi" w:hAnsiTheme="minorBidi" w:cstheme="minorBidi"/>
          <w:noProof/>
          <w:color w:val="FF0000"/>
          <w:sz w:val="22"/>
          <w:szCs w:val="22"/>
        </w:rPr>
      </w:pPr>
    </w:p>
    <w:p w:rsidR="003F1A53" w:rsidRPr="00246F7C" w:rsidRDefault="009F4CC0" w:rsidP="00086C3D">
      <w:pPr>
        <w:pStyle w:val="ListParagraph"/>
        <w:numPr>
          <w:ilvl w:val="0"/>
          <w:numId w:val="2"/>
        </w:numPr>
        <w:autoSpaceDE w:val="0"/>
        <w:autoSpaceDN w:val="0"/>
        <w:adjustRightInd w:val="0"/>
        <w:spacing w:before="240" w:after="240" w:line="240" w:lineRule="auto"/>
        <w:contextualSpacing w:val="0"/>
        <w:rPr>
          <w:rFonts w:asciiTheme="minorBidi" w:hAnsiTheme="minorBidi" w:cstheme="minorBidi"/>
          <w:noProof/>
          <w:sz w:val="22"/>
          <w:szCs w:val="22"/>
        </w:rPr>
      </w:pPr>
      <w:r>
        <w:rPr>
          <w:rFonts w:asciiTheme="minorBidi" w:hAnsiTheme="minorBidi" w:cstheme="minorBidi"/>
          <w:noProof/>
          <w:sz w:val="22"/>
          <w:szCs w:val="22"/>
        </w:rPr>
        <w:t xml:space="preserve">What does the </w:t>
      </w:r>
      <w:r w:rsidR="000B67C0">
        <w:rPr>
          <w:rFonts w:asciiTheme="minorBidi" w:hAnsiTheme="minorBidi" w:cstheme="minorBidi"/>
          <w:noProof/>
          <w:sz w:val="22"/>
          <w:szCs w:val="22"/>
        </w:rPr>
        <w:t xml:space="preserve">ARM </w:t>
      </w:r>
      <w:r>
        <w:rPr>
          <w:rFonts w:asciiTheme="minorBidi" w:hAnsiTheme="minorBidi" w:cstheme="minorBidi"/>
          <w:noProof/>
          <w:sz w:val="22"/>
          <w:szCs w:val="22"/>
        </w:rPr>
        <w:t>instr</w:t>
      </w:r>
      <w:r w:rsidR="0005435D">
        <w:rPr>
          <w:rFonts w:asciiTheme="minorBidi" w:hAnsiTheme="minorBidi" w:cstheme="minorBidi"/>
          <w:noProof/>
          <w:sz w:val="22"/>
          <w:szCs w:val="22"/>
        </w:rPr>
        <w:t>uc</w:t>
      </w:r>
      <w:r>
        <w:rPr>
          <w:rFonts w:asciiTheme="minorBidi" w:hAnsiTheme="minorBidi" w:cstheme="minorBidi"/>
          <w:noProof/>
          <w:sz w:val="22"/>
          <w:szCs w:val="22"/>
        </w:rPr>
        <w:t xml:space="preserve">tion subset called </w:t>
      </w:r>
      <w:r w:rsidR="003F1A53" w:rsidRPr="009F4CC0">
        <w:rPr>
          <w:rFonts w:asciiTheme="minorBidi" w:hAnsiTheme="minorBidi" w:cstheme="minorBidi"/>
          <w:b/>
          <w:noProof/>
          <w:sz w:val="22"/>
          <w:szCs w:val="22"/>
        </w:rPr>
        <w:t>Thumb</w:t>
      </w:r>
      <w:r w:rsidR="004127BA">
        <w:rPr>
          <w:rFonts w:asciiTheme="minorBidi" w:hAnsiTheme="minorBidi" w:cstheme="minorBidi"/>
          <w:b/>
          <w:noProof/>
          <w:sz w:val="22"/>
          <w:szCs w:val="22"/>
        </w:rPr>
        <w:t>2</w:t>
      </w:r>
      <w:r w:rsidR="003F1A53" w:rsidRPr="006E721C">
        <w:rPr>
          <w:rFonts w:asciiTheme="minorBidi" w:hAnsiTheme="minorBidi" w:cstheme="minorBidi"/>
          <w:noProof/>
          <w:sz w:val="22"/>
          <w:szCs w:val="22"/>
        </w:rPr>
        <w:t xml:space="preserve"> </w:t>
      </w:r>
      <w:r>
        <w:rPr>
          <w:rFonts w:asciiTheme="minorBidi" w:hAnsiTheme="minorBidi" w:cstheme="minorBidi"/>
          <w:noProof/>
          <w:sz w:val="22"/>
          <w:szCs w:val="22"/>
        </w:rPr>
        <w:t xml:space="preserve">bring to the </w:t>
      </w:r>
      <w:r w:rsidR="003F160E">
        <w:rPr>
          <w:rFonts w:asciiTheme="minorBidi" w:hAnsiTheme="minorBidi" w:cstheme="minorBidi"/>
          <w:noProof/>
          <w:sz w:val="22"/>
          <w:szCs w:val="22"/>
        </w:rPr>
        <w:t xml:space="preserve">microcontroller </w:t>
      </w:r>
      <w:r>
        <w:rPr>
          <w:rFonts w:asciiTheme="minorBidi" w:hAnsiTheme="minorBidi" w:cstheme="minorBidi"/>
          <w:noProof/>
          <w:sz w:val="22"/>
          <w:szCs w:val="22"/>
        </w:rPr>
        <w:t>party</w:t>
      </w:r>
      <w:r w:rsidR="003F1A53" w:rsidRPr="006E721C">
        <w:rPr>
          <w:rFonts w:asciiTheme="minorBidi" w:hAnsiTheme="minorBidi" w:cstheme="minorBidi"/>
          <w:noProof/>
          <w:sz w:val="22"/>
          <w:szCs w:val="22"/>
        </w:rPr>
        <w:t>?</w:t>
      </w:r>
      <w:r>
        <w:rPr>
          <w:rFonts w:asciiTheme="minorBidi" w:hAnsiTheme="minorBidi" w:cstheme="minorBidi"/>
          <w:noProof/>
          <w:sz w:val="22"/>
          <w:szCs w:val="22"/>
        </w:rPr>
        <w:t xml:space="preserve"> What are its key features?</w:t>
      </w:r>
      <w:r w:rsidR="0005435D" w:rsidRPr="0005435D">
        <w:rPr>
          <w:rFonts w:asciiTheme="minorBidi" w:hAnsiTheme="minorBidi" w:cstheme="minorBidi"/>
          <w:noProof/>
          <w:sz w:val="22"/>
          <w:szCs w:val="22"/>
        </w:rPr>
        <w:t xml:space="preserve"> </w:t>
      </w:r>
      <w:r w:rsidR="0005435D">
        <w:rPr>
          <w:rFonts w:asciiTheme="minorBidi" w:hAnsiTheme="minorBidi" w:cstheme="minorBidi"/>
          <w:noProof/>
          <w:sz w:val="22"/>
          <w:szCs w:val="22"/>
        </w:rPr>
        <w:tab/>
      </w:r>
      <w:r w:rsidR="0005435D" w:rsidRPr="0005435D">
        <w:rPr>
          <w:rFonts w:asciiTheme="minorBidi" w:hAnsiTheme="minorBidi" w:cstheme="minorBidi"/>
          <w:b/>
          <w:noProof/>
          <w:color w:val="FF0000"/>
          <w:sz w:val="22"/>
          <w:szCs w:val="22"/>
        </w:rPr>
        <w:t>(</w:t>
      </w:r>
      <w:r w:rsidR="003E42BC">
        <w:rPr>
          <w:rFonts w:asciiTheme="minorBidi" w:hAnsiTheme="minorBidi" w:cstheme="minorBidi"/>
          <w:b/>
          <w:noProof/>
          <w:color w:val="FF0000"/>
          <w:sz w:val="22"/>
          <w:szCs w:val="22"/>
        </w:rPr>
        <w:t>5%</w:t>
      </w:r>
      <w:r w:rsidR="0005435D" w:rsidRPr="0005435D">
        <w:rPr>
          <w:rFonts w:asciiTheme="minorBidi" w:hAnsiTheme="minorBidi" w:cstheme="minorBidi"/>
          <w:b/>
          <w:noProof/>
          <w:color w:val="FF0000"/>
          <w:sz w:val="22"/>
          <w:szCs w:val="22"/>
        </w:rPr>
        <w:t xml:space="preserve"> mark</w:t>
      </w:r>
      <w:r w:rsidR="003E42BC">
        <w:rPr>
          <w:rFonts w:asciiTheme="minorBidi" w:hAnsiTheme="minorBidi" w:cstheme="minorBidi"/>
          <w:b/>
          <w:noProof/>
          <w:color w:val="FF0000"/>
          <w:sz w:val="22"/>
          <w:szCs w:val="22"/>
        </w:rPr>
        <w:t>s</w:t>
      </w:r>
      <w:r w:rsidR="0005435D" w:rsidRPr="0005435D">
        <w:rPr>
          <w:rFonts w:asciiTheme="minorBidi" w:hAnsiTheme="minorBidi" w:cstheme="minorBidi"/>
          <w:b/>
          <w:noProof/>
          <w:color w:val="FF0000"/>
          <w:sz w:val="22"/>
          <w:szCs w:val="22"/>
        </w:rPr>
        <w:t>)</w:t>
      </w:r>
    </w:p>
    <w:p w:rsidR="00246F7C" w:rsidRPr="00246F7C" w:rsidRDefault="00BE3009" w:rsidP="00246F7C">
      <w:pPr>
        <w:autoSpaceDE w:val="0"/>
        <w:autoSpaceDN w:val="0"/>
        <w:adjustRightInd w:val="0"/>
        <w:spacing w:before="240" w:after="240" w:line="240" w:lineRule="auto"/>
        <w:ind w:left="360"/>
        <w:rPr>
          <w:rFonts w:asciiTheme="minorBidi" w:hAnsiTheme="minorBidi" w:cstheme="minorBidi"/>
          <w:noProof/>
          <w:color w:val="FF0000"/>
          <w:sz w:val="22"/>
          <w:szCs w:val="22"/>
        </w:rPr>
      </w:pPr>
      <w:r>
        <w:rPr>
          <w:rFonts w:asciiTheme="minorBidi" w:hAnsiTheme="minorBidi" w:cstheme="minorBidi"/>
          <w:noProof/>
          <w:color w:val="FF0000"/>
          <w:sz w:val="22"/>
          <w:szCs w:val="22"/>
        </w:rPr>
        <w:t xml:space="preserve">Thumb ISA </w:t>
      </w:r>
      <w:r w:rsidR="00246F7C" w:rsidRPr="00246F7C">
        <w:rPr>
          <w:rFonts w:asciiTheme="minorBidi" w:hAnsiTheme="minorBidi" w:cstheme="minorBidi"/>
          <w:noProof/>
          <w:color w:val="FF0000"/>
          <w:sz w:val="22"/>
          <w:szCs w:val="22"/>
        </w:rPr>
        <w:t xml:space="preserve">16-bit subset of ARM instruction set allows denser code, so </w:t>
      </w:r>
      <w:r w:rsidR="00C032B7">
        <w:rPr>
          <w:rFonts w:asciiTheme="minorBidi" w:hAnsiTheme="minorBidi" w:cstheme="minorBidi"/>
          <w:noProof/>
          <w:color w:val="FF0000"/>
          <w:sz w:val="22"/>
          <w:szCs w:val="22"/>
        </w:rPr>
        <w:t xml:space="preserve">can use </w:t>
      </w:r>
      <w:r w:rsidR="00246F7C" w:rsidRPr="00246F7C">
        <w:rPr>
          <w:rFonts w:asciiTheme="minorBidi" w:hAnsiTheme="minorBidi" w:cstheme="minorBidi"/>
          <w:noProof/>
          <w:color w:val="FF0000"/>
          <w:sz w:val="22"/>
          <w:szCs w:val="22"/>
        </w:rPr>
        <w:t>smaller memories. Helps with I-cache where</w:t>
      </w:r>
      <w:r w:rsidR="00C032B7">
        <w:rPr>
          <w:rFonts w:asciiTheme="minorBidi" w:hAnsiTheme="minorBidi" w:cstheme="minorBidi"/>
          <w:noProof/>
          <w:color w:val="FF0000"/>
          <w:sz w:val="22"/>
          <w:szCs w:val="22"/>
        </w:rPr>
        <w:t xml:space="preserve"> </w:t>
      </w:r>
      <w:r w:rsidR="00246F7C" w:rsidRPr="00246F7C">
        <w:rPr>
          <w:rFonts w:asciiTheme="minorBidi" w:hAnsiTheme="minorBidi" w:cstheme="minorBidi"/>
          <w:noProof/>
          <w:color w:val="FF0000"/>
          <w:sz w:val="22"/>
          <w:szCs w:val="22"/>
        </w:rPr>
        <w:t>used.</w:t>
      </w:r>
      <w:r>
        <w:rPr>
          <w:rFonts w:asciiTheme="minorBidi" w:hAnsiTheme="minorBidi" w:cstheme="minorBidi"/>
          <w:noProof/>
          <w:color w:val="FF0000"/>
          <w:sz w:val="22"/>
          <w:szCs w:val="22"/>
        </w:rPr>
        <w:t xml:space="preserve"> All instructions are 2 bytes long, simplifying the pipelines.</w:t>
      </w:r>
      <w:r w:rsidR="00246F7C" w:rsidRPr="00246F7C">
        <w:rPr>
          <w:rFonts w:asciiTheme="minorBidi" w:hAnsiTheme="minorBidi" w:cstheme="minorBidi"/>
          <w:noProof/>
          <w:color w:val="FF0000"/>
          <w:sz w:val="22"/>
          <w:szCs w:val="22"/>
        </w:rPr>
        <w:t xml:space="preserve"> Narrow memory buses (16 bit) can be more easily utilised by Thumb code. Limited functionality (implicit operands and smaller register bank). Thumb2 extended functionality to 32-bit-like capability. Each Thumb instruction is decompressed to an equivalent ARM instruction, so doesn’t benefit code speed.</w:t>
      </w:r>
    </w:p>
    <w:p w:rsidR="00AC7912" w:rsidRPr="006E721C" w:rsidRDefault="00AC7912" w:rsidP="00246F7C">
      <w:pPr>
        <w:pStyle w:val="ListParagraph"/>
        <w:autoSpaceDE w:val="0"/>
        <w:autoSpaceDN w:val="0"/>
        <w:adjustRightInd w:val="0"/>
        <w:spacing w:before="240" w:after="240" w:line="240" w:lineRule="auto"/>
        <w:contextualSpacing w:val="0"/>
        <w:rPr>
          <w:rFonts w:asciiTheme="minorBidi" w:hAnsiTheme="minorBidi" w:cstheme="minorBidi"/>
          <w:noProof/>
          <w:sz w:val="22"/>
          <w:szCs w:val="22"/>
        </w:rPr>
      </w:pPr>
    </w:p>
    <w:p w:rsidR="003E42BC" w:rsidRPr="003E42BC" w:rsidRDefault="003E42BC" w:rsidP="003E42BC">
      <w:pPr>
        <w:pStyle w:val="ListParagraph"/>
        <w:numPr>
          <w:ilvl w:val="0"/>
          <w:numId w:val="2"/>
        </w:numPr>
        <w:autoSpaceDE w:val="0"/>
        <w:autoSpaceDN w:val="0"/>
        <w:adjustRightInd w:val="0"/>
        <w:spacing w:before="240" w:after="240" w:line="240" w:lineRule="auto"/>
        <w:ind w:left="714" w:hanging="357"/>
        <w:contextualSpacing w:val="0"/>
        <w:rPr>
          <w:rFonts w:asciiTheme="minorBidi" w:hAnsiTheme="minorBidi" w:cstheme="minorBidi"/>
          <w:noProof/>
          <w:sz w:val="22"/>
        </w:rPr>
      </w:pPr>
      <w:r w:rsidRPr="003E42BC">
        <w:rPr>
          <w:rFonts w:asciiTheme="minorBidi" w:hAnsiTheme="minorBidi" w:cstheme="minorBidi"/>
          <w:noProof/>
          <w:sz w:val="22"/>
        </w:rPr>
        <w:t xml:space="preserve">What </w:t>
      </w:r>
      <w:r w:rsidRPr="003E42BC">
        <w:rPr>
          <w:rFonts w:asciiTheme="minorBidi" w:hAnsiTheme="minorBidi" w:cstheme="minorBidi"/>
          <w:b/>
          <w:noProof/>
          <w:sz w:val="22"/>
        </w:rPr>
        <w:t>endianness</w:t>
      </w:r>
      <w:r w:rsidRPr="003E42BC">
        <w:rPr>
          <w:rFonts w:asciiTheme="minorBidi" w:hAnsiTheme="minorBidi" w:cstheme="minorBidi"/>
          <w:noProof/>
          <w:sz w:val="22"/>
        </w:rPr>
        <w:t xml:space="preserve"> does ARM employ in the Cortex M4? Should we be thanking Von Neumann or Harvard for the memory organisation on the M4, and why?</w:t>
      </w:r>
      <w:r w:rsidRPr="003E42BC">
        <w:rPr>
          <w:rFonts w:asciiTheme="minorBidi" w:hAnsiTheme="minorBidi" w:cstheme="minorBidi"/>
          <w:noProof/>
          <w:sz w:val="22"/>
        </w:rPr>
        <w:br/>
      </w:r>
      <w:r w:rsidRPr="003E42BC">
        <w:rPr>
          <w:rFonts w:asciiTheme="minorBidi" w:hAnsiTheme="minorBidi" w:cstheme="minorBidi"/>
          <w:b/>
          <w:noProof/>
          <w:color w:val="FF0000"/>
          <w:sz w:val="22"/>
        </w:rPr>
        <w:t>(5% marks)</w:t>
      </w:r>
    </w:p>
    <w:p w:rsidR="003E42BC" w:rsidRPr="00BD56E3" w:rsidRDefault="0078539B" w:rsidP="00E91F00">
      <w:pPr>
        <w:pStyle w:val="ListParagraph"/>
        <w:autoSpaceDE w:val="0"/>
        <w:autoSpaceDN w:val="0"/>
        <w:adjustRightInd w:val="0"/>
        <w:spacing w:before="240" w:after="240" w:line="240" w:lineRule="auto"/>
        <w:ind w:left="426"/>
        <w:contextualSpacing w:val="0"/>
        <w:rPr>
          <w:rFonts w:asciiTheme="minorBidi" w:hAnsiTheme="minorBidi" w:cstheme="minorBidi"/>
          <w:noProof/>
          <w:color w:val="FF0000"/>
          <w:sz w:val="22"/>
          <w:szCs w:val="22"/>
        </w:rPr>
      </w:pPr>
      <w:r w:rsidRPr="00BD56E3">
        <w:rPr>
          <w:rFonts w:asciiTheme="minorBidi" w:hAnsiTheme="minorBidi" w:cstheme="minorBidi"/>
          <w:noProof/>
          <w:color w:val="FF0000"/>
          <w:sz w:val="22"/>
          <w:szCs w:val="22"/>
        </w:rPr>
        <w:t>Either</w:t>
      </w:r>
      <w:r w:rsidR="00BD56E3" w:rsidRPr="00BD56E3">
        <w:rPr>
          <w:rFonts w:asciiTheme="minorBidi" w:hAnsiTheme="minorBidi" w:cstheme="minorBidi"/>
          <w:noProof/>
          <w:color w:val="FF0000"/>
          <w:sz w:val="22"/>
          <w:szCs w:val="22"/>
        </w:rPr>
        <w:t>, but the</w:t>
      </w:r>
      <w:r w:rsidRPr="00BD56E3">
        <w:rPr>
          <w:rFonts w:asciiTheme="minorBidi" w:hAnsiTheme="minorBidi" w:cstheme="minorBidi"/>
          <w:noProof/>
          <w:color w:val="FF0000"/>
          <w:sz w:val="22"/>
          <w:szCs w:val="22"/>
        </w:rPr>
        <w:t xml:space="preserve"> SETEND </w:t>
      </w:r>
      <w:r w:rsidR="00BD56E3" w:rsidRPr="00BD56E3">
        <w:rPr>
          <w:rFonts w:asciiTheme="minorBidi" w:hAnsiTheme="minorBidi" w:cstheme="minorBidi"/>
          <w:noProof/>
          <w:color w:val="FF0000"/>
          <w:sz w:val="22"/>
          <w:szCs w:val="22"/>
        </w:rPr>
        <w:t>instr</w:t>
      </w:r>
      <w:r w:rsidR="00BD56E3">
        <w:rPr>
          <w:rFonts w:asciiTheme="minorBidi" w:hAnsiTheme="minorBidi" w:cstheme="minorBidi"/>
          <w:noProof/>
          <w:color w:val="FF0000"/>
          <w:sz w:val="22"/>
          <w:szCs w:val="22"/>
        </w:rPr>
        <w:t>uc</w:t>
      </w:r>
      <w:r w:rsidR="00BD56E3" w:rsidRPr="00BD56E3">
        <w:rPr>
          <w:rFonts w:asciiTheme="minorBidi" w:hAnsiTheme="minorBidi" w:cstheme="minorBidi"/>
          <w:noProof/>
          <w:color w:val="FF0000"/>
          <w:sz w:val="22"/>
          <w:szCs w:val="22"/>
        </w:rPr>
        <w:t xml:space="preserve">tion </w:t>
      </w:r>
      <w:r w:rsidRPr="00BD56E3">
        <w:rPr>
          <w:rFonts w:asciiTheme="minorBidi" w:hAnsiTheme="minorBidi" w:cstheme="minorBidi"/>
          <w:noProof/>
          <w:color w:val="FF0000"/>
          <w:sz w:val="22"/>
          <w:szCs w:val="22"/>
        </w:rPr>
        <w:t>can swap endianness.</w:t>
      </w:r>
      <w:r w:rsidR="00BD56E3" w:rsidRPr="00BD56E3">
        <w:rPr>
          <w:rFonts w:asciiTheme="minorBidi" w:hAnsiTheme="minorBidi" w:cstheme="minorBidi"/>
          <w:noProof/>
          <w:color w:val="FF0000"/>
          <w:sz w:val="22"/>
          <w:szCs w:val="22"/>
        </w:rPr>
        <w:t xml:space="preserve"> Many </w:t>
      </w:r>
      <w:r w:rsidR="00BE3009">
        <w:rPr>
          <w:rFonts w:asciiTheme="minorBidi" w:hAnsiTheme="minorBidi" w:cstheme="minorBidi"/>
          <w:noProof/>
          <w:color w:val="FF0000"/>
          <w:sz w:val="22"/>
          <w:szCs w:val="22"/>
        </w:rPr>
        <w:t>chips are specified and manufac</w:t>
      </w:r>
      <w:r w:rsidR="00BD56E3" w:rsidRPr="00BD56E3">
        <w:rPr>
          <w:rFonts w:asciiTheme="minorBidi" w:hAnsiTheme="minorBidi" w:cstheme="minorBidi"/>
          <w:noProof/>
          <w:color w:val="FF0000"/>
          <w:sz w:val="22"/>
          <w:szCs w:val="22"/>
        </w:rPr>
        <w:t>tured with one or the other. We see big-endian in the debugger.</w:t>
      </w:r>
      <w:r w:rsidR="00BD56E3">
        <w:rPr>
          <w:rFonts w:asciiTheme="minorBidi" w:hAnsiTheme="minorBidi" w:cstheme="minorBidi"/>
          <w:noProof/>
          <w:color w:val="FF0000"/>
          <w:sz w:val="22"/>
          <w:szCs w:val="22"/>
        </w:rPr>
        <w:t xml:space="preserve"> The M4 has a Harvard architecture with separate </w:t>
      </w:r>
      <w:r w:rsidR="00627BBF">
        <w:rPr>
          <w:rFonts w:asciiTheme="minorBidi" w:hAnsiTheme="minorBidi" w:cstheme="minorBidi"/>
          <w:noProof/>
          <w:color w:val="FF0000"/>
          <w:sz w:val="22"/>
          <w:szCs w:val="22"/>
        </w:rPr>
        <w:t>buses and regions</w:t>
      </w:r>
      <w:r w:rsidR="00BD56E3">
        <w:rPr>
          <w:rFonts w:asciiTheme="minorBidi" w:hAnsiTheme="minorBidi" w:cstheme="minorBidi"/>
          <w:noProof/>
          <w:color w:val="FF0000"/>
          <w:sz w:val="22"/>
          <w:szCs w:val="22"/>
        </w:rPr>
        <w:t xml:space="preserve"> of memory for code and data.</w:t>
      </w:r>
    </w:p>
    <w:p w:rsidR="003E42BC" w:rsidRPr="000C4952" w:rsidRDefault="003E42BC" w:rsidP="003E42BC">
      <w:pPr>
        <w:pStyle w:val="ListParagraph"/>
        <w:numPr>
          <w:ilvl w:val="0"/>
          <w:numId w:val="2"/>
        </w:numPr>
        <w:autoSpaceDE w:val="0"/>
        <w:autoSpaceDN w:val="0"/>
        <w:adjustRightInd w:val="0"/>
        <w:spacing w:before="240" w:after="240" w:line="240" w:lineRule="auto"/>
        <w:ind w:left="714" w:hanging="357"/>
        <w:contextualSpacing w:val="0"/>
        <w:rPr>
          <w:rFonts w:asciiTheme="minorBidi" w:hAnsiTheme="minorBidi" w:cstheme="minorBidi"/>
          <w:noProof/>
          <w:sz w:val="22"/>
        </w:rPr>
      </w:pPr>
      <w:r w:rsidRPr="003E42BC">
        <w:rPr>
          <w:rFonts w:asciiTheme="minorBidi" w:hAnsiTheme="minorBidi" w:cstheme="minorBidi"/>
          <w:noProof/>
          <w:sz w:val="22"/>
        </w:rPr>
        <w:t xml:space="preserve">The ARM architecture includes an </w:t>
      </w:r>
      <w:r w:rsidRPr="003E42BC">
        <w:rPr>
          <w:rFonts w:asciiTheme="minorBidi" w:hAnsiTheme="minorBidi" w:cstheme="minorBidi"/>
          <w:b/>
          <w:noProof/>
          <w:sz w:val="22"/>
        </w:rPr>
        <w:t>LR</w:t>
      </w:r>
      <w:r w:rsidRPr="003E42BC">
        <w:rPr>
          <w:rFonts w:asciiTheme="minorBidi" w:hAnsiTheme="minorBidi" w:cstheme="minorBidi"/>
          <w:noProof/>
          <w:sz w:val="22"/>
        </w:rPr>
        <w:t xml:space="preserve"> register. What benefit does this bring to the performance of code?</w:t>
      </w:r>
      <w:r w:rsidRPr="003E42BC">
        <w:rPr>
          <w:rFonts w:asciiTheme="minorBidi" w:hAnsiTheme="minorBidi" w:cstheme="minorBidi"/>
          <w:noProof/>
          <w:sz w:val="22"/>
        </w:rPr>
        <w:br/>
      </w:r>
      <w:r w:rsidRPr="003E42BC">
        <w:rPr>
          <w:rFonts w:asciiTheme="minorBidi" w:hAnsiTheme="minorBidi" w:cstheme="minorBidi"/>
          <w:b/>
          <w:noProof/>
          <w:color w:val="FF0000"/>
          <w:sz w:val="22"/>
        </w:rPr>
        <w:t>(</w:t>
      </w:r>
      <w:r w:rsidR="00741998">
        <w:rPr>
          <w:rFonts w:asciiTheme="minorBidi" w:hAnsiTheme="minorBidi" w:cstheme="minorBidi"/>
          <w:b/>
          <w:noProof/>
          <w:color w:val="FF0000"/>
          <w:sz w:val="22"/>
        </w:rPr>
        <w:t>5</w:t>
      </w:r>
      <w:r w:rsidRPr="003E42BC">
        <w:rPr>
          <w:rFonts w:asciiTheme="minorBidi" w:hAnsiTheme="minorBidi" w:cstheme="minorBidi"/>
          <w:b/>
          <w:noProof/>
          <w:color w:val="FF0000"/>
          <w:sz w:val="22"/>
        </w:rPr>
        <w:t>% marks)</w:t>
      </w:r>
    </w:p>
    <w:p w:rsidR="000C4952" w:rsidRPr="000C4952" w:rsidRDefault="000C4952" w:rsidP="0078539B">
      <w:pPr>
        <w:autoSpaceDE w:val="0"/>
        <w:autoSpaceDN w:val="0"/>
        <w:adjustRightInd w:val="0"/>
        <w:spacing w:before="240" w:after="240" w:line="240" w:lineRule="auto"/>
        <w:ind w:left="426"/>
        <w:rPr>
          <w:rFonts w:asciiTheme="minorBidi" w:hAnsiTheme="minorBidi" w:cstheme="minorBidi"/>
          <w:noProof/>
          <w:color w:val="FF0000"/>
          <w:sz w:val="22"/>
        </w:rPr>
      </w:pPr>
      <w:r w:rsidRPr="000C4952">
        <w:rPr>
          <w:rFonts w:asciiTheme="minorBidi" w:hAnsiTheme="minorBidi" w:cstheme="minorBidi"/>
          <w:b/>
          <w:noProof/>
          <w:color w:val="FF0000"/>
          <w:sz w:val="22"/>
        </w:rPr>
        <w:t>LR</w:t>
      </w:r>
      <w:r w:rsidRPr="000C4952">
        <w:rPr>
          <w:rFonts w:asciiTheme="minorBidi" w:hAnsiTheme="minorBidi" w:cstheme="minorBidi"/>
          <w:noProof/>
          <w:color w:val="FF0000"/>
          <w:sz w:val="22"/>
        </w:rPr>
        <w:t xml:space="preserve"> is the </w:t>
      </w:r>
      <w:r w:rsidRPr="000C4952">
        <w:rPr>
          <w:rFonts w:asciiTheme="minorBidi" w:hAnsiTheme="minorBidi" w:cstheme="minorBidi"/>
          <w:b/>
          <w:noProof/>
          <w:color w:val="FF0000"/>
          <w:sz w:val="22"/>
        </w:rPr>
        <w:t>Link Register</w:t>
      </w:r>
      <w:r w:rsidRPr="000C4952">
        <w:rPr>
          <w:rFonts w:asciiTheme="minorBidi" w:hAnsiTheme="minorBidi" w:cstheme="minorBidi"/>
          <w:noProof/>
          <w:color w:val="FF0000"/>
          <w:sz w:val="22"/>
        </w:rPr>
        <w:t xml:space="preserve"> and is used to store the return address when a function is called</w:t>
      </w:r>
      <w:r>
        <w:rPr>
          <w:rFonts w:asciiTheme="minorBidi" w:hAnsiTheme="minorBidi" w:cstheme="minorBidi"/>
          <w:noProof/>
          <w:color w:val="FF0000"/>
          <w:sz w:val="22"/>
        </w:rPr>
        <w:t xml:space="preserve"> (rather than the stack)</w:t>
      </w:r>
      <w:r w:rsidRPr="000C4952">
        <w:rPr>
          <w:rFonts w:asciiTheme="minorBidi" w:hAnsiTheme="minorBidi" w:cstheme="minorBidi"/>
          <w:noProof/>
          <w:color w:val="FF0000"/>
          <w:sz w:val="22"/>
        </w:rPr>
        <w:t xml:space="preserve">. </w:t>
      </w:r>
      <w:r>
        <w:rPr>
          <w:rFonts w:asciiTheme="minorBidi" w:hAnsiTheme="minorBidi" w:cstheme="minorBidi"/>
          <w:noProof/>
          <w:color w:val="FF0000"/>
          <w:sz w:val="22"/>
        </w:rPr>
        <w:t xml:space="preserve">Calling is achieved with a Branch instruction ‘BL’ or ‘BLX’ – </w:t>
      </w:r>
      <w:r w:rsidRPr="000C4952">
        <w:rPr>
          <w:rFonts w:asciiTheme="minorBidi" w:hAnsiTheme="minorBidi" w:cstheme="minorBidi"/>
          <w:i/>
          <w:noProof/>
          <w:color w:val="FF0000"/>
          <w:sz w:val="22"/>
        </w:rPr>
        <w:t>branch with link</w:t>
      </w:r>
      <w:r w:rsidR="0078539B">
        <w:rPr>
          <w:rFonts w:asciiTheme="minorBidi" w:hAnsiTheme="minorBidi" w:cstheme="minorBidi"/>
          <w:noProof/>
          <w:color w:val="FF0000"/>
          <w:sz w:val="22"/>
        </w:rPr>
        <w:t xml:space="preserve"> which </w:t>
      </w:r>
      <w:r w:rsidR="0078539B">
        <w:rPr>
          <w:rFonts w:asciiTheme="minorBidi" w:hAnsiTheme="minorBidi" w:cstheme="minorBidi"/>
          <w:noProof/>
          <w:color w:val="FF0000"/>
          <w:sz w:val="22"/>
        </w:rPr>
        <w:lastRenderedPageBreak/>
        <w:t>copies the return address to LR before jumping to a label.</w:t>
      </w:r>
      <w:r>
        <w:rPr>
          <w:rFonts w:asciiTheme="minorBidi" w:hAnsiTheme="minorBidi" w:cstheme="minorBidi"/>
          <w:noProof/>
          <w:color w:val="FF0000"/>
          <w:sz w:val="22"/>
        </w:rPr>
        <w:t xml:space="preserve"> </w:t>
      </w:r>
      <w:r w:rsidRPr="000C4952">
        <w:rPr>
          <w:rFonts w:asciiTheme="minorBidi" w:hAnsiTheme="minorBidi" w:cstheme="minorBidi"/>
          <w:noProof/>
          <w:color w:val="FF0000"/>
          <w:sz w:val="22"/>
        </w:rPr>
        <w:t xml:space="preserve">This </w:t>
      </w:r>
      <w:r>
        <w:rPr>
          <w:rFonts w:asciiTheme="minorBidi" w:hAnsiTheme="minorBidi" w:cstheme="minorBidi"/>
          <w:noProof/>
          <w:color w:val="FF0000"/>
          <w:sz w:val="22"/>
        </w:rPr>
        <w:t xml:space="preserve">LR value </w:t>
      </w:r>
      <w:r w:rsidRPr="000C4952">
        <w:rPr>
          <w:rFonts w:asciiTheme="minorBidi" w:hAnsiTheme="minorBidi" w:cstheme="minorBidi"/>
          <w:noProof/>
          <w:color w:val="FF0000"/>
          <w:sz w:val="22"/>
          <w:u w:val="single"/>
        </w:rPr>
        <w:t>may</w:t>
      </w:r>
      <w:r w:rsidRPr="000C4952">
        <w:rPr>
          <w:rFonts w:asciiTheme="minorBidi" w:hAnsiTheme="minorBidi" w:cstheme="minorBidi"/>
          <w:noProof/>
          <w:color w:val="FF0000"/>
          <w:sz w:val="22"/>
        </w:rPr>
        <w:t xml:space="preserve"> have to be stacked </w:t>
      </w:r>
      <w:r>
        <w:rPr>
          <w:rFonts w:asciiTheme="minorBidi" w:hAnsiTheme="minorBidi" w:cstheme="minorBidi"/>
          <w:noProof/>
          <w:color w:val="FF0000"/>
          <w:sz w:val="22"/>
        </w:rPr>
        <w:t xml:space="preserve">(or saved in a spare register- better!) </w:t>
      </w:r>
      <w:r w:rsidRPr="000C4952">
        <w:rPr>
          <w:rFonts w:asciiTheme="minorBidi" w:hAnsiTheme="minorBidi" w:cstheme="minorBidi"/>
          <w:noProof/>
          <w:color w:val="FF0000"/>
          <w:sz w:val="22"/>
        </w:rPr>
        <w:t>by the called routine if it’s not a leaf function</w:t>
      </w:r>
      <w:r>
        <w:rPr>
          <w:rFonts w:asciiTheme="minorBidi" w:hAnsiTheme="minorBidi" w:cstheme="minorBidi"/>
          <w:noProof/>
          <w:color w:val="FF0000"/>
          <w:sz w:val="22"/>
        </w:rPr>
        <w:t>, and it needs to call something in turn</w:t>
      </w:r>
      <w:r w:rsidRPr="000C4952">
        <w:rPr>
          <w:rFonts w:asciiTheme="minorBidi" w:hAnsiTheme="minorBidi" w:cstheme="minorBidi"/>
          <w:noProof/>
          <w:color w:val="FF0000"/>
          <w:sz w:val="22"/>
        </w:rPr>
        <w:t xml:space="preserve">, but for leaf functions </w:t>
      </w:r>
      <w:r>
        <w:rPr>
          <w:rFonts w:asciiTheme="minorBidi" w:hAnsiTheme="minorBidi" w:cstheme="minorBidi"/>
          <w:noProof/>
          <w:color w:val="FF0000"/>
          <w:sz w:val="22"/>
        </w:rPr>
        <w:t>that are</w:t>
      </w:r>
      <w:r w:rsidRPr="000C4952">
        <w:rPr>
          <w:rFonts w:asciiTheme="minorBidi" w:hAnsiTheme="minorBidi" w:cstheme="minorBidi"/>
          <w:noProof/>
          <w:color w:val="FF0000"/>
          <w:sz w:val="22"/>
        </w:rPr>
        <w:t xml:space="preserve"> called frequently, it gives a perfo</w:t>
      </w:r>
      <w:r>
        <w:rPr>
          <w:rFonts w:asciiTheme="minorBidi" w:hAnsiTheme="minorBidi" w:cstheme="minorBidi"/>
          <w:noProof/>
          <w:color w:val="FF0000"/>
          <w:sz w:val="22"/>
        </w:rPr>
        <w:t>rman</w:t>
      </w:r>
      <w:r w:rsidRPr="000C4952">
        <w:rPr>
          <w:rFonts w:asciiTheme="minorBidi" w:hAnsiTheme="minorBidi" w:cstheme="minorBidi"/>
          <w:noProof/>
          <w:color w:val="FF0000"/>
          <w:sz w:val="22"/>
        </w:rPr>
        <w:t xml:space="preserve">ce boost as returning is </w:t>
      </w:r>
      <w:r>
        <w:rPr>
          <w:rFonts w:asciiTheme="minorBidi" w:hAnsiTheme="minorBidi" w:cstheme="minorBidi"/>
          <w:noProof/>
          <w:color w:val="FF0000"/>
          <w:sz w:val="22"/>
        </w:rPr>
        <w:t>much</w:t>
      </w:r>
      <w:r w:rsidRPr="000C4952">
        <w:rPr>
          <w:rFonts w:asciiTheme="minorBidi" w:hAnsiTheme="minorBidi" w:cstheme="minorBidi"/>
          <w:noProof/>
          <w:color w:val="FF0000"/>
          <w:sz w:val="22"/>
        </w:rPr>
        <w:t xml:space="preserve"> quicker (simply move the LR to the PC).</w:t>
      </w:r>
    </w:p>
    <w:p w:rsidR="00F23895" w:rsidRPr="003E42BC" w:rsidRDefault="00F23895" w:rsidP="003E42BC">
      <w:pPr>
        <w:autoSpaceDE w:val="0"/>
        <w:autoSpaceDN w:val="0"/>
        <w:adjustRightInd w:val="0"/>
        <w:spacing w:before="240" w:after="240" w:line="240" w:lineRule="auto"/>
        <w:ind w:left="357"/>
        <w:rPr>
          <w:rFonts w:asciiTheme="minorBidi" w:hAnsiTheme="minorBidi" w:cstheme="minorBidi"/>
          <w:noProof/>
          <w:sz w:val="22"/>
        </w:rPr>
      </w:pPr>
    </w:p>
    <w:p w:rsidR="003E42BC" w:rsidRPr="00741998" w:rsidRDefault="003E42BC" w:rsidP="003E42BC">
      <w:pPr>
        <w:pStyle w:val="ListParagraph"/>
        <w:numPr>
          <w:ilvl w:val="0"/>
          <w:numId w:val="2"/>
        </w:numPr>
        <w:autoSpaceDE w:val="0"/>
        <w:autoSpaceDN w:val="0"/>
        <w:adjustRightInd w:val="0"/>
        <w:spacing w:before="240" w:after="240" w:line="240" w:lineRule="auto"/>
        <w:ind w:left="714" w:hanging="357"/>
        <w:contextualSpacing w:val="0"/>
        <w:rPr>
          <w:rFonts w:asciiTheme="minorBidi" w:hAnsiTheme="minorBidi" w:cstheme="minorBidi"/>
          <w:noProof/>
          <w:sz w:val="22"/>
        </w:rPr>
      </w:pPr>
      <w:r w:rsidRPr="003E42BC">
        <w:rPr>
          <w:rFonts w:asciiTheme="minorBidi" w:hAnsiTheme="minorBidi" w:cstheme="minorBidi"/>
          <w:noProof/>
          <w:sz w:val="22"/>
        </w:rPr>
        <w:t xml:space="preserve">(a) Why are </w:t>
      </w:r>
      <w:r w:rsidRPr="003E42BC">
        <w:rPr>
          <w:rFonts w:asciiTheme="minorBidi" w:hAnsiTheme="minorBidi" w:cstheme="minorBidi"/>
          <w:b/>
          <w:noProof/>
          <w:sz w:val="22"/>
        </w:rPr>
        <w:t>FPUs</w:t>
      </w:r>
      <w:r w:rsidRPr="003E42BC">
        <w:rPr>
          <w:rFonts w:asciiTheme="minorBidi" w:hAnsiTheme="minorBidi" w:cstheme="minorBidi"/>
          <w:noProof/>
          <w:sz w:val="22"/>
        </w:rPr>
        <w:t xml:space="preserve"> and their cousin technology, </w:t>
      </w:r>
      <w:r w:rsidRPr="003E42BC">
        <w:rPr>
          <w:rFonts w:asciiTheme="minorBidi" w:hAnsiTheme="minorBidi" w:cstheme="minorBidi"/>
          <w:b/>
          <w:bCs/>
          <w:noProof/>
          <w:sz w:val="22"/>
        </w:rPr>
        <w:t>NEON</w:t>
      </w:r>
      <w:r w:rsidRPr="003E42BC">
        <w:rPr>
          <w:rFonts w:asciiTheme="minorBidi" w:hAnsiTheme="minorBidi" w:cstheme="minorBidi"/>
          <w:noProof/>
          <w:sz w:val="22"/>
        </w:rPr>
        <w:t xml:space="preserve">, frequently </w:t>
      </w:r>
      <w:r w:rsidRPr="003E42BC">
        <w:rPr>
          <w:rFonts w:asciiTheme="minorBidi" w:hAnsiTheme="minorBidi" w:cstheme="minorBidi"/>
          <w:noProof/>
          <w:sz w:val="22"/>
          <w:u w:val="single"/>
        </w:rPr>
        <w:t>optional</w:t>
      </w:r>
      <w:r w:rsidRPr="003E42BC">
        <w:rPr>
          <w:rFonts w:asciiTheme="minorBidi" w:hAnsiTheme="minorBidi" w:cstheme="minorBidi"/>
          <w:noProof/>
          <w:sz w:val="22"/>
        </w:rPr>
        <w:t xml:space="preserve"> in ARM architectures?</w:t>
      </w:r>
      <w:r w:rsidRPr="003E42BC">
        <w:rPr>
          <w:rFonts w:asciiTheme="minorBidi" w:hAnsiTheme="minorBidi" w:cstheme="minorBidi"/>
          <w:noProof/>
          <w:sz w:val="22"/>
        </w:rPr>
        <w:br/>
      </w:r>
      <w:r w:rsidRPr="003E42BC">
        <w:rPr>
          <w:rFonts w:asciiTheme="minorBidi" w:hAnsiTheme="minorBidi" w:cstheme="minorBidi"/>
          <w:b/>
          <w:noProof/>
          <w:color w:val="FF0000"/>
          <w:sz w:val="22"/>
        </w:rPr>
        <w:t>(5% marks)</w:t>
      </w:r>
    </w:p>
    <w:p w:rsidR="00741998" w:rsidRPr="00741998" w:rsidRDefault="00741998" w:rsidP="00741998">
      <w:pPr>
        <w:autoSpaceDE w:val="0"/>
        <w:autoSpaceDN w:val="0"/>
        <w:adjustRightInd w:val="0"/>
        <w:spacing w:before="240" w:after="240" w:line="240" w:lineRule="auto"/>
        <w:ind w:left="426"/>
        <w:rPr>
          <w:rFonts w:asciiTheme="minorBidi" w:hAnsiTheme="minorBidi" w:cstheme="minorBidi"/>
          <w:noProof/>
          <w:color w:val="FF0000"/>
          <w:sz w:val="22"/>
        </w:rPr>
      </w:pPr>
      <w:r w:rsidRPr="00741998">
        <w:rPr>
          <w:rFonts w:asciiTheme="minorBidi" w:hAnsiTheme="minorBidi" w:cstheme="minorBidi"/>
          <w:noProof/>
          <w:color w:val="FF0000"/>
          <w:sz w:val="22"/>
        </w:rPr>
        <w:t>Not always needed</w:t>
      </w:r>
      <w:r w:rsidR="004F5BBA">
        <w:rPr>
          <w:rFonts w:asciiTheme="minorBidi" w:hAnsiTheme="minorBidi" w:cstheme="minorBidi"/>
          <w:noProof/>
          <w:color w:val="FF0000"/>
          <w:sz w:val="22"/>
        </w:rPr>
        <w:t xml:space="preserve"> by applications</w:t>
      </w:r>
      <w:r w:rsidRPr="00741998">
        <w:rPr>
          <w:rFonts w:asciiTheme="minorBidi" w:hAnsiTheme="minorBidi" w:cstheme="minorBidi"/>
          <w:noProof/>
          <w:color w:val="FF0000"/>
          <w:sz w:val="22"/>
        </w:rPr>
        <w:t>, they cost $$$, and take power and space on the chip.</w:t>
      </w:r>
      <w:r w:rsidR="004F5BBA">
        <w:rPr>
          <w:rFonts w:asciiTheme="minorBidi" w:hAnsiTheme="minorBidi" w:cstheme="minorBidi"/>
          <w:noProof/>
          <w:color w:val="FF0000"/>
          <w:sz w:val="22"/>
        </w:rPr>
        <w:t xml:space="preserve"> Often simpler to re-factor code to use integer math.</w:t>
      </w:r>
    </w:p>
    <w:p w:rsidR="00CC2E72" w:rsidRPr="003E42BC" w:rsidRDefault="003E42BC" w:rsidP="003E42BC">
      <w:pPr>
        <w:autoSpaceDE w:val="0"/>
        <w:autoSpaceDN w:val="0"/>
        <w:adjustRightInd w:val="0"/>
        <w:spacing w:before="240" w:after="240" w:line="240" w:lineRule="auto"/>
        <w:ind w:left="709"/>
        <w:rPr>
          <w:rFonts w:asciiTheme="minorBidi" w:hAnsiTheme="minorBidi" w:cstheme="minorBidi"/>
          <w:noProof/>
          <w:sz w:val="22"/>
          <w:szCs w:val="22"/>
        </w:rPr>
      </w:pPr>
      <w:r>
        <w:rPr>
          <w:rFonts w:asciiTheme="minorBidi" w:hAnsiTheme="minorBidi" w:cstheme="minorBidi"/>
          <w:noProof/>
          <w:sz w:val="22"/>
          <w:szCs w:val="22"/>
        </w:rPr>
        <w:t xml:space="preserve">(b) </w:t>
      </w:r>
      <w:r w:rsidR="00DA7714" w:rsidRPr="003E42BC">
        <w:rPr>
          <w:rFonts w:asciiTheme="minorBidi" w:hAnsiTheme="minorBidi" w:cstheme="minorBidi"/>
          <w:noProof/>
          <w:sz w:val="22"/>
          <w:szCs w:val="22"/>
        </w:rPr>
        <w:t>Executing t</w:t>
      </w:r>
      <w:r w:rsidR="00CC2E72" w:rsidRPr="003E42BC">
        <w:rPr>
          <w:rFonts w:asciiTheme="minorBidi" w:hAnsiTheme="minorBidi" w:cstheme="minorBidi"/>
          <w:noProof/>
          <w:sz w:val="22"/>
          <w:szCs w:val="22"/>
        </w:rPr>
        <w:t xml:space="preserve">he fast inverse square root code </w:t>
      </w:r>
      <w:r w:rsidR="0005435D" w:rsidRPr="003E42BC">
        <w:rPr>
          <w:rFonts w:asciiTheme="minorBidi" w:hAnsiTheme="minorBidi" w:cstheme="minorBidi"/>
          <w:noProof/>
          <w:sz w:val="22"/>
          <w:szCs w:val="22"/>
        </w:rPr>
        <w:t>(see b</w:t>
      </w:r>
      <w:r w:rsidR="00C13B77" w:rsidRPr="003E42BC">
        <w:rPr>
          <w:rFonts w:asciiTheme="minorBidi" w:hAnsiTheme="minorBidi" w:cstheme="minorBidi"/>
          <w:noProof/>
          <w:sz w:val="22"/>
          <w:szCs w:val="22"/>
        </w:rPr>
        <w:t>el</w:t>
      </w:r>
      <w:r w:rsidR="0005435D" w:rsidRPr="003E42BC">
        <w:rPr>
          <w:rFonts w:asciiTheme="minorBidi" w:hAnsiTheme="minorBidi" w:cstheme="minorBidi"/>
          <w:noProof/>
          <w:sz w:val="22"/>
          <w:szCs w:val="22"/>
        </w:rPr>
        <w:t xml:space="preserve">ow) </w:t>
      </w:r>
      <w:r w:rsidR="00C13B77" w:rsidRPr="003E42BC">
        <w:rPr>
          <w:rFonts w:asciiTheme="minorBidi" w:hAnsiTheme="minorBidi" w:cstheme="minorBidi"/>
          <w:noProof/>
          <w:sz w:val="22"/>
          <w:szCs w:val="22"/>
        </w:rPr>
        <w:t xml:space="preserve">on the Cortex M4 </w:t>
      </w:r>
      <w:r w:rsidR="00CC2E72" w:rsidRPr="003E42BC">
        <w:rPr>
          <w:rFonts w:asciiTheme="minorBidi" w:hAnsiTheme="minorBidi" w:cstheme="minorBidi"/>
          <w:noProof/>
          <w:sz w:val="22"/>
          <w:szCs w:val="22"/>
        </w:rPr>
        <w:t xml:space="preserve">with the </w:t>
      </w:r>
      <w:r w:rsidR="00CC2E72" w:rsidRPr="003E42BC">
        <w:rPr>
          <w:rFonts w:asciiTheme="minorBidi" w:hAnsiTheme="minorBidi" w:cstheme="minorBidi"/>
          <w:b/>
          <w:noProof/>
          <w:sz w:val="22"/>
          <w:szCs w:val="22"/>
        </w:rPr>
        <w:t>FPU turned off</w:t>
      </w:r>
      <w:r w:rsidR="00CC2E72" w:rsidRPr="003E42BC">
        <w:rPr>
          <w:rFonts w:asciiTheme="minorBidi" w:hAnsiTheme="minorBidi" w:cstheme="minorBidi"/>
          <w:noProof/>
          <w:sz w:val="22"/>
          <w:szCs w:val="22"/>
        </w:rPr>
        <w:t xml:space="preserve"> still gives </w:t>
      </w:r>
      <w:r w:rsidR="0005435D" w:rsidRPr="003E42BC">
        <w:rPr>
          <w:rFonts w:asciiTheme="minorBidi" w:hAnsiTheme="minorBidi" w:cstheme="minorBidi"/>
          <w:noProof/>
          <w:sz w:val="22"/>
          <w:szCs w:val="22"/>
        </w:rPr>
        <w:t xml:space="preserve">the correct answer of </w:t>
      </w:r>
      <w:r w:rsidR="00CC2E72" w:rsidRPr="003E42BC">
        <w:rPr>
          <w:rFonts w:asciiTheme="minorBidi" w:hAnsiTheme="minorBidi" w:cstheme="minorBidi"/>
          <w:noProof/>
          <w:sz w:val="22"/>
          <w:szCs w:val="22"/>
        </w:rPr>
        <w:t xml:space="preserve">629.9937 </w:t>
      </w:r>
      <w:r w:rsidR="00C13B77" w:rsidRPr="003E42BC">
        <w:rPr>
          <w:rFonts w:asciiTheme="minorBidi" w:hAnsiTheme="minorBidi" w:cstheme="minorBidi"/>
          <w:noProof/>
          <w:sz w:val="22"/>
          <w:szCs w:val="22"/>
        </w:rPr>
        <w:t>when run in a loop adding up 100,000 '</w:t>
      </w:r>
      <w:r w:rsidR="00C13B77" w:rsidRPr="003E42BC">
        <w:rPr>
          <w:rFonts w:ascii="Courier New" w:hAnsi="Courier New" w:cs="Courier New"/>
          <w:noProof/>
          <w:sz w:val="22"/>
          <w:szCs w:val="22"/>
        </w:rPr>
        <w:t>x</w:t>
      </w:r>
      <w:r w:rsidR="00C13B77" w:rsidRPr="003E42BC">
        <w:rPr>
          <w:rFonts w:asciiTheme="minorBidi" w:hAnsiTheme="minorBidi" w:cstheme="minorBidi"/>
          <w:noProof/>
          <w:sz w:val="22"/>
          <w:szCs w:val="22"/>
        </w:rPr>
        <w:t xml:space="preserve">' values </w:t>
      </w:r>
      <w:r w:rsidR="00CC2E72" w:rsidRPr="003E42BC">
        <w:rPr>
          <w:rFonts w:asciiTheme="minorBidi" w:hAnsiTheme="minorBidi" w:cstheme="minorBidi"/>
          <w:noProof/>
          <w:sz w:val="22"/>
          <w:szCs w:val="22"/>
        </w:rPr>
        <w:t>– how does it manage that?</w:t>
      </w:r>
      <w:r w:rsidR="0005435D" w:rsidRPr="003E42BC">
        <w:rPr>
          <w:rFonts w:asciiTheme="minorBidi" w:hAnsiTheme="minorBidi" w:cstheme="minorBidi"/>
          <w:noProof/>
          <w:sz w:val="22"/>
          <w:szCs w:val="22"/>
        </w:rPr>
        <w:t xml:space="preserve"> </w:t>
      </w:r>
      <w:r w:rsidR="0005435D" w:rsidRPr="003E42BC">
        <w:rPr>
          <w:rFonts w:asciiTheme="minorBidi" w:hAnsiTheme="minorBidi" w:cstheme="minorBidi"/>
          <w:noProof/>
          <w:sz w:val="22"/>
          <w:szCs w:val="22"/>
        </w:rPr>
        <w:tab/>
      </w:r>
      <w:r w:rsidR="00C13B77" w:rsidRPr="003E42BC">
        <w:rPr>
          <w:rFonts w:asciiTheme="minorBidi" w:hAnsiTheme="minorBidi" w:cstheme="minorBidi"/>
          <w:b/>
          <w:noProof/>
          <w:color w:val="FF0000"/>
          <w:sz w:val="22"/>
          <w:szCs w:val="22"/>
        </w:rPr>
        <w:t>(</w:t>
      </w:r>
      <w:r w:rsidRPr="003E42BC">
        <w:rPr>
          <w:rFonts w:asciiTheme="minorBidi" w:hAnsiTheme="minorBidi" w:cstheme="minorBidi"/>
          <w:b/>
          <w:noProof/>
          <w:color w:val="FF0000"/>
          <w:sz w:val="22"/>
          <w:szCs w:val="22"/>
        </w:rPr>
        <w:t>5%</w:t>
      </w:r>
      <w:r w:rsidR="00C13B77" w:rsidRPr="003E42BC">
        <w:rPr>
          <w:rFonts w:asciiTheme="minorBidi" w:hAnsiTheme="minorBidi" w:cstheme="minorBidi"/>
          <w:b/>
          <w:noProof/>
          <w:color w:val="FF0000"/>
          <w:sz w:val="22"/>
          <w:szCs w:val="22"/>
        </w:rPr>
        <w:t xml:space="preserve"> </w:t>
      </w:r>
      <w:r w:rsidR="0005435D" w:rsidRPr="003E42BC">
        <w:rPr>
          <w:rFonts w:asciiTheme="minorBidi" w:hAnsiTheme="minorBidi" w:cstheme="minorBidi"/>
          <w:b/>
          <w:noProof/>
          <w:color w:val="FF0000"/>
          <w:sz w:val="22"/>
          <w:szCs w:val="22"/>
        </w:rPr>
        <w:t>mark</w:t>
      </w:r>
      <w:r w:rsidRPr="003E42BC">
        <w:rPr>
          <w:rFonts w:asciiTheme="minorBidi" w:hAnsiTheme="minorBidi" w:cstheme="minorBidi"/>
          <w:b/>
          <w:noProof/>
          <w:color w:val="FF0000"/>
          <w:sz w:val="22"/>
          <w:szCs w:val="22"/>
        </w:rPr>
        <w:t>s</w:t>
      </w:r>
      <w:r w:rsidR="0005435D" w:rsidRPr="003E42BC">
        <w:rPr>
          <w:rFonts w:asciiTheme="minorBidi" w:hAnsiTheme="minorBidi" w:cstheme="minorBidi"/>
          <w:b/>
          <w:noProof/>
          <w:color w:val="FF0000"/>
          <w:sz w:val="22"/>
          <w:szCs w:val="22"/>
        </w:rPr>
        <w:t>)</w:t>
      </w:r>
    </w:p>
    <w:p w:rsidR="00246F7C" w:rsidRPr="006E64C6" w:rsidRDefault="00246F7C" w:rsidP="006E64C6">
      <w:pPr>
        <w:autoSpaceDE w:val="0"/>
        <w:autoSpaceDN w:val="0"/>
        <w:adjustRightInd w:val="0"/>
        <w:spacing w:before="240" w:after="240" w:line="240" w:lineRule="auto"/>
        <w:ind w:left="360"/>
        <w:rPr>
          <w:rFonts w:asciiTheme="minorBidi" w:hAnsiTheme="minorBidi" w:cstheme="minorBidi"/>
          <w:noProof/>
          <w:color w:val="FF0000"/>
          <w:sz w:val="22"/>
          <w:szCs w:val="22"/>
        </w:rPr>
      </w:pPr>
      <w:r w:rsidRPr="00246F7C">
        <w:rPr>
          <w:rFonts w:asciiTheme="minorBidi" w:hAnsiTheme="minorBidi" w:cstheme="minorBidi"/>
          <w:noProof/>
          <w:color w:val="FF0000"/>
          <w:sz w:val="22"/>
          <w:szCs w:val="22"/>
        </w:rPr>
        <w:t>Uses software emulation (softFloat) – with commensurate performance implications. For example, to multiply it will invoke the function</w:t>
      </w:r>
      <w:proofErr w:type="gramStart"/>
      <w:r w:rsidR="006E64C6">
        <w:rPr>
          <w:rFonts w:asciiTheme="minorBidi" w:hAnsiTheme="minorBidi" w:cstheme="minorBidi"/>
          <w:noProof/>
          <w:color w:val="FF0000"/>
          <w:sz w:val="22"/>
          <w:szCs w:val="22"/>
        </w:rPr>
        <w:t xml:space="preserve">, </w:t>
      </w:r>
      <w:r w:rsidR="006E64C6" w:rsidRPr="006E64C6">
        <w:rPr>
          <w:rFonts w:asciiTheme="minorBidi" w:hAnsiTheme="minorBidi" w:cstheme="minorBidi"/>
          <w:b/>
          <w:bCs/>
          <w:noProof/>
          <w:color w:val="FF0000"/>
          <w:sz w:val="22"/>
          <w:szCs w:val="22"/>
        </w:rPr>
        <w:t xml:space="preserve"> </w:t>
      </w:r>
      <w:r w:rsidR="006E64C6" w:rsidRPr="006E64C6">
        <w:rPr>
          <w:b/>
          <w:bCs/>
          <w:color w:val="FF0000"/>
          <w:lang w:val="en"/>
        </w:rPr>
        <w:t>float</w:t>
      </w:r>
      <w:proofErr w:type="gramEnd"/>
      <w:r w:rsidR="006E64C6" w:rsidRPr="006E64C6">
        <w:rPr>
          <w:b/>
          <w:bCs/>
          <w:color w:val="FF0000"/>
          <w:lang w:val="en"/>
        </w:rPr>
        <w:t xml:space="preserve"> __mulsf3 (</w:t>
      </w:r>
      <w:r w:rsidR="006E64C6" w:rsidRPr="006E64C6">
        <w:rPr>
          <w:rStyle w:val="HTMLVariable"/>
          <w:b/>
          <w:bCs/>
          <w:color w:val="FF0000"/>
          <w:lang w:val="en"/>
        </w:rPr>
        <w:t>float a, float b</w:t>
      </w:r>
      <w:r w:rsidR="006E64C6" w:rsidRPr="006E64C6">
        <w:rPr>
          <w:b/>
          <w:bCs/>
          <w:color w:val="FF0000"/>
          <w:lang w:val="en"/>
        </w:rPr>
        <w:t>)</w:t>
      </w:r>
      <w:r w:rsidR="006E64C6">
        <w:rPr>
          <w:b/>
          <w:bCs/>
          <w:color w:val="FF0000"/>
          <w:lang w:val="en"/>
        </w:rPr>
        <w:t xml:space="preserve"> </w:t>
      </w:r>
      <w:r w:rsidR="006E64C6" w:rsidRPr="006E64C6">
        <w:rPr>
          <w:color w:val="FF0000"/>
          <w:lang w:val="en"/>
        </w:rPr>
        <w:t>or similar.</w:t>
      </w:r>
      <w:r w:rsidR="007C2FC1">
        <w:rPr>
          <w:color w:val="FF0000"/>
          <w:lang w:val="en"/>
        </w:rPr>
        <w:t xml:space="preserve"> Some of you </w:t>
      </w:r>
      <w:proofErr w:type="spellStart"/>
      <w:r w:rsidR="007C2FC1">
        <w:rPr>
          <w:color w:val="FF0000"/>
          <w:lang w:val="en"/>
        </w:rPr>
        <w:t>expliained</w:t>
      </w:r>
      <w:proofErr w:type="spellEnd"/>
      <w:r w:rsidR="007C2FC1">
        <w:rPr>
          <w:color w:val="FF0000"/>
          <w:lang w:val="en"/>
        </w:rPr>
        <w:t xml:space="preserve"> the Fast Inverse magic number code – that’s irrelevant – how are the FP calculations done without a FPU was the question.</w:t>
      </w:r>
    </w:p>
    <w:p w:rsidR="00F23895" w:rsidRDefault="00F23895">
      <w:pPr>
        <w:rPr>
          <w:rFonts w:asciiTheme="minorBidi" w:hAnsiTheme="minorBidi" w:cstheme="minorBidi"/>
          <w:noProof/>
          <w:color w:val="FF0000"/>
          <w:sz w:val="22"/>
          <w:szCs w:val="22"/>
        </w:rPr>
      </w:pPr>
    </w:p>
    <w:p w:rsidR="001B0FD8" w:rsidRPr="00DA7714" w:rsidRDefault="00DA7714" w:rsidP="00DA7714">
      <w:pPr>
        <w:pStyle w:val="ListParagraph"/>
        <w:numPr>
          <w:ilvl w:val="0"/>
          <w:numId w:val="2"/>
        </w:numPr>
        <w:autoSpaceDE w:val="0"/>
        <w:autoSpaceDN w:val="0"/>
        <w:adjustRightInd w:val="0"/>
        <w:spacing w:before="240" w:after="0" w:line="240" w:lineRule="auto"/>
        <w:ind w:left="714" w:hanging="288"/>
        <w:rPr>
          <w:rFonts w:asciiTheme="minorBidi" w:hAnsiTheme="minorBidi" w:cstheme="minorBidi"/>
          <w:noProof/>
          <w:sz w:val="22"/>
          <w:szCs w:val="22"/>
        </w:rPr>
      </w:pPr>
      <w:r w:rsidRPr="00DA7714">
        <w:rPr>
          <w:rFonts w:asciiTheme="minorBidi" w:hAnsiTheme="minorBidi" w:cstheme="minorBidi"/>
          <w:noProof/>
          <w:sz w:val="22"/>
          <w:szCs w:val="22"/>
        </w:rPr>
        <w:t xml:space="preserve">The </w:t>
      </w:r>
      <w:r w:rsidRPr="00086C3D">
        <w:rPr>
          <w:rFonts w:asciiTheme="minorBidi" w:hAnsiTheme="minorBidi" w:cstheme="minorBidi"/>
          <w:noProof/>
          <w:sz w:val="22"/>
          <w:szCs w:val="22"/>
          <w:highlight w:val="yellow"/>
        </w:rPr>
        <w:t>highlighted</w:t>
      </w:r>
      <w:r w:rsidRPr="00DA7714">
        <w:rPr>
          <w:rFonts w:asciiTheme="minorBidi" w:hAnsiTheme="minorBidi" w:cstheme="minorBidi"/>
          <w:noProof/>
          <w:sz w:val="22"/>
          <w:szCs w:val="22"/>
        </w:rPr>
        <w:t xml:space="preserve"> line from the fast inv</w:t>
      </w:r>
      <w:r>
        <w:rPr>
          <w:rFonts w:asciiTheme="minorBidi" w:hAnsiTheme="minorBidi" w:cstheme="minorBidi"/>
          <w:noProof/>
          <w:sz w:val="22"/>
          <w:szCs w:val="22"/>
        </w:rPr>
        <w:t xml:space="preserve">erse square root algorithm above </w:t>
      </w:r>
      <w:r w:rsidR="001B0FD8" w:rsidRPr="00DA7714">
        <w:rPr>
          <w:rFonts w:asciiTheme="minorBidi" w:hAnsiTheme="minorBidi" w:cstheme="minorBidi"/>
          <w:noProof/>
          <w:sz w:val="22"/>
          <w:szCs w:val="22"/>
        </w:rPr>
        <w:t>is implemented in the Cortex M4 with the following single line of assembly:</w:t>
      </w:r>
    </w:p>
    <w:p w:rsidR="001B0FD8" w:rsidRPr="00086C3D" w:rsidRDefault="001B0FD8" w:rsidP="00CC2E72">
      <w:pPr>
        <w:pBdr>
          <w:top w:val="single" w:sz="4" w:space="1" w:color="auto"/>
          <w:left w:val="single" w:sz="4" w:space="4" w:color="auto"/>
          <w:bottom w:val="single" w:sz="4" w:space="1" w:color="auto"/>
          <w:right w:val="single" w:sz="4" w:space="4" w:color="auto"/>
        </w:pBdr>
        <w:shd w:val="clear" w:color="auto" w:fill="EAF1DD" w:themeFill="accent3" w:themeFillTint="33"/>
        <w:autoSpaceDE w:val="0"/>
        <w:autoSpaceDN w:val="0"/>
        <w:adjustRightInd w:val="0"/>
        <w:spacing w:before="240" w:after="0" w:line="240" w:lineRule="auto"/>
        <w:ind w:left="1134" w:right="2551" w:firstLine="306"/>
        <w:rPr>
          <w:rFonts w:ascii="Consolas" w:hAnsi="Consolas" w:cs="Consolas"/>
          <w:b/>
          <w:bCs/>
          <w:noProof/>
        </w:rPr>
      </w:pPr>
      <w:r w:rsidRPr="00086C3D">
        <w:rPr>
          <w:rFonts w:ascii="Consolas" w:hAnsi="Consolas" w:cs="Consolas"/>
          <w:b/>
          <w:bCs/>
          <w:noProof/>
        </w:rPr>
        <w:t>SUB  r0,r1,r0,ASR #1</w:t>
      </w:r>
    </w:p>
    <w:p w:rsidR="001B0FD8" w:rsidRDefault="001B0FD8" w:rsidP="00086C3D">
      <w:pPr>
        <w:autoSpaceDE w:val="0"/>
        <w:autoSpaceDN w:val="0"/>
        <w:adjustRightInd w:val="0"/>
        <w:spacing w:before="240" w:after="0" w:line="240" w:lineRule="auto"/>
        <w:ind w:left="709"/>
        <w:rPr>
          <w:rFonts w:asciiTheme="minorBidi" w:hAnsiTheme="minorBidi" w:cstheme="minorBidi"/>
          <w:b/>
          <w:noProof/>
          <w:color w:val="FF0000"/>
          <w:sz w:val="22"/>
          <w:szCs w:val="22"/>
        </w:rPr>
      </w:pPr>
      <w:r>
        <w:rPr>
          <w:rFonts w:asciiTheme="minorBidi" w:hAnsiTheme="minorBidi" w:cstheme="minorBidi"/>
          <w:noProof/>
          <w:sz w:val="22"/>
          <w:szCs w:val="22"/>
        </w:rPr>
        <w:t xml:space="preserve">Assuming that </w:t>
      </w:r>
      <w:r w:rsidRPr="009F4CC0">
        <w:rPr>
          <w:rFonts w:ascii="Courier New" w:hAnsi="Courier New" w:cs="Courier New"/>
          <w:b/>
          <w:noProof/>
          <w:sz w:val="22"/>
          <w:szCs w:val="22"/>
        </w:rPr>
        <w:t>r1</w:t>
      </w:r>
      <w:r>
        <w:rPr>
          <w:rFonts w:asciiTheme="minorBidi" w:hAnsiTheme="minorBidi" w:cstheme="minorBidi"/>
          <w:noProof/>
          <w:sz w:val="22"/>
          <w:szCs w:val="22"/>
        </w:rPr>
        <w:t xml:space="preserve"> contains the magic number </w:t>
      </w:r>
      <w:r w:rsidRPr="009F4CC0">
        <w:rPr>
          <w:rFonts w:ascii="Courier New" w:hAnsi="Courier New" w:cs="Courier New"/>
          <w:b/>
          <w:noProof/>
          <w:sz w:val="22"/>
          <w:szCs w:val="22"/>
        </w:rPr>
        <w:t>0x5f3759df</w:t>
      </w:r>
      <w:r>
        <w:rPr>
          <w:rFonts w:asciiTheme="minorBidi" w:hAnsiTheme="minorBidi" w:cstheme="minorBidi"/>
          <w:noProof/>
          <w:sz w:val="22"/>
          <w:szCs w:val="22"/>
        </w:rPr>
        <w:t xml:space="preserve">  and </w:t>
      </w:r>
      <w:r w:rsidRPr="009F4CC0">
        <w:rPr>
          <w:rFonts w:ascii="Courier New" w:hAnsi="Courier New" w:cs="Courier New"/>
          <w:b/>
          <w:noProof/>
          <w:sz w:val="22"/>
          <w:szCs w:val="22"/>
        </w:rPr>
        <w:t>r0</w:t>
      </w:r>
      <w:r>
        <w:rPr>
          <w:rFonts w:asciiTheme="minorBidi" w:hAnsiTheme="minorBidi" w:cstheme="minorBidi"/>
          <w:noProof/>
          <w:sz w:val="22"/>
          <w:szCs w:val="22"/>
        </w:rPr>
        <w:t xml:space="preserve"> con</w:t>
      </w:r>
      <w:r w:rsidR="00CC2E72">
        <w:rPr>
          <w:rFonts w:asciiTheme="minorBidi" w:hAnsiTheme="minorBidi" w:cstheme="minorBidi"/>
          <w:noProof/>
          <w:sz w:val="22"/>
          <w:szCs w:val="22"/>
        </w:rPr>
        <w:t>ta</w:t>
      </w:r>
      <w:r>
        <w:rPr>
          <w:rFonts w:asciiTheme="minorBidi" w:hAnsiTheme="minorBidi" w:cstheme="minorBidi"/>
          <w:noProof/>
          <w:sz w:val="22"/>
          <w:szCs w:val="22"/>
        </w:rPr>
        <w:t xml:space="preserve">ins the value of </w:t>
      </w:r>
      <w:r w:rsidR="009F4CC0">
        <w:rPr>
          <w:rFonts w:asciiTheme="minorBidi" w:hAnsiTheme="minorBidi" w:cstheme="minorBidi"/>
          <w:noProof/>
          <w:sz w:val="22"/>
          <w:szCs w:val="22"/>
        </w:rPr>
        <w:t>‘</w:t>
      </w:r>
      <w:r w:rsidRPr="009F4CC0">
        <w:rPr>
          <w:rFonts w:ascii="Courier New" w:hAnsi="Courier New" w:cs="Courier New"/>
          <w:b/>
          <w:noProof/>
          <w:sz w:val="22"/>
          <w:szCs w:val="22"/>
        </w:rPr>
        <w:t>i</w:t>
      </w:r>
      <w:r w:rsidR="009F4CC0" w:rsidRPr="009F4CC0">
        <w:rPr>
          <w:rFonts w:asciiTheme="minorBidi" w:hAnsiTheme="minorBidi" w:cstheme="minorBidi"/>
          <w:noProof/>
          <w:sz w:val="22"/>
          <w:szCs w:val="22"/>
        </w:rPr>
        <w:t>’</w:t>
      </w:r>
      <w:r>
        <w:rPr>
          <w:rFonts w:asciiTheme="minorBidi" w:hAnsiTheme="minorBidi" w:cstheme="minorBidi"/>
          <w:noProof/>
          <w:sz w:val="22"/>
          <w:szCs w:val="22"/>
        </w:rPr>
        <w:t xml:space="preserve"> explain what the </w:t>
      </w:r>
      <w:r w:rsidRPr="009F4CC0">
        <w:rPr>
          <w:rFonts w:ascii="Courier New" w:hAnsi="Courier New" w:cs="Courier New"/>
          <w:b/>
          <w:noProof/>
          <w:sz w:val="22"/>
          <w:szCs w:val="22"/>
        </w:rPr>
        <w:t>ASR</w:t>
      </w:r>
      <w:r>
        <w:rPr>
          <w:rFonts w:asciiTheme="minorBidi" w:hAnsiTheme="minorBidi" w:cstheme="minorBidi"/>
          <w:noProof/>
          <w:sz w:val="22"/>
          <w:szCs w:val="22"/>
        </w:rPr>
        <w:t xml:space="preserve"> component is doing</w:t>
      </w:r>
      <w:r w:rsidR="00DA7714">
        <w:rPr>
          <w:rFonts w:asciiTheme="minorBidi" w:hAnsiTheme="minorBidi" w:cstheme="minorBidi"/>
          <w:noProof/>
          <w:sz w:val="22"/>
          <w:szCs w:val="22"/>
        </w:rPr>
        <w:t xml:space="preserve">, and thus explain the </w:t>
      </w:r>
      <w:r w:rsidR="00D065FE">
        <w:rPr>
          <w:rFonts w:asciiTheme="minorBidi" w:hAnsiTheme="minorBidi" w:cstheme="minorBidi"/>
          <w:noProof/>
          <w:sz w:val="22"/>
          <w:szCs w:val="22"/>
        </w:rPr>
        <w:t xml:space="preserve">general </w:t>
      </w:r>
      <w:r w:rsidR="00DA7714">
        <w:rPr>
          <w:rFonts w:asciiTheme="minorBidi" w:hAnsiTheme="minorBidi" w:cstheme="minorBidi"/>
          <w:noProof/>
          <w:sz w:val="22"/>
          <w:szCs w:val="22"/>
        </w:rPr>
        <w:t>syntax of the operand list</w:t>
      </w:r>
      <w:r>
        <w:rPr>
          <w:rFonts w:asciiTheme="minorBidi" w:hAnsiTheme="minorBidi" w:cstheme="minorBidi"/>
          <w:noProof/>
          <w:sz w:val="22"/>
          <w:szCs w:val="22"/>
        </w:rPr>
        <w:t>.</w:t>
      </w:r>
      <w:r w:rsidR="0005435D">
        <w:rPr>
          <w:rFonts w:asciiTheme="minorBidi" w:hAnsiTheme="minorBidi" w:cstheme="minorBidi"/>
          <w:noProof/>
          <w:sz w:val="22"/>
          <w:szCs w:val="22"/>
        </w:rPr>
        <w:tab/>
      </w:r>
      <w:r w:rsidR="0005435D" w:rsidRPr="0005435D">
        <w:rPr>
          <w:rFonts w:asciiTheme="minorBidi" w:hAnsiTheme="minorBidi" w:cstheme="minorBidi"/>
          <w:b/>
          <w:noProof/>
          <w:color w:val="FF0000"/>
          <w:sz w:val="22"/>
          <w:szCs w:val="22"/>
        </w:rPr>
        <w:t>(</w:t>
      </w:r>
      <w:r w:rsidR="003E42BC">
        <w:rPr>
          <w:rFonts w:asciiTheme="minorBidi" w:hAnsiTheme="minorBidi" w:cstheme="minorBidi"/>
          <w:b/>
          <w:noProof/>
          <w:color w:val="FF0000"/>
          <w:sz w:val="22"/>
          <w:szCs w:val="22"/>
        </w:rPr>
        <w:t>1</w:t>
      </w:r>
      <w:r w:rsidR="006650D6">
        <w:rPr>
          <w:rFonts w:asciiTheme="minorBidi" w:hAnsiTheme="minorBidi" w:cstheme="minorBidi"/>
          <w:b/>
          <w:noProof/>
          <w:color w:val="FF0000"/>
          <w:sz w:val="22"/>
          <w:szCs w:val="22"/>
        </w:rPr>
        <w:t>0</w:t>
      </w:r>
      <w:r w:rsidR="003E42BC">
        <w:rPr>
          <w:rFonts w:asciiTheme="minorBidi" w:hAnsiTheme="minorBidi" w:cstheme="minorBidi"/>
          <w:b/>
          <w:noProof/>
          <w:color w:val="FF0000"/>
          <w:sz w:val="22"/>
          <w:szCs w:val="22"/>
        </w:rPr>
        <w:t>%</w:t>
      </w:r>
      <w:r w:rsidR="0005435D" w:rsidRPr="0005435D">
        <w:rPr>
          <w:rFonts w:asciiTheme="minorBidi" w:hAnsiTheme="minorBidi" w:cstheme="minorBidi"/>
          <w:b/>
          <w:noProof/>
          <w:color w:val="FF0000"/>
          <w:sz w:val="22"/>
          <w:szCs w:val="22"/>
        </w:rPr>
        <w:t xml:space="preserve"> marks)</w:t>
      </w:r>
    </w:p>
    <w:p w:rsidR="00246F7C" w:rsidRPr="00053BCC" w:rsidRDefault="00246F7C" w:rsidP="00246F7C">
      <w:pPr>
        <w:autoSpaceDE w:val="0"/>
        <w:autoSpaceDN w:val="0"/>
        <w:adjustRightInd w:val="0"/>
        <w:spacing w:before="240" w:after="0" w:line="240" w:lineRule="auto"/>
        <w:rPr>
          <w:rFonts w:asciiTheme="minorBidi" w:hAnsiTheme="minorBidi" w:cstheme="minorBidi"/>
          <w:noProof/>
          <w:sz w:val="22"/>
          <w:szCs w:val="22"/>
        </w:rPr>
      </w:pPr>
      <w:r w:rsidRPr="00053BCC">
        <w:rPr>
          <w:rFonts w:asciiTheme="minorBidi" w:hAnsiTheme="minorBidi" w:cstheme="minorBidi"/>
          <w:noProof/>
          <w:color w:val="FF0000"/>
          <w:sz w:val="22"/>
          <w:szCs w:val="22"/>
        </w:rPr>
        <w:t xml:space="preserve">Flexible second operand (Operand2’) is being employed. ASR is </w:t>
      </w:r>
      <w:r w:rsidRPr="00741998">
        <w:rPr>
          <w:rFonts w:asciiTheme="minorBidi" w:hAnsiTheme="minorBidi" w:cstheme="minorBidi"/>
          <w:b/>
          <w:noProof/>
          <w:color w:val="FF0000"/>
          <w:sz w:val="22"/>
          <w:szCs w:val="22"/>
        </w:rPr>
        <w:t>arithmetic shift right</w:t>
      </w:r>
      <w:r w:rsidRPr="00053BCC">
        <w:rPr>
          <w:rFonts w:asciiTheme="minorBidi" w:hAnsiTheme="minorBidi" w:cstheme="minorBidi"/>
          <w:noProof/>
          <w:color w:val="FF0000"/>
          <w:sz w:val="22"/>
          <w:szCs w:val="22"/>
        </w:rPr>
        <w:t xml:space="preserve"> by #1 bit – this changes the value of the second register operand before the SUB takes place.</w:t>
      </w:r>
      <w:r>
        <w:rPr>
          <w:rFonts w:asciiTheme="minorBidi" w:hAnsiTheme="minorBidi" w:cstheme="minorBidi"/>
          <w:noProof/>
          <w:color w:val="FF0000"/>
          <w:sz w:val="22"/>
          <w:szCs w:val="22"/>
        </w:rPr>
        <w:t xml:space="preserve"> So the instruction reads r0 = r1 – (r0 shifted 1 place to the right). The </w:t>
      </w:r>
      <w:r w:rsidR="00C032B7">
        <w:rPr>
          <w:rFonts w:asciiTheme="minorBidi" w:hAnsiTheme="minorBidi" w:cstheme="minorBidi"/>
          <w:noProof/>
          <w:color w:val="FF0000"/>
          <w:sz w:val="22"/>
          <w:szCs w:val="22"/>
        </w:rPr>
        <w:t xml:space="preserve">flexible </w:t>
      </w:r>
      <w:r>
        <w:rPr>
          <w:rFonts w:asciiTheme="minorBidi" w:hAnsiTheme="minorBidi" w:cstheme="minorBidi"/>
          <w:noProof/>
          <w:color w:val="FF0000"/>
          <w:sz w:val="22"/>
          <w:szCs w:val="22"/>
        </w:rPr>
        <w:t>second operand gives much flexibility with certain instructions.</w:t>
      </w:r>
      <w:r w:rsidR="00C032B7">
        <w:rPr>
          <w:rFonts w:asciiTheme="minorBidi" w:hAnsiTheme="minorBidi" w:cstheme="minorBidi"/>
          <w:noProof/>
          <w:color w:val="FF0000"/>
          <w:sz w:val="22"/>
          <w:szCs w:val="22"/>
        </w:rPr>
        <w:t xml:space="preserve">Other shifts are available to </w:t>
      </w:r>
      <w:r w:rsidR="00C807F4">
        <w:rPr>
          <w:rFonts w:asciiTheme="minorBidi" w:hAnsiTheme="minorBidi" w:cstheme="minorBidi"/>
          <w:noProof/>
          <w:color w:val="FF0000"/>
          <w:sz w:val="22"/>
          <w:szCs w:val="22"/>
        </w:rPr>
        <w:t>provide</w:t>
      </w:r>
      <w:r w:rsidR="00C032B7">
        <w:rPr>
          <w:rFonts w:asciiTheme="minorBidi" w:hAnsiTheme="minorBidi" w:cstheme="minorBidi"/>
          <w:noProof/>
          <w:color w:val="FF0000"/>
          <w:sz w:val="22"/>
          <w:szCs w:val="22"/>
        </w:rPr>
        <w:t xml:space="preserve"> fundamental operations </w:t>
      </w:r>
      <w:r w:rsidR="00C807F4">
        <w:rPr>
          <w:rFonts w:asciiTheme="minorBidi" w:hAnsiTheme="minorBidi" w:cstheme="minorBidi"/>
          <w:noProof/>
          <w:color w:val="FF0000"/>
          <w:sz w:val="22"/>
          <w:szCs w:val="22"/>
        </w:rPr>
        <w:t>on a</w:t>
      </w:r>
      <w:r w:rsidR="00C032B7">
        <w:rPr>
          <w:rFonts w:asciiTheme="minorBidi" w:hAnsiTheme="minorBidi" w:cstheme="minorBidi"/>
          <w:noProof/>
          <w:color w:val="FF0000"/>
          <w:sz w:val="22"/>
          <w:szCs w:val="22"/>
        </w:rPr>
        <w:t xml:space="preserve"> register contents before being applied, such as integer multiplying and dividing by powers of 2.</w:t>
      </w:r>
    </w:p>
    <w:p w:rsidR="00086C3D" w:rsidRDefault="00086C3D" w:rsidP="00086C3D">
      <w:pPr>
        <w:autoSpaceDE w:val="0"/>
        <w:autoSpaceDN w:val="0"/>
        <w:adjustRightInd w:val="0"/>
        <w:spacing w:before="240" w:after="0" w:line="240" w:lineRule="auto"/>
        <w:ind w:left="709"/>
        <w:rPr>
          <w:rFonts w:asciiTheme="minorBidi" w:hAnsiTheme="minorBidi" w:cstheme="minorBidi"/>
          <w:b/>
          <w:noProof/>
          <w:color w:val="FF0000"/>
          <w:sz w:val="22"/>
          <w:szCs w:val="22"/>
        </w:rPr>
      </w:pPr>
    </w:p>
    <w:p w:rsidR="003E42BC" w:rsidRPr="003E42BC" w:rsidRDefault="003E42BC" w:rsidP="003E42BC">
      <w:pPr>
        <w:pStyle w:val="ListParagraph"/>
        <w:numPr>
          <w:ilvl w:val="0"/>
          <w:numId w:val="2"/>
        </w:numPr>
        <w:autoSpaceDE w:val="0"/>
        <w:autoSpaceDN w:val="0"/>
        <w:adjustRightInd w:val="0"/>
        <w:spacing w:before="240" w:after="0" w:line="240" w:lineRule="auto"/>
        <w:rPr>
          <w:rFonts w:asciiTheme="minorBidi" w:hAnsiTheme="minorBidi" w:cstheme="minorBidi"/>
          <w:noProof/>
          <w:sz w:val="22"/>
        </w:rPr>
      </w:pPr>
      <w:r w:rsidRPr="003E42BC">
        <w:rPr>
          <w:rFonts w:asciiTheme="minorBidi" w:hAnsiTheme="minorBidi" w:cstheme="minorBidi"/>
          <w:noProof/>
          <w:sz w:val="22"/>
        </w:rPr>
        <w:t>Consider the following C code fragment containing some inline assembly written in ARM code for the Cortex M4 processor; it includes a conditional execution (</w:t>
      </w:r>
      <w:r w:rsidRPr="003E42BC">
        <w:rPr>
          <w:rFonts w:ascii="Consolas" w:hAnsi="Consolas" w:cstheme="minorBidi"/>
          <w:b/>
          <w:noProof/>
          <w:sz w:val="22"/>
        </w:rPr>
        <w:t>IT</w:t>
      </w:r>
      <w:r w:rsidRPr="003E42BC">
        <w:rPr>
          <w:i/>
          <w:noProof/>
          <w:sz w:val="22"/>
        </w:rPr>
        <w:t>, “if-then”</w:t>
      </w:r>
      <w:r w:rsidRPr="003E42BC">
        <w:rPr>
          <w:rFonts w:asciiTheme="minorBidi" w:hAnsiTheme="minorBidi" w:cstheme="minorBidi"/>
          <w:noProof/>
          <w:sz w:val="22"/>
        </w:rPr>
        <w:t xml:space="preserve">) block. </w:t>
      </w:r>
    </w:p>
    <w:p w:rsidR="003E42BC" w:rsidRDefault="00BD56E3" w:rsidP="003E42BC">
      <w:pPr>
        <w:autoSpaceDE w:val="0"/>
        <w:autoSpaceDN w:val="0"/>
        <w:adjustRightInd w:val="0"/>
        <w:spacing w:before="240" w:after="0" w:line="240" w:lineRule="auto"/>
        <w:ind w:left="709"/>
        <w:rPr>
          <w:rFonts w:asciiTheme="minorBidi" w:hAnsiTheme="minorBidi" w:cstheme="minorBidi"/>
          <w:b/>
          <w:noProof/>
          <w:color w:val="FF0000"/>
          <w:sz w:val="22"/>
        </w:rPr>
      </w:pPr>
      <w:r>
        <w:rPr>
          <w:rFonts w:asciiTheme="minorBidi" w:hAnsiTheme="minorBidi" w:cstheme="minorBidi"/>
          <w:noProof/>
          <w:sz w:val="22"/>
        </w:rPr>
        <w:t xml:space="preserve">(a) </w:t>
      </w:r>
      <w:r w:rsidR="003E42BC" w:rsidRPr="003E42BC">
        <w:rPr>
          <w:rFonts w:asciiTheme="minorBidi" w:hAnsiTheme="minorBidi" w:cstheme="minorBidi"/>
          <w:noProof/>
          <w:sz w:val="22"/>
        </w:rPr>
        <w:t xml:space="preserve">What role do IT blocks play in the optimisation of </w:t>
      </w:r>
      <w:r w:rsidR="00BE3009">
        <w:rPr>
          <w:rFonts w:asciiTheme="minorBidi" w:hAnsiTheme="minorBidi" w:cstheme="minorBidi"/>
          <w:noProof/>
          <w:sz w:val="22"/>
        </w:rPr>
        <w:t xml:space="preserve">code </w:t>
      </w:r>
      <w:r w:rsidR="003E42BC" w:rsidRPr="003E42BC">
        <w:rPr>
          <w:rFonts w:asciiTheme="minorBidi" w:hAnsiTheme="minorBidi" w:cstheme="minorBidi"/>
          <w:noProof/>
          <w:sz w:val="22"/>
        </w:rPr>
        <w:t>execution on a Cortex M4 processor?</w:t>
      </w:r>
      <w:r w:rsidR="003E42BC" w:rsidRPr="003E42BC">
        <w:rPr>
          <w:rFonts w:asciiTheme="minorBidi" w:hAnsiTheme="minorBidi" w:cstheme="minorBidi"/>
          <w:noProof/>
          <w:sz w:val="22"/>
        </w:rPr>
        <w:br/>
      </w:r>
      <w:r w:rsidR="003E42BC" w:rsidRPr="003E42BC">
        <w:rPr>
          <w:rFonts w:asciiTheme="minorBidi" w:hAnsiTheme="minorBidi" w:cstheme="minorBidi"/>
          <w:b/>
          <w:noProof/>
          <w:color w:val="FF0000"/>
          <w:sz w:val="22"/>
        </w:rPr>
        <w:t>(</w:t>
      </w:r>
      <w:r w:rsidR="006650D6">
        <w:rPr>
          <w:rFonts w:asciiTheme="minorBidi" w:hAnsiTheme="minorBidi" w:cstheme="minorBidi"/>
          <w:b/>
          <w:noProof/>
          <w:color w:val="FF0000"/>
          <w:sz w:val="22"/>
        </w:rPr>
        <w:t>10</w:t>
      </w:r>
      <w:r w:rsidR="003E42BC" w:rsidRPr="003E42BC">
        <w:rPr>
          <w:rFonts w:asciiTheme="minorBidi" w:hAnsiTheme="minorBidi" w:cstheme="minorBidi"/>
          <w:b/>
          <w:noProof/>
          <w:color w:val="FF0000"/>
          <w:sz w:val="22"/>
        </w:rPr>
        <w:t>% marks)</w:t>
      </w:r>
    </w:p>
    <w:p w:rsidR="00BD56E3" w:rsidRDefault="00BD56E3" w:rsidP="003E42BC">
      <w:pPr>
        <w:autoSpaceDE w:val="0"/>
        <w:autoSpaceDN w:val="0"/>
        <w:adjustRightInd w:val="0"/>
        <w:spacing w:before="240" w:after="0" w:line="240" w:lineRule="auto"/>
        <w:ind w:left="709"/>
        <w:rPr>
          <w:rFonts w:asciiTheme="minorBidi" w:hAnsiTheme="minorBidi" w:cstheme="minorBidi"/>
          <w:noProof/>
          <w:color w:val="FF0000"/>
          <w:sz w:val="22"/>
          <w:szCs w:val="22"/>
        </w:rPr>
      </w:pPr>
      <w:r w:rsidRPr="00BD56E3">
        <w:rPr>
          <w:rFonts w:asciiTheme="minorBidi" w:hAnsiTheme="minorBidi" w:cstheme="minorBidi"/>
          <w:noProof/>
          <w:color w:val="FF0000"/>
          <w:sz w:val="22"/>
        </w:rPr>
        <w:t>The M4 doesn’t have branch prediction hardware</w:t>
      </w:r>
      <w:r>
        <w:rPr>
          <w:rFonts w:asciiTheme="minorBidi" w:hAnsiTheme="minorBidi" w:cstheme="minorBidi"/>
          <w:noProof/>
          <w:color w:val="FF0000"/>
          <w:sz w:val="22"/>
        </w:rPr>
        <w:t xml:space="preserve"> bec</w:t>
      </w:r>
      <w:r w:rsidR="00723F5F">
        <w:rPr>
          <w:rFonts w:asciiTheme="minorBidi" w:hAnsiTheme="minorBidi" w:cstheme="minorBidi"/>
          <w:noProof/>
          <w:color w:val="FF0000"/>
          <w:sz w:val="22"/>
        </w:rPr>
        <w:t>aus</w:t>
      </w:r>
      <w:r>
        <w:rPr>
          <w:rFonts w:asciiTheme="minorBidi" w:hAnsiTheme="minorBidi" w:cstheme="minorBidi"/>
          <w:noProof/>
          <w:color w:val="FF0000"/>
          <w:sz w:val="22"/>
        </w:rPr>
        <w:t>e it’s a low-power, low-cost  processor</w:t>
      </w:r>
      <w:r w:rsidRPr="00BD56E3">
        <w:rPr>
          <w:rFonts w:asciiTheme="minorBidi" w:hAnsiTheme="minorBidi" w:cstheme="minorBidi"/>
          <w:noProof/>
          <w:color w:val="FF0000"/>
          <w:sz w:val="22"/>
        </w:rPr>
        <w:t xml:space="preserve"> - using IT blocks mitigates the problem of mispredicted br</w:t>
      </w:r>
      <w:r>
        <w:rPr>
          <w:rFonts w:asciiTheme="minorBidi" w:hAnsiTheme="minorBidi" w:cstheme="minorBidi"/>
          <w:noProof/>
          <w:color w:val="FF0000"/>
          <w:sz w:val="22"/>
        </w:rPr>
        <w:t>an</w:t>
      </w:r>
      <w:r w:rsidRPr="00BD56E3">
        <w:rPr>
          <w:rFonts w:asciiTheme="minorBidi" w:hAnsiTheme="minorBidi" w:cstheme="minorBidi"/>
          <w:noProof/>
          <w:color w:val="FF0000"/>
          <w:sz w:val="22"/>
        </w:rPr>
        <w:t>ches (only static prediction is operating)</w:t>
      </w:r>
      <w:r>
        <w:rPr>
          <w:rFonts w:asciiTheme="minorBidi" w:hAnsiTheme="minorBidi" w:cstheme="minorBidi"/>
          <w:noProof/>
          <w:color w:val="FF0000"/>
          <w:sz w:val="22"/>
        </w:rPr>
        <w:t>.</w:t>
      </w:r>
      <w:r w:rsidR="00E91F00">
        <w:rPr>
          <w:rFonts w:asciiTheme="minorBidi" w:hAnsiTheme="minorBidi" w:cstheme="minorBidi"/>
          <w:noProof/>
          <w:color w:val="FF0000"/>
          <w:sz w:val="22"/>
        </w:rPr>
        <w:t xml:space="preserve"> </w:t>
      </w:r>
      <w:r w:rsidR="00E91F00">
        <w:rPr>
          <w:rFonts w:asciiTheme="minorBidi" w:hAnsiTheme="minorBidi" w:cstheme="minorBidi"/>
          <w:noProof/>
          <w:color w:val="FF0000"/>
          <w:sz w:val="22"/>
          <w:szCs w:val="22"/>
        </w:rPr>
        <w:t>Conditional execution reduces the need for branch prediction and pipeline flushes, both of which increase complexity and can significantly impact (reduce) performance.</w:t>
      </w:r>
    </w:p>
    <w:p w:rsidR="005C71B4" w:rsidRPr="00BD56E3" w:rsidRDefault="005C71B4" w:rsidP="003E42BC">
      <w:pPr>
        <w:autoSpaceDE w:val="0"/>
        <w:autoSpaceDN w:val="0"/>
        <w:adjustRightInd w:val="0"/>
        <w:spacing w:before="240" w:after="0" w:line="240" w:lineRule="auto"/>
        <w:ind w:left="709"/>
        <w:rPr>
          <w:rFonts w:asciiTheme="minorBidi" w:hAnsiTheme="minorBidi" w:cstheme="minorBidi"/>
          <w:noProof/>
          <w:sz w:val="22"/>
        </w:rPr>
      </w:pPr>
      <w:r>
        <w:rPr>
          <w:rFonts w:asciiTheme="minorBidi" w:hAnsiTheme="minorBidi" w:cstheme="minorBidi"/>
          <w:noProof/>
          <w:color w:val="FF0000"/>
          <w:sz w:val="22"/>
          <w:szCs w:val="22"/>
        </w:rPr>
        <w:t xml:space="preserve">Predicated instructions in an IT block are fetched as normal, but quickly flushed if they don’t match the current condition, thus the overhead is low. </w:t>
      </w:r>
      <w:r w:rsidR="002879D3">
        <w:rPr>
          <w:rFonts w:asciiTheme="minorBidi" w:hAnsiTheme="minorBidi" w:cstheme="minorBidi"/>
          <w:noProof/>
          <w:color w:val="FF0000"/>
          <w:sz w:val="22"/>
          <w:szCs w:val="22"/>
        </w:rPr>
        <w:t>However, they are limited to up to 4 instructions per IT  block.</w:t>
      </w:r>
    </w:p>
    <w:p w:rsidR="00F23895" w:rsidRDefault="00F23895" w:rsidP="003E42BC">
      <w:pPr>
        <w:autoSpaceDE w:val="0"/>
        <w:autoSpaceDN w:val="0"/>
        <w:adjustRightInd w:val="0"/>
        <w:spacing w:before="240" w:after="0" w:line="240" w:lineRule="auto"/>
        <w:ind w:left="709"/>
        <w:rPr>
          <w:rFonts w:asciiTheme="minorBidi" w:hAnsiTheme="minorBidi" w:cstheme="minorBidi"/>
          <w:noProof/>
          <w:sz w:val="22"/>
        </w:rPr>
      </w:pPr>
    </w:p>
    <w:p w:rsidR="003E42BC" w:rsidRPr="003E42BC" w:rsidRDefault="00BD56E3" w:rsidP="003E42BC">
      <w:pPr>
        <w:autoSpaceDE w:val="0"/>
        <w:autoSpaceDN w:val="0"/>
        <w:adjustRightInd w:val="0"/>
        <w:spacing w:before="240" w:after="0" w:line="240" w:lineRule="auto"/>
        <w:ind w:left="709"/>
        <w:rPr>
          <w:rFonts w:asciiTheme="minorBidi" w:hAnsiTheme="minorBidi" w:cstheme="minorBidi"/>
          <w:noProof/>
          <w:sz w:val="22"/>
        </w:rPr>
      </w:pPr>
      <w:r>
        <w:rPr>
          <w:rFonts w:asciiTheme="minorBidi" w:hAnsiTheme="minorBidi" w:cstheme="minorBidi"/>
          <w:noProof/>
          <w:sz w:val="22"/>
        </w:rPr>
        <w:t xml:space="preserve">(b) </w:t>
      </w:r>
      <w:r w:rsidR="003E42BC" w:rsidRPr="003E42BC">
        <w:rPr>
          <w:rFonts w:asciiTheme="minorBidi" w:hAnsiTheme="minorBidi" w:cstheme="minorBidi"/>
          <w:noProof/>
          <w:sz w:val="22"/>
        </w:rPr>
        <w:t xml:space="preserve">Write out the sequence of assembly instructions that would be executed by this code and thus state what final value will appear in </w:t>
      </w:r>
      <w:r w:rsidR="00BE3009">
        <w:rPr>
          <w:rFonts w:asciiTheme="minorBidi" w:hAnsiTheme="minorBidi" w:cstheme="minorBidi"/>
          <w:noProof/>
          <w:sz w:val="22"/>
        </w:rPr>
        <w:t xml:space="preserve">register </w:t>
      </w:r>
      <w:r w:rsidR="003E42BC" w:rsidRPr="00BE3009">
        <w:rPr>
          <w:rFonts w:asciiTheme="minorBidi" w:hAnsiTheme="minorBidi" w:cstheme="minorBidi"/>
          <w:b/>
          <w:noProof/>
          <w:sz w:val="22"/>
        </w:rPr>
        <w:t>R3</w:t>
      </w:r>
      <w:r w:rsidR="003E42BC" w:rsidRPr="003E42BC">
        <w:rPr>
          <w:rFonts w:asciiTheme="minorBidi" w:hAnsiTheme="minorBidi" w:cstheme="minorBidi"/>
          <w:noProof/>
          <w:sz w:val="22"/>
        </w:rPr>
        <w:t xml:space="preserve"> when the assembly block exits.</w:t>
      </w:r>
    </w:p>
    <w:p w:rsidR="003E42BC" w:rsidRPr="003E42BC" w:rsidRDefault="003E42BC" w:rsidP="003E42BC">
      <w:pPr>
        <w:autoSpaceDE w:val="0"/>
        <w:autoSpaceDN w:val="0"/>
        <w:adjustRightInd w:val="0"/>
        <w:spacing w:before="240" w:after="0" w:line="240" w:lineRule="auto"/>
        <w:ind w:left="709"/>
        <w:rPr>
          <w:rFonts w:asciiTheme="minorBidi" w:hAnsiTheme="minorBidi" w:cstheme="minorBidi"/>
          <w:noProof/>
          <w:sz w:val="22"/>
        </w:rPr>
      </w:pPr>
      <w:r w:rsidRPr="003E42BC">
        <w:rPr>
          <w:rFonts w:asciiTheme="minorBidi" w:hAnsiTheme="minorBidi" w:cstheme="minorBidi"/>
          <w:noProof/>
          <w:sz w:val="22"/>
        </w:rPr>
        <w:lastRenderedPageBreak/>
        <w:t xml:space="preserve">Include an explanation of the semantics of the  </w:t>
      </w:r>
      <w:r w:rsidRPr="003E42BC">
        <w:rPr>
          <w:rFonts w:ascii="Consolas" w:hAnsi="Consolas" w:cs="Courier New"/>
          <w:b/>
          <w:noProof/>
          <w:color w:val="0070C0"/>
          <w:shd w:val="clear" w:color="auto" w:fill="EAF1DD" w:themeFill="accent3" w:themeFillTint="33"/>
        </w:rPr>
        <w:t>ITTET NE</w:t>
      </w:r>
      <w:r w:rsidRPr="003E42BC">
        <w:rPr>
          <w:rFonts w:asciiTheme="minorBidi" w:hAnsiTheme="minorBidi" w:cstheme="minorBidi"/>
          <w:noProof/>
          <w:color w:val="0070C0"/>
        </w:rPr>
        <w:t xml:space="preserve"> </w:t>
      </w:r>
      <w:r w:rsidRPr="003E42BC">
        <w:rPr>
          <w:rFonts w:asciiTheme="minorBidi" w:hAnsiTheme="minorBidi" w:cstheme="minorBidi"/>
          <w:noProof/>
          <w:sz w:val="22"/>
        </w:rPr>
        <w:t>instruction.</w:t>
      </w:r>
    </w:p>
    <w:p w:rsidR="003E42BC" w:rsidRPr="003E42BC" w:rsidRDefault="003E42BC" w:rsidP="003E42BC">
      <w:pPr>
        <w:autoSpaceDE w:val="0"/>
        <w:autoSpaceDN w:val="0"/>
        <w:adjustRightInd w:val="0"/>
        <w:spacing w:after="0" w:line="240" w:lineRule="auto"/>
        <w:ind w:left="709"/>
        <w:rPr>
          <w:rFonts w:asciiTheme="minorBidi" w:hAnsiTheme="minorBidi" w:cstheme="minorBidi"/>
          <w:b/>
          <w:noProof/>
          <w:color w:val="FF0000"/>
          <w:sz w:val="22"/>
        </w:rPr>
      </w:pPr>
      <w:r w:rsidRPr="003E42BC">
        <w:rPr>
          <w:rFonts w:asciiTheme="minorBidi" w:hAnsiTheme="minorBidi" w:cstheme="minorBidi"/>
          <w:b/>
          <w:noProof/>
          <w:color w:val="FF0000"/>
          <w:sz w:val="22"/>
        </w:rPr>
        <w:t>(15% marks)</w:t>
      </w:r>
    </w:p>
    <w:p w:rsidR="00246F7C" w:rsidRDefault="00246F7C" w:rsidP="00246F7C">
      <w:pPr>
        <w:autoSpaceDE w:val="0"/>
        <w:autoSpaceDN w:val="0"/>
        <w:adjustRightInd w:val="0"/>
        <w:spacing w:before="240" w:after="120" w:line="240" w:lineRule="auto"/>
        <w:rPr>
          <w:rFonts w:asciiTheme="minorBidi" w:hAnsiTheme="minorBidi" w:cstheme="minorBidi"/>
          <w:noProof/>
          <w:color w:val="FF0000"/>
          <w:sz w:val="22"/>
          <w:szCs w:val="22"/>
        </w:rPr>
      </w:pPr>
      <w:r w:rsidRPr="00BE3009">
        <w:rPr>
          <w:rFonts w:asciiTheme="minorBidi" w:hAnsiTheme="minorBidi" w:cstheme="minorBidi"/>
          <w:b/>
          <w:noProof/>
          <w:color w:val="FF0000"/>
          <w:sz w:val="22"/>
          <w:szCs w:val="22"/>
        </w:rPr>
        <w:t>IT</w:t>
      </w:r>
      <w:r w:rsidRPr="00BE3009">
        <w:rPr>
          <w:rFonts w:asciiTheme="minorBidi" w:hAnsiTheme="minorBidi" w:cstheme="minorBidi"/>
          <w:b/>
          <w:noProof/>
          <w:color w:val="00B0F0"/>
          <w:sz w:val="22"/>
          <w:szCs w:val="22"/>
        </w:rPr>
        <w:t>TET</w:t>
      </w:r>
      <w:r w:rsidRPr="00921F38">
        <w:rPr>
          <w:rFonts w:asciiTheme="minorBidi" w:hAnsiTheme="minorBidi" w:cstheme="minorBidi"/>
          <w:noProof/>
          <w:color w:val="FF0000"/>
          <w:sz w:val="22"/>
          <w:szCs w:val="22"/>
        </w:rPr>
        <w:t xml:space="preserve"> </w:t>
      </w:r>
      <w:r w:rsidRPr="00921F38">
        <w:rPr>
          <w:rFonts w:asciiTheme="minorBidi" w:hAnsiTheme="minorBidi" w:cstheme="minorBidi"/>
          <w:b/>
          <w:noProof/>
          <w:color w:val="FF0000"/>
          <w:sz w:val="22"/>
          <w:szCs w:val="22"/>
        </w:rPr>
        <w:t>NE</w:t>
      </w:r>
      <w:r w:rsidRPr="00921F38">
        <w:rPr>
          <w:rFonts w:asciiTheme="minorBidi" w:hAnsiTheme="minorBidi" w:cstheme="minorBidi"/>
          <w:noProof/>
          <w:color w:val="FF0000"/>
          <w:sz w:val="22"/>
          <w:szCs w:val="22"/>
        </w:rPr>
        <w:t xml:space="preserve"> means the 1</w:t>
      </w:r>
      <w:r w:rsidRPr="00921F38">
        <w:rPr>
          <w:rFonts w:asciiTheme="minorBidi" w:hAnsiTheme="minorBidi" w:cstheme="minorBidi"/>
          <w:noProof/>
          <w:color w:val="FF0000"/>
          <w:sz w:val="22"/>
          <w:szCs w:val="22"/>
          <w:vertAlign w:val="superscript"/>
        </w:rPr>
        <w:t>st</w:t>
      </w:r>
      <w:r w:rsidRPr="00921F38">
        <w:rPr>
          <w:rFonts w:asciiTheme="minorBidi" w:hAnsiTheme="minorBidi" w:cstheme="minorBidi"/>
          <w:noProof/>
          <w:color w:val="FF0000"/>
          <w:sz w:val="22"/>
          <w:szCs w:val="22"/>
        </w:rPr>
        <w:t xml:space="preserve"> instruction </w:t>
      </w:r>
      <w:r>
        <w:rPr>
          <w:rFonts w:asciiTheme="minorBidi" w:hAnsiTheme="minorBidi" w:cstheme="minorBidi"/>
          <w:noProof/>
          <w:color w:val="FF0000"/>
          <w:sz w:val="22"/>
          <w:szCs w:val="22"/>
        </w:rPr>
        <w:t xml:space="preserve">following the IT (‘if-then’ instruction) </w:t>
      </w:r>
      <w:r w:rsidRPr="00921F38">
        <w:rPr>
          <w:rFonts w:asciiTheme="minorBidi" w:hAnsiTheme="minorBidi" w:cstheme="minorBidi"/>
          <w:noProof/>
          <w:color w:val="FF0000"/>
          <w:sz w:val="22"/>
          <w:szCs w:val="22"/>
        </w:rPr>
        <w:t xml:space="preserve">executes if the condition is </w:t>
      </w:r>
      <w:r w:rsidRPr="00921F38">
        <w:rPr>
          <w:rFonts w:asciiTheme="minorBidi" w:hAnsiTheme="minorBidi" w:cstheme="minorBidi"/>
          <w:b/>
          <w:noProof/>
          <w:color w:val="FF0000"/>
          <w:sz w:val="22"/>
          <w:szCs w:val="22"/>
        </w:rPr>
        <w:t>NE</w:t>
      </w:r>
      <w:r>
        <w:rPr>
          <w:rFonts w:asciiTheme="minorBidi" w:hAnsiTheme="minorBidi" w:cstheme="minorBidi"/>
          <w:b/>
          <w:noProof/>
          <w:color w:val="FF0000"/>
          <w:sz w:val="22"/>
          <w:szCs w:val="22"/>
        </w:rPr>
        <w:t xml:space="preserve"> </w:t>
      </w:r>
      <w:r w:rsidRPr="00921F38">
        <w:rPr>
          <w:rFonts w:asciiTheme="minorBidi" w:hAnsiTheme="minorBidi" w:cstheme="minorBidi"/>
          <w:noProof/>
          <w:color w:val="FF0000"/>
          <w:sz w:val="22"/>
          <w:szCs w:val="22"/>
        </w:rPr>
        <w:t xml:space="preserve">(arising from the CMP instruction). The next three instructions execute if the </w:t>
      </w:r>
      <w:r w:rsidRPr="00921F38">
        <w:rPr>
          <w:rFonts w:asciiTheme="minorBidi" w:hAnsiTheme="minorBidi" w:cstheme="minorBidi"/>
          <w:b/>
          <w:noProof/>
          <w:color w:val="FF0000"/>
          <w:sz w:val="22"/>
          <w:szCs w:val="22"/>
        </w:rPr>
        <w:t>NE</w:t>
      </w:r>
      <w:r>
        <w:rPr>
          <w:rFonts w:asciiTheme="minorBidi" w:hAnsiTheme="minorBidi" w:cstheme="minorBidi"/>
          <w:noProof/>
          <w:color w:val="FF0000"/>
          <w:sz w:val="22"/>
          <w:szCs w:val="22"/>
        </w:rPr>
        <w:t xml:space="preserve"> </w:t>
      </w:r>
      <w:r w:rsidRPr="00921F38">
        <w:rPr>
          <w:rFonts w:asciiTheme="minorBidi" w:hAnsiTheme="minorBidi" w:cstheme="minorBidi"/>
          <w:noProof/>
          <w:color w:val="FF0000"/>
          <w:sz w:val="22"/>
          <w:szCs w:val="22"/>
        </w:rPr>
        <w:t>condition is TRUE (</w:t>
      </w:r>
      <w:r w:rsidRPr="00921F38">
        <w:rPr>
          <w:rFonts w:asciiTheme="minorBidi" w:hAnsiTheme="minorBidi" w:cstheme="minorBidi"/>
          <w:b/>
          <w:noProof/>
          <w:color w:val="00B0F0"/>
          <w:sz w:val="22"/>
          <w:szCs w:val="22"/>
        </w:rPr>
        <w:t>T</w:t>
      </w:r>
      <w:r w:rsidRPr="00921F38">
        <w:rPr>
          <w:rFonts w:asciiTheme="minorBidi" w:hAnsiTheme="minorBidi" w:cstheme="minorBidi"/>
          <w:noProof/>
          <w:color w:val="FF0000"/>
          <w:sz w:val="22"/>
          <w:szCs w:val="22"/>
        </w:rPr>
        <w:t>hen), FALSE (</w:t>
      </w:r>
      <w:r w:rsidRPr="00921F38">
        <w:rPr>
          <w:rFonts w:asciiTheme="minorBidi" w:hAnsiTheme="minorBidi" w:cstheme="minorBidi"/>
          <w:b/>
          <w:noProof/>
          <w:color w:val="00B0F0"/>
          <w:sz w:val="22"/>
          <w:szCs w:val="22"/>
        </w:rPr>
        <w:t>E</w:t>
      </w:r>
      <w:r w:rsidRPr="00921F38">
        <w:rPr>
          <w:rFonts w:asciiTheme="minorBidi" w:hAnsiTheme="minorBidi" w:cstheme="minorBidi"/>
          <w:noProof/>
          <w:color w:val="FF0000"/>
          <w:sz w:val="22"/>
          <w:szCs w:val="22"/>
        </w:rPr>
        <w:t>lse) and</w:t>
      </w:r>
      <w:r w:rsidRPr="00921F38">
        <w:rPr>
          <w:rFonts w:asciiTheme="minorBidi" w:hAnsiTheme="minorBidi" w:cstheme="minorBidi"/>
          <w:b/>
          <w:noProof/>
          <w:color w:val="00B0F0"/>
          <w:sz w:val="22"/>
          <w:szCs w:val="22"/>
        </w:rPr>
        <w:t xml:space="preserve"> </w:t>
      </w:r>
      <w:r w:rsidRPr="00921F38">
        <w:rPr>
          <w:rFonts w:asciiTheme="minorBidi" w:hAnsiTheme="minorBidi" w:cstheme="minorBidi"/>
          <w:noProof/>
          <w:color w:val="FF0000"/>
          <w:sz w:val="22"/>
          <w:szCs w:val="22"/>
        </w:rPr>
        <w:t>TRUE(</w:t>
      </w:r>
      <w:r w:rsidRPr="00921F38">
        <w:rPr>
          <w:rFonts w:asciiTheme="minorBidi" w:hAnsiTheme="minorBidi" w:cstheme="minorBidi"/>
          <w:b/>
          <w:noProof/>
          <w:color w:val="00B0F0"/>
          <w:sz w:val="22"/>
          <w:szCs w:val="22"/>
        </w:rPr>
        <w:t>T</w:t>
      </w:r>
      <w:r w:rsidRPr="00921F38">
        <w:rPr>
          <w:rFonts w:asciiTheme="minorBidi" w:hAnsiTheme="minorBidi" w:cstheme="minorBidi"/>
          <w:noProof/>
          <w:color w:val="FF0000"/>
          <w:sz w:val="22"/>
          <w:szCs w:val="22"/>
        </w:rPr>
        <w:t>hen) respectively</w:t>
      </w:r>
      <w:r>
        <w:rPr>
          <w:rFonts w:asciiTheme="minorBidi" w:hAnsiTheme="minorBidi" w:cstheme="minorBidi"/>
          <w:noProof/>
          <w:color w:val="FF0000"/>
          <w:sz w:val="22"/>
          <w:szCs w:val="22"/>
        </w:rPr>
        <w:t>, reading left to right</w:t>
      </w:r>
      <w:r w:rsidRPr="00921F38">
        <w:rPr>
          <w:rFonts w:asciiTheme="minorBidi" w:hAnsiTheme="minorBidi" w:cstheme="minorBidi"/>
          <w:noProof/>
          <w:color w:val="FF0000"/>
          <w:sz w:val="22"/>
          <w:szCs w:val="22"/>
        </w:rPr>
        <w:t xml:space="preserve">. The instructions used have to match </w:t>
      </w:r>
      <w:r>
        <w:rPr>
          <w:rFonts w:asciiTheme="minorBidi" w:hAnsiTheme="minorBidi" w:cstheme="minorBidi"/>
          <w:noProof/>
          <w:color w:val="FF0000"/>
          <w:sz w:val="22"/>
          <w:szCs w:val="22"/>
        </w:rPr>
        <w:t>in their</w:t>
      </w:r>
      <w:r w:rsidRPr="00921F38">
        <w:rPr>
          <w:rFonts w:asciiTheme="minorBidi" w:hAnsiTheme="minorBidi" w:cstheme="minorBidi"/>
          <w:noProof/>
          <w:color w:val="FF0000"/>
          <w:sz w:val="22"/>
          <w:szCs w:val="22"/>
        </w:rPr>
        <w:t xml:space="preserve"> (ot</w:t>
      </w:r>
      <w:r>
        <w:rPr>
          <w:rFonts w:asciiTheme="minorBidi" w:hAnsiTheme="minorBidi" w:cstheme="minorBidi"/>
          <w:noProof/>
          <w:color w:val="FF0000"/>
          <w:sz w:val="22"/>
          <w:szCs w:val="22"/>
        </w:rPr>
        <w:t>he</w:t>
      </w:r>
      <w:r w:rsidRPr="00921F38">
        <w:rPr>
          <w:rFonts w:asciiTheme="minorBidi" w:hAnsiTheme="minorBidi" w:cstheme="minorBidi"/>
          <w:noProof/>
          <w:color w:val="FF0000"/>
          <w:sz w:val="22"/>
          <w:szCs w:val="22"/>
        </w:rPr>
        <w:t>rwise optional) appended condition codes ‘NE’ or ‘EQ’</w:t>
      </w:r>
      <w:r>
        <w:rPr>
          <w:rFonts w:asciiTheme="minorBidi" w:hAnsiTheme="minorBidi" w:cstheme="minorBidi"/>
          <w:noProof/>
          <w:color w:val="FF0000"/>
          <w:sz w:val="22"/>
          <w:szCs w:val="22"/>
        </w:rPr>
        <w:t>,</w:t>
      </w:r>
      <w:r w:rsidRPr="00921F38">
        <w:rPr>
          <w:rFonts w:asciiTheme="minorBidi" w:hAnsiTheme="minorBidi" w:cstheme="minorBidi"/>
          <w:noProof/>
          <w:color w:val="FF0000"/>
          <w:sz w:val="22"/>
          <w:szCs w:val="22"/>
        </w:rPr>
        <w:t xml:space="preserve"> which must be boolean opposites. Up to 4 instructions can </w:t>
      </w:r>
      <w:r>
        <w:rPr>
          <w:rFonts w:asciiTheme="minorBidi" w:hAnsiTheme="minorBidi" w:cstheme="minorBidi"/>
          <w:noProof/>
          <w:color w:val="FF0000"/>
          <w:sz w:val="22"/>
          <w:szCs w:val="22"/>
        </w:rPr>
        <w:t xml:space="preserve">thus </w:t>
      </w:r>
      <w:r w:rsidRPr="00921F38">
        <w:rPr>
          <w:rFonts w:asciiTheme="minorBidi" w:hAnsiTheme="minorBidi" w:cstheme="minorBidi"/>
          <w:noProof/>
          <w:color w:val="FF0000"/>
          <w:sz w:val="22"/>
          <w:szCs w:val="22"/>
        </w:rPr>
        <w:t>be in an IT block.</w:t>
      </w:r>
      <w:r>
        <w:rPr>
          <w:rFonts w:asciiTheme="minorBidi" w:hAnsiTheme="minorBidi" w:cstheme="minorBidi"/>
          <w:noProof/>
          <w:color w:val="FF0000"/>
          <w:sz w:val="22"/>
          <w:szCs w:val="22"/>
        </w:rPr>
        <w:t xml:space="preserve"> The executed sequence with the given values of ‘</w:t>
      </w:r>
      <w:r w:rsidR="00F23895">
        <w:rPr>
          <w:rFonts w:asciiTheme="minorBidi" w:hAnsiTheme="minorBidi" w:cstheme="minorBidi"/>
          <w:noProof/>
          <w:color w:val="FF0000"/>
          <w:sz w:val="22"/>
          <w:szCs w:val="22"/>
        </w:rPr>
        <w:t>R1</w:t>
      </w:r>
      <w:r>
        <w:rPr>
          <w:rFonts w:asciiTheme="minorBidi" w:hAnsiTheme="minorBidi" w:cstheme="minorBidi"/>
          <w:noProof/>
          <w:color w:val="FF0000"/>
          <w:sz w:val="22"/>
          <w:szCs w:val="22"/>
        </w:rPr>
        <w:t>’ and ‘</w:t>
      </w:r>
      <w:r w:rsidR="00F23895">
        <w:rPr>
          <w:rFonts w:asciiTheme="minorBidi" w:hAnsiTheme="minorBidi" w:cstheme="minorBidi"/>
          <w:noProof/>
          <w:color w:val="FF0000"/>
          <w:sz w:val="22"/>
          <w:szCs w:val="22"/>
        </w:rPr>
        <w:t>R2</w:t>
      </w:r>
      <w:r>
        <w:rPr>
          <w:rFonts w:asciiTheme="minorBidi" w:hAnsiTheme="minorBidi" w:cstheme="minorBidi"/>
          <w:noProof/>
          <w:color w:val="FF0000"/>
          <w:sz w:val="22"/>
          <w:szCs w:val="22"/>
        </w:rPr>
        <w:t>’ would be:</w:t>
      </w:r>
    </w:p>
    <w:p w:rsidR="00F23895" w:rsidRDefault="00F23895" w:rsidP="00246F7C">
      <w:pPr>
        <w:autoSpaceDE w:val="0"/>
        <w:autoSpaceDN w:val="0"/>
        <w:adjustRightInd w:val="0"/>
        <w:spacing w:before="240" w:after="120" w:line="240" w:lineRule="auto"/>
        <w:rPr>
          <w:rFonts w:asciiTheme="minorBidi" w:hAnsiTheme="minorBidi" w:cstheme="minorBidi"/>
          <w:noProof/>
          <w:color w:val="FF0000"/>
          <w:sz w:val="22"/>
          <w:szCs w:val="22"/>
        </w:rPr>
      </w:pPr>
    </w:p>
    <w:p w:rsidR="00246F7C" w:rsidRPr="00AC7912" w:rsidRDefault="00246F7C" w:rsidP="003E42BC">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709"/>
          <w:tab w:val="left" w:pos="1134"/>
          <w:tab w:val="left" w:pos="1701"/>
          <w:tab w:val="left" w:pos="2410"/>
          <w:tab w:val="left" w:pos="4962"/>
        </w:tabs>
        <w:autoSpaceDE w:val="0"/>
        <w:autoSpaceDN w:val="0"/>
        <w:adjustRightInd w:val="0"/>
        <w:spacing w:after="0" w:line="240" w:lineRule="auto"/>
        <w:ind w:left="426" w:right="283" w:hanging="426"/>
        <w:rPr>
          <w:rFonts w:ascii="Consolas" w:hAnsi="Consolas" w:cs="Consolas"/>
          <w:noProof/>
          <w:color w:val="FF0000"/>
          <w:sz w:val="22"/>
          <w:szCs w:val="22"/>
        </w:rPr>
      </w:pPr>
      <w:r w:rsidRPr="00AC7912">
        <w:rPr>
          <w:rFonts w:ascii="Consolas" w:hAnsi="Consolas" w:cs="Consolas"/>
          <w:noProof/>
          <w:color w:val="FF0000"/>
          <w:sz w:val="22"/>
          <w:szCs w:val="22"/>
        </w:rPr>
        <w:tab/>
        <w:t>mylabel:</w:t>
      </w:r>
      <w:r w:rsidRPr="00AC7912">
        <w:rPr>
          <w:rFonts w:ascii="Consolas" w:hAnsi="Consolas" w:cs="Consolas"/>
          <w:noProof/>
          <w:color w:val="FF0000"/>
          <w:sz w:val="22"/>
          <w:szCs w:val="22"/>
        </w:rPr>
        <w:tab/>
        <w:t xml:space="preserve">CMP  </w:t>
      </w:r>
      <w:r w:rsidR="003E42BC">
        <w:rPr>
          <w:rFonts w:ascii="Consolas" w:hAnsi="Consolas" w:cs="Consolas"/>
          <w:noProof/>
          <w:color w:val="FF0000"/>
          <w:sz w:val="22"/>
          <w:szCs w:val="22"/>
        </w:rPr>
        <w:t>R1</w:t>
      </w:r>
      <w:r w:rsidRPr="00AC7912">
        <w:rPr>
          <w:rFonts w:ascii="Consolas" w:hAnsi="Consolas" w:cs="Consolas"/>
          <w:noProof/>
          <w:color w:val="FF0000"/>
          <w:sz w:val="22"/>
          <w:szCs w:val="22"/>
        </w:rPr>
        <w:t>,</w:t>
      </w:r>
      <w:r w:rsidR="003E42BC">
        <w:rPr>
          <w:rFonts w:ascii="Consolas" w:hAnsi="Consolas" w:cs="Consolas"/>
          <w:noProof/>
          <w:color w:val="FF0000"/>
          <w:sz w:val="22"/>
          <w:szCs w:val="22"/>
        </w:rPr>
        <w:t>R2</w:t>
      </w:r>
      <w:r w:rsidRPr="00AC7912">
        <w:rPr>
          <w:rFonts w:ascii="Consolas" w:hAnsi="Consolas" w:cs="Consolas"/>
          <w:noProof/>
          <w:color w:val="FF0000"/>
          <w:sz w:val="22"/>
          <w:szCs w:val="22"/>
        </w:rPr>
        <w:tab/>
      </w:r>
      <w:r w:rsidRPr="00AC7912">
        <w:rPr>
          <w:rFonts w:ascii="Consolas" w:hAnsi="Consolas" w:cs="Consolas"/>
          <w:noProof/>
          <w:color w:val="FF0000"/>
          <w:sz w:val="22"/>
          <w:szCs w:val="22"/>
        </w:rPr>
        <w:tab/>
        <w:t>creates condition NE (</w:t>
      </w:r>
      <w:r w:rsidR="003E42BC">
        <w:rPr>
          <w:rFonts w:ascii="Consolas" w:hAnsi="Consolas" w:cs="Consolas"/>
          <w:noProof/>
          <w:color w:val="FF0000"/>
          <w:sz w:val="22"/>
          <w:szCs w:val="22"/>
        </w:rPr>
        <w:t>as R1</w:t>
      </w:r>
      <w:r w:rsidRPr="00AC7912">
        <w:rPr>
          <w:rFonts w:ascii="Consolas" w:hAnsi="Consolas" w:cs="Consolas"/>
          <w:noProof/>
          <w:color w:val="FF0000"/>
          <w:sz w:val="22"/>
          <w:szCs w:val="22"/>
        </w:rPr>
        <w:t>&lt;&gt;</w:t>
      </w:r>
      <w:r w:rsidR="003E42BC">
        <w:rPr>
          <w:rFonts w:ascii="Consolas" w:hAnsi="Consolas" w:cs="Consolas"/>
          <w:noProof/>
          <w:color w:val="FF0000"/>
          <w:sz w:val="22"/>
          <w:szCs w:val="22"/>
        </w:rPr>
        <w:t>R2</w:t>
      </w:r>
      <w:r w:rsidRPr="00AC7912">
        <w:rPr>
          <w:rFonts w:ascii="Consolas" w:hAnsi="Consolas" w:cs="Consolas"/>
          <w:noProof/>
          <w:color w:val="FF0000"/>
          <w:sz w:val="22"/>
          <w:szCs w:val="22"/>
        </w:rPr>
        <w:t>)</w:t>
      </w:r>
    </w:p>
    <w:p w:rsidR="00246F7C" w:rsidRPr="00AC7912" w:rsidRDefault="00246F7C" w:rsidP="003E42BC">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709"/>
          <w:tab w:val="left" w:pos="1134"/>
          <w:tab w:val="left" w:pos="1701"/>
          <w:tab w:val="left" w:pos="2410"/>
          <w:tab w:val="left" w:pos="4962"/>
        </w:tabs>
        <w:autoSpaceDE w:val="0"/>
        <w:autoSpaceDN w:val="0"/>
        <w:adjustRightInd w:val="0"/>
        <w:spacing w:after="0" w:line="240" w:lineRule="auto"/>
        <w:ind w:left="426" w:right="283" w:hanging="426"/>
        <w:rPr>
          <w:rFonts w:ascii="Consolas" w:hAnsi="Consolas" w:cs="Consolas"/>
          <w:noProof/>
          <w:color w:val="FF0000"/>
          <w:sz w:val="22"/>
          <w:szCs w:val="22"/>
        </w:rPr>
      </w:pPr>
      <w:r w:rsidRPr="00AC7912">
        <w:rPr>
          <w:rFonts w:ascii="Consolas" w:hAnsi="Consolas" w:cs="Consolas"/>
          <w:noProof/>
          <w:color w:val="FF0000"/>
          <w:sz w:val="22"/>
          <w:szCs w:val="22"/>
        </w:rPr>
        <w:tab/>
      </w:r>
      <w:r w:rsidRPr="00AC7912">
        <w:rPr>
          <w:rFonts w:ascii="Consolas" w:hAnsi="Consolas" w:cs="Consolas"/>
          <w:noProof/>
          <w:color w:val="FF0000"/>
          <w:sz w:val="22"/>
          <w:szCs w:val="22"/>
        </w:rPr>
        <w:tab/>
      </w:r>
      <w:r w:rsidRPr="00AC7912">
        <w:rPr>
          <w:rFonts w:ascii="Consolas" w:hAnsi="Consolas" w:cs="Consolas"/>
          <w:noProof/>
          <w:color w:val="FF0000"/>
          <w:sz w:val="22"/>
          <w:szCs w:val="22"/>
        </w:rPr>
        <w:tab/>
      </w:r>
      <w:r w:rsidRPr="00AC7912">
        <w:rPr>
          <w:rFonts w:ascii="Consolas" w:hAnsi="Consolas" w:cs="Consolas"/>
          <w:noProof/>
          <w:color w:val="FF0000"/>
          <w:sz w:val="22"/>
          <w:szCs w:val="22"/>
        </w:rPr>
        <w:tab/>
        <w:t xml:space="preserve">MOV  </w:t>
      </w:r>
      <w:r w:rsidR="003E42BC">
        <w:rPr>
          <w:rFonts w:ascii="Consolas" w:hAnsi="Consolas" w:cs="Consolas"/>
          <w:noProof/>
          <w:color w:val="FF0000"/>
          <w:sz w:val="22"/>
          <w:szCs w:val="22"/>
        </w:rPr>
        <w:t>R3</w:t>
      </w:r>
      <w:r w:rsidRPr="00AC7912">
        <w:rPr>
          <w:rFonts w:ascii="Consolas" w:hAnsi="Consolas" w:cs="Consolas"/>
          <w:noProof/>
          <w:color w:val="FF0000"/>
          <w:sz w:val="22"/>
          <w:szCs w:val="22"/>
        </w:rPr>
        <w:t>,</w:t>
      </w:r>
      <w:r w:rsidR="003E42BC">
        <w:rPr>
          <w:rFonts w:ascii="Consolas" w:hAnsi="Consolas" w:cs="Consolas"/>
          <w:noProof/>
          <w:color w:val="FF0000"/>
          <w:sz w:val="22"/>
          <w:szCs w:val="22"/>
        </w:rPr>
        <w:t>R1</w:t>
      </w:r>
      <w:r w:rsidR="006E64C6">
        <w:rPr>
          <w:rFonts w:ascii="Consolas" w:hAnsi="Consolas" w:cs="Consolas"/>
          <w:noProof/>
          <w:color w:val="FF0000"/>
          <w:sz w:val="22"/>
          <w:szCs w:val="22"/>
        </w:rPr>
        <w:tab/>
      </w:r>
      <w:r w:rsidR="006E64C6">
        <w:rPr>
          <w:rFonts w:ascii="Consolas" w:hAnsi="Consolas" w:cs="Consolas"/>
          <w:noProof/>
          <w:color w:val="FF0000"/>
          <w:sz w:val="22"/>
          <w:szCs w:val="22"/>
        </w:rPr>
        <w:tab/>
      </w:r>
      <w:r w:rsidR="003E42BC">
        <w:rPr>
          <w:rFonts w:ascii="Consolas" w:hAnsi="Consolas" w:cs="Consolas"/>
          <w:noProof/>
          <w:color w:val="FF0000"/>
          <w:sz w:val="22"/>
          <w:szCs w:val="22"/>
        </w:rPr>
        <w:t>R3</w:t>
      </w:r>
      <w:r w:rsidR="006E64C6">
        <w:rPr>
          <w:rFonts w:ascii="Consolas" w:hAnsi="Consolas" w:cs="Consolas"/>
          <w:noProof/>
          <w:color w:val="FF0000"/>
          <w:sz w:val="22"/>
          <w:szCs w:val="22"/>
        </w:rPr>
        <w:t xml:space="preserve"> = </w:t>
      </w:r>
      <w:r w:rsidR="003E42BC">
        <w:rPr>
          <w:rFonts w:ascii="Consolas" w:hAnsi="Consolas" w:cs="Consolas"/>
          <w:noProof/>
          <w:color w:val="FF0000"/>
          <w:sz w:val="22"/>
          <w:szCs w:val="22"/>
        </w:rPr>
        <w:t>5</w:t>
      </w:r>
    </w:p>
    <w:p w:rsidR="00246F7C" w:rsidRPr="00AC7912" w:rsidRDefault="00246F7C" w:rsidP="003E42BC">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709"/>
          <w:tab w:val="left" w:pos="1134"/>
          <w:tab w:val="left" w:pos="1701"/>
          <w:tab w:val="left" w:pos="2410"/>
          <w:tab w:val="left" w:pos="4962"/>
        </w:tabs>
        <w:autoSpaceDE w:val="0"/>
        <w:autoSpaceDN w:val="0"/>
        <w:adjustRightInd w:val="0"/>
        <w:spacing w:after="0" w:line="240" w:lineRule="auto"/>
        <w:ind w:left="426" w:right="283" w:hanging="426"/>
        <w:rPr>
          <w:rFonts w:ascii="Consolas" w:hAnsi="Consolas" w:cs="Consolas"/>
          <w:noProof/>
          <w:color w:val="FF0000"/>
          <w:sz w:val="22"/>
          <w:szCs w:val="22"/>
        </w:rPr>
      </w:pPr>
      <w:r w:rsidRPr="00AC7912">
        <w:rPr>
          <w:rFonts w:ascii="Consolas" w:hAnsi="Consolas" w:cs="Consolas"/>
          <w:noProof/>
          <w:color w:val="FF0000"/>
          <w:sz w:val="22"/>
          <w:szCs w:val="22"/>
        </w:rPr>
        <w:tab/>
      </w:r>
      <w:r w:rsidRPr="00AC7912">
        <w:rPr>
          <w:rFonts w:ascii="Consolas" w:hAnsi="Consolas" w:cs="Consolas"/>
          <w:noProof/>
          <w:color w:val="FF0000"/>
          <w:sz w:val="22"/>
          <w:szCs w:val="22"/>
        </w:rPr>
        <w:tab/>
      </w:r>
      <w:r w:rsidRPr="00AC7912">
        <w:rPr>
          <w:rFonts w:ascii="Consolas" w:hAnsi="Consolas" w:cs="Consolas"/>
          <w:noProof/>
          <w:color w:val="FF0000"/>
          <w:sz w:val="22"/>
          <w:szCs w:val="22"/>
        </w:rPr>
        <w:tab/>
      </w:r>
      <w:r w:rsidRPr="00AC7912">
        <w:rPr>
          <w:rFonts w:ascii="Consolas" w:hAnsi="Consolas" w:cs="Consolas"/>
          <w:noProof/>
          <w:color w:val="FF0000"/>
          <w:sz w:val="22"/>
          <w:szCs w:val="22"/>
        </w:rPr>
        <w:tab/>
        <w:t xml:space="preserve">ADDS </w:t>
      </w:r>
      <w:r w:rsidR="003E42BC">
        <w:rPr>
          <w:rFonts w:ascii="Consolas" w:hAnsi="Consolas" w:cs="Consolas"/>
          <w:noProof/>
          <w:color w:val="FF0000"/>
          <w:sz w:val="22"/>
          <w:szCs w:val="22"/>
        </w:rPr>
        <w:t>R1,R3,R1</w:t>
      </w:r>
      <w:r w:rsidRPr="00AC7912">
        <w:rPr>
          <w:rFonts w:ascii="Consolas" w:hAnsi="Consolas" w:cs="Consolas"/>
          <w:noProof/>
          <w:color w:val="FF0000"/>
          <w:sz w:val="22"/>
          <w:szCs w:val="22"/>
        </w:rPr>
        <w:tab/>
      </w:r>
      <w:r w:rsidRPr="00AC7912">
        <w:rPr>
          <w:rFonts w:ascii="Consolas" w:hAnsi="Consolas" w:cs="Consolas"/>
          <w:noProof/>
          <w:color w:val="FF0000"/>
          <w:sz w:val="22"/>
          <w:szCs w:val="22"/>
        </w:rPr>
        <w:tab/>
        <w:t xml:space="preserve">doubles </w:t>
      </w:r>
      <w:r w:rsidR="003E42BC">
        <w:rPr>
          <w:rFonts w:ascii="Consolas" w:hAnsi="Consolas" w:cs="Consolas"/>
          <w:noProof/>
          <w:color w:val="FF0000"/>
          <w:sz w:val="22"/>
          <w:szCs w:val="22"/>
        </w:rPr>
        <w:t>R1</w:t>
      </w:r>
      <w:r w:rsidRPr="00AC7912">
        <w:rPr>
          <w:rFonts w:ascii="Consolas" w:hAnsi="Consolas" w:cs="Consolas"/>
          <w:noProof/>
          <w:color w:val="FF0000"/>
          <w:sz w:val="22"/>
          <w:szCs w:val="22"/>
        </w:rPr>
        <w:t xml:space="preserve"> to </w:t>
      </w:r>
      <w:r w:rsidR="003E42BC">
        <w:rPr>
          <w:rFonts w:ascii="Consolas" w:hAnsi="Consolas" w:cs="Consolas"/>
          <w:noProof/>
          <w:color w:val="FF0000"/>
          <w:sz w:val="22"/>
          <w:szCs w:val="22"/>
        </w:rPr>
        <w:t>10 (=1010 binary)</w:t>
      </w:r>
    </w:p>
    <w:p w:rsidR="00246F7C" w:rsidRPr="00AC7912" w:rsidRDefault="00246F7C" w:rsidP="003E42BC">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709"/>
          <w:tab w:val="left" w:pos="1134"/>
          <w:tab w:val="left" w:pos="1701"/>
          <w:tab w:val="left" w:pos="2410"/>
          <w:tab w:val="left" w:pos="4962"/>
        </w:tabs>
        <w:autoSpaceDE w:val="0"/>
        <w:autoSpaceDN w:val="0"/>
        <w:adjustRightInd w:val="0"/>
        <w:spacing w:after="0" w:line="240" w:lineRule="auto"/>
        <w:ind w:left="426" w:right="283" w:hanging="426"/>
        <w:rPr>
          <w:rFonts w:ascii="Consolas" w:hAnsi="Consolas" w:cs="Consolas"/>
          <w:noProof/>
          <w:color w:val="FF0000"/>
          <w:sz w:val="22"/>
          <w:szCs w:val="22"/>
        </w:rPr>
      </w:pPr>
      <w:r w:rsidRPr="00AC7912">
        <w:rPr>
          <w:rFonts w:ascii="Consolas" w:hAnsi="Consolas" w:cs="Consolas"/>
          <w:noProof/>
          <w:color w:val="FF0000"/>
          <w:sz w:val="22"/>
          <w:szCs w:val="22"/>
        </w:rPr>
        <w:tab/>
      </w:r>
      <w:r w:rsidRPr="00AC7912">
        <w:rPr>
          <w:rFonts w:ascii="Consolas" w:hAnsi="Consolas" w:cs="Consolas"/>
          <w:noProof/>
          <w:color w:val="FF0000"/>
          <w:sz w:val="22"/>
          <w:szCs w:val="22"/>
        </w:rPr>
        <w:tab/>
      </w:r>
      <w:r w:rsidRPr="00AC7912">
        <w:rPr>
          <w:rFonts w:ascii="Consolas" w:hAnsi="Consolas" w:cs="Consolas"/>
          <w:noProof/>
          <w:color w:val="FF0000"/>
          <w:sz w:val="22"/>
          <w:szCs w:val="22"/>
        </w:rPr>
        <w:tab/>
      </w:r>
      <w:r w:rsidRPr="00AC7912">
        <w:rPr>
          <w:rFonts w:ascii="Consolas" w:hAnsi="Consolas" w:cs="Consolas"/>
          <w:noProof/>
          <w:color w:val="FF0000"/>
          <w:sz w:val="22"/>
          <w:szCs w:val="22"/>
        </w:rPr>
        <w:tab/>
        <w:t>B    mylabel</w:t>
      </w:r>
      <w:r w:rsidRPr="00AC7912">
        <w:rPr>
          <w:rFonts w:ascii="Consolas" w:hAnsi="Consolas" w:cs="Consolas"/>
          <w:noProof/>
          <w:color w:val="FF0000"/>
          <w:sz w:val="22"/>
          <w:szCs w:val="22"/>
        </w:rPr>
        <w:tab/>
      </w:r>
      <w:r w:rsidRPr="00AC7912">
        <w:rPr>
          <w:rFonts w:ascii="Consolas" w:hAnsi="Consolas" w:cs="Consolas"/>
          <w:noProof/>
          <w:color w:val="FF0000"/>
          <w:sz w:val="22"/>
          <w:szCs w:val="22"/>
        </w:rPr>
        <w:tab/>
        <w:t>so repeats the IT block…</w:t>
      </w:r>
    </w:p>
    <w:p w:rsidR="00246F7C" w:rsidRPr="00AC7912" w:rsidRDefault="00246F7C" w:rsidP="003E42BC">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709"/>
          <w:tab w:val="left" w:pos="1134"/>
          <w:tab w:val="left" w:pos="1701"/>
          <w:tab w:val="left" w:pos="2410"/>
          <w:tab w:val="left" w:pos="4962"/>
        </w:tabs>
        <w:autoSpaceDE w:val="0"/>
        <w:autoSpaceDN w:val="0"/>
        <w:adjustRightInd w:val="0"/>
        <w:spacing w:after="0" w:line="240" w:lineRule="auto"/>
        <w:ind w:left="426" w:right="283" w:hanging="426"/>
        <w:rPr>
          <w:rFonts w:ascii="Consolas" w:hAnsi="Consolas" w:cs="Consolas"/>
          <w:noProof/>
          <w:color w:val="FF0000"/>
          <w:sz w:val="22"/>
          <w:szCs w:val="22"/>
        </w:rPr>
      </w:pPr>
    </w:p>
    <w:p w:rsidR="00246F7C" w:rsidRPr="00AC7912" w:rsidRDefault="00246F7C" w:rsidP="003E42BC">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709"/>
          <w:tab w:val="left" w:pos="1134"/>
          <w:tab w:val="left" w:pos="1701"/>
          <w:tab w:val="left" w:pos="2410"/>
          <w:tab w:val="left" w:pos="4962"/>
        </w:tabs>
        <w:autoSpaceDE w:val="0"/>
        <w:autoSpaceDN w:val="0"/>
        <w:adjustRightInd w:val="0"/>
        <w:spacing w:after="0" w:line="240" w:lineRule="auto"/>
        <w:ind w:left="426" w:right="283" w:hanging="426"/>
        <w:rPr>
          <w:rFonts w:ascii="Consolas" w:hAnsi="Consolas" w:cs="Consolas"/>
          <w:noProof/>
          <w:color w:val="FF0000"/>
          <w:sz w:val="22"/>
          <w:szCs w:val="22"/>
        </w:rPr>
      </w:pPr>
      <w:r w:rsidRPr="00AC7912">
        <w:rPr>
          <w:rFonts w:ascii="Consolas" w:hAnsi="Consolas" w:cs="Consolas"/>
          <w:noProof/>
          <w:color w:val="FF0000"/>
          <w:sz w:val="22"/>
          <w:szCs w:val="22"/>
        </w:rPr>
        <w:tab/>
        <w:t>mylabel:</w:t>
      </w:r>
      <w:r w:rsidRPr="00AC7912">
        <w:rPr>
          <w:rFonts w:ascii="Consolas" w:hAnsi="Consolas" w:cs="Consolas"/>
          <w:noProof/>
          <w:color w:val="FF0000"/>
          <w:sz w:val="22"/>
          <w:szCs w:val="22"/>
        </w:rPr>
        <w:tab/>
        <w:t xml:space="preserve">CMP  </w:t>
      </w:r>
      <w:r w:rsidR="003E42BC">
        <w:rPr>
          <w:rFonts w:ascii="Consolas" w:hAnsi="Consolas" w:cs="Consolas"/>
          <w:noProof/>
          <w:color w:val="FF0000"/>
          <w:sz w:val="22"/>
          <w:szCs w:val="22"/>
        </w:rPr>
        <w:t>R1</w:t>
      </w:r>
      <w:r w:rsidR="003E42BC" w:rsidRPr="00AC7912">
        <w:rPr>
          <w:rFonts w:ascii="Consolas" w:hAnsi="Consolas" w:cs="Consolas"/>
          <w:noProof/>
          <w:color w:val="FF0000"/>
          <w:sz w:val="22"/>
          <w:szCs w:val="22"/>
        </w:rPr>
        <w:t>,</w:t>
      </w:r>
      <w:r w:rsidR="003E42BC">
        <w:rPr>
          <w:rFonts w:ascii="Consolas" w:hAnsi="Consolas" w:cs="Consolas"/>
          <w:noProof/>
          <w:color w:val="FF0000"/>
          <w:sz w:val="22"/>
          <w:szCs w:val="22"/>
        </w:rPr>
        <w:t>R2</w:t>
      </w:r>
      <w:r w:rsidRPr="00AC7912">
        <w:rPr>
          <w:rFonts w:ascii="Consolas" w:hAnsi="Consolas" w:cs="Consolas"/>
          <w:noProof/>
          <w:color w:val="FF0000"/>
          <w:sz w:val="22"/>
          <w:szCs w:val="22"/>
        </w:rPr>
        <w:tab/>
      </w:r>
      <w:r w:rsidRPr="00AC7912">
        <w:rPr>
          <w:rFonts w:ascii="Consolas" w:hAnsi="Consolas" w:cs="Consolas"/>
          <w:noProof/>
          <w:color w:val="FF0000"/>
          <w:sz w:val="22"/>
          <w:szCs w:val="22"/>
        </w:rPr>
        <w:tab/>
        <w:t>creates condition EQ (</w:t>
      </w:r>
      <w:r w:rsidR="003E42BC">
        <w:rPr>
          <w:rFonts w:ascii="Consolas" w:hAnsi="Consolas" w:cs="Consolas"/>
          <w:noProof/>
          <w:color w:val="FF0000"/>
          <w:sz w:val="22"/>
          <w:szCs w:val="22"/>
        </w:rPr>
        <w:t>as R1=R2 now</w:t>
      </w:r>
      <w:r w:rsidRPr="00AC7912">
        <w:rPr>
          <w:rFonts w:ascii="Consolas" w:hAnsi="Consolas" w:cs="Consolas"/>
          <w:noProof/>
          <w:color w:val="FF0000"/>
          <w:sz w:val="22"/>
          <w:szCs w:val="22"/>
        </w:rPr>
        <w:t>)</w:t>
      </w:r>
    </w:p>
    <w:p w:rsidR="003E42BC" w:rsidRDefault="00246F7C" w:rsidP="003E42BC">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709"/>
          <w:tab w:val="left" w:pos="1134"/>
          <w:tab w:val="left" w:pos="1701"/>
          <w:tab w:val="left" w:pos="2410"/>
          <w:tab w:val="left" w:pos="4962"/>
        </w:tabs>
        <w:autoSpaceDE w:val="0"/>
        <w:autoSpaceDN w:val="0"/>
        <w:adjustRightInd w:val="0"/>
        <w:spacing w:after="0" w:line="240" w:lineRule="auto"/>
        <w:ind w:left="426" w:right="283" w:hanging="426"/>
        <w:rPr>
          <w:rFonts w:ascii="Consolas" w:hAnsi="Consolas" w:cs="Consolas"/>
          <w:noProof/>
          <w:color w:val="FF0000"/>
          <w:sz w:val="22"/>
          <w:szCs w:val="22"/>
        </w:rPr>
      </w:pPr>
      <w:r w:rsidRPr="00AC7912">
        <w:rPr>
          <w:rFonts w:ascii="Consolas" w:hAnsi="Consolas" w:cs="Consolas"/>
          <w:noProof/>
          <w:color w:val="FF0000"/>
          <w:sz w:val="22"/>
          <w:szCs w:val="22"/>
        </w:rPr>
        <w:tab/>
      </w:r>
      <w:r w:rsidRPr="00AC7912">
        <w:rPr>
          <w:rFonts w:ascii="Consolas" w:hAnsi="Consolas" w:cs="Consolas"/>
          <w:noProof/>
          <w:color w:val="FF0000"/>
          <w:sz w:val="22"/>
          <w:szCs w:val="22"/>
        </w:rPr>
        <w:tab/>
      </w:r>
      <w:r w:rsidRPr="00AC7912">
        <w:rPr>
          <w:rFonts w:ascii="Consolas" w:hAnsi="Consolas" w:cs="Consolas"/>
          <w:noProof/>
          <w:color w:val="FF0000"/>
          <w:sz w:val="22"/>
          <w:szCs w:val="22"/>
        </w:rPr>
        <w:tab/>
      </w:r>
      <w:r w:rsidRPr="00AC7912">
        <w:rPr>
          <w:rFonts w:ascii="Consolas" w:hAnsi="Consolas" w:cs="Consolas"/>
          <w:noProof/>
          <w:color w:val="FF0000"/>
          <w:sz w:val="22"/>
          <w:szCs w:val="22"/>
        </w:rPr>
        <w:tab/>
        <w:t xml:space="preserve">AND  </w:t>
      </w:r>
      <w:r w:rsidR="003E42BC">
        <w:rPr>
          <w:rFonts w:ascii="Consolas" w:hAnsi="Consolas" w:cs="Consolas"/>
          <w:noProof/>
          <w:color w:val="FF0000"/>
          <w:sz w:val="22"/>
          <w:szCs w:val="22"/>
        </w:rPr>
        <w:t>R3,R1</w:t>
      </w:r>
      <w:r w:rsidRPr="00AC7912">
        <w:rPr>
          <w:rFonts w:ascii="Consolas" w:hAnsi="Consolas" w:cs="Consolas"/>
          <w:noProof/>
          <w:color w:val="FF0000"/>
          <w:sz w:val="22"/>
          <w:szCs w:val="22"/>
        </w:rPr>
        <w:t>,#0x0</w:t>
      </w:r>
      <w:r w:rsidR="003E42BC">
        <w:rPr>
          <w:rFonts w:ascii="Consolas" w:hAnsi="Consolas" w:cs="Consolas"/>
          <w:noProof/>
          <w:color w:val="FF0000"/>
          <w:sz w:val="22"/>
          <w:szCs w:val="22"/>
        </w:rPr>
        <w:t>3</w:t>
      </w:r>
      <w:r w:rsidRPr="00AC7912">
        <w:rPr>
          <w:rFonts w:ascii="Consolas" w:hAnsi="Consolas" w:cs="Consolas"/>
          <w:noProof/>
          <w:color w:val="FF0000"/>
          <w:sz w:val="22"/>
          <w:szCs w:val="22"/>
        </w:rPr>
        <w:tab/>
      </w:r>
      <w:r w:rsidRPr="00AC7912">
        <w:rPr>
          <w:rFonts w:ascii="Consolas" w:hAnsi="Consolas" w:cs="Consolas"/>
          <w:noProof/>
          <w:color w:val="FF0000"/>
          <w:sz w:val="22"/>
          <w:szCs w:val="22"/>
        </w:rPr>
        <w:tab/>
      </w:r>
      <w:r w:rsidR="003E42BC">
        <w:rPr>
          <w:rFonts w:ascii="Consolas" w:hAnsi="Consolas" w:cs="Consolas"/>
          <w:noProof/>
          <w:color w:val="FF0000"/>
          <w:sz w:val="22"/>
          <w:szCs w:val="22"/>
        </w:rPr>
        <w:t>AND off everything in R1 (10</w:t>
      </w:r>
      <w:r w:rsidR="003E42BC" w:rsidRPr="003E42BC">
        <w:rPr>
          <w:rFonts w:ascii="Consolas" w:hAnsi="Consolas" w:cs="Consolas"/>
          <w:b/>
          <w:noProof/>
          <w:color w:val="FF0000"/>
          <w:sz w:val="22"/>
          <w:szCs w:val="22"/>
          <w:highlight w:val="yellow"/>
        </w:rPr>
        <w:t>10</w:t>
      </w:r>
      <w:r w:rsidR="003E42BC">
        <w:rPr>
          <w:rFonts w:ascii="Consolas" w:hAnsi="Consolas" w:cs="Consolas"/>
          <w:noProof/>
          <w:color w:val="FF0000"/>
          <w:sz w:val="22"/>
          <w:szCs w:val="22"/>
        </w:rPr>
        <w:t>b) except</w:t>
      </w:r>
    </w:p>
    <w:p w:rsidR="00246F7C" w:rsidRPr="00AC7912" w:rsidRDefault="003E42BC" w:rsidP="003E42BC">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709"/>
          <w:tab w:val="left" w:pos="1134"/>
          <w:tab w:val="left" w:pos="1701"/>
          <w:tab w:val="left" w:pos="2410"/>
          <w:tab w:val="left" w:pos="4962"/>
        </w:tabs>
        <w:autoSpaceDE w:val="0"/>
        <w:autoSpaceDN w:val="0"/>
        <w:adjustRightInd w:val="0"/>
        <w:spacing w:after="0" w:line="240" w:lineRule="auto"/>
        <w:ind w:left="426" w:right="283" w:hanging="426"/>
        <w:rPr>
          <w:rFonts w:ascii="Consolas" w:hAnsi="Consolas" w:cs="Consolas"/>
          <w:noProof/>
          <w:color w:val="FF0000"/>
          <w:sz w:val="22"/>
          <w:szCs w:val="22"/>
        </w:rPr>
      </w:pPr>
      <w:r>
        <w:rPr>
          <w:rFonts w:ascii="Consolas" w:hAnsi="Consolas" w:cs="Consolas"/>
          <w:noProof/>
          <w:color w:val="FF0000"/>
          <w:sz w:val="22"/>
          <w:szCs w:val="22"/>
        </w:rPr>
        <w:tab/>
      </w:r>
      <w:r>
        <w:rPr>
          <w:rFonts w:ascii="Consolas" w:hAnsi="Consolas" w:cs="Consolas"/>
          <w:noProof/>
          <w:color w:val="FF0000"/>
          <w:sz w:val="22"/>
          <w:szCs w:val="22"/>
        </w:rPr>
        <w:tab/>
      </w:r>
      <w:r>
        <w:rPr>
          <w:rFonts w:ascii="Consolas" w:hAnsi="Consolas" w:cs="Consolas"/>
          <w:noProof/>
          <w:color w:val="FF0000"/>
          <w:sz w:val="22"/>
          <w:szCs w:val="22"/>
        </w:rPr>
        <w:tab/>
      </w:r>
      <w:r>
        <w:rPr>
          <w:rFonts w:ascii="Consolas" w:hAnsi="Consolas" w:cs="Consolas"/>
          <w:noProof/>
          <w:color w:val="FF0000"/>
          <w:sz w:val="22"/>
          <w:szCs w:val="22"/>
        </w:rPr>
        <w:tab/>
      </w:r>
      <w:r>
        <w:rPr>
          <w:rFonts w:ascii="Consolas" w:hAnsi="Consolas" w:cs="Consolas"/>
          <w:noProof/>
          <w:color w:val="FF0000"/>
          <w:sz w:val="22"/>
          <w:szCs w:val="22"/>
        </w:rPr>
        <w:tab/>
      </w:r>
      <w:r>
        <w:rPr>
          <w:rFonts w:ascii="Consolas" w:hAnsi="Consolas" w:cs="Consolas"/>
          <w:noProof/>
          <w:color w:val="FF0000"/>
          <w:sz w:val="22"/>
          <w:szCs w:val="22"/>
        </w:rPr>
        <w:tab/>
      </w:r>
      <w:r>
        <w:rPr>
          <w:rFonts w:ascii="Consolas" w:hAnsi="Consolas" w:cs="Consolas"/>
          <w:noProof/>
          <w:color w:val="FF0000"/>
          <w:sz w:val="22"/>
          <w:szCs w:val="22"/>
        </w:rPr>
        <w:tab/>
        <w:t xml:space="preserve">for bottom 2 bits so </w:t>
      </w:r>
      <w:r>
        <w:rPr>
          <w:rFonts w:ascii="Consolas" w:hAnsi="Consolas" w:cs="Consolas"/>
          <w:b/>
          <w:bCs/>
          <w:noProof/>
          <w:color w:val="FF0000"/>
          <w:sz w:val="22"/>
          <w:szCs w:val="22"/>
          <w:highlight w:val="yellow"/>
        </w:rPr>
        <w:t>R3</w:t>
      </w:r>
      <w:r w:rsidR="00246F7C" w:rsidRPr="00DD39CC">
        <w:rPr>
          <w:rFonts w:ascii="Consolas" w:hAnsi="Consolas" w:cs="Consolas"/>
          <w:b/>
          <w:bCs/>
          <w:noProof/>
          <w:color w:val="FF0000"/>
          <w:sz w:val="22"/>
          <w:szCs w:val="22"/>
          <w:highlight w:val="yellow"/>
        </w:rPr>
        <w:t xml:space="preserve"> = </w:t>
      </w:r>
      <w:r>
        <w:rPr>
          <w:rFonts w:ascii="Consolas" w:hAnsi="Consolas" w:cs="Consolas"/>
          <w:b/>
          <w:bCs/>
          <w:noProof/>
          <w:color w:val="FF0000"/>
          <w:sz w:val="22"/>
          <w:szCs w:val="22"/>
        </w:rPr>
        <w:t>2</w:t>
      </w:r>
      <w:r w:rsidR="00246F7C" w:rsidRPr="00AC7912">
        <w:rPr>
          <w:rFonts w:ascii="Consolas" w:hAnsi="Consolas" w:cs="Consolas"/>
          <w:noProof/>
          <w:color w:val="FF0000"/>
          <w:sz w:val="22"/>
          <w:szCs w:val="22"/>
        </w:rPr>
        <w:t xml:space="preserve"> finally</w:t>
      </w:r>
      <w:r>
        <w:rPr>
          <w:rFonts w:ascii="Consolas" w:hAnsi="Consolas" w:cs="Consolas"/>
          <w:noProof/>
          <w:color w:val="FF0000"/>
          <w:sz w:val="22"/>
          <w:szCs w:val="22"/>
        </w:rPr>
        <w:t>.</w:t>
      </w:r>
    </w:p>
    <w:p w:rsidR="00246F7C" w:rsidRPr="00AC7912" w:rsidRDefault="00246F7C" w:rsidP="00246F7C">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709"/>
          <w:tab w:val="left" w:pos="1134"/>
          <w:tab w:val="left" w:pos="1701"/>
          <w:tab w:val="left" w:pos="2410"/>
          <w:tab w:val="left" w:pos="5387"/>
        </w:tabs>
        <w:autoSpaceDE w:val="0"/>
        <w:autoSpaceDN w:val="0"/>
        <w:adjustRightInd w:val="0"/>
        <w:spacing w:after="0" w:line="240" w:lineRule="auto"/>
        <w:ind w:left="426" w:right="283" w:hanging="426"/>
        <w:rPr>
          <w:rFonts w:ascii="Consolas" w:hAnsi="Consolas" w:cs="Consolas"/>
          <w:noProof/>
          <w:color w:val="FF0000"/>
          <w:sz w:val="22"/>
          <w:szCs w:val="22"/>
        </w:rPr>
      </w:pPr>
    </w:p>
    <w:p w:rsidR="001202FC" w:rsidRDefault="001202FC">
      <w:pPr>
        <w:rPr>
          <w:rFonts w:asciiTheme="minorBidi" w:hAnsiTheme="minorBidi" w:cstheme="minorBidi"/>
          <w:noProof/>
          <w:sz w:val="22"/>
          <w:szCs w:val="22"/>
        </w:rPr>
      </w:pPr>
    </w:p>
    <w:p w:rsidR="001202FC" w:rsidRDefault="001202FC">
      <w:pPr>
        <w:rPr>
          <w:rFonts w:asciiTheme="minorBidi" w:hAnsiTheme="minorBidi" w:cstheme="minorBidi"/>
          <w:noProof/>
          <w:color w:val="FF0000"/>
          <w:sz w:val="22"/>
          <w:szCs w:val="22"/>
        </w:rPr>
      </w:pPr>
      <w:r w:rsidRPr="001202FC">
        <w:rPr>
          <w:rFonts w:asciiTheme="minorBidi" w:hAnsiTheme="minorBidi" w:cstheme="minorBidi"/>
          <w:noProof/>
          <w:color w:val="FF0000"/>
          <w:sz w:val="22"/>
          <w:szCs w:val="22"/>
        </w:rPr>
        <w:t>Note that this example also appears in your ARM notes</w:t>
      </w:r>
      <w:r>
        <w:rPr>
          <w:rFonts w:asciiTheme="minorBidi" w:hAnsiTheme="minorBidi" w:cstheme="minorBidi"/>
          <w:noProof/>
          <w:color w:val="FF0000"/>
          <w:sz w:val="22"/>
          <w:szCs w:val="22"/>
        </w:rPr>
        <w:t>, almost verbatim</w:t>
      </w:r>
      <w:r w:rsidRPr="001202FC">
        <w:rPr>
          <w:rFonts w:asciiTheme="minorBidi" w:hAnsiTheme="minorBidi" w:cstheme="minorBidi"/>
          <w:noProof/>
          <w:color w:val="FF0000"/>
          <w:sz w:val="22"/>
          <w:szCs w:val="22"/>
        </w:rPr>
        <w:t>.</w:t>
      </w:r>
      <w:r w:rsidR="00DC0DE1">
        <w:rPr>
          <w:rFonts w:asciiTheme="minorBidi" w:hAnsiTheme="minorBidi" w:cstheme="minorBidi"/>
          <w:noProof/>
          <w:color w:val="FF0000"/>
          <w:sz w:val="22"/>
          <w:szCs w:val="22"/>
        </w:rPr>
        <w:t xml:space="preserve"> However, I saw cut and pasted copies of this:</w:t>
      </w:r>
    </w:p>
    <w:p w:rsidR="00DC0DE1" w:rsidRPr="00250EAE" w:rsidRDefault="00DC0DE1">
      <w:pPr>
        <w:rPr>
          <w:rFonts w:asciiTheme="minorBidi" w:hAnsiTheme="minorBidi" w:cstheme="minorBidi"/>
          <w:noProof/>
          <w:color w:val="FF0000"/>
        </w:rPr>
      </w:pPr>
      <w:r w:rsidRPr="00250EAE">
        <w:rPr>
          <w:rFonts w:ascii="Courier New" w:hAnsi="Courier New" w:cs="Courier New"/>
          <w:b/>
          <w:noProof/>
          <w:color w:val="FF0000"/>
        </w:rPr>
        <w:t>“</w:t>
      </w:r>
      <w:r w:rsidRPr="00250EAE">
        <w:rPr>
          <w:rFonts w:ascii="Courier New" w:hAnsi="Courier New" w:cs="Courier New"/>
          <w:b/>
          <w:noProof/>
          <w:color w:val="FF0000"/>
        </w:rPr>
        <w:t>ITTET</w:t>
      </w:r>
      <w:r w:rsidRPr="00250EAE">
        <w:rPr>
          <w:rFonts w:ascii="Courier New" w:hAnsi="Courier New" w:cs="Courier New"/>
          <w:noProof/>
          <w:color w:val="FF0000"/>
        </w:rPr>
        <w:t xml:space="preserve"> </w:t>
      </w:r>
      <w:r w:rsidRPr="00250EAE">
        <w:rPr>
          <w:rFonts w:ascii="Courier New" w:hAnsi="Courier New" w:cs="Courier New"/>
          <w:b/>
          <w:noProof/>
          <w:color w:val="FF0000"/>
        </w:rPr>
        <w:t>NE</w:t>
      </w:r>
      <w:r w:rsidRPr="00250EAE">
        <w:rPr>
          <w:rFonts w:asciiTheme="minorBidi" w:hAnsiTheme="minorBidi" w:cstheme="minorBidi"/>
          <w:noProof/>
          <w:color w:val="FF0000"/>
        </w:rPr>
        <w:t xml:space="preserve"> means the 1</w:t>
      </w:r>
      <w:r w:rsidRPr="00250EAE">
        <w:rPr>
          <w:rFonts w:asciiTheme="minorBidi" w:hAnsiTheme="minorBidi" w:cstheme="minorBidi"/>
          <w:noProof/>
          <w:color w:val="FF0000"/>
          <w:vertAlign w:val="superscript"/>
        </w:rPr>
        <w:t>st</w:t>
      </w:r>
      <w:r w:rsidRPr="00250EAE">
        <w:rPr>
          <w:rFonts w:asciiTheme="minorBidi" w:hAnsiTheme="minorBidi" w:cstheme="minorBidi"/>
          <w:noProof/>
          <w:color w:val="FF0000"/>
        </w:rPr>
        <w:t xml:space="preserve"> instruction following the </w:t>
      </w:r>
      <w:r w:rsidRPr="00250EAE">
        <w:rPr>
          <w:rFonts w:ascii="Courier New" w:hAnsi="Courier New" w:cs="Courier New"/>
          <w:b/>
          <w:noProof/>
          <w:color w:val="FF0000"/>
        </w:rPr>
        <w:t>IT</w:t>
      </w:r>
      <w:r w:rsidRPr="00250EAE">
        <w:rPr>
          <w:rFonts w:asciiTheme="minorBidi" w:hAnsiTheme="minorBidi" w:cstheme="minorBidi"/>
          <w:noProof/>
          <w:color w:val="FF0000"/>
        </w:rPr>
        <w:t xml:space="preserve"> (‘if-then’ instruction) executes if the condition is </w:t>
      </w:r>
      <w:r w:rsidRPr="00250EAE">
        <w:rPr>
          <w:rFonts w:ascii="Courier New" w:hAnsi="Courier New" w:cs="Courier New"/>
          <w:b/>
          <w:noProof/>
          <w:color w:val="FF0000"/>
        </w:rPr>
        <w:t>NE</w:t>
      </w:r>
      <w:r w:rsidRPr="00250EAE">
        <w:rPr>
          <w:rFonts w:asciiTheme="minorBidi" w:hAnsiTheme="minorBidi" w:cstheme="minorBidi"/>
          <w:b/>
          <w:noProof/>
          <w:color w:val="FF0000"/>
        </w:rPr>
        <w:t xml:space="preserve"> </w:t>
      </w:r>
      <w:r w:rsidRPr="00250EAE">
        <w:rPr>
          <w:rFonts w:asciiTheme="minorBidi" w:hAnsiTheme="minorBidi" w:cstheme="minorBidi"/>
          <w:noProof/>
          <w:color w:val="FF0000"/>
        </w:rPr>
        <w:t>("</w:t>
      </w:r>
      <w:r w:rsidRPr="00250EAE">
        <w:rPr>
          <w:rFonts w:asciiTheme="minorBidi" w:hAnsiTheme="minorBidi" w:cstheme="minorBidi"/>
          <w:i/>
          <w:noProof/>
          <w:color w:val="FF0000"/>
        </w:rPr>
        <w:t>not equal</w:t>
      </w:r>
      <w:r w:rsidRPr="00250EAE">
        <w:rPr>
          <w:rFonts w:asciiTheme="minorBidi" w:hAnsiTheme="minorBidi" w:cstheme="minorBidi"/>
          <w:noProof/>
          <w:color w:val="FF0000"/>
        </w:rPr>
        <w:t xml:space="preserve">", arising from the previous CMP instruction). The next three instructions execute if the </w:t>
      </w:r>
      <w:r w:rsidRPr="00250EAE">
        <w:rPr>
          <w:rFonts w:ascii="Courier New" w:hAnsi="Courier New" w:cs="Courier New"/>
          <w:b/>
          <w:noProof/>
          <w:color w:val="FF0000"/>
        </w:rPr>
        <w:t>NE</w:t>
      </w:r>
      <w:r w:rsidRPr="00250EAE">
        <w:rPr>
          <w:rFonts w:asciiTheme="minorBidi" w:hAnsiTheme="minorBidi" w:cstheme="minorBidi"/>
          <w:noProof/>
          <w:color w:val="FF0000"/>
        </w:rPr>
        <w:t xml:space="preserve"> condition is TRUE (</w:t>
      </w:r>
      <w:r w:rsidRPr="00250EAE">
        <w:rPr>
          <w:rFonts w:asciiTheme="minorBidi" w:hAnsiTheme="minorBidi" w:cstheme="minorBidi"/>
          <w:b/>
          <w:noProof/>
          <w:color w:val="FF0000"/>
        </w:rPr>
        <w:t>T</w:t>
      </w:r>
      <w:r w:rsidRPr="00250EAE">
        <w:rPr>
          <w:rFonts w:asciiTheme="minorBidi" w:hAnsiTheme="minorBidi" w:cstheme="minorBidi"/>
          <w:noProof/>
          <w:color w:val="FF0000"/>
        </w:rPr>
        <w:t>hen), FALSE (</w:t>
      </w:r>
      <w:r w:rsidRPr="00250EAE">
        <w:rPr>
          <w:rFonts w:asciiTheme="minorBidi" w:hAnsiTheme="minorBidi" w:cstheme="minorBidi"/>
          <w:b/>
          <w:noProof/>
          <w:color w:val="FF0000"/>
        </w:rPr>
        <w:t>E</w:t>
      </w:r>
      <w:r w:rsidRPr="00250EAE">
        <w:rPr>
          <w:rFonts w:asciiTheme="minorBidi" w:hAnsiTheme="minorBidi" w:cstheme="minorBidi"/>
          <w:noProof/>
          <w:color w:val="FF0000"/>
        </w:rPr>
        <w:t>lse) and</w:t>
      </w:r>
      <w:r w:rsidRPr="00250EAE">
        <w:rPr>
          <w:rFonts w:asciiTheme="minorBidi" w:hAnsiTheme="minorBidi" w:cstheme="minorBidi"/>
          <w:b/>
          <w:noProof/>
          <w:color w:val="FF0000"/>
        </w:rPr>
        <w:t xml:space="preserve"> </w:t>
      </w:r>
      <w:r w:rsidRPr="00250EAE">
        <w:rPr>
          <w:rFonts w:asciiTheme="minorBidi" w:hAnsiTheme="minorBidi" w:cstheme="minorBidi"/>
          <w:noProof/>
          <w:color w:val="FF0000"/>
        </w:rPr>
        <w:t>TRUE(</w:t>
      </w:r>
      <w:r w:rsidRPr="00250EAE">
        <w:rPr>
          <w:rFonts w:asciiTheme="minorBidi" w:hAnsiTheme="minorBidi" w:cstheme="minorBidi"/>
          <w:b/>
          <w:noProof/>
          <w:color w:val="FF0000"/>
        </w:rPr>
        <w:t>T</w:t>
      </w:r>
      <w:r w:rsidRPr="00250EAE">
        <w:rPr>
          <w:rFonts w:asciiTheme="minorBidi" w:hAnsiTheme="minorBidi" w:cstheme="minorBidi"/>
          <w:noProof/>
          <w:color w:val="FF0000"/>
        </w:rPr>
        <w:t xml:space="preserve">hen) respectively, reading left to right. The instructions used have to match in their (otherwise optional) appended condition codes </w:t>
      </w:r>
      <w:r w:rsidRPr="00250EAE">
        <w:rPr>
          <w:rFonts w:ascii="Consolas" w:hAnsi="Consolas" w:cs="Consolas"/>
          <w:b/>
          <w:noProof/>
          <w:color w:val="FF0000"/>
          <w:highlight w:val="yellow"/>
        </w:rPr>
        <w:t>"NE"</w:t>
      </w:r>
      <w:r w:rsidRPr="00250EAE">
        <w:rPr>
          <w:rFonts w:asciiTheme="minorBidi" w:hAnsiTheme="minorBidi" w:cstheme="minorBidi"/>
          <w:noProof/>
          <w:color w:val="FF0000"/>
        </w:rPr>
        <w:t xml:space="preserve"> or </w:t>
      </w:r>
      <w:r w:rsidRPr="00250EAE">
        <w:rPr>
          <w:rFonts w:ascii="Consolas" w:hAnsi="Consolas" w:cs="Consolas"/>
          <w:b/>
          <w:noProof/>
          <w:color w:val="FF0000"/>
          <w:highlight w:val="yellow"/>
        </w:rPr>
        <w:t>"EQ"</w:t>
      </w:r>
      <w:r w:rsidRPr="00250EAE">
        <w:rPr>
          <w:rFonts w:asciiTheme="minorBidi" w:hAnsiTheme="minorBidi" w:cstheme="minorBidi"/>
          <w:noProof/>
          <w:color w:val="FF0000"/>
        </w:rPr>
        <w:t>, which must be boolean opposites.</w:t>
      </w:r>
      <w:r w:rsidRPr="00250EAE">
        <w:rPr>
          <w:rFonts w:asciiTheme="minorBidi" w:hAnsiTheme="minorBidi" w:cstheme="minorBidi"/>
          <w:noProof/>
          <w:color w:val="FF0000"/>
        </w:rPr>
        <w:t>”</w:t>
      </w:r>
    </w:p>
    <w:p w:rsidR="00DC0DE1" w:rsidRPr="00DC0DE1" w:rsidRDefault="00DC0DE1" w:rsidP="00DC0DE1">
      <w:pPr>
        <w:pStyle w:val="ListParagraph"/>
        <w:numPr>
          <w:ilvl w:val="0"/>
          <w:numId w:val="7"/>
        </w:numPr>
        <w:rPr>
          <w:rFonts w:asciiTheme="minorBidi" w:hAnsiTheme="minorBidi" w:cstheme="minorBidi"/>
          <w:noProof/>
          <w:color w:val="FF0000"/>
          <w:sz w:val="22"/>
          <w:szCs w:val="22"/>
        </w:rPr>
      </w:pPr>
      <w:r w:rsidRPr="00DC0DE1">
        <w:rPr>
          <w:rFonts w:asciiTheme="minorBidi" w:hAnsiTheme="minorBidi" w:cstheme="minorBidi"/>
          <w:noProof/>
          <w:color w:val="FF0000"/>
        </w:rPr>
        <w:t xml:space="preserve">straight from my notes. Be careful, that’s </w:t>
      </w:r>
      <w:r w:rsidRPr="00DC0DE1">
        <w:rPr>
          <w:rFonts w:asciiTheme="minorBidi" w:hAnsiTheme="minorBidi" w:cstheme="minorBidi"/>
          <w:i/>
          <w:noProof/>
          <w:color w:val="FF0000"/>
        </w:rPr>
        <w:t>plaigarism</w:t>
      </w:r>
      <w:r w:rsidRPr="00DC0DE1">
        <w:rPr>
          <w:rFonts w:asciiTheme="minorBidi" w:hAnsiTheme="minorBidi" w:cstheme="minorBidi"/>
          <w:noProof/>
          <w:color w:val="FF0000"/>
        </w:rPr>
        <w:t>.</w:t>
      </w:r>
    </w:p>
    <w:p w:rsidR="001202FC" w:rsidRPr="00A3724F" w:rsidRDefault="00A3724F">
      <w:pPr>
        <w:rPr>
          <w:rFonts w:asciiTheme="minorBidi" w:hAnsiTheme="minorBidi" w:cstheme="minorBidi"/>
          <w:noProof/>
          <w:color w:val="FF0000"/>
        </w:rPr>
      </w:pPr>
      <w:r w:rsidRPr="00A3724F">
        <w:rPr>
          <w:rFonts w:asciiTheme="minorBidi" w:hAnsiTheme="minorBidi" w:cstheme="minorBidi"/>
          <w:noProof/>
          <w:color w:val="FF0000"/>
        </w:rPr>
        <w:t>The Instruction Set summary also contains this</w:t>
      </w:r>
      <w:r>
        <w:rPr>
          <w:rFonts w:asciiTheme="minorBidi" w:hAnsiTheme="minorBidi" w:cstheme="minorBidi"/>
          <w:noProof/>
          <w:color w:val="FF0000"/>
        </w:rPr>
        <w:t>, pasting it would also be plaigarism</w:t>
      </w:r>
      <w:r w:rsidRPr="00A3724F">
        <w:rPr>
          <w:rFonts w:asciiTheme="minorBidi" w:hAnsiTheme="minorBidi" w:cstheme="minorBidi"/>
          <w:noProof/>
          <w:color w:val="FF0000"/>
        </w:rPr>
        <w:t>:</w:t>
      </w:r>
    </w:p>
    <w:p w:rsidR="00A3724F" w:rsidRPr="00A3724F" w:rsidRDefault="00A3724F" w:rsidP="00A3724F">
      <w:pPr>
        <w:autoSpaceDE w:val="0"/>
        <w:autoSpaceDN w:val="0"/>
        <w:adjustRightInd w:val="0"/>
        <w:rPr>
          <w:rFonts w:ascii="Verdana" w:hAnsi="Verdana" w:cs="Times-Roman"/>
          <w:i/>
          <w:color w:val="FF0000"/>
        </w:rPr>
      </w:pPr>
      <w:proofErr w:type="gramStart"/>
      <w:r>
        <w:rPr>
          <w:rFonts w:ascii="Verdana" w:hAnsi="Verdana" w:cs="Times-Roman"/>
          <w:color w:val="FF0000"/>
        </w:rPr>
        <w:t>“</w:t>
      </w:r>
      <w:r w:rsidRPr="00A3724F">
        <w:rPr>
          <w:rFonts w:ascii="Verdana" w:hAnsi="Verdana" w:cs="Times-Roman"/>
          <w:color w:val="FF0000"/>
        </w:rPr>
        <w:t xml:space="preserve">Makes up to four following instructions conditional, according to </w:t>
      </w:r>
      <w:r w:rsidRPr="00A3724F">
        <w:rPr>
          <w:rFonts w:ascii="Verdana" w:hAnsi="Verdana" w:cs="Consolas"/>
          <w:b/>
          <w:color w:val="FF0000"/>
        </w:rPr>
        <w:t>pattern</w:t>
      </w:r>
      <w:r w:rsidRPr="00A3724F">
        <w:rPr>
          <w:rFonts w:ascii="Verdana" w:hAnsi="Verdana" w:cs="Times-Roman"/>
          <w:color w:val="FF0000"/>
        </w:rPr>
        <w:t>.</w:t>
      </w:r>
      <w:proofErr w:type="gramEnd"/>
    </w:p>
    <w:p w:rsidR="00A3724F" w:rsidRPr="00A3724F" w:rsidRDefault="00A3724F" w:rsidP="00A3724F">
      <w:pPr>
        <w:autoSpaceDE w:val="0"/>
        <w:autoSpaceDN w:val="0"/>
        <w:adjustRightInd w:val="0"/>
        <w:rPr>
          <w:rFonts w:ascii="Verdana" w:hAnsi="Verdana" w:cs="Times-Roman"/>
          <w:i/>
          <w:color w:val="FF0000"/>
        </w:rPr>
      </w:pPr>
      <w:proofErr w:type="gramStart"/>
      <w:r w:rsidRPr="00A3724F">
        <w:rPr>
          <w:rFonts w:ascii="Verdana" w:hAnsi="Verdana" w:cs="Consolas"/>
          <w:b/>
          <w:color w:val="FF0000"/>
        </w:rPr>
        <w:t>pattern</w:t>
      </w:r>
      <w:proofErr w:type="gramEnd"/>
      <w:r w:rsidRPr="00A3724F">
        <w:rPr>
          <w:rFonts w:ascii="Verdana" w:hAnsi="Verdana" w:cs="Times-Roman"/>
          <w:color w:val="FF0000"/>
        </w:rPr>
        <w:t xml:space="preserve"> is a string of up to three letters. Each letter can be </w:t>
      </w:r>
      <w:r w:rsidRPr="00A3724F">
        <w:rPr>
          <w:rFonts w:ascii="Verdana" w:hAnsi="Verdana" w:cs="Consolas"/>
          <w:b/>
          <w:color w:val="FF0000"/>
        </w:rPr>
        <w:t>T</w:t>
      </w:r>
      <w:r w:rsidRPr="00A3724F">
        <w:rPr>
          <w:rFonts w:ascii="Verdana" w:hAnsi="Verdana" w:cs="Times-Roman"/>
          <w:color w:val="FF0000"/>
        </w:rPr>
        <w:t xml:space="preserve"> (Then) or</w:t>
      </w:r>
      <w:r w:rsidRPr="00A3724F">
        <w:rPr>
          <w:rFonts w:ascii="Verdana" w:hAnsi="Verdana" w:cs="Consolas"/>
          <w:b/>
          <w:color w:val="FF0000"/>
        </w:rPr>
        <w:t xml:space="preserve"> E</w:t>
      </w:r>
      <w:r w:rsidRPr="00A3724F">
        <w:rPr>
          <w:rFonts w:ascii="Verdana" w:hAnsi="Verdana" w:cs="Times-Roman"/>
          <w:color w:val="FF0000"/>
        </w:rPr>
        <w:t xml:space="preserve"> (Else). The first instruction after </w:t>
      </w:r>
      <w:r w:rsidRPr="00A3724F">
        <w:rPr>
          <w:rFonts w:ascii="Verdana" w:hAnsi="Verdana" w:cs="Consolas"/>
          <w:b/>
          <w:color w:val="FF0000"/>
        </w:rPr>
        <w:t>IT</w:t>
      </w:r>
      <w:r w:rsidRPr="00A3724F">
        <w:rPr>
          <w:rFonts w:ascii="Verdana" w:hAnsi="Verdana" w:cs="Times-Roman"/>
          <w:color w:val="FF0000"/>
        </w:rPr>
        <w:t xml:space="preserve"> has condition </w:t>
      </w:r>
      <w:r w:rsidRPr="00A3724F">
        <w:rPr>
          <w:rFonts w:ascii="Verdana" w:hAnsi="Verdana" w:cs="Times-Roman"/>
          <w:b/>
          <w:color w:val="FF0000"/>
        </w:rPr>
        <w:t>cond</w:t>
      </w:r>
      <w:r w:rsidRPr="00A3724F">
        <w:rPr>
          <w:rFonts w:ascii="Verdana" w:hAnsi="Verdana" w:cs="Times-Roman"/>
          <w:color w:val="FF0000"/>
        </w:rPr>
        <w:t xml:space="preserve">. The following instructions have condition </w:t>
      </w:r>
      <w:proofErr w:type="spellStart"/>
      <w:r w:rsidRPr="00A3724F">
        <w:rPr>
          <w:rFonts w:ascii="Verdana" w:hAnsi="Verdana" w:cs="Consolas"/>
          <w:b/>
          <w:color w:val="FF0000"/>
        </w:rPr>
        <w:t>cond</w:t>
      </w:r>
      <w:proofErr w:type="spellEnd"/>
      <w:r w:rsidRPr="00A3724F">
        <w:rPr>
          <w:rFonts w:ascii="Verdana" w:hAnsi="Verdana" w:cs="Times-Roman"/>
          <w:color w:val="FF0000"/>
        </w:rPr>
        <w:t xml:space="preserve"> if the corresponding letter is </w:t>
      </w:r>
      <w:r w:rsidRPr="00A3724F">
        <w:rPr>
          <w:rFonts w:ascii="Verdana" w:hAnsi="Verdana" w:cs="Consolas"/>
          <w:b/>
          <w:color w:val="FF0000"/>
        </w:rPr>
        <w:t>T,</w:t>
      </w:r>
      <w:r w:rsidRPr="00A3724F">
        <w:rPr>
          <w:rFonts w:ascii="Verdana" w:hAnsi="Verdana" w:cs="Times-Roman"/>
          <w:color w:val="FF0000"/>
        </w:rPr>
        <w:t xml:space="preserve"> or the inverse of </w:t>
      </w:r>
      <w:proofErr w:type="spellStart"/>
      <w:r w:rsidRPr="00A3724F">
        <w:rPr>
          <w:rFonts w:ascii="Verdana" w:hAnsi="Verdana" w:cs="Consolas"/>
          <w:b/>
          <w:color w:val="FF0000"/>
        </w:rPr>
        <w:t>cond</w:t>
      </w:r>
      <w:proofErr w:type="spellEnd"/>
      <w:r w:rsidRPr="00A3724F">
        <w:rPr>
          <w:rFonts w:ascii="Verdana" w:hAnsi="Verdana" w:cs="Times-Roman"/>
          <w:color w:val="FF0000"/>
        </w:rPr>
        <w:t xml:space="preserve"> if the corresponding letter is </w:t>
      </w:r>
      <w:r w:rsidRPr="00A3724F">
        <w:rPr>
          <w:rFonts w:ascii="Verdana" w:hAnsi="Verdana" w:cs="Consolas"/>
          <w:b/>
          <w:color w:val="FF0000"/>
        </w:rPr>
        <w:t>E</w:t>
      </w:r>
      <w:r w:rsidRPr="00A3724F">
        <w:rPr>
          <w:rFonts w:ascii="Verdana" w:hAnsi="Verdana" w:cs="Times-Roman"/>
          <w:color w:val="FF0000"/>
        </w:rPr>
        <w:t xml:space="preserve">. </w:t>
      </w:r>
      <w:proofErr w:type="gramStart"/>
      <w:r w:rsidRPr="00A3724F">
        <w:rPr>
          <w:rFonts w:ascii="Verdana" w:hAnsi="Verdana" w:cs="Times-Roman"/>
          <w:color w:val="FF0000"/>
        </w:rPr>
        <w:t xml:space="preserve">See </w:t>
      </w:r>
      <w:r w:rsidRPr="00A3724F">
        <w:rPr>
          <w:rFonts w:ascii="Verdana" w:hAnsi="Verdana" w:cs="Helvetica-Bold"/>
          <w:b/>
          <w:bCs/>
          <w:color w:val="FF0000"/>
        </w:rPr>
        <w:t>Condition Field</w:t>
      </w:r>
      <w:r w:rsidRPr="00A3724F">
        <w:rPr>
          <w:rFonts w:ascii="Verdana" w:hAnsi="Verdana" w:cs="Times-Roman"/>
          <w:color w:val="FF0000"/>
        </w:rPr>
        <w:t xml:space="preserve"> table below.</w:t>
      </w:r>
      <w:r>
        <w:rPr>
          <w:rFonts w:ascii="Verdana" w:hAnsi="Verdana" w:cs="Times-Roman"/>
          <w:color w:val="FF0000"/>
        </w:rPr>
        <w:t>”</w:t>
      </w:r>
      <w:proofErr w:type="gramEnd"/>
    </w:p>
    <w:p w:rsidR="00A3724F" w:rsidRDefault="00A3724F">
      <w:pPr>
        <w:rPr>
          <w:rFonts w:asciiTheme="minorBidi" w:hAnsiTheme="minorBidi" w:cstheme="minorBidi"/>
          <w:noProof/>
          <w:sz w:val="22"/>
          <w:szCs w:val="22"/>
        </w:rPr>
      </w:pPr>
    </w:p>
    <w:p w:rsidR="009F4CC0" w:rsidRDefault="009F4CC0" w:rsidP="00086C3D">
      <w:pPr>
        <w:autoSpaceDE w:val="0"/>
        <w:autoSpaceDN w:val="0"/>
        <w:adjustRightInd w:val="0"/>
        <w:spacing w:before="240" w:after="0" w:line="240" w:lineRule="auto"/>
        <w:ind w:left="284"/>
        <w:rPr>
          <w:rFonts w:asciiTheme="minorBidi" w:hAnsiTheme="minorBidi" w:cstheme="minorBidi"/>
          <w:noProof/>
          <w:sz w:val="22"/>
          <w:szCs w:val="22"/>
        </w:rPr>
      </w:pPr>
    </w:p>
    <w:p w:rsidR="003E42BC" w:rsidRPr="003E42BC" w:rsidRDefault="006650D6" w:rsidP="003E42BC">
      <w:pPr>
        <w:pStyle w:val="ListParagraph"/>
        <w:numPr>
          <w:ilvl w:val="0"/>
          <w:numId w:val="2"/>
        </w:numPr>
        <w:spacing w:after="0"/>
        <w:rPr>
          <w:rFonts w:asciiTheme="minorBidi" w:hAnsiTheme="minorBidi" w:cstheme="minorBidi"/>
          <w:sz w:val="22"/>
        </w:rPr>
      </w:pPr>
      <w:r>
        <w:rPr>
          <w:rFonts w:asciiTheme="minorBidi" w:hAnsiTheme="minorBidi" w:cstheme="minorBidi"/>
          <w:noProof/>
          <w:sz w:val="20"/>
          <w:szCs w:val="22"/>
        </w:rPr>
        <w:t>(a)</w:t>
      </w:r>
      <w:r w:rsidR="003E42BC" w:rsidRPr="003E42BC">
        <w:rPr>
          <w:rFonts w:asciiTheme="minorBidi" w:hAnsiTheme="minorBidi" w:cstheme="minorBidi"/>
          <w:noProof/>
          <w:sz w:val="20"/>
          <w:szCs w:val="22"/>
        </w:rPr>
        <w:t>…</w:t>
      </w:r>
      <w:r w:rsidR="003E42BC" w:rsidRPr="003E42BC">
        <w:rPr>
          <w:rFonts w:asciiTheme="minorBidi" w:hAnsiTheme="minorBidi" w:cstheme="minorBidi"/>
          <w:sz w:val="22"/>
        </w:rPr>
        <w:t xml:space="preserve"> </w:t>
      </w:r>
      <w:r w:rsidR="003E42BC" w:rsidRPr="003E42BC">
        <w:rPr>
          <w:rFonts w:asciiTheme="minorBidi" w:hAnsiTheme="minorBidi" w:cstheme="minorBidi"/>
          <w:b/>
          <w:bCs/>
          <w:sz w:val="22"/>
        </w:rPr>
        <w:t xml:space="preserve">calculate what value would end up in register </w:t>
      </w:r>
      <w:r w:rsidR="003E42BC" w:rsidRPr="003E42BC">
        <w:rPr>
          <w:rFonts w:ascii="Consolas" w:hAnsi="Consolas" w:cstheme="minorBidi"/>
          <w:b/>
          <w:bCs/>
        </w:rPr>
        <w:t>r0</w:t>
      </w:r>
      <w:r w:rsidR="003E42BC" w:rsidRPr="003E42BC">
        <w:rPr>
          <w:rFonts w:asciiTheme="minorBidi" w:hAnsiTheme="minorBidi" w:cstheme="minorBidi"/>
          <w:sz w:val="22"/>
        </w:rPr>
        <w:t xml:space="preserve"> after the highlighted instruction:</w:t>
      </w:r>
    </w:p>
    <w:p w:rsidR="003E42BC" w:rsidRPr="003E42BC" w:rsidRDefault="003E42BC" w:rsidP="003E42BC">
      <w:pPr>
        <w:spacing w:before="120" w:after="120"/>
        <w:ind w:left="851" w:hanging="425"/>
        <w:rPr>
          <w:rFonts w:ascii="Consolas" w:hAnsi="Consolas" w:cs="Consolas"/>
          <w:b/>
          <w:bCs/>
        </w:rPr>
      </w:pPr>
      <w:r w:rsidRPr="003E42BC">
        <w:rPr>
          <w:rFonts w:ascii="Consolas" w:hAnsi="Consolas" w:cs="Consolas"/>
        </w:rPr>
        <w:tab/>
      </w:r>
      <w:r w:rsidRPr="003E42BC">
        <w:rPr>
          <w:rFonts w:ascii="Consolas" w:hAnsi="Consolas" w:cs="Consolas"/>
        </w:rPr>
        <w:tab/>
      </w:r>
      <w:r w:rsidRPr="003E42BC">
        <w:rPr>
          <w:rFonts w:ascii="Consolas" w:hAnsi="Consolas" w:cs="Consolas"/>
        </w:rPr>
        <w:tab/>
      </w:r>
      <w:r w:rsidRPr="003E42BC">
        <w:rPr>
          <w:rFonts w:ascii="Consolas" w:hAnsi="Consolas" w:cs="Consolas"/>
        </w:rPr>
        <w:tab/>
      </w:r>
      <w:r w:rsidRPr="003E42BC">
        <w:rPr>
          <w:rFonts w:ascii="Consolas" w:hAnsi="Consolas" w:cs="Consolas"/>
          <w:b/>
          <w:bCs/>
          <w:highlight w:val="lightGray"/>
        </w:rPr>
        <w:t>ADD   r0</w:t>
      </w:r>
      <w:proofErr w:type="gramStart"/>
      <w:r w:rsidRPr="003E42BC">
        <w:rPr>
          <w:rFonts w:ascii="Consolas" w:hAnsi="Consolas" w:cs="Consolas"/>
          <w:b/>
          <w:bCs/>
          <w:highlight w:val="lightGray"/>
        </w:rPr>
        <w:t>,r6,r0,LSL</w:t>
      </w:r>
      <w:proofErr w:type="gramEnd"/>
      <w:r w:rsidRPr="003E42BC">
        <w:rPr>
          <w:rFonts w:ascii="Consolas" w:hAnsi="Consolas" w:cs="Consolas"/>
          <w:b/>
          <w:bCs/>
          <w:highlight w:val="lightGray"/>
        </w:rPr>
        <w:t xml:space="preserve"> #1</w:t>
      </w:r>
    </w:p>
    <w:p w:rsidR="003E42BC" w:rsidRPr="003E42BC" w:rsidRDefault="003E42BC" w:rsidP="003E42BC">
      <w:pPr>
        <w:spacing w:after="0"/>
        <w:ind w:left="851" w:hanging="425"/>
        <w:rPr>
          <w:rFonts w:asciiTheme="minorBidi" w:hAnsiTheme="minorBidi" w:cstheme="minorBidi"/>
          <w:sz w:val="22"/>
        </w:rPr>
      </w:pPr>
      <w:r w:rsidRPr="003E42BC">
        <w:rPr>
          <w:rFonts w:asciiTheme="minorBidi" w:hAnsiTheme="minorBidi" w:cstheme="minorBidi"/>
          <w:sz w:val="22"/>
        </w:rPr>
        <w:tab/>
      </w:r>
      <w:proofErr w:type="gramStart"/>
      <w:r w:rsidRPr="003E42BC">
        <w:rPr>
          <w:rFonts w:asciiTheme="minorBidi" w:hAnsiTheme="minorBidi" w:cstheme="minorBidi"/>
          <w:sz w:val="22"/>
        </w:rPr>
        <w:t>has</w:t>
      </w:r>
      <w:proofErr w:type="gramEnd"/>
      <w:r w:rsidRPr="003E42BC">
        <w:rPr>
          <w:rFonts w:asciiTheme="minorBidi" w:hAnsiTheme="minorBidi" w:cstheme="minorBidi"/>
          <w:sz w:val="22"/>
        </w:rPr>
        <w:t xml:space="preserve"> been executed, given the current register and memory values shown above.</w:t>
      </w:r>
    </w:p>
    <w:p w:rsidR="003E42BC" w:rsidRDefault="003E42BC" w:rsidP="003E42BC">
      <w:pPr>
        <w:spacing w:before="120" w:after="0"/>
        <w:ind w:left="850" w:hanging="130"/>
        <w:rPr>
          <w:rFonts w:asciiTheme="minorBidi" w:hAnsiTheme="minorBidi" w:cstheme="minorBidi"/>
          <w:b/>
          <w:noProof/>
          <w:color w:val="FF0000"/>
          <w:sz w:val="22"/>
        </w:rPr>
      </w:pPr>
      <w:r w:rsidRPr="003E42BC">
        <w:rPr>
          <w:rFonts w:asciiTheme="minorBidi" w:hAnsiTheme="minorBidi" w:cstheme="minorBidi"/>
          <w:b/>
          <w:noProof/>
          <w:color w:val="FF0000"/>
          <w:sz w:val="22"/>
        </w:rPr>
        <w:t>(1</w:t>
      </w:r>
      <w:r w:rsidR="006650D6">
        <w:rPr>
          <w:rFonts w:asciiTheme="minorBidi" w:hAnsiTheme="minorBidi" w:cstheme="minorBidi"/>
          <w:b/>
          <w:noProof/>
          <w:color w:val="FF0000"/>
          <w:sz w:val="22"/>
        </w:rPr>
        <w:t>0</w:t>
      </w:r>
      <w:r w:rsidRPr="003E42BC">
        <w:rPr>
          <w:rFonts w:asciiTheme="minorBidi" w:hAnsiTheme="minorBidi" w:cstheme="minorBidi"/>
          <w:b/>
          <w:noProof/>
          <w:color w:val="FF0000"/>
          <w:sz w:val="22"/>
        </w:rPr>
        <w:t>% marks)</w:t>
      </w:r>
    </w:p>
    <w:p w:rsidR="003E42BC" w:rsidRDefault="003E42BC" w:rsidP="003E42BC">
      <w:pPr>
        <w:spacing w:after="0"/>
        <w:ind w:left="851" w:hanging="425"/>
        <w:rPr>
          <w:rFonts w:asciiTheme="minorBidi" w:hAnsiTheme="minorBidi" w:cstheme="minorBidi"/>
          <w:b/>
          <w:bCs/>
          <w:noProof/>
          <w:color w:val="FF0000"/>
          <w:sz w:val="22"/>
          <w:szCs w:val="22"/>
        </w:rPr>
      </w:pPr>
      <w:r w:rsidRPr="003E42BC">
        <w:rPr>
          <w:rFonts w:asciiTheme="minorBidi" w:hAnsiTheme="minorBidi" w:cstheme="minorBidi"/>
          <w:sz w:val="22"/>
        </w:rPr>
        <w:tab/>
      </w:r>
    </w:p>
    <w:p w:rsidR="003E42BC" w:rsidRPr="006650D6" w:rsidRDefault="00CD3DCE" w:rsidP="003E42BC">
      <w:pPr>
        <w:spacing w:after="0"/>
        <w:ind w:left="851" w:hanging="425"/>
        <w:rPr>
          <w:rFonts w:asciiTheme="minorBidi" w:hAnsiTheme="minorBidi" w:cstheme="minorBidi"/>
          <w:bCs/>
          <w:noProof/>
          <w:color w:val="FF0000"/>
          <w:sz w:val="22"/>
          <w:szCs w:val="22"/>
        </w:rPr>
      </w:pPr>
      <w:r>
        <w:rPr>
          <w:rFonts w:asciiTheme="minorBidi" w:hAnsiTheme="minorBidi" w:cstheme="minorBidi"/>
          <w:bCs/>
          <w:noProof/>
          <w:color w:val="FF0000"/>
          <w:sz w:val="22"/>
          <w:szCs w:val="22"/>
        </w:rPr>
        <w:tab/>
      </w:r>
      <w:r w:rsidR="003E42BC" w:rsidRPr="00CD3DCE">
        <w:rPr>
          <w:rFonts w:asciiTheme="minorBidi" w:hAnsiTheme="minorBidi" w:cstheme="minorBidi"/>
          <w:b/>
          <w:bCs/>
          <w:noProof/>
          <w:color w:val="FF0000"/>
          <w:sz w:val="22"/>
          <w:szCs w:val="22"/>
        </w:rPr>
        <w:t>LSL</w:t>
      </w:r>
      <w:r w:rsidR="003E42BC" w:rsidRPr="006650D6">
        <w:rPr>
          <w:rFonts w:asciiTheme="minorBidi" w:hAnsiTheme="minorBidi" w:cstheme="minorBidi"/>
          <w:bCs/>
          <w:noProof/>
          <w:color w:val="FF0000"/>
          <w:sz w:val="22"/>
          <w:szCs w:val="22"/>
        </w:rPr>
        <w:t xml:space="preserve"> = shift left logical by #1 position doubles value in right-hand register, so the value 5  in r0 changes to 10. </w:t>
      </w:r>
    </w:p>
    <w:p w:rsidR="003E42BC" w:rsidRDefault="003E42BC" w:rsidP="003E42BC">
      <w:pPr>
        <w:spacing w:after="0"/>
        <w:ind w:left="851" w:hanging="425"/>
        <w:rPr>
          <w:rFonts w:asciiTheme="minorBidi" w:hAnsiTheme="minorBidi" w:cstheme="minorBidi"/>
          <w:bCs/>
          <w:noProof/>
          <w:color w:val="FF0000"/>
          <w:sz w:val="22"/>
          <w:szCs w:val="22"/>
        </w:rPr>
      </w:pPr>
      <w:r w:rsidRPr="006650D6">
        <w:rPr>
          <w:rFonts w:asciiTheme="minorBidi" w:hAnsiTheme="minorBidi" w:cstheme="minorBidi"/>
          <w:bCs/>
          <w:noProof/>
          <w:color w:val="FF0000"/>
          <w:sz w:val="22"/>
          <w:szCs w:val="22"/>
        </w:rPr>
        <w:tab/>
        <w:t>r6 contains -1 in 2’s complement</w:t>
      </w:r>
      <w:r w:rsidR="00CD3DCE">
        <w:rPr>
          <w:rFonts w:asciiTheme="minorBidi" w:hAnsiTheme="minorBidi" w:cstheme="minorBidi"/>
          <w:bCs/>
          <w:noProof/>
          <w:color w:val="FF0000"/>
          <w:sz w:val="22"/>
          <w:szCs w:val="22"/>
        </w:rPr>
        <w:t xml:space="preserve"> (= 0xFFFFFFFF)</w:t>
      </w:r>
      <w:r w:rsidRPr="006650D6">
        <w:rPr>
          <w:rFonts w:asciiTheme="minorBidi" w:hAnsiTheme="minorBidi" w:cstheme="minorBidi"/>
          <w:bCs/>
          <w:noProof/>
          <w:color w:val="FF0000"/>
          <w:sz w:val="22"/>
          <w:szCs w:val="22"/>
        </w:rPr>
        <w:t>, so, 10 + (-1) = 9.</w:t>
      </w:r>
    </w:p>
    <w:p w:rsidR="0033708D" w:rsidRPr="006650D6" w:rsidRDefault="0033708D" w:rsidP="0033708D">
      <w:pPr>
        <w:spacing w:after="0"/>
        <w:ind w:left="851" w:hanging="131"/>
        <w:rPr>
          <w:rFonts w:asciiTheme="minorBidi" w:hAnsiTheme="minorBidi" w:cstheme="minorBidi"/>
          <w:sz w:val="22"/>
          <w:szCs w:val="22"/>
        </w:rPr>
      </w:pPr>
      <w:r>
        <w:rPr>
          <w:rFonts w:asciiTheme="minorBidi" w:hAnsiTheme="minorBidi" w:cstheme="minorBidi"/>
          <w:b/>
          <w:bCs/>
          <w:noProof/>
          <w:color w:val="FF0000"/>
          <w:sz w:val="22"/>
          <w:szCs w:val="22"/>
          <w:highlight w:val="yellow"/>
        </w:rPr>
        <w:t>So, r</w:t>
      </w:r>
      <w:r w:rsidRPr="00DD39CC">
        <w:rPr>
          <w:rFonts w:asciiTheme="minorBidi" w:hAnsiTheme="minorBidi" w:cstheme="minorBidi"/>
          <w:b/>
          <w:bCs/>
          <w:noProof/>
          <w:color w:val="FF0000"/>
          <w:sz w:val="22"/>
          <w:szCs w:val="22"/>
          <w:highlight w:val="yellow"/>
        </w:rPr>
        <w:t>0 = 9</w:t>
      </w:r>
    </w:p>
    <w:p w:rsidR="003E42BC" w:rsidRPr="006650D6" w:rsidRDefault="003E42BC" w:rsidP="003E42BC">
      <w:pPr>
        <w:spacing w:after="0"/>
        <w:ind w:left="851" w:hanging="425"/>
        <w:rPr>
          <w:rFonts w:asciiTheme="minorBidi" w:hAnsiTheme="minorBidi" w:cstheme="minorBidi"/>
          <w:sz w:val="22"/>
        </w:rPr>
      </w:pPr>
    </w:p>
    <w:p w:rsidR="00F23895" w:rsidRDefault="00F23895" w:rsidP="003E42BC">
      <w:pPr>
        <w:spacing w:after="0"/>
        <w:ind w:left="851" w:hanging="425"/>
        <w:rPr>
          <w:rFonts w:asciiTheme="minorBidi" w:hAnsiTheme="minorBidi" w:cstheme="minorBidi"/>
          <w:sz w:val="22"/>
        </w:rPr>
      </w:pPr>
    </w:p>
    <w:p w:rsidR="00F23895" w:rsidRPr="003E42BC" w:rsidRDefault="00F23895" w:rsidP="003E42BC">
      <w:pPr>
        <w:spacing w:after="0"/>
        <w:ind w:left="851" w:hanging="425"/>
        <w:rPr>
          <w:rFonts w:asciiTheme="minorBidi" w:hAnsiTheme="minorBidi" w:cstheme="minorBidi"/>
          <w:sz w:val="22"/>
        </w:rPr>
      </w:pPr>
    </w:p>
    <w:p w:rsidR="003E42BC" w:rsidRPr="003E42BC" w:rsidRDefault="003E42BC" w:rsidP="003E42BC">
      <w:pPr>
        <w:spacing w:before="120" w:after="0"/>
        <w:ind w:left="850" w:hanging="425"/>
        <w:rPr>
          <w:rFonts w:asciiTheme="minorBidi" w:hAnsiTheme="minorBidi" w:cstheme="minorBidi"/>
          <w:sz w:val="22"/>
        </w:rPr>
      </w:pPr>
      <w:r w:rsidRPr="003E42BC">
        <w:rPr>
          <w:rFonts w:asciiTheme="minorBidi" w:hAnsiTheme="minorBidi" w:cstheme="minorBidi"/>
          <w:sz w:val="22"/>
        </w:rPr>
        <w:t>(b)</w:t>
      </w:r>
      <w:r w:rsidRPr="003E42BC">
        <w:rPr>
          <w:rFonts w:asciiTheme="minorBidi" w:hAnsiTheme="minorBidi" w:cstheme="minorBidi"/>
          <w:sz w:val="22"/>
        </w:rPr>
        <w:tab/>
        <w:t>Identify which particular part of the given C++ source code this one instruction is implementing, and briefly explain how it is doing so.</w:t>
      </w:r>
    </w:p>
    <w:p w:rsidR="003E42BC" w:rsidRPr="003E42BC" w:rsidRDefault="003E42BC" w:rsidP="003E42BC">
      <w:pPr>
        <w:spacing w:before="120" w:after="0"/>
        <w:ind w:left="850" w:hanging="130"/>
        <w:rPr>
          <w:rFonts w:asciiTheme="minorBidi" w:hAnsiTheme="minorBidi" w:cstheme="minorBidi"/>
          <w:sz w:val="22"/>
        </w:rPr>
      </w:pPr>
      <w:r w:rsidRPr="003E42BC">
        <w:rPr>
          <w:rFonts w:asciiTheme="minorBidi" w:hAnsiTheme="minorBidi" w:cstheme="minorBidi"/>
          <w:b/>
          <w:noProof/>
          <w:color w:val="FF0000"/>
          <w:sz w:val="22"/>
        </w:rPr>
        <w:t>(10% marks)</w:t>
      </w:r>
    </w:p>
    <w:p w:rsidR="003E42BC" w:rsidRPr="006650D6" w:rsidRDefault="003E42BC" w:rsidP="00CD3DCE">
      <w:pPr>
        <w:spacing w:before="120" w:after="0"/>
        <w:ind w:left="709" w:hanging="284"/>
        <w:rPr>
          <w:rFonts w:ascii="Consolas" w:hAnsi="Consolas" w:cs="Consolas"/>
          <w:bCs/>
          <w:color w:val="FF0000"/>
          <w:sz w:val="22"/>
          <w:szCs w:val="22"/>
          <w:shd w:val="clear" w:color="auto" w:fill="FFFFFF" w:themeFill="background1"/>
        </w:rPr>
      </w:pPr>
      <w:r w:rsidRPr="006650D6">
        <w:rPr>
          <w:rFonts w:asciiTheme="minorBidi" w:hAnsiTheme="minorBidi" w:cstheme="minorBidi"/>
          <w:sz w:val="22"/>
        </w:rPr>
        <w:t xml:space="preserve"> </w:t>
      </w:r>
      <w:r w:rsidR="00CD3DCE">
        <w:rPr>
          <w:rFonts w:asciiTheme="minorBidi" w:hAnsiTheme="minorBidi" w:cstheme="minorBidi"/>
          <w:sz w:val="22"/>
        </w:rPr>
        <w:tab/>
      </w:r>
      <w:r w:rsidR="00CD3DCE">
        <w:rPr>
          <w:rFonts w:asciiTheme="minorBidi" w:hAnsiTheme="minorBidi" w:cstheme="minorBidi"/>
          <w:bCs/>
          <w:color w:val="FF0000"/>
          <w:sz w:val="22"/>
          <w:szCs w:val="22"/>
          <w:shd w:val="clear" w:color="auto" w:fill="FFFFFF" w:themeFill="background1"/>
        </w:rPr>
        <w:t>It implements part of the FOR statement</w:t>
      </w:r>
      <w:r w:rsidR="005C71B4">
        <w:rPr>
          <w:rFonts w:asciiTheme="minorBidi" w:hAnsiTheme="minorBidi" w:cstheme="minorBidi"/>
          <w:bCs/>
          <w:color w:val="FF0000"/>
          <w:sz w:val="22"/>
          <w:szCs w:val="22"/>
          <w:shd w:val="clear" w:color="auto" w:fill="FFFFFF" w:themeFill="background1"/>
        </w:rPr>
        <w:t xml:space="preserve"> on line 41</w:t>
      </w:r>
      <w:r w:rsidR="00CD3DCE">
        <w:rPr>
          <w:rFonts w:asciiTheme="minorBidi" w:hAnsiTheme="minorBidi" w:cstheme="minorBidi"/>
          <w:bCs/>
          <w:color w:val="FF0000"/>
          <w:sz w:val="22"/>
          <w:szCs w:val="22"/>
          <w:shd w:val="clear" w:color="auto" w:fill="FFFFFF" w:themeFill="background1"/>
        </w:rPr>
        <w:t xml:space="preserve">:  </w:t>
      </w:r>
      <w:r w:rsidRPr="006650D6">
        <w:rPr>
          <w:rFonts w:ascii="Consolas" w:hAnsi="Consolas" w:cs="Consolas"/>
          <w:bCs/>
          <w:color w:val="FF0000"/>
          <w:szCs w:val="22"/>
          <w:highlight w:val="yellow"/>
          <w:shd w:val="clear" w:color="auto" w:fill="FFFFFF" w:themeFill="background1"/>
        </w:rPr>
        <w:t>(</w:t>
      </w:r>
      <w:proofErr w:type="spellStart"/>
      <w:r w:rsidRPr="006650D6">
        <w:rPr>
          <w:rFonts w:ascii="Consolas" w:hAnsi="Consolas" w:cs="Consolas"/>
          <w:bCs/>
          <w:color w:val="FF0000"/>
          <w:szCs w:val="22"/>
          <w:highlight w:val="yellow"/>
          <w:shd w:val="clear" w:color="auto" w:fill="FFFFFF" w:themeFill="background1"/>
        </w:rPr>
        <w:t>branchLine</w:t>
      </w:r>
      <w:proofErr w:type="spellEnd"/>
      <w:r w:rsidRPr="006650D6">
        <w:rPr>
          <w:rFonts w:ascii="Consolas" w:hAnsi="Consolas" w:cs="Consolas"/>
          <w:bCs/>
          <w:color w:val="FF0000"/>
          <w:szCs w:val="22"/>
          <w:highlight w:val="yellow"/>
          <w:shd w:val="clear" w:color="auto" w:fill="FFFFFF" w:themeFill="background1"/>
        </w:rPr>
        <w:t xml:space="preserve"> * 2) - 1</w:t>
      </w:r>
    </w:p>
    <w:p w:rsidR="003E42BC" w:rsidRPr="006650D6" w:rsidRDefault="003E42BC" w:rsidP="00CD3DCE">
      <w:pPr>
        <w:spacing w:before="120" w:after="0"/>
        <w:ind w:left="850" w:hanging="130"/>
        <w:rPr>
          <w:rFonts w:asciiTheme="minorBidi" w:hAnsiTheme="minorBidi" w:cstheme="minorBidi"/>
          <w:color w:val="FF0000"/>
          <w:sz w:val="22"/>
          <w:szCs w:val="22"/>
          <w:shd w:val="clear" w:color="auto" w:fill="FFFF00"/>
        </w:rPr>
      </w:pPr>
      <w:r w:rsidRPr="006650D6">
        <w:rPr>
          <w:rFonts w:asciiTheme="minorBidi" w:hAnsiTheme="minorBidi" w:cstheme="minorBidi"/>
          <w:bCs/>
          <w:color w:val="FF0000"/>
          <w:sz w:val="22"/>
          <w:szCs w:val="22"/>
          <w:shd w:val="clear" w:color="auto" w:fill="FFFFFF" w:themeFill="background1"/>
        </w:rPr>
        <w:t xml:space="preserve">The </w:t>
      </w:r>
      <w:r w:rsidRPr="00CD3DCE">
        <w:rPr>
          <w:rFonts w:asciiTheme="minorBidi" w:hAnsiTheme="minorBidi" w:cstheme="minorBidi"/>
          <w:b/>
          <w:bCs/>
          <w:color w:val="FF0000"/>
          <w:sz w:val="22"/>
          <w:szCs w:val="22"/>
          <w:shd w:val="clear" w:color="auto" w:fill="FFFFFF" w:themeFill="background1"/>
        </w:rPr>
        <w:t>LSL</w:t>
      </w:r>
      <w:r w:rsidRPr="006650D6">
        <w:rPr>
          <w:rFonts w:asciiTheme="minorBidi" w:hAnsiTheme="minorBidi" w:cstheme="minorBidi"/>
          <w:bCs/>
          <w:color w:val="FF0000"/>
          <w:sz w:val="22"/>
          <w:szCs w:val="22"/>
          <w:shd w:val="clear" w:color="auto" w:fill="FFFFFF" w:themeFill="background1"/>
        </w:rPr>
        <w:t xml:space="preserve"> </w:t>
      </w:r>
      <w:r w:rsidR="00BE3009">
        <w:rPr>
          <w:rFonts w:asciiTheme="minorBidi" w:hAnsiTheme="minorBidi" w:cstheme="minorBidi"/>
          <w:bCs/>
          <w:color w:val="FF0000"/>
          <w:sz w:val="22"/>
          <w:szCs w:val="22"/>
          <w:shd w:val="clear" w:color="auto" w:fill="FFFFFF" w:themeFill="background1"/>
        </w:rPr>
        <w:t xml:space="preserve">(left shift logical) </w:t>
      </w:r>
      <w:r w:rsidRPr="006650D6">
        <w:rPr>
          <w:rFonts w:asciiTheme="minorBidi" w:hAnsiTheme="minorBidi" w:cstheme="minorBidi"/>
          <w:bCs/>
          <w:color w:val="FF0000"/>
          <w:sz w:val="22"/>
          <w:szCs w:val="22"/>
          <w:shd w:val="clear" w:color="auto" w:fill="FFFFFF" w:themeFill="background1"/>
        </w:rPr>
        <w:t xml:space="preserve">does the multiply by 2 and adding the -1 currently in r6 </w:t>
      </w:r>
      <w:r w:rsidR="00CD3DCE">
        <w:rPr>
          <w:rFonts w:asciiTheme="minorBidi" w:hAnsiTheme="minorBidi" w:cstheme="minorBidi"/>
          <w:bCs/>
          <w:color w:val="FF0000"/>
          <w:sz w:val="22"/>
          <w:szCs w:val="22"/>
          <w:shd w:val="clear" w:color="auto" w:fill="FFFFFF" w:themeFill="background1"/>
        </w:rPr>
        <w:t xml:space="preserve">(showing as 0xFFFFFFFF = -1 in 2’s complement) </w:t>
      </w:r>
      <w:r w:rsidRPr="006650D6">
        <w:rPr>
          <w:rFonts w:asciiTheme="minorBidi" w:hAnsiTheme="minorBidi" w:cstheme="minorBidi"/>
          <w:bCs/>
          <w:color w:val="FF0000"/>
          <w:sz w:val="22"/>
          <w:szCs w:val="22"/>
          <w:shd w:val="clear" w:color="auto" w:fill="FFFFFF" w:themeFill="background1"/>
        </w:rPr>
        <w:t>does the rest.</w:t>
      </w:r>
    </w:p>
    <w:p w:rsidR="003E42BC" w:rsidRPr="006650D6" w:rsidRDefault="003E42BC" w:rsidP="003E42BC">
      <w:pPr>
        <w:spacing w:before="120" w:after="0"/>
        <w:ind w:left="850" w:hanging="425"/>
        <w:rPr>
          <w:rFonts w:asciiTheme="minorBidi" w:hAnsiTheme="minorBidi" w:cstheme="minorBidi"/>
          <w:sz w:val="22"/>
        </w:rPr>
      </w:pPr>
    </w:p>
    <w:p w:rsidR="00F23895" w:rsidRDefault="00F23895" w:rsidP="003E42BC">
      <w:pPr>
        <w:spacing w:before="120" w:after="0"/>
        <w:ind w:left="850" w:hanging="425"/>
        <w:rPr>
          <w:rFonts w:asciiTheme="minorBidi" w:hAnsiTheme="minorBidi" w:cstheme="minorBidi"/>
          <w:sz w:val="22"/>
        </w:rPr>
      </w:pPr>
    </w:p>
    <w:p w:rsidR="00F23895" w:rsidRPr="003E42BC" w:rsidRDefault="00F23895" w:rsidP="003E42BC">
      <w:pPr>
        <w:spacing w:before="120" w:after="0"/>
        <w:ind w:left="850" w:hanging="425"/>
        <w:rPr>
          <w:rFonts w:asciiTheme="minorBidi" w:hAnsiTheme="minorBidi" w:cstheme="minorBidi"/>
          <w:sz w:val="22"/>
        </w:rPr>
      </w:pPr>
    </w:p>
    <w:p w:rsidR="003E42BC" w:rsidRPr="003E42BC" w:rsidRDefault="003E42BC" w:rsidP="003E42BC">
      <w:pPr>
        <w:spacing w:before="120" w:after="0"/>
        <w:ind w:left="850" w:hanging="425"/>
        <w:rPr>
          <w:rFonts w:asciiTheme="minorBidi" w:hAnsiTheme="minorBidi" w:cstheme="minorBidi"/>
          <w:sz w:val="22"/>
        </w:rPr>
      </w:pPr>
      <w:r w:rsidRPr="003E42BC">
        <w:rPr>
          <w:rFonts w:asciiTheme="minorBidi" w:hAnsiTheme="minorBidi" w:cstheme="minorBidi"/>
          <w:sz w:val="22"/>
        </w:rPr>
        <w:t>(c)</w:t>
      </w:r>
      <w:r w:rsidRPr="003E42BC">
        <w:rPr>
          <w:rFonts w:asciiTheme="minorBidi" w:hAnsiTheme="minorBidi" w:cstheme="minorBidi"/>
          <w:sz w:val="22"/>
        </w:rPr>
        <w:tab/>
        <w:t xml:space="preserve">Which C++ identifier is register </w:t>
      </w:r>
      <w:r w:rsidRPr="003E42BC">
        <w:rPr>
          <w:rFonts w:asciiTheme="minorBidi" w:hAnsiTheme="minorBidi" w:cstheme="minorBidi"/>
          <w:b/>
          <w:bCs/>
        </w:rPr>
        <w:t>r1</w:t>
      </w:r>
      <w:r w:rsidRPr="003E42BC">
        <w:rPr>
          <w:rFonts w:asciiTheme="minorBidi" w:hAnsiTheme="minorBidi" w:cstheme="minorBidi"/>
          <w:sz w:val="22"/>
        </w:rPr>
        <w:t xml:space="preserve"> being used for: </w:t>
      </w:r>
      <w:r w:rsidRPr="003E42BC">
        <w:rPr>
          <w:rFonts w:asciiTheme="minorBidi" w:hAnsiTheme="minorBidi" w:cstheme="minorBidi"/>
          <w:b/>
          <w:bCs/>
          <w:sz w:val="22"/>
        </w:rPr>
        <w:t>leaves</w:t>
      </w:r>
      <w:r w:rsidRPr="003E42BC">
        <w:rPr>
          <w:rFonts w:asciiTheme="minorBidi" w:hAnsiTheme="minorBidi" w:cstheme="minorBidi"/>
          <w:sz w:val="22"/>
        </w:rPr>
        <w:t xml:space="preserve">, </w:t>
      </w:r>
      <w:r w:rsidRPr="003E42BC">
        <w:rPr>
          <w:rFonts w:asciiTheme="minorBidi" w:hAnsiTheme="minorBidi" w:cstheme="minorBidi"/>
          <w:b/>
          <w:bCs/>
          <w:sz w:val="22"/>
        </w:rPr>
        <w:t>LEAF</w:t>
      </w:r>
      <w:r w:rsidRPr="003E42BC">
        <w:rPr>
          <w:rFonts w:asciiTheme="minorBidi" w:hAnsiTheme="minorBidi" w:cstheme="minorBidi"/>
          <w:sz w:val="22"/>
        </w:rPr>
        <w:t xml:space="preserve">, </w:t>
      </w:r>
      <w:proofErr w:type="spellStart"/>
      <w:r w:rsidRPr="003E42BC">
        <w:rPr>
          <w:rFonts w:asciiTheme="minorBidi" w:hAnsiTheme="minorBidi" w:cstheme="minorBidi"/>
          <w:b/>
          <w:bCs/>
          <w:sz w:val="22"/>
        </w:rPr>
        <w:t>putchar</w:t>
      </w:r>
      <w:proofErr w:type="spellEnd"/>
      <w:r w:rsidRPr="003E42BC">
        <w:rPr>
          <w:rFonts w:asciiTheme="minorBidi" w:hAnsiTheme="minorBidi" w:cstheme="minorBidi"/>
          <w:sz w:val="22"/>
        </w:rPr>
        <w:t xml:space="preserve">, or </w:t>
      </w:r>
      <w:proofErr w:type="spellStart"/>
      <w:r w:rsidRPr="003E42BC">
        <w:rPr>
          <w:rFonts w:asciiTheme="minorBidi" w:hAnsiTheme="minorBidi" w:cstheme="minorBidi"/>
          <w:b/>
          <w:bCs/>
          <w:sz w:val="22"/>
        </w:rPr>
        <w:t>branchline</w:t>
      </w:r>
      <w:proofErr w:type="spellEnd"/>
      <w:r w:rsidRPr="003E42BC">
        <w:rPr>
          <w:rFonts w:asciiTheme="minorBidi" w:hAnsiTheme="minorBidi" w:cstheme="minorBidi"/>
          <w:sz w:val="22"/>
        </w:rPr>
        <w:t>?</w:t>
      </w:r>
    </w:p>
    <w:p w:rsidR="003E42BC" w:rsidRPr="003E42BC" w:rsidRDefault="003E42BC" w:rsidP="003E42BC">
      <w:pPr>
        <w:spacing w:before="120" w:after="0"/>
        <w:ind w:left="850" w:hanging="130"/>
        <w:rPr>
          <w:rFonts w:asciiTheme="minorBidi" w:hAnsiTheme="minorBidi" w:cstheme="minorBidi"/>
          <w:sz w:val="22"/>
        </w:rPr>
      </w:pPr>
      <w:r w:rsidRPr="003E42BC">
        <w:rPr>
          <w:rFonts w:asciiTheme="minorBidi" w:hAnsiTheme="minorBidi" w:cstheme="minorBidi"/>
          <w:b/>
          <w:noProof/>
          <w:color w:val="FF0000"/>
          <w:sz w:val="22"/>
        </w:rPr>
        <w:t>(5% marks)</w:t>
      </w:r>
    </w:p>
    <w:p w:rsidR="00086C3D" w:rsidRDefault="00DD39CC" w:rsidP="00DD39CC">
      <w:pPr>
        <w:spacing w:before="120" w:after="0"/>
        <w:ind w:left="850" w:hanging="425"/>
        <w:rPr>
          <w:rFonts w:asciiTheme="minorBidi" w:hAnsiTheme="minorBidi" w:cstheme="minorBidi"/>
          <w:bCs/>
          <w:color w:val="FF0000"/>
          <w:sz w:val="22"/>
          <w:szCs w:val="22"/>
        </w:rPr>
      </w:pPr>
      <w:r w:rsidRPr="006650D6">
        <w:rPr>
          <w:rFonts w:asciiTheme="minorBidi" w:hAnsiTheme="minorBidi" w:cstheme="minorBidi"/>
          <w:sz w:val="22"/>
          <w:szCs w:val="22"/>
        </w:rPr>
        <w:tab/>
      </w:r>
      <w:proofErr w:type="gramStart"/>
      <w:r w:rsidR="00246F7C" w:rsidRPr="006650D6">
        <w:rPr>
          <w:rFonts w:asciiTheme="minorBidi" w:hAnsiTheme="minorBidi" w:cstheme="minorBidi"/>
          <w:bCs/>
          <w:color w:val="FF0000"/>
          <w:sz w:val="22"/>
          <w:szCs w:val="22"/>
          <w:highlight w:val="yellow"/>
        </w:rPr>
        <w:t>leaves</w:t>
      </w:r>
      <w:proofErr w:type="gramEnd"/>
    </w:p>
    <w:p w:rsidR="006650D6" w:rsidRDefault="006650D6" w:rsidP="006650D6">
      <w:pPr>
        <w:spacing w:before="120" w:after="0"/>
        <w:ind w:left="850" w:hanging="425"/>
        <w:rPr>
          <w:rFonts w:asciiTheme="minorBidi" w:hAnsiTheme="minorBidi" w:cstheme="minorBidi"/>
          <w:sz w:val="22"/>
        </w:rPr>
      </w:pPr>
    </w:p>
    <w:p w:rsidR="006650D6" w:rsidRDefault="006650D6" w:rsidP="006650D6">
      <w:pPr>
        <w:spacing w:before="120" w:after="0"/>
        <w:ind w:left="850" w:hanging="425"/>
        <w:rPr>
          <w:rFonts w:asciiTheme="minorBidi" w:hAnsiTheme="minorBidi" w:cstheme="minorBidi"/>
          <w:sz w:val="22"/>
        </w:rPr>
      </w:pPr>
    </w:p>
    <w:p w:rsidR="006650D6" w:rsidRPr="006650D6" w:rsidRDefault="006650D6" w:rsidP="006650D6">
      <w:pPr>
        <w:spacing w:before="120" w:after="0"/>
        <w:ind w:left="850" w:hanging="425"/>
        <w:rPr>
          <w:rFonts w:asciiTheme="minorBidi" w:hAnsiTheme="minorBidi" w:cstheme="minorBidi"/>
          <w:sz w:val="22"/>
        </w:rPr>
      </w:pPr>
      <w:r w:rsidRPr="006650D6">
        <w:rPr>
          <w:rFonts w:asciiTheme="minorBidi" w:hAnsiTheme="minorBidi" w:cstheme="minorBidi"/>
          <w:sz w:val="20"/>
        </w:rPr>
        <w:t>(d)</w:t>
      </w:r>
      <w:r w:rsidRPr="006650D6">
        <w:rPr>
          <w:rFonts w:asciiTheme="minorBidi" w:hAnsiTheme="minorBidi" w:cstheme="minorBidi"/>
          <w:sz w:val="20"/>
        </w:rPr>
        <w:tab/>
      </w:r>
      <w:r w:rsidRPr="006650D6">
        <w:rPr>
          <w:rFonts w:asciiTheme="minorBidi" w:hAnsiTheme="minorBidi" w:cstheme="minorBidi"/>
          <w:sz w:val="22"/>
        </w:rPr>
        <w:t>Explain the semantic difference between these two similar looking load register instructions, and give an example of a data access scenario where the second would be useful</w:t>
      </w:r>
      <w:r>
        <w:rPr>
          <w:rFonts w:asciiTheme="minorBidi" w:hAnsiTheme="minorBidi" w:cstheme="minorBidi"/>
          <w:sz w:val="22"/>
        </w:rPr>
        <w:t>.</w:t>
      </w:r>
    </w:p>
    <w:p w:rsidR="006650D6" w:rsidRPr="003E42BC" w:rsidRDefault="006650D6" w:rsidP="006650D6">
      <w:pPr>
        <w:spacing w:before="120" w:after="0"/>
        <w:ind w:left="850" w:hanging="130"/>
        <w:rPr>
          <w:rFonts w:asciiTheme="minorBidi" w:hAnsiTheme="minorBidi" w:cstheme="minorBidi"/>
          <w:sz w:val="22"/>
        </w:rPr>
      </w:pPr>
      <w:r w:rsidRPr="003E42BC">
        <w:rPr>
          <w:rFonts w:asciiTheme="minorBidi" w:hAnsiTheme="minorBidi" w:cstheme="minorBidi"/>
          <w:b/>
          <w:noProof/>
          <w:color w:val="FF0000"/>
          <w:sz w:val="22"/>
        </w:rPr>
        <w:t>(</w:t>
      </w:r>
      <w:r>
        <w:rPr>
          <w:rFonts w:asciiTheme="minorBidi" w:hAnsiTheme="minorBidi" w:cstheme="minorBidi"/>
          <w:b/>
          <w:noProof/>
          <w:color w:val="FF0000"/>
          <w:sz w:val="22"/>
        </w:rPr>
        <w:t>10</w:t>
      </w:r>
      <w:r w:rsidRPr="003E42BC">
        <w:rPr>
          <w:rFonts w:asciiTheme="minorBidi" w:hAnsiTheme="minorBidi" w:cstheme="minorBidi"/>
          <w:b/>
          <w:noProof/>
          <w:color w:val="FF0000"/>
          <w:sz w:val="22"/>
        </w:rPr>
        <w:t>% marks)</w:t>
      </w:r>
    </w:p>
    <w:p w:rsidR="009C31B0" w:rsidRDefault="006650D6" w:rsidP="006650D6">
      <w:pPr>
        <w:spacing w:before="120" w:after="0"/>
        <w:ind w:left="850" w:firstLine="1"/>
        <w:rPr>
          <w:rFonts w:asciiTheme="minorBidi" w:hAnsiTheme="minorBidi" w:cstheme="minorBidi"/>
          <w:color w:val="FF0000"/>
          <w:sz w:val="22"/>
          <w:szCs w:val="22"/>
        </w:rPr>
      </w:pPr>
      <w:r w:rsidRPr="006650D6">
        <w:rPr>
          <w:rFonts w:asciiTheme="minorBidi" w:hAnsiTheme="minorBidi" w:cstheme="minorBidi"/>
          <w:color w:val="FF0000"/>
          <w:sz w:val="22"/>
          <w:szCs w:val="22"/>
        </w:rPr>
        <w:t>The second one has an auto-update decoration ‘</w:t>
      </w:r>
      <w:r w:rsidRPr="006650D6">
        <w:rPr>
          <w:rFonts w:asciiTheme="minorBidi" w:hAnsiTheme="minorBidi" w:cstheme="minorBidi"/>
          <w:b/>
          <w:color w:val="FF0000"/>
          <w:sz w:val="22"/>
          <w:szCs w:val="22"/>
        </w:rPr>
        <w:t>!</w:t>
      </w:r>
      <w:r w:rsidRPr="006650D6">
        <w:rPr>
          <w:rFonts w:asciiTheme="minorBidi" w:hAnsiTheme="minorBidi" w:cstheme="minorBidi"/>
          <w:color w:val="FF0000"/>
          <w:sz w:val="22"/>
          <w:szCs w:val="22"/>
        </w:rPr>
        <w:t xml:space="preserve">’. This means that the addition inside the square brackets (the </w:t>
      </w:r>
      <w:r w:rsidRPr="00BE3009">
        <w:rPr>
          <w:rFonts w:asciiTheme="minorBidi" w:hAnsiTheme="minorBidi" w:cstheme="minorBidi"/>
          <w:i/>
          <w:color w:val="FF0000"/>
          <w:sz w:val="22"/>
          <w:szCs w:val="22"/>
        </w:rPr>
        <w:t>effective address</w:t>
      </w:r>
      <w:r w:rsidRPr="006650D6">
        <w:rPr>
          <w:rFonts w:asciiTheme="minorBidi" w:hAnsiTheme="minorBidi" w:cstheme="minorBidi"/>
          <w:color w:val="FF0000"/>
          <w:sz w:val="22"/>
          <w:szCs w:val="22"/>
        </w:rPr>
        <w:t xml:space="preserve"> calculation) is used, then made permanent in the </w:t>
      </w:r>
      <w:r w:rsidR="00BE3009">
        <w:rPr>
          <w:rFonts w:asciiTheme="minorBidi" w:hAnsiTheme="minorBidi" w:cstheme="minorBidi"/>
          <w:color w:val="FF0000"/>
          <w:sz w:val="22"/>
          <w:szCs w:val="22"/>
        </w:rPr>
        <w:t xml:space="preserve">address </w:t>
      </w:r>
      <w:r w:rsidRPr="006650D6">
        <w:rPr>
          <w:rFonts w:asciiTheme="minorBidi" w:hAnsiTheme="minorBidi" w:cstheme="minorBidi"/>
          <w:color w:val="FF0000"/>
          <w:sz w:val="22"/>
          <w:szCs w:val="22"/>
        </w:rPr>
        <w:t xml:space="preserve">register, </w:t>
      </w:r>
      <w:r w:rsidRPr="006650D6">
        <w:rPr>
          <w:rFonts w:asciiTheme="minorBidi" w:hAnsiTheme="minorBidi" w:cstheme="minorBidi"/>
          <w:b/>
          <w:color w:val="FF0000"/>
          <w:sz w:val="22"/>
          <w:szCs w:val="22"/>
        </w:rPr>
        <w:t>r4</w:t>
      </w:r>
      <w:r w:rsidRPr="006650D6">
        <w:rPr>
          <w:rFonts w:asciiTheme="minorBidi" w:hAnsiTheme="minorBidi" w:cstheme="minorBidi"/>
          <w:color w:val="FF0000"/>
          <w:sz w:val="22"/>
          <w:szCs w:val="22"/>
        </w:rPr>
        <w:t xml:space="preserve"> in this case</w:t>
      </w:r>
      <w:r w:rsidR="00CE30B8">
        <w:rPr>
          <w:rFonts w:asciiTheme="minorBidi" w:hAnsiTheme="minorBidi" w:cstheme="minorBidi"/>
          <w:color w:val="FF0000"/>
          <w:sz w:val="22"/>
          <w:szCs w:val="22"/>
        </w:rPr>
        <w:t>;</w:t>
      </w:r>
      <w:r>
        <w:rPr>
          <w:rFonts w:asciiTheme="minorBidi" w:hAnsiTheme="minorBidi" w:cstheme="minorBidi"/>
          <w:color w:val="FF0000"/>
          <w:sz w:val="22"/>
          <w:szCs w:val="22"/>
        </w:rPr>
        <w:t xml:space="preserve"> so </w:t>
      </w:r>
      <w:r w:rsidRPr="006650D6">
        <w:rPr>
          <w:rFonts w:asciiTheme="minorBidi" w:hAnsiTheme="minorBidi" w:cstheme="minorBidi"/>
          <w:b/>
          <w:color w:val="FF0000"/>
          <w:sz w:val="22"/>
          <w:szCs w:val="22"/>
        </w:rPr>
        <w:t>r4</w:t>
      </w:r>
      <w:r>
        <w:rPr>
          <w:rFonts w:asciiTheme="minorBidi" w:hAnsiTheme="minorBidi" w:cstheme="minorBidi"/>
          <w:color w:val="FF0000"/>
          <w:sz w:val="22"/>
          <w:szCs w:val="22"/>
        </w:rPr>
        <w:t xml:space="preserve"> becomes </w:t>
      </w:r>
      <w:r w:rsidRPr="006650D6">
        <w:rPr>
          <w:rFonts w:asciiTheme="minorBidi" w:hAnsiTheme="minorBidi" w:cstheme="minorBidi"/>
          <w:b/>
          <w:color w:val="FF0000"/>
          <w:sz w:val="22"/>
          <w:szCs w:val="22"/>
        </w:rPr>
        <w:t>r4+4</w:t>
      </w:r>
      <w:r>
        <w:rPr>
          <w:rFonts w:asciiTheme="minorBidi" w:hAnsiTheme="minorBidi" w:cstheme="minorBidi"/>
          <w:color w:val="FF0000"/>
          <w:sz w:val="22"/>
          <w:szCs w:val="22"/>
        </w:rPr>
        <w:t xml:space="preserve"> </w:t>
      </w:r>
      <w:r w:rsidR="00C13407">
        <w:rPr>
          <w:rFonts w:asciiTheme="minorBidi" w:hAnsiTheme="minorBidi" w:cstheme="minorBidi"/>
          <w:color w:val="FF0000"/>
          <w:sz w:val="22"/>
          <w:szCs w:val="22"/>
        </w:rPr>
        <w:t>here</w:t>
      </w:r>
      <w:r w:rsidRPr="006650D6">
        <w:rPr>
          <w:rFonts w:asciiTheme="minorBidi" w:hAnsiTheme="minorBidi" w:cstheme="minorBidi"/>
          <w:color w:val="FF0000"/>
          <w:sz w:val="22"/>
          <w:szCs w:val="22"/>
        </w:rPr>
        <w:t xml:space="preserve">. </w:t>
      </w:r>
      <w:r w:rsidR="009C31B0">
        <w:rPr>
          <w:rFonts w:asciiTheme="minorBidi" w:hAnsiTheme="minorBidi" w:cstheme="minorBidi"/>
          <w:color w:val="FF0000"/>
          <w:sz w:val="22"/>
          <w:szCs w:val="22"/>
        </w:rPr>
        <w:t>This is referred to as “Pre-Indexed</w:t>
      </w:r>
      <w:r w:rsidR="00AE6A57">
        <w:rPr>
          <w:rFonts w:asciiTheme="minorBidi" w:hAnsiTheme="minorBidi" w:cstheme="minorBidi"/>
          <w:color w:val="FF0000"/>
          <w:sz w:val="22"/>
          <w:szCs w:val="22"/>
        </w:rPr>
        <w:t xml:space="preserve"> addressing</w:t>
      </w:r>
      <w:r w:rsidR="009C31B0">
        <w:rPr>
          <w:rFonts w:asciiTheme="minorBidi" w:hAnsiTheme="minorBidi" w:cstheme="minorBidi"/>
          <w:color w:val="FF0000"/>
          <w:sz w:val="22"/>
          <w:szCs w:val="22"/>
        </w:rPr>
        <w:t xml:space="preserve">”. </w:t>
      </w:r>
    </w:p>
    <w:p w:rsidR="009C31B0" w:rsidRDefault="006650D6" w:rsidP="006650D6">
      <w:pPr>
        <w:spacing w:before="120" w:after="0"/>
        <w:ind w:left="850" w:firstLine="1"/>
        <w:rPr>
          <w:rFonts w:asciiTheme="minorBidi" w:hAnsiTheme="minorBidi" w:cstheme="minorBidi"/>
          <w:color w:val="FF0000"/>
          <w:sz w:val="22"/>
          <w:szCs w:val="22"/>
        </w:rPr>
      </w:pPr>
      <w:proofErr w:type="gramStart"/>
      <w:r w:rsidRPr="006650D6">
        <w:rPr>
          <w:rFonts w:asciiTheme="minorBidi" w:hAnsiTheme="minorBidi" w:cstheme="minorBidi"/>
          <w:color w:val="FF0000"/>
          <w:sz w:val="22"/>
          <w:szCs w:val="22"/>
        </w:rPr>
        <w:t>In the first version without the ‘!’</w:t>
      </w:r>
      <w:proofErr w:type="gramEnd"/>
      <w:r w:rsidRPr="006650D6">
        <w:rPr>
          <w:rFonts w:asciiTheme="minorBidi" w:hAnsiTheme="minorBidi" w:cstheme="minorBidi"/>
          <w:color w:val="FF0000"/>
          <w:sz w:val="22"/>
          <w:szCs w:val="22"/>
        </w:rPr>
        <w:t xml:space="preserve">  </w:t>
      </w:r>
      <w:proofErr w:type="gramStart"/>
      <w:r w:rsidRPr="006650D6">
        <w:rPr>
          <w:rFonts w:asciiTheme="minorBidi" w:hAnsiTheme="minorBidi" w:cstheme="minorBidi"/>
          <w:color w:val="FF0000"/>
          <w:sz w:val="22"/>
          <w:szCs w:val="22"/>
        </w:rPr>
        <w:t>the</w:t>
      </w:r>
      <w:proofErr w:type="gramEnd"/>
      <w:r w:rsidRPr="006650D6">
        <w:rPr>
          <w:rFonts w:asciiTheme="minorBidi" w:hAnsiTheme="minorBidi" w:cstheme="minorBidi"/>
          <w:color w:val="FF0000"/>
          <w:sz w:val="22"/>
          <w:szCs w:val="22"/>
        </w:rPr>
        <w:t xml:space="preserve"> value of </w:t>
      </w:r>
      <w:r w:rsidRPr="00BE3009">
        <w:rPr>
          <w:rFonts w:asciiTheme="minorBidi" w:hAnsiTheme="minorBidi" w:cstheme="minorBidi"/>
          <w:b/>
          <w:color w:val="FF0000"/>
          <w:sz w:val="22"/>
          <w:szCs w:val="22"/>
        </w:rPr>
        <w:t>r4</w:t>
      </w:r>
      <w:r w:rsidRPr="006650D6">
        <w:rPr>
          <w:rFonts w:asciiTheme="minorBidi" w:hAnsiTheme="minorBidi" w:cstheme="minorBidi"/>
          <w:color w:val="FF0000"/>
          <w:sz w:val="22"/>
          <w:szCs w:val="22"/>
        </w:rPr>
        <w:t xml:space="preserve"> would remain the same after execution</w:t>
      </w:r>
      <w:r w:rsidR="009C31B0">
        <w:rPr>
          <w:rFonts w:asciiTheme="minorBidi" w:hAnsiTheme="minorBidi" w:cstheme="minorBidi"/>
          <w:color w:val="FF0000"/>
          <w:sz w:val="22"/>
          <w:szCs w:val="22"/>
        </w:rPr>
        <w:t xml:space="preserve"> (also called “Immediate offset</w:t>
      </w:r>
      <w:r w:rsidR="00AE6A57">
        <w:rPr>
          <w:rFonts w:asciiTheme="minorBidi" w:hAnsiTheme="minorBidi" w:cstheme="minorBidi"/>
          <w:color w:val="FF0000"/>
          <w:sz w:val="22"/>
          <w:szCs w:val="22"/>
        </w:rPr>
        <w:t xml:space="preserve"> addressing</w:t>
      </w:r>
      <w:r w:rsidR="009C31B0">
        <w:rPr>
          <w:rFonts w:asciiTheme="minorBidi" w:hAnsiTheme="minorBidi" w:cstheme="minorBidi"/>
          <w:color w:val="FF0000"/>
          <w:sz w:val="22"/>
          <w:szCs w:val="22"/>
        </w:rPr>
        <w:t>”)</w:t>
      </w:r>
      <w:r w:rsidRPr="006650D6">
        <w:rPr>
          <w:rFonts w:asciiTheme="minorBidi" w:hAnsiTheme="minorBidi" w:cstheme="minorBidi"/>
          <w:color w:val="FF0000"/>
          <w:sz w:val="22"/>
          <w:szCs w:val="22"/>
        </w:rPr>
        <w:t xml:space="preserve">. </w:t>
      </w:r>
      <w:r w:rsidR="002E3781">
        <w:rPr>
          <w:rFonts w:asciiTheme="minorBidi" w:hAnsiTheme="minorBidi" w:cstheme="minorBidi"/>
          <w:color w:val="FF0000"/>
          <w:sz w:val="22"/>
          <w:szCs w:val="22"/>
        </w:rPr>
        <w:t xml:space="preserve"> A few of you called this “Post-Indexed addressing, incorrectly – the position of the closing square </w:t>
      </w:r>
      <w:proofErr w:type="gramStart"/>
      <w:r w:rsidR="002E3781">
        <w:rPr>
          <w:rFonts w:asciiTheme="minorBidi" w:hAnsiTheme="minorBidi" w:cstheme="minorBidi"/>
          <w:color w:val="FF0000"/>
          <w:sz w:val="22"/>
          <w:szCs w:val="22"/>
        </w:rPr>
        <w:t>bracket ,“</w:t>
      </w:r>
      <w:proofErr w:type="gramEnd"/>
      <w:r w:rsidR="002E3781">
        <w:rPr>
          <w:rFonts w:asciiTheme="minorBidi" w:hAnsiTheme="minorBidi" w:cstheme="minorBidi"/>
          <w:color w:val="FF0000"/>
          <w:sz w:val="22"/>
          <w:szCs w:val="22"/>
        </w:rPr>
        <w:t>]” is important  here!</w:t>
      </w:r>
      <w:r w:rsidR="00E138E8">
        <w:rPr>
          <w:rFonts w:asciiTheme="minorBidi" w:hAnsiTheme="minorBidi" w:cstheme="minorBidi"/>
          <w:color w:val="FF0000"/>
          <w:sz w:val="22"/>
          <w:szCs w:val="22"/>
        </w:rPr>
        <w:t>10/10</w:t>
      </w:r>
      <w:bookmarkStart w:id="0" w:name="_GoBack"/>
      <w:bookmarkEnd w:id="0"/>
    </w:p>
    <w:p w:rsidR="006650D6" w:rsidRPr="006650D6" w:rsidRDefault="006650D6" w:rsidP="006650D6">
      <w:pPr>
        <w:spacing w:before="120" w:after="0"/>
        <w:ind w:left="850" w:firstLine="1"/>
        <w:rPr>
          <w:rFonts w:asciiTheme="minorBidi" w:hAnsiTheme="minorBidi" w:cstheme="minorBidi"/>
          <w:color w:val="FF0000"/>
          <w:sz w:val="22"/>
          <w:szCs w:val="22"/>
        </w:rPr>
      </w:pPr>
      <w:r w:rsidRPr="006650D6">
        <w:rPr>
          <w:rFonts w:asciiTheme="minorBidi" w:hAnsiTheme="minorBidi" w:cstheme="minorBidi"/>
          <w:color w:val="FF0000"/>
          <w:sz w:val="22"/>
          <w:szCs w:val="22"/>
        </w:rPr>
        <w:t>The second version avoids having to use an extra</w:t>
      </w:r>
      <w:r w:rsidR="00C13407">
        <w:rPr>
          <w:rFonts w:asciiTheme="minorBidi" w:hAnsiTheme="minorBidi" w:cstheme="minorBidi"/>
          <w:color w:val="FF0000"/>
          <w:sz w:val="22"/>
          <w:szCs w:val="22"/>
        </w:rPr>
        <w:t xml:space="preserve"> </w:t>
      </w:r>
      <w:r w:rsidRPr="006650D6">
        <w:rPr>
          <w:rFonts w:asciiTheme="minorBidi" w:hAnsiTheme="minorBidi" w:cstheme="minorBidi"/>
          <w:color w:val="FF0000"/>
          <w:sz w:val="22"/>
          <w:szCs w:val="22"/>
        </w:rPr>
        <w:t>add instruction to</w:t>
      </w:r>
      <w:r w:rsidR="00BE3009">
        <w:rPr>
          <w:rFonts w:asciiTheme="minorBidi" w:hAnsiTheme="minorBidi" w:cstheme="minorBidi"/>
          <w:color w:val="FF0000"/>
          <w:sz w:val="22"/>
          <w:szCs w:val="22"/>
        </w:rPr>
        <w:t xml:space="preserve"> </w:t>
      </w:r>
      <w:r w:rsidRPr="006650D6">
        <w:rPr>
          <w:rFonts w:asciiTheme="minorBidi" w:hAnsiTheme="minorBidi" w:cstheme="minorBidi"/>
          <w:color w:val="FF0000"/>
          <w:sz w:val="22"/>
          <w:szCs w:val="22"/>
        </w:rPr>
        <w:t xml:space="preserve">increment the address register r4, in particular when sequentially accessing data in array or other linear data structures. </w:t>
      </w:r>
      <w:r w:rsidR="00CE30B8">
        <w:rPr>
          <w:rFonts w:asciiTheme="minorBidi" w:hAnsiTheme="minorBidi" w:cstheme="minorBidi"/>
          <w:color w:val="FF0000"/>
          <w:sz w:val="22"/>
          <w:szCs w:val="22"/>
        </w:rPr>
        <w:t xml:space="preserve">The immediate value (‘offset’) used would reflect the data element’s size in bytes (4 = 32 bits, and so on). </w:t>
      </w:r>
      <w:r w:rsidRPr="006650D6">
        <w:rPr>
          <w:rFonts w:asciiTheme="minorBidi" w:hAnsiTheme="minorBidi" w:cstheme="minorBidi"/>
          <w:color w:val="FF0000"/>
          <w:sz w:val="22"/>
          <w:szCs w:val="22"/>
        </w:rPr>
        <w:t xml:space="preserve">It’s effectively an </w:t>
      </w:r>
      <w:r w:rsidR="00CE30B8" w:rsidRPr="006650D6">
        <w:rPr>
          <w:rFonts w:asciiTheme="minorBidi" w:hAnsiTheme="minorBidi" w:cstheme="minorBidi"/>
          <w:color w:val="FF0000"/>
          <w:sz w:val="22"/>
          <w:szCs w:val="22"/>
        </w:rPr>
        <w:t>implementation</w:t>
      </w:r>
      <w:r w:rsidRPr="006650D6">
        <w:rPr>
          <w:rFonts w:asciiTheme="minorBidi" w:hAnsiTheme="minorBidi" w:cstheme="minorBidi"/>
          <w:color w:val="FF0000"/>
          <w:sz w:val="22"/>
          <w:szCs w:val="22"/>
        </w:rPr>
        <w:t xml:space="preserve"> in hardware of the ‘</w:t>
      </w:r>
      <w:r w:rsidRPr="006650D6">
        <w:rPr>
          <w:rFonts w:asciiTheme="minorBidi" w:hAnsiTheme="minorBidi" w:cstheme="minorBidi"/>
          <w:b/>
          <w:color w:val="FF0000"/>
          <w:sz w:val="22"/>
          <w:szCs w:val="22"/>
        </w:rPr>
        <w:t>++</w:t>
      </w:r>
      <w:r w:rsidRPr="006650D6">
        <w:rPr>
          <w:rFonts w:asciiTheme="minorBidi" w:hAnsiTheme="minorBidi" w:cstheme="minorBidi"/>
          <w:color w:val="FF0000"/>
          <w:sz w:val="22"/>
          <w:szCs w:val="22"/>
        </w:rPr>
        <w:t>’ in languages like C++.</w:t>
      </w:r>
    </w:p>
    <w:sectPr w:rsidR="006650D6" w:rsidRPr="006650D6" w:rsidSect="002A7ED0">
      <w:footerReference w:type="default" r:id="rId10"/>
      <w:pgSz w:w="11906" w:h="16838"/>
      <w:pgMar w:top="709" w:right="849" w:bottom="709" w:left="993" w:header="142" w:footer="13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81C" w:rsidRDefault="0006081C" w:rsidP="00714DCD">
      <w:pPr>
        <w:spacing w:after="0" w:line="240" w:lineRule="auto"/>
      </w:pPr>
      <w:r>
        <w:separator/>
      </w:r>
    </w:p>
  </w:endnote>
  <w:endnote w:type="continuationSeparator" w:id="0">
    <w:p w:rsidR="0006081C" w:rsidRDefault="0006081C" w:rsidP="00714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imes-Roman">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8500740"/>
      <w:docPartObj>
        <w:docPartGallery w:val="Page Numbers (Bottom of Page)"/>
        <w:docPartUnique/>
      </w:docPartObj>
    </w:sdtPr>
    <w:sdtEndPr/>
    <w:sdtContent>
      <w:p w:rsidR="00714DCD" w:rsidRDefault="00804B3C">
        <w:pPr>
          <w:pStyle w:val="Footer"/>
          <w:jc w:val="right"/>
        </w:pPr>
        <w:r>
          <w:fldChar w:fldCharType="begin"/>
        </w:r>
        <w:r w:rsidR="00031BDF">
          <w:instrText xml:space="preserve"> PAGE   \* MERGEFORMAT </w:instrText>
        </w:r>
        <w:r>
          <w:fldChar w:fldCharType="separate"/>
        </w:r>
        <w:r w:rsidR="00E138E8">
          <w:rPr>
            <w:noProof/>
          </w:rPr>
          <w:t>4</w:t>
        </w:r>
        <w:r>
          <w:rPr>
            <w:noProof/>
          </w:rPr>
          <w:fldChar w:fldCharType="end"/>
        </w:r>
      </w:p>
    </w:sdtContent>
  </w:sdt>
  <w:p w:rsidR="00714DCD" w:rsidRDefault="00714D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81C" w:rsidRDefault="0006081C" w:rsidP="00714DCD">
      <w:pPr>
        <w:spacing w:after="0" w:line="240" w:lineRule="auto"/>
      </w:pPr>
      <w:r>
        <w:separator/>
      </w:r>
    </w:p>
  </w:footnote>
  <w:footnote w:type="continuationSeparator" w:id="0">
    <w:p w:rsidR="0006081C" w:rsidRDefault="0006081C" w:rsidP="00714D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98B"/>
    <w:multiLevelType w:val="hybridMultilevel"/>
    <w:tmpl w:val="34B683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AF268A"/>
    <w:multiLevelType w:val="hybridMultilevel"/>
    <w:tmpl w:val="648235AE"/>
    <w:lvl w:ilvl="0" w:tplc="663459B8">
      <w:start w:val="6"/>
      <w:numFmt w:val="bullet"/>
      <w:lvlText w:val="-"/>
      <w:lvlJc w:val="left"/>
      <w:pPr>
        <w:ind w:left="720" w:hanging="360"/>
      </w:pPr>
      <w:rPr>
        <w:rFonts w:ascii="Arial" w:eastAsiaTheme="minorEastAsia"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8361C5B"/>
    <w:multiLevelType w:val="hybridMultilevel"/>
    <w:tmpl w:val="73AE38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9C02696"/>
    <w:multiLevelType w:val="hybridMultilevel"/>
    <w:tmpl w:val="5A7EF7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DC91075"/>
    <w:multiLevelType w:val="hybridMultilevel"/>
    <w:tmpl w:val="F35EE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0D909EF"/>
    <w:multiLevelType w:val="hybridMultilevel"/>
    <w:tmpl w:val="32EE3FA2"/>
    <w:lvl w:ilvl="0" w:tplc="967C7ED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2ED3135"/>
    <w:multiLevelType w:val="hybridMultilevel"/>
    <w:tmpl w:val="6308B8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E63"/>
    <w:rsid w:val="00006DBF"/>
    <w:rsid w:val="00014724"/>
    <w:rsid w:val="00030D97"/>
    <w:rsid w:val="00031BDF"/>
    <w:rsid w:val="00047FAD"/>
    <w:rsid w:val="0005435D"/>
    <w:rsid w:val="00056C12"/>
    <w:rsid w:val="0006081C"/>
    <w:rsid w:val="00086C3D"/>
    <w:rsid w:val="000917CE"/>
    <w:rsid w:val="000B67C0"/>
    <w:rsid w:val="000C1EE9"/>
    <w:rsid w:val="000C4952"/>
    <w:rsid w:val="000D3C99"/>
    <w:rsid w:val="000E03EB"/>
    <w:rsid w:val="00111904"/>
    <w:rsid w:val="0011591E"/>
    <w:rsid w:val="001202FC"/>
    <w:rsid w:val="001235A6"/>
    <w:rsid w:val="00137FB5"/>
    <w:rsid w:val="00154F48"/>
    <w:rsid w:val="001705B8"/>
    <w:rsid w:val="001764BF"/>
    <w:rsid w:val="00190225"/>
    <w:rsid w:val="00192DFE"/>
    <w:rsid w:val="001B0FD8"/>
    <w:rsid w:val="001B41FA"/>
    <w:rsid w:val="001B5203"/>
    <w:rsid w:val="001C130C"/>
    <w:rsid w:val="001C67BD"/>
    <w:rsid w:val="001D237F"/>
    <w:rsid w:val="001D6FFA"/>
    <w:rsid w:val="00213607"/>
    <w:rsid w:val="002337B5"/>
    <w:rsid w:val="00246F7C"/>
    <w:rsid w:val="00250EAE"/>
    <w:rsid w:val="00272D91"/>
    <w:rsid w:val="0027541B"/>
    <w:rsid w:val="002879D3"/>
    <w:rsid w:val="00293483"/>
    <w:rsid w:val="002A7ED0"/>
    <w:rsid w:val="002A7F2D"/>
    <w:rsid w:val="002B342D"/>
    <w:rsid w:val="002C5BAE"/>
    <w:rsid w:val="002E3781"/>
    <w:rsid w:val="002E44E1"/>
    <w:rsid w:val="002F0A5D"/>
    <w:rsid w:val="0032080F"/>
    <w:rsid w:val="00323E9A"/>
    <w:rsid w:val="0033708D"/>
    <w:rsid w:val="00353190"/>
    <w:rsid w:val="003812C1"/>
    <w:rsid w:val="003A4883"/>
    <w:rsid w:val="003B1BC8"/>
    <w:rsid w:val="003E2989"/>
    <w:rsid w:val="003E42BC"/>
    <w:rsid w:val="003F160E"/>
    <w:rsid w:val="003F1A53"/>
    <w:rsid w:val="003F4985"/>
    <w:rsid w:val="00401181"/>
    <w:rsid w:val="004019F9"/>
    <w:rsid w:val="00411F9C"/>
    <w:rsid w:val="00412288"/>
    <w:rsid w:val="004127BA"/>
    <w:rsid w:val="00420D6B"/>
    <w:rsid w:val="00427114"/>
    <w:rsid w:val="00435EAF"/>
    <w:rsid w:val="00440D02"/>
    <w:rsid w:val="00447714"/>
    <w:rsid w:val="0045749B"/>
    <w:rsid w:val="004708BF"/>
    <w:rsid w:val="00473657"/>
    <w:rsid w:val="0047566B"/>
    <w:rsid w:val="004A67F1"/>
    <w:rsid w:val="004B0BBA"/>
    <w:rsid w:val="004B237F"/>
    <w:rsid w:val="004B3A64"/>
    <w:rsid w:val="004C6206"/>
    <w:rsid w:val="004E43A3"/>
    <w:rsid w:val="004E4A7B"/>
    <w:rsid w:val="004E4D50"/>
    <w:rsid w:val="004F5BBA"/>
    <w:rsid w:val="005021D5"/>
    <w:rsid w:val="005314CF"/>
    <w:rsid w:val="00543908"/>
    <w:rsid w:val="00543FE6"/>
    <w:rsid w:val="00551005"/>
    <w:rsid w:val="00562523"/>
    <w:rsid w:val="00571E63"/>
    <w:rsid w:val="00581E10"/>
    <w:rsid w:val="00590327"/>
    <w:rsid w:val="005C71B4"/>
    <w:rsid w:val="005C7AAE"/>
    <w:rsid w:val="005D3E44"/>
    <w:rsid w:val="005E2EC8"/>
    <w:rsid w:val="005F1785"/>
    <w:rsid w:val="00604C8F"/>
    <w:rsid w:val="0060677C"/>
    <w:rsid w:val="00614CAA"/>
    <w:rsid w:val="00623BC9"/>
    <w:rsid w:val="00627BBF"/>
    <w:rsid w:val="00641A64"/>
    <w:rsid w:val="00651B85"/>
    <w:rsid w:val="00652CAF"/>
    <w:rsid w:val="006631FF"/>
    <w:rsid w:val="006644AE"/>
    <w:rsid w:val="006650D6"/>
    <w:rsid w:val="00692F91"/>
    <w:rsid w:val="00694258"/>
    <w:rsid w:val="006A0F4A"/>
    <w:rsid w:val="006B45B2"/>
    <w:rsid w:val="006C6659"/>
    <w:rsid w:val="006E64C6"/>
    <w:rsid w:val="006E721C"/>
    <w:rsid w:val="006F5AB6"/>
    <w:rsid w:val="00714DCD"/>
    <w:rsid w:val="00723F5F"/>
    <w:rsid w:val="00741998"/>
    <w:rsid w:val="00775C96"/>
    <w:rsid w:val="00777FC6"/>
    <w:rsid w:val="0078539B"/>
    <w:rsid w:val="00797D8B"/>
    <w:rsid w:val="007C2FC1"/>
    <w:rsid w:val="007E5C99"/>
    <w:rsid w:val="007F2D65"/>
    <w:rsid w:val="00804B3C"/>
    <w:rsid w:val="008052E8"/>
    <w:rsid w:val="008100AA"/>
    <w:rsid w:val="00816BEA"/>
    <w:rsid w:val="00817F32"/>
    <w:rsid w:val="008424FC"/>
    <w:rsid w:val="008479A3"/>
    <w:rsid w:val="00875BA6"/>
    <w:rsid w:val="00891142"/>
    <w:rsid w:val="008B4641"/>
    <w:rsid w:val="008E0359"/>
    <w:rsid w:val="008E6440"/>
    <w:rsid w:val="008E7C30"/>
    <w:rsid w:val="00911248"/>
    <w:rsid w:val="009253C0"/>
    <w:rsid w:val="00933440"/>
    <w:rsid w:val="00936D22"/>
    <w:rsid w:val="009975A9"/>
    <w:rsid w:val="009C31B0"/>
    <w:rsid w:val="009C7E26"/>
    <w:rsid w:val="009E2CDE"/>
    <w:rsid w:val="009F2C21"/>
    <w:rsid w:val="009F2E4B"/>
    <w:rsid w:val="009F4CC0"/>
    <w:rsid w:val="00A239CF"/>
    <w:rsid w:val="00A24F97"/>
    <w:rsid w:val="00A3724F"/>
    <w:rsid w:val="00A64700"/>
    <w:rsid w:val="00A65186"/>
    <w:rsid w:val="00A65B69"/>
    <w:rsid w:val="00A67EBF"/>
    <w:rsid w:val="00A733A3"/>
    <w:rsid w:val="00AC7912"/>
    <w:rsid w:val="00AD0096"/>
    <w:rsid w:val="00AE6A57"/>
    <w:rsid w:val="00AF0442"/>
    <w:rsid w:val="00B05987"/>
    <w:rsid w:val="00B072FC"/>
    <w:rsid w:val="00B1384D"/>
    <w:rsid w:val="00B23BB9"/>
    <w:rsid w:val="00B329D5"/>
    <w:rsid w:val="00B3479B"/>
    <w:rsid w:val="00B85D39"/>
    <w:rsid w:val="00B969D5"/>
    <w:rsid w:val="00BB0087"/>
    <w:rsid w:val="00BD56E3"/>
    <w:rsid w:val="00BE3009"/>
    <w:rsid w:val="00C032B7"/>
    <w:rsid w:val="00C0354C"/>
    <w:rsid w:val="00C13407"/>
    <w:rsid w:val="00C13B77"/>
    <w:rsid w:val="00C208E5"/>
    <w:rsid w:val="00C3373B"/>
    <w:rsid w:val="00C33A46"/>
    <w:rsid w:val="00C51021"/>
    <w:rsid w:val="00C551E4"/>
    <w:rsid w:val="00C72F4C"/>
    <w:rsid w:val="00C807F4"/>
    <w:rsid w:val="00CA1B11"/>
    <w:rsid w:val="00CA2891"/>
    <w:rsid w:val="00CA2E17"/>
    <w:rsid w:val="00CA2EAF"/>
    <w:rsid w:val="00CC2E72"/>
    <w:rsid w:val="00CC7721"/>
    <w:rsid w:val="00CD3DCE"/>
    <w:rsid w:val="00CE1E75"/>
    <w:rsid w:val="00CE1FD8"/>
    <w:rsid w:val="00CE30B8"/>
    <w:rsid w:val="00D065FE"/>
    <w:rsid w:val="00D150A3"/>
    <w:rsid w:val="00D5708C"/>
    <w:rsid w:val="00D57190"/>
    <w:rsid w:val="00D65A71"/>
    <w:rsid w:val="00D74B94"/>
    <w:rsid w:val="00D77ED3"/>
    <w:rsid w:val="00DA7714"/>
    <w:rsid w:val="00DC0DE1"/>
    <w:rsid w:val="00DD39CC"/>
    <w:rsid w:val="00DE4C7C"/>
    <w:rsid w:val="00E101CD"/>
    <w:rsid w:val="00E138E8"/>
    <w:rsid w:val="00E20112"/>
    <w:rsid w:val="00E2776E"/>
    <w:rsid w:val="00E41AA5"/>
    <w:rsid w:val="00E60287"/>
    <w:rsid w:val="00E65704"/>
    <w:rsid w:val="00E91F00"/>
    <w:rsid w:val="00F2043B"/>
    <w:rsid w:val="00F23895"/>
    <w:rsid w:val="00F93119"/>
    <w:rsid w:val="00F954AC"/>
    <w:rsid w:val="00FB40B0"/>
    <w:rsid w:val="00FE07AD"/>
    <w:rsid w:val="00FE6407"/>
    <w:rsid w:val="00FF779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E63"/>
  </w:style>
  <w:style w:type="paragraph" w:styleId="Heading1">
    <w:name w:val="heading 1"/>
    <w:basedOn w:val="Normal"/>
    <w:next w:val="Normal"/>
    <w:link w:val="Heading1Char"/>
    <w:qFormat/>
    <w:rsid w:val="00353190"/>
    <w:pPr>
      <w:keepNext/>
      <w:pBdr>
        <w:top w:val="single" w:sz="4" w:space="1" w:color="auto"/>
        <w:left w:val="single" w:sz="4" w:space="4" w:color="auto"/>
        <w:bottom w:val="single" w:sz="4" w:space="1" w:color="auto"/>
        <w:right w:val="single" w:sz="4" w:space="4" w:color="auto"/>
      </w:pBdr>
      <w:shd w:val="clear" w:color="auto" w:fill="C0C0C0"/>
      <w:spacing w:after="0" w:line="240" w:lineRule="auto"/>
      <w:outlineLvl w:val="0"/>
    </w:pPr>
    <w:rPr>
      <w:rFonts w:ascii="Franklin Gothic Demi" w:eastAsia="Times New Roman" w:hAnsi="Franklin Gothic Demi" w:cs="Times New Roman"/>
      <w:sz w:val="32"/>
      <w:lang w:eastAsia="en-US"/>
    </w:rPr>
  </w:style>
  <w:style w:type="paragraph" w:styleId="Heading2">
    <w:name w:val="heading 2"/>
    <w:basedOn w:val="Normal"/>
    <w:next w:val="Normal"/>
    <w:link w:val="Heading2Char"/>
    <w:qFormat/>
    <w:rsid w:val="00353190"/>
    <w:pPr>
      <w:keepNext/>
      <w:spacing w:after="0" w:line="240" w:lineRule="auto"/>
      <w:outlineLvl w:val="1"/>
    </w:pPr>
    <w:rPr>
      <w:rFonts w:ascii="Franklin Gothic Demi" w:eastAsia="Times New Roman" w:hAnsi="Franklin Gothic Demi" w:cs="Times New Roman"/>
      <w:sz w:val="28"/>
      <w:lang w:eastAsia="en-US"/>
    </w:rPr>
  </w:style>
  <w:style w:type="paragraph" w:styleId="Heading3">
    <w:name w:val="heading 3"/>
    <w:basedOn w:val="Normal"/>
    <w:next w:val="Normal"/>
    <w:link w:val="Heading3Char"/>
    <w:qFormat/>
    <w:rsid w:val="00353190"/>
    <w:pPr>
      <w:keepNext/>
      <w:spacing w:before="240" w:after="60" w:line="240" w:lineRule="auto"/>
      <w:outlineLvl w:val="2"/>
    </w:pPr>
    <w:rPr>
      <w:rFonts w:eastAsia="Times New Roman"/>
      <w:b/>
      <w:bCs/>
      <w:sz w:val="26"/>
      <w:szCs w:val="26"/>
      <w:lang w:eastAsia="en-US"/>
    </w:rPr>
  </w:style>
  <w:style w:type="paragraph" w:styleId="Heading4">
    <w:name w:val="heading 4"/>
    <w:basedOn w:val="Normal"/>
    <w:next w:val="Normal"/>
    <w:link w:val="Heading4Char"/>
    <w:qFormat/>
    <w:rsid w:val="00353190"/>
    <w:pPr>
      <w:keepNext/>
      <w:spacing w:before="240" w:after="60" w:line="240" w:lineRule="auto"/>
      <w:outlineLvl w:val="3"/>
    </w:pPr>
    <w:rPr>
      <w:rFonts w:ascii="Times New Roman" w:eastAsia="Times New Roman" w:hAnsi="Times New Roman" w:cs="Times New Roman"/>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FC6"/>
    <w:rPr>
      <w:color w:val="0000FF" w:themeColor="hyperlink"/>
      <w:u w:val="single"/>
    </w:rPr>
  </w:style>
  <w:style w:type="paragraph" w:styleId="ListParagraph">
    <w:name w:val="List Paragraph"/>
    <w:basedOn w:val="Normal"/>
    <w:uiPriority w:val="34"/>
    <w:qFormat/>
    <w:rsid w:val="00C72F4C"/>
    <w:pPr>
      <w:ind w:left="720"/>
      <w:contextualSpacing/>
    </w:pPr>
  </w:style>
  <w:style w:type="character" w:styleId="FollowedHyperlink">
    <w:name w:val="FollowedHyperlink"/>
    <w:basedOn w:val="DefaultParagraphFont"/>
    <w:uiPriority w:val="99"/>
    <w:semiHidden/>
    <w:unhideWhenUsed/>
    <w:rsid w:val="00C72F4C"/>
    <w:rPr>
      <w:color w:val="800080" w:themeColor="followedHyperlink"/>
      <w:u w:val="single"/>
    </w:rPr>
  </w:style>
  <w:style w:type="paragraph" w:styleId="BalloonText">
    <w:name w:val="Balloon Text"/>
    <w:basedOn w:val="Normal"/>
    <w:link w:val="BalloonTextChar"/>
    <w:uiPriority w:val="99"/>
    <w:semiHidden/>
    <w:unhideWhenUsed/>
    <w:rsid w:val="00714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DCD"/>
    <w:rPr>
      <w:rFonts w:ascii="Tahoma" w:hAnsi="Tahoma" w:cs="Tahoma"/>
      <w:sz w:val="16"/>
      <w:szCs w:val="16"/>
    </w:rPr>
  </w:style>
  <w:style w:type="paragraph" w:styleId="Header">
    <w:name w:val="header"/>
    <w:basedOn w:val="Normal"/>
    <w:link w:val="HeaderChar"/>
    <w:uiPriority w:val="99"/>
    <w:unhideWhenUsed/>
    <w:rsid w:val="00714D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DCD"/>
  </w:style>
  <w:style w:type="paragraph" w:styleId="Footer">
    <w:name w:val="footer"/>
    <w:basedOn w:val="Normal"/>
    <w:link w:val="FooterChar"/>
    <w:uiPriority w:val="99"/>
    <w:unhideWhenUsed/>
    <w:rsid w:val="00714D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DCD"/>
  </w:style>
  <w:style w:type="character" w:customStyle="1" w:styleId="Heading1Char">
    <w:name w:val="Heading 1 Char"/>
    <w:basedOn w:val="DefaultParagraphFont"/>
    <w:link w:val="Heading1"/>
    <w:rsid w:val="00353190"/>
    <w:rPr>
      <w:rFonts w:ascii="Franklin Gothic Demi" w:eastAsia="Times New Roman" w:hAnsi="Franklin Gothic Demi" w:cs="Times New Roman"/>
      <w:sz w:val="32"/>
      <w:shd w:val="clear" w:color="auto" w:fill="C0C0C0"/>
      <w:lang w:eastAsia="en-US"/>
    </w:rPr>
  </w:style>
  <w:style w:type="character" w:customStyle="1" w:styleId="Heading2Char">
    <w:name w:val="Heading 2 Char"/>
    <w:basedOn w:val="DefaultParagraphFont"/>
    <w:link w:val="Heading2"/>
    <w:rsid w:val="00353190"/>
    <w:rPr>
      <w:rFonts w:ascii="Franklin Gothic Demi" w:eastAsia="Times New Roman" w:hAnsi="Franklin Gothic Demi" w:cs="Times New Roman"/>
      <w:sz w:val="28"/>
      <w:lang w:eastAsia="en-US"/>
    </w:rPr>
  </w:style>
  <w:style w:type="character" w:customStyle="1" w:styleId="Heading3Char">
    <w:name w:val="Heading 3 Char"/>
    <w:basedOn w:val="DefaultParagraphFont"/>
    <w:link w:val="Heading3"/>
    <w:rsid w:val="00353190"/>
    <w:rPr>
      <w:rFonts w:eastAsia="Times New Roman"/>
      <w:b/>
      <w:bCs/>
      <w:sz w:val="26"/>
      <w:szCs w:val="26"/>
      <w:lang w:eastAsia="en-US"/>
    </w:rPr>
  </w:style>
  <w:style w:type="character" w:customStyle="1" w:styleId="Heading4Char">
    <w:name w:val="Heading 4 Char"/>
    <w:basedOn w:val="DefaultParagraphFont"/>
    <w:link w:val="Heading4"/>
    <w:rsid w:val="00353190"/>
    <w:rPr>
      <w:rFonts w:ascii="Times New Roman" w:eastAsia="Times New Roman" w:hAnsi="Times New Roman" w:cs="Times New Roman"/>
      <w:b/>
      <w:bCs/>
      <w:sz w:val="28"/>
      <w:szCs w:val="28"/>
      <w:lang w:eastAsia="en-US"/>
    </w:rPr>
  </w:style>
  <w:style w:type="paragraph" w:styleId="FootnoteText">
    <w:name w:val="footnote text"/>
    <w:basedOn w:val="Normal"/>
    <w:link w:val="FootnoteTextChar"/>
    <w:uiPriority w:val="99"/>
    <w:semiHidden/>
    <w:unhideWhenUsed/>
    <w:rsid w:val="003F1A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1A53"/>
    <w:rPr>
      <w:sz w:val="20"/>
      <w:szCs w:val="20"/>
    </w:rPr>
  </w:style>
  <w:style w:type="character" w:styleId="FootnoteReference">
    <w:name w:val="footnote reference"/>
    <w:basedOn w:val="DefaultParagraphFont"/>
    <w:uiPriority w:val="99"/>
    <w:semiHidden/>
    <w:unhideWhenUsed/>
    <w:rsid w:val="003F1A53"/>
    <w:rPr>
      <w:vertAlign w:val="superscript"/>
    </w:rPr>
  </w:style>
  <w:style w:type="character" w:styleId="HTMLVariable">
    <w:name w:val="HTML Variable"/>
    <w:basedOn w:val="DefaultParagraphFont"/>
    <w:uiPriority w:val="99"/>
    <w:semiHidden/>
    <w:unhideWhenUsed/>
    <w:rsid w:val="006E64C6"/>
    <w:rPr>
      <w:i/>
      <w:iCs/>
    </w:rPr>
  </w:style>
  <w:style w:type="paragraph" w:styleId="NormalWeb">
    <w:name w:val="Normal (Web)"/>
    <w:basedOn w:val="Normal"/>
    <w:uiPriority w:val="99"/>
    <w:semiHidden/>
    <w:unhideWhenUsed/>
    <w:rsid w:val="00F23895"/>
    <w:pPr>
      <w:spacing w:before="100" w:beforeAutospacing="1" w:after="100" w:afterAutospacing="1" w:line="240" w:lineRule="auto"/>
    </w:pPr>
    <w:rPr>
      <w:rFonts w:ascii="Times New Roman" w:eastAsia="Times New Roman" w:hAnsi="Times New Roman" w:cs="Times New Roman"/>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E63"/>
  </w:style>
  <w:style w:type="paragraph" w:styleId="Heading1">
    <w:name w:val="heading 1"/>
    <w:basedOn w:val="Normal"/>
    <w:next w:val="Normal"/>
    <w:link w:val="Heading1Char"/>
    <w:qFormat/>
    <w:rsid w:val="00353190"/>
    <w:pPr>
      <w:keepNext/>
      <w:pBdr>
        <w:top w:val="single" w:sz="4" w:space="1" w:color="auto"/>
        <w:left w:val="single" w:sz="4" w:space="4" w:color="auto"/>
        <w:bottom w:val="single" w:sz="4" w:space="1" w:color="auto"/>
        <w:right w:val="single" w:sz="4" w:space="4" w:color="auto"/>
      </w:pBdr>
      <w:shd w:val="clear" w:color="auto" w:fill="C0C0C0"/>
      <w:spacing w:after="0" w:line="240" w:lineRule="auto"/>
      <w:outlineLvl w:val="0"/>
    </w:pPr>
    <w:rPr>
      <w:rFonts w:ascii="Franklin Gothic Demi" w:eastAsia="Times New Roman" w:hAnsi="Franklin Gothic Demi" w:cs="Times New Roman"/>
      <w:sz w:val="32"/>
      <w:lang w:eastAsia="en-US"/>
    </w:rPr>
  </w:style>
  <w:style w:type="paragraph" w:styleId="Heading2">
    <w:name w:val="heading 2"/>
    <w:basedOn w:val="Normal"/>
    <w:next w:val="Normal"/>
    <w:link w:val="Heading2Char"/>
    <w:qFormat/>
    <w:rsid w:val="00353190"/>
    <w:pPr>
      <w:keepNext/>
      <w:spacing w:after="0" w:line="240" w:lineRule="auto"/>
      <w:outlineLvl w:val="1"/>
    </w:pPr>
    <w:rPr>
      <w:rFonts w:ascii="Franklin Gothic Demi" w:eastAsia="Times New Roman" w:hAnsi="Franklin Gothic Demi" w:cs="Times New Roman"/>
      <w:sz w:val="28"/>
      <w:lang w:eastAsia="en-US"/>
    </w:rPr>
  </w:style>
  <w:style w:type="paragraph" w:styleId="Heading3">
    <w:name w:val="heading 3"/>
    <w:basedOn w:val="Normal"/>
    <w:next w:val="Normal"/>
    <w:link w:val="Heading3Char"/>
    <w:qFormat/>
    <w:rsid w:val="00353190"/>
    <w:pPr>
      <w:keepNext/>
      <w:spacing w:before="240" w:after="60" w:line="240" w:lineRule="auto"/>
      <w:outlineLvl w:val="2"/>
    </w:pPr>
    <w:rPr>
      <w:rFonts w:eastAsia="Times New Roman"/>
      <w:b/>
      <w:bCs/>
      <w:sz w:val="26"/>
      <w:szCs w:val="26"/>
      <w:lang w:eastAsia="en-US"/>
    </w:rPr>
  </w:style>
  <w:style w:type="paragraph" w:styleId="Heading4">
    <w:name w:val="heading 4"/>
    <w:basedOn w:val="Normal"/>
    <w:next w:val="Normal"/>
    <w:link w:val="Heading4Char"/>
    <w:qFormat/>
    <w:rsid w:val="00353190"/>
    <w:pPr>
      <w:keepNext/>
      <w:spacing w:before="240" w:after="60" w:line="240" w:lineRule="auto"/>
      <w:outlineLvl w:val="3"/>
    </w:pPr>
    <w:rPr>
      <w:rFonts w:ascii="Times New Roman" w:eastAsia="Times New Roman" w:hAnsi="Times New Roman" w:cs="Times New Roman"/>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FC6"/>
    <w:rPr>
      <w:color w:val="0000FF" w:themeColor="hyperlink"/>
      <w:u w:val="single"/>
    </w:rPr>
  </w:style>
  <w:style w:type="paragraph" w:styleId="ListParagraph">
    <w:name w:val="List Paragraph"/>
    <w:basedOn w:val="Normal"/>
    <w:uiPriority w:val="34"/>
    <w:qFormat/>
    <w:rsid w:val="00C72F4C"/>
    <w:pPr>
      <w:ind w:left="720"/>
      <w:contextualSpacing/>
    </w:pPr>
  </w:style>
  <w:style w:type="character" w:styleId="FollowedHyperlink">
    <w:name w:val="FollowedHyperlink"/>
    <w:basedOn w:val="DefaultParagraphFont"/>
    <w:uiPriority w:val="99"/>
    <w:semiHidden/>
    <w:unhideWhenUsed/>
    <w:rsid w:val="00C72F4C"/>
    <w:rPr>
      <w:color w:val="800080" w:themeColor="followedHyperlink"/>
      <w:u w:val="single"/>
    </w:rPr>
  </w:style>
  <w:style w:type="paragraph" w:styleId="BalloonText">
    <w:name w:val="Balloon Text"/>
    <w:basedOn w:val="Normal"/>
    <w:link w:val="BalloonTextChar"/>
    <w:uiPriority w:val="99"/>
    <w:semiHidden/>
    <w:unhideWhenUsed/>
    <w:rsid w:val="00714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DCD"/>
    <w:rPr>
      <w:rFonts w:ascii="Tahoma" w:hAnsi="Tahoma" w:cs="Tahoma"/>
      <w:sz w:val="16"/>
      <w:szCs w:val="16"/>
    </w:rPr>
  </w:style>
  <w:style w:type="paragraph" w:styleId="Header">
    <w:name w:val="header"/>
    <w:basedOn w:val="Normal"/>
    <w:link w:val="HeaderChar"/>
    <w:uiPriority w:val="99"/>
    <w:unhideWhenUsed/>
    <w:rsid w:val="00714D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DCD"/>
  </w:style>
  <w:style w:type="paragraph" w:styleId="Footer">
    <w:name w:val="footer"/>
    <w:basedOn w:val="Normal"/>
    <w:link w:val="FooterChar"/>
    <w:uiPriority w:val="99"/>
    <w:unhideWhenUsed/>
    <w:rsid w:val="00714D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DCD"/>
  </w:style>
  <w:style w:type="character" w:customStyle="1" w:styleId="Heading1Char">
    <w:name w:val="Heading 1 Char"/>
    <w:basedOn w:val="DefaultParagraphFont"/>
    <w:link w:val="Heading1"/>
    <w:rsid w:val="00353190"/>
    <w:rPr>
      <w:rFonts w:ascii="Franklin Gothic Demi" w:eastAsia="Times New Roman" w:hAnsi="Franklin Gothic Demi" w:cs="Times New Roman"/>
      <w:sz w:val="32"/>
      <w:shd w:val="clear" w:color="auto" w:fill="C0C0C0"/>
      <w:lang w:eastAsia="en-US"/>
    </w:rPr>
  </w:style>
  <w:style w:type="character" w:customStyle="1" w:styleId="Heading2Char">
    <w:name w:val="Heading 2 Char"/>
    <w:basedOn w:val="DefaultParagraphFont"/>
    <w:link w:val="Heading2"/>
    <w:rsid w:val="00353190"/>
    <w:rPr>
      <w:rFonts w:ascii="Franklin Gothic Demi" w:eastAsia="Times New Roman" w:hAnsi="Franklin Gothic Demi" w:cs="Times New Roman"/>
      <w:sz w:val="28"/>
      <w:lang w:eastAsia="en-US"/>
    </w:rPr>
  </w:style>
  <w:style w:type="character" w:customStyle="1" w:styleId="Heading3Char">
    <w:name w:val="Heading 3 Char"/>
    <w:basedOn w:val="DefaultParagraphFont"/>
    <w:link w:val="Heading3"/>
    <w:rsid w:val="00353190"/>
    <w:rPr>
      <w:rFonts w:eastAsia="Times New Roman"/>
      <w:b/>
      <w:bCs/>
      <w:sz w:val="26"/>
      <w:szCs w:val="26"/>
      <w:lang w:eastAsia="en-US"/>
    </w:rPr>
  </w:style>
  <w:style w:type="character" w:customStyle="1" w:styleId="Heading4Char">
    <w:name w:val="Heading 4 Char"/>
    <w:basedOn w:val="DefaultParagraphFont"/>
    <w:link w:val="Heading4"/>
    <w:rsid w:val="00353190"/>
    <w:rPr>
      <w:rFonts w:ascii="Times New Roman" w:eastAsia="Times New Roman" w:hAnsi="Times New Roman" w:cs="Times New Roman"/>
      <w:b/>
      <w:bCs/>
      <w:sz w:val="28"/>
      <w:szCs w:val="28"/>
      <w:lang w:eastAsia="en-US"/>
    </w:rPr>
  </w:style>
  <w:style w:type="paragraph" w:styleId="FootnoteText">
    <w:name w:val="footnote text"/>
    <w:basedOn w:val="Normal"/>
    <w:link w:val="FootnoteTextChar"/>
    <w:uiPriority w:val="99"/>
    <w:semiHidden/>
    <w:unhideWhenUsed/>
    <w:rsid w:val="003F1A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1A53"/>
    <w:rPr>
      <w:sz w:val="20"/>
      <w:szCs w:val="20"/>
    </w:rPr>
  </w:style>
  <w:style w:type="character" w:styleId="FootnoteReference">
    <w:name w:val="footnote reference"/>
    <w:basedOn w:val="DefaultParagraphFont"/>
    <w:uiPriority w:val="99"/>
    <w:semiHidden/>
    <w:unhideWhenUsed/>
    <w:rsid w:val="003F1A53"/>
    <w:rPr>
      <w:vertAlign w:val="superscript"/>
    </w:rPr>
  </w:style>
  <w:style w:type="character" w:styleId="HTMLVariable">
    <w:name w:val="HTML Variable"/>
    <w:basedOn w:val="DefaultParagraphFont"/>
    <w:uiPriority w:val="99"/>
    <w:semiHidden/>
    <w:unhideWhenUsed/>
    <w:rsid w:val="006E64C6"/>
    <w:rPr>
      <w:i/>
      <w:iCs/>
    </w:rPr>
  </w:style>
  <w:style w:type="paragraph" w:styleId="NormalWeb">
    <w:name w:val="Normal (Web)"/>
    <w:basedOn w:val="Normal"/>
    <w:uiPriority w:val="99"/>
    <w:semiHidden/>
    <w:unhideWhenUsed/>
    <w:rsid w:val="00F23895"/>
    <w:pPr>
      <w:spacing w:before="100" w:beforeAutospacing="1" w:after="100" w:afterAutospacing="1" w:line="240" w:lineRule="auto"/>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6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community.arm.com/developer/ip-products/processors/b/processors-ip-blog/posts/a-brief-history-of-arm-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0C547-F4E1-4E34-9976-CD3C0A3AD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2894</TotalTime>
  <Pages>4</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Oram</dc:creator>
  <cp:lastModifiedBy>Scranner</cp:lastModifiedBy>
  <cp:revision>9</cp:revision>
  <cp:lastPrinted>2014-06-09T15:01:00Z</cp:lastPrinted>
  <dcterms:created xsi:type="dcterms:W3CDTF">2020-03-26T14:43:00Z</dcterms:created>
  <dcterms:modified xsi:type="dcterms:W3CDTF">2020-05-26T22:46:00Z</dcterms:modified>
</cp:coreProperties>
</file>