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D03" w:rsidRPr="00417D03" w:rsidRDefault="00417D03" w:rsidP="00417D03">
      <w:pPr>
        <w:numPr>
          <w:ilvl w:val="0"/>
          <w:numId w:val="1"/>
        </w:numPr>
        <w:spacing w:after="0" w:line="240" w:lineRule="auto"/>
        <w:ind w:left="360"/>
        <w:textAlignment w:val="baseline"/>
        <w:rPr>
          <w:rFonts w:ascii="Arial" w:eastAsia="Times New Roman" w:hAnsi="Arial" w:cs="Arial"/>
          <w:color w:val="000000"/>
          <w:sz w:val="22"/>
        </w:rPr>
      </w:pPr>
      <w:r w:rsidRPr="00417D03">
        <w:rPr>
          <w:rFonts w:ascii="Arial" w:eastAsia="Times New Roman" w:hAnsi="Arial" w:cs="Arial"/>
          <w:b/>
          <w:bCs/>
          <w:color w:val="000000"/>
          <w:sz w:val="26"/>
          <w:szCs w:val="26"/>
        </w:rPr>
        <w:t>Đọc hiểu Bài toán Quản lý bán hàng sau</w:t>
      </w:r>
      <w:r w:rsidRPr="00417D03">
        <w:rPr>
          <w:rFonts w:ascii="Arial" w:eastAsia="Times New Roman" w:hAnsi="Arial" w:cs="Arial"/>
          <w:b/>
          <w:bCs/>
          <w:color w:val="000000"/>
          <w:sz w:val="22"/>
        </w:rPr>
        <w:t>:</w:t>
      </w:r>
    </w:p>
    <w:p w:rsidR="00417D03" w:rsidRPr="00417D03" w:rsidRDefault="00417D03" w:rsidP="00417D03">
      <w:pPr>
        <w:spacing w:after="0" w:line="240" w:lineRule="auto"/>
        <w:ind w:left="360"/>
        <w:jc w:val="both"/>
        <w:rPr>
          <w:rFonts w:eastAsia="Times New Roman" w:cs="Times New Roman"/>
          <w:szCs w:val="24"/>
        </w:rPr>
      </w:pPr>
      <w:r w:rsidRPr="00417D03">
        <w:rPr>
          <w:rFonts w:ascii="Arial" w:eastAsia="Times New Roman" w:hAnsi="Arial" w:cs="Arial"/>
          <w:color w:val="000000"/>
          <w:szCs w:val="24"/>
        </w:rPr>
        <w:t>Có một siêu thị điện máy chuyên bán các mặt hàng như Máy giặt, tủ lạnh, bếp điện,…</w:t>
      </w:r>
    </w:p>
    <w:p w:rsidR="00417D03" w:rsidRPr="00417D03" w:rsidRDefault="00417D03" w:rsidP="00417D03">
      <w:pPr>
        <w:spacing w:after="0" w:line="240" w:lineRule="auto"/>
        <w:ind w:left="360"/>
        <w:jc w:val="both"/>
        <w:rPr>
          <w:rFonts w:eastAsia="Times New Roman" w:cs="Times New Roman"/>
          <w:szCs w:val="24"/>
        </w:rPr>
      </w:pPr>
      <w:r w:rsidRPr="00417D03">
        <w:rPr>
          <w:rFonts w:ascii="Arial" w:eastAsia="Times New Roman" w:hAnsi="Arial" w:cs="Arial"/>
          <w:color w:val="000000"/>
          <w:szCs w:val="24"/>
        </w:rPr>
        <w:t>Để quản lý bán hàng trong siêu thị này người ta đã thiết kế ra một CSDL như sau</w:t>
      </w:r>
    </w:p>
    <w:p w:rsidR="00417D03" w:rsidRPr="00417D03" w:rsidRDefault="00417D03" w:rsidP="00417D03">
      <w:pPr>
        <w:spacing w:after="0" w:line="240" w:lineRule="auto"/>
        <w:ind w:left="360"/>
        <w:jc w:val="center"/>
        <w:rPr>
          <w:rFonts w:eastAsia="Times New Roman" w:cs="Times New Roman"/>
          <w:szCs w:val="24"/>
        </w:rPr>
      </w:pPr>
      <w:r w:rsidRPr="00417D03">
        <w:rPr>
          <w:rFonts w:ascii="Arial" w:eastAsia="Times New Roman" w:hAnsi="Arial" w:cs="Arial"/>
          <w:noProof/>
          <w:color w:val="000000"/>
          <w:szCs w:val="24"/>
          <w:bdr w:val="none" w:sz="0" w:space="0" w:color="auto" w:frame="1"/>
        </w:rPr>
        <w:drawing>
          <wp:inline distT="0" distB="0" distL="0" distR="0">
            <wp:extent cx="5457825" cy="2857500"/>
            <wp:effectExtent l="0" t="0" r="9525" b="0"/>
            <wp:docPr id="7" name="Picture 7" descr="https://lh4.googleusercontent.com/l8xJuOelzWaeR6G5DpM6uYmZEslzk38AYED8IGUe3DIz5BsylBH5d7R9SPKgrBXJuCnk5J7OpFn3IJhNgppshYwwkKFcSMfes7c54Ze7iMxsfITk8V-CZqVrw9JYKYEOsLW76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8xJuOelzWaeR6G5DpM6uYmZEslzk38AYED8IGUe3DIz5BsylBH5d7R9SPKgrBXJuCnk5J7OpFn3IJhNgppshYwwkKFcSMfes7c54Ze7iMxsfITk8V-CZqVrw9JYKYEOsLW76f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2857500"/>
                    </a:xfrm>
                    <a:prstGeom prst="rect">
                      <a:avLst/>
                    </a:prstGeom>
                    <a:noFill/>
                    <a:ln>
                      <a:noFill/>
                    </a:ln>
                  </pic:spPr>
                </pic:pic>
              </a:graphicData>
            </a:graphic>
          </wp:inline>
        </w:drawing>
      </w:r>
    </w:p>
    <w:p w:rsidR="00417D03" w:rsidRPr="00417D03" w:rsidRDefault="00417D03" w:rsidP="00417D03">
      <w:pPr>
        <w:numPr>
          <w:ilvl w:val="0"/>
          <w:numId w:val="2"/>
        </w:numPr>
        <w:spacing w:after="0" w:line="240" w:lineRule="auto"/>
        <w:ind w:left="644"/>
        <w:jc w:val="both"/>
        <w:textAlignment w:val="baseline"/>
        <w:rPr>
          <w:rFonts w:ascii="Arial" w:eastAsia="Times New Roman" w:hAnsi="Arial" w:cs="Arial"/>
          <w:color w:val="000000"/>
          <w:szCs w:val="24"/>
        </w:rPr>
      </w:pPr>
      <w:r w:rsidRPr="00417D03">
        <w:rPr>
          <w:rFonts w:ascii="Arial" w:eastAsia="Times New Roman" w:hAnsi="Arial" w:cs="Arial"/>
          <w:color w:val="000000"/>
          <w:szCs w:val="24"/>
        </w:rPr>
        <w:t>Bảng Customer lưu danh sách những khách hàng đã đến cửa hàng gồm cả những người có mua hàng và cả những người không mua hàng.</w:t>
      </w:r>
    </w:p>
    <w:p w:rsidR="00417D03" w:rsidRPr="00417D03" w:rsidRDefault="00417D03" w:rsidP="00417D03">
      <w:pPr>
        <w:numPr>
          <w:ilvl w:val="0"/>
          <w:numId w:val="2"/>
        </w:numPr>
        <w:spacing w:after="0" w:line="240" w:lineRule="auto"/>
        <w:ind w:left="644"/>
        <w:jc w:val="both"/>
        <w:textAlignment w:val="baseline"/>
        <w:rPr>
          <w:rFonts w:ascii="Arial" w:eastAsia="Times New Roman" w:hAnsi="Arial" w:cs="Arial"/>
          <w:color w:val="000000"/>
          <w:szCs w:val="24"/>
        </w:rPr>
      </w:pPr>
      <w:r w:rsidRPr="00417D03">
        <w:rPr>
          <w:rFonts w:ascii="Arial" w:eastAsia="Times New Roman" w:hAnsi="Arial" w:cs="Arial"/>
          <w:color w:val="000000"/>
          <w:szCs w:val="24"/>
        </w:rPr>
        <w:t>Mỗi khách hàng khi mua hàng thi siêu thị sẽ viết một hóa đơn mua hàng gồm các thông tin mã khách(cID), số hóa đơn(oID), ngày mua(oDate), danh sách tên các sản phẩm được mua, số lượng mỗi loại, giá tiền của sản phẩm. tất cả các thông tin trên được lưu trong 3 bảng Order, Orderdetail và Product.</w:t>
      </w:r>
    </w:p>
    <w:p w:rsidR="00417D03" w:rsidRPr="00417D03" w:rsidRDefault="00417D03" w:rsidP="00417D03">
      <w:pPr>
        <w:numPr>
          <w:ilvl w:val="0"/>
          <w:numId w:val="2"/>
        </w:numPr>
        <w:spacing w:after="0" w:line="240" w:lineRule="auto"/>
        <w:ind w:left="644"/>
        <w:jc w:val="both"/>
        <w:textAlignment w:val="baseline"/>
        <w:rPr>
          <w:rFonts w:ascii="Arial" w:eastAsia="Times New Roman" w:hAnsi="Arial" w:cs="Arial"/>
          <w:color w:val="000000"/>
          <w:szCs w:val="24"/>
        </w:rPr>
      </w:pPr>
      <w:r w:rsidRPr="00417D03">
        <w:rPr>
          <w:rFonts w:ascii="Arial" w:eastAsia="Times New Roman" w:hAnsi="Arial" w:cs="Arial"/>
          <w:color w:val="000000"/>
          <w:szCs w:val="24"/>
        </w:rPr>
        <w:t>Mỗi khách hàng có thể mua hàng nhiều lần, nên có thể có nhiều hóa đơn cho mỗi khách.</w:t>
      </w:r>
    </w:p>
    <w:p w:rsidR="00417D03" w:rsidRPr="00417D03" w:rsidRDefault="00417D03" w:rsidP="00417D03">
      <w:pPr>
        <w:numPr>
          <w:ilvl w:val="0"/>
          <w:numId w:val="2"/>
        </w:numPr>
        <w:spacing w:after="0" w:line="240" w:lineRule="auto"/>
        <w:ind w:left="644"/>
        <w:jc w:val="both"/>
        <w:textAlignment w:val="baseline"/>
        <w:rPr>
          <w:rFonts w:ascii="Arial" w:eastAsia="Times New Roman" w:hAnsi="Arial" w:cs="Arial"/>
          <w:color w:val="000000"/>
          <w:szCs w:val="24"/>
        </w:rPr>
      </w:pPr>
      <w:r w:rsidRPr="00417D03">
        <w:rPr>
          <w:rFonts w:ascii="Arial" w:eastAsia="Times New Roman" w:hAnsi="Arial" w:cs="Arial"/>
          <w:color w:val="000000"/>
          <w:szCs w:val="24"/>
        </w:rPr>
        <w:t>Mỗi hóa đơn có thể có nhiều mặt hàng</w:t>
      </w:r>
    </w:p>
    <w:p w:rsidR="00417D03" w:rsidRPr="00417D03" w:rsidRDefault="00417D03" w:rsidP="00417D03">
      <w:pPr>
        <w:numPr>
          <w:ilvl w:val="0"/>
          <w:numId w:val="2"/>
        </w:numPr>
        <w:spacing w:after="0" w:line="240" w:lineRule="auto"/>
        <w:ind w:left="644"/>
        <w:jc w:val="both"/>
        <w:textAlignment w:val="baseline"/>
        <w:rPr>
          <w:rFonts w:ascii="Arial" w:eastAsia="Times New Roman" w:hAnsi="Arial" w:cs="Arial"/>
          <w:color w:val="000000"/>
          <w:szCs w:val="24"/>
        </w:rPr>
      </w:pPr>
      <w:r w:rsidRPr="00417D03">
        <w:rPr>
          <w:rFonts w:ascii="Arial" w:eastAsia="Times New Roman" w:hAnsi="Arial" w:cs="Arial"/>
          <w:color w:val="000000"/>
          <w:szCs w:val="24"/>
        </w:rPr>
        <w:t>Mỗi mặt hàng trong hóa đơn có thể được mua với số lượng nhiều hơn 1 cái.</w:t>
      </w:r>
    </w:p>
    <w:p w:rsidR="00417D03" w:rsidRPr="00417D03" w:rsidRDefault="00417D03" w:rsidP="00417D03">
      <w:pPr>
        <w:spacing w:after="0" w:line="240" w:lineRule="auto"/>
        <w:ind w:left="284"/>
        <w:jc w:val="both"/>
        <w:rPr>
          <w:rFonts w:eastAsia="Times New Roman" w:cs="Times New Roman"/>
          <w:szCs w:val="24"/>
        </w:rPr>
      </w:pPr>
      <w:r w:rsidRPr="00417D03">
        <w:rPr>
          <w:rFonts w:ascii="Arial" w:eastAsia="Times New Roman" w:hAnsi="Arial" w:cs="Arial"/>
          <w:i/>
          <w:iCs/>
          <w:color w:val="000000"/>
          <w:szCs w:val="24"/>
        </w:rPr>
        <w:t>Chú ý dữ liệu có thể được nhập thêm tùy ý.</w:t>
      </w:r>
    </w:p>
    <w:p w:rsidR="00417D03" w:rsidRPr="00417D03" w:rsidRDefault="00417D03" w:rsidP="00417D03">
      <w:pPr>
        <w:numPr>
          <w:ilvl w:val="0"/>
          <w:numId w:val="3"/>
        </w:numPr>
        <w:spacing w:after="0" w:line="240" w:lineRule="auto"/>
        <w:ind w:left="360"/>
        <w:textAlignment w:val="baseline"/>
        <w:rPr>
          <w:rFonts w:ascii="Arial" w:eastAsia="Times New Roman" w:hAnsi="Arial" w:cs="Arial"/>
          <w:color w:val="000000"/>
          <w:szCs w:val="24"/>
        </w:rPr>
      </w:pPr>
      <w:r w:rsidRPr="00417D03">
        <w:rPr>
          <w:rFonts w:ascii="Arial" w:eastAsia="Times New Roman" w:hAnsi="Arial" w:cs="Arial"/>
          <w:b/>
          <w:bCs/>
          <w:color w:val="000000"/>
          <w:szCs w:val="24"/>
        </w:rPr>
        <w:t>Hãy Tạo một CSDL đặt tên là ‘QLBH’ + &lt;tên máy(tên Lab)&gt;</w:t>
      </w:r>
      <w:r w:rsidRPr="00417D03">
        <w:rPr>
          <w:rFonts w:ascii="Arial" w:eastAsia="Times New Roman" w:hAnsi="Arial" w:cs="Arial"/>
          <w:color w:val="000000"/>
          <w:szCs w:val="24"/>
        </w:rPr>
        <w:t>.</w:t>
      </w:r>
    </w:p>
    <w:p w:rsidR="00417D03" w:rsidRPr="00417D03" w:rsidRDefault="00417D03" w:rsidP="00417D03">
      <w:pPr>
        <w:numPr>
          <w:ilvl w:val="0"/>
          <w:numId w:val="4"/>
        </w:numPr>
        <w:spacing w:after="0" w:line="240" w:lineRule="auto"/>
        <w:textAlignment w:val="baseline"/>
        <w:rPr>
          <w:rFonts w:ascii="Arial" w:eastAsia="Times New Roman" w:hAnsi="Arial" w:cs="Arial"/>
          <w:b/>
          <w:bCs/>
          <w:color w:val="000000"/>
          <w:szCs w:val="24"/>
        </w:rPr>
      </w:pPr>
      <w:r w:rsidRPr="00417D03">
        <w:rPr>
          <w:rFonts w:ascii="Arial" w:eastAsia="Times New Roman" w:hAnsi="Arial" w:cs="Arial"/>
          <w:b/>
          <w:bCs/>
          <w:color w:val="000000"/>
          <w:szCs w:val="24"/>
        </w:rPr>
        <w:t>Sử dụng SQL Query Analyzer để làm việc với CSDL trên theo các bước sau</w:t>
      </w:r>
      <w:r w:rsidRPr="00417D03">
        <w:rPr>
          <w:rFonts w:ascii="Arial" w:eastAsia="Times New Roman" w:hAnsi="Arial" w:cs="Arial"/>
          <w:color w:val="000000"/>
          <w:szCs w:val="24"/>
        </w:rPr>
        <w:t>::</w:t>
      </w:r>
    </w:p>
    <w:p w:rsidR="00417D03" w:rsidRPr="00417D03" w:rsidRDefault="00417D03" w:rsidP="00417D03">
      <w:pPr>
        <w:spacing w:after="0" w:line="240" w:lineRule="auto"/>
        <w:ind w:left="360"/>
        <w:rPr>
          <w:rFonts w:eastAsia="Times New Roman" w:cs="Times New Roman"/>
          <w:szCs w:val="24"/>
        </w:rPr>
      </w:pPr>
      <w:r w:rsidRPr="00417D03">
        <w:rPr>
          <w:rFonts w:ascii="Arial" w:eastAsia="Times New Roman" w:hAnsi="Arial" w:cs="Arial"/>
          <w:i/>
          <w:iCs/>
          <w:color w:val="000000"/>
          <w:szCs w:val="24"/>
        </w:rPr>
        <w:t xml:space="preserve">(Chú ý: Toàn bộ các câu lệnh phải lưu vào một file đặt tên là </w:t>
      </w:r>
      <w:r w:rsidRPr="00417D03">
        <w:rPr>
          <w:rFonts w:ascii="Arial" w:eastAsia="Times New Roman" w:hAnsi="Arial" w:cs="Arial"/>
          <w:b/>
          <w:bCs/>
          <w:i/>
          <w:iCs/>
          <w:color w:val="000000"/>
          <w:szCs w:val="24"/>
        </w:rPr>
        <w:t>QLBH&lt;LAB..&gt;.sql</w:t>
      </w:r>
      <w:r w:rsidRPr="00417D03">
        <w:rPr>
          <w:rFonts w:ascii="Arial" w:eastAsia="Times New Roman" w:hAnsi="Arial" w:cs="Arial"/>
          <w:i/>
          <w:iCs/>
          <w:color w:val="000000"/>
          <w:szCs w:val="24"/>
        </w:rPr>
        <w:t xml:space="preserve">. Nếu học viên không lưu đúng tên file bài thi sẽ được 0 điểm: </w:t>
      </w:r>
      <w:r w:rsidRPr="00417D03">
        <w:rPr>
          <w:rFonts w:ascii="Arial" w:eastAsia="Times New Roman" w:hAnsi="Arial" w:cs="Arial"/>
          <w:b/>
          <w:bCs/>
          <w:i/>
          <w:iCs/>
          <w:color w:val="000000"/>
          <w:szCs w:val="24"/>
          <w:u w:val="single"/>
        </w:rPr>
        <w:t>Ví dụ QLBHLAB45.sql</w:t>
      </w:r>
      <w:r w:rsidRPr="00417D03">
        <w:rPr>
          <w:rFonts w:ascii="Arial" w:eastAsia="Times New Roman" w:hAnsi="Arial" w:cs="Arial"/>
          <w:i/>
          <w:iCs/>
          <w:color w:val="000000"/>
          <w:szCs w:val="24"/>
        </w:rPr>
        <w:t>)</w:t>
      </w:r>
    </w:p>
    <w:p w:rsidR="00417D03" w:rsidRPr="00417D03" w:rsidRDefault="00417D03" w:rsidP="00417D03">
      <w:pPr>
        <w:numPr>
          <w:ilvl w:val="0"/>
          <w:numId w:val="5"/>
        </w:numPr>
        <w:spacing w:after="0" w:line="240" w:lineRule="auto"/>
        <w:jc w:val="both"/>
        <w:textAlignment w:val="baseline"/>
        <w:rPr>
          <w:rFonts w:ascii="Arial" w:eastAsia="Times New Roman" w:hAnsi="Arial" w:cs="Arial"/>
          <w:b/>
          <w:bCs/>
          <w:color w:val="000000"/>
          <w:szCs w:val="24"/>
        </w:rPr>
      </w:pPr>
      <w:r w:rsidRPr="00417D03">
        <w:rPr>
          <w:rFonts w:ascii="Arial" w:eastAsia="Times New Roman" w:hAnsi="Arial" w:cs="Arial"/>
          <w:b/>
          <w:bCs/>
          <w:color w:val="000000"/>
          <w:szCs w:val="24"/>
        </w:rPr>
        <w:t>Tạo 4 bảng và chèn dữ liệu như hình dưới đây</w:t>
      </w:r>
      <w:r w:rsidRPr="00417D03">
        <w:rPr>
          <w:rFonts w:ascii="Arial" w:eastAsia="Times New Roman" w:hAnsi="Arial" w:cs="Arial"/>
          <w:color w:val="000000"/>
          <w:szCs w:val="24"/>
        </w:rPr>
        <w:t>: </w:t>
      </w:r>
    </w:p>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Customer</w:t>
      </w:r>
      <w:r w:rsidRPr="00417D03">
        <w:rPr>
          <w:rFonts w:ascii="Arial" w:eastAsia="Times New Roman" w:hAnsi="Arial" w:cs="Arial"/>
          <w:color w:val="000000"/>
          <w:szCs w:val="24"/>
        </w:rPr>
        <w:t xml:space="preserve"> (Lưu danh sách các khách hàng)</w:t>
      </w:r>
    </w:p>
    <w:tbl>
      <w:tblPr>
        <w:tblW w:w="0" w:type="auto"/>
        <w:tblCellMar>
          <w:top w:w="15" w:type="dxa"/>
          <w:left w:w="15" w:type="dxa"/>
          <w:bottom w:w="15" w:type="dxa"/>
          <w:right w:w="15" w:type="dxa"/>
        </w:tblCellMar>
        <w:tblLook w:val="04A0" w:firstRow="1" w:lastRow="0" w:firstColumn="1" w:lastColumn="0" w:noHBand="0" w:noVBand="1"/>
      </w:tblPr>
      <w:tblGrid>
        <w:gridCol w:w="2591"/>
        <w:gridCol w:w="2524"/>
        <w:gridCol w:w="1750"/>
      </w:tblGrid>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cID (int primary key)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Name (VarChar (25))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cAge (tinyint)</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Minh Quan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10</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Ngoc Oanh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20</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Hong 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50</w:t>
            </w:r>
          </w:p>
        </w:tc>
      </w:tr>
    </w:tbl>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Order</w:t>
      </w:r>
      <w:r w:rsidRPr="00417D03">
        <w:rPr>
          <w:rFonts w:ascii="Arial" w:eastAsia="Times New Roman" w:hAnsi="Arial" w:cs="Arial"/>
          <w:color w:val="000000"/>
          <w:szCs w:val="24"/>
        </w:rPr>
        <w:t xml:space="preserve"> (Lưu các hóa đơn)</w:t>
      </w:r>
    </w:p>
    <w:tbl>
      <w:tblPr>
        <w:tblW w:w="0" w:type="auto"/>
        <w:tblCellMar>
          <w:top w:w="15" w:type="dxa"/>
          <w:left w:w="15" w:type="dxa"/>
          <w:bottom w:w="15" w:type="dxa"/>
          <w:right w:w="15" w:type="dxa"/>
        </w:tblCellMar>
        <w:tblLook w:val="04A0" w:firstRow="1" w:lastRow="0" w:firstColumn="1" w:lastColumn="0" w:noHBand="0" w:noVBand="1"/>
      </w:tblPr>
      <w:tblGrid>
        <w:gridCol w:w="1715"/>
        <w:gridCol w:w="3530"/>
        <w:gridCol w:w="1704"/>
        <w:gridCol w:w="2070"/>
      </w:tblGrid>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oID (int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cID (int foregin key tham chiếu  tới cID của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oDate (Datetime)</w:t>
            </w:r>
          </w:p>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(Ngày mua)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oTotalPrice (int)</w:t>
            </w:r>
          </w:p>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Tổng tiền của hóa đơn</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3/21/2006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Null</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3/23/2006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Null</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3/16/2006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Null</w:t>
            </w:r>
          </w:p>
        </w:tc>
      </w:tr>
    </w:tbl>
    <w:p w:rsidR="00417D03" w:rsidRPr="00417D03" w:rsidRDefault="00417D03" w:rsidP="00417D03">
      <w:pPr>
        <w:spacing w:before="120" w:after="0" w:line="240" w:lineRule="auto"/>
        <w:rPr>
          <w:rFonts w:eastAsia="Times New Roman" w:cs="Times New Roman"/>
          <w:szCs w:val="24"/>
        </w:rPr>
      </w:pPr>
      <w:r w:rsidRPr="00417D03">
        <w:rPr>
          <w:rFonts w:ascii="Arial" w:eastAsia="Times New Roman" w:hAnsi="Arial" w:cs="Arial"/>
          <w:b/>
          <w:bCs/>
          <w:color w:val="000000"/>
          <w:szCs w:val="24"/>
        </w:rPr>
        <w:lastRenderedPageBreak/>
        <w:t xml:space="preserve">Product </w:t>
      </w:r>
      <w:r w:rsidRPr="00417D03">
        <w:rPr>
          <w:rFonts w:ascii="Arial" w:eastAsia="Times New Roman" w:hAnsi="Arial" w:cs="Arial"/>
          <w:color w:val="000000"/>
          <w:szCs w:val="24"/>
        </w:rPr>
        <w:t>(Lưu danh sách tên và giá các sản phẩm có tại cửa hàng)</w:t>
      </w:r>
    </w:p>
    <w:tbl>
      <w:tblPr>
        <w:tblW w:w="0" w:type="auto"/>
        <w:tblCellMar>
          <w:top w:w="15" w:type="dxa"/>
          <w:left w:w="15" w:type="dxa"/>
          <w:bottom w:w="15" w:type="dxa"/>
          <w:right w:w="15" w:type="dxa"/>
        </w:tblCellMar>
        <w:tblLook w:val="04A0" w:firstRow="1" w:lastRow="0" w:firstColumn="1" w:lastColumn="0" w:noHBand="0" w:noVBand="1"/>
      </w:tblPr>
      <w:tblGrid>
        <w:gridCol w:w="2537"/>
        <w:gridCol w:w="2537"/>
        <w:gridCol w:w="1470"/>
      </w:tblGrid>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pID (int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pName (varchar(25))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pPrice (int)</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May Giat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Tu Lanh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5</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Dieu Hoa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7</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Quat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Bep Dien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r>
    </w:tbl>
    <w:p w:rsidR="00417D03" w:rsidRPr="00417D03" w:rsidRDefault="00417D03" w:rsidP="00417D03">
      <w:pPr>
        <w:spacing w:before="120" w:after="0" w:line="240" w:lineRule="auto"/>
        <w:rPr>
          <w:rFonts w:eastAsia="Times New Roman" w:cs="Times New Roman"/>
          <w:szCs w:val="24"/>
        </w:rPr>
      </w:pPr>
      <w:r w:rsidRPr="00417D03">
        <w:rPr>
          <w:rFonts w:ascii="Arial" w:eastAsia="Times New Roman" w:hAnsi="Arial" w:cs="Arial"/>
          <w:b/>
          <w:bCs/>
          <w:color w:val="000000"/>
          <w:szCs w:val="24"/>
        </w:rPr>
        <w:t>OrderDetail</w:t>
      </w:r>
      <w:r w:rsidRPr="00417D03">
        <w:rPr>
          <w:rFonts w:ascii="Arial" w:eastAsia="Times New Roman" w:hAnsi="Arial" w:cs="Arial"/>
          <w:color w:val="000000"/>
          <w:szCs w:val="24"/>
        </w:rPr>
        <w:t xml:space="preserve"> (Lưu chi tiết của hóa đơn, gồm tên sản phẩm và số lượng)</w:t>
      </w:r>
    </w:p>
    <w:tbl>
      <w:tblPr>
        <w:tblW w:w="0" w:type="auto"/>
        <w:tblCellMar>
          <w:top w:w="15" w:type="dxa"/>
          <w:left w:w="15" w:type="dxa"/>
          <w:bottom w:w="15" w:type="dxa"/>
          <w:right w:w="15" w:type="dxa"/>
        </w:tblCellMar>
        <w:tblLook w:val="04A0" w:firstRow="1" w:lastRow="0" w:firstColumn="1" w:lastColumn="0" w:noHBand="0" w:noVBand="1"/>
      </w:tblPr>
      <w:tblGrid>
        <w:gridCol w:w="3752"/>
        <w:gridCol w:w="3970"/>
        <w:gridCol w:w="1297"/>
      </w:tblGrid>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oID (int foreign key tham chiếu tới oID của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pID (int foreign key tham chiếu tới pID của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odQTY (int)</w:t>
            </w:r>
          </w:p>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b/>
                <w:bCs/>
                <w:color w:val="000000"/>
                <w:szCs w:val="24"/>
              </w:rPr>
              <w:t>(Số lượng)</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7</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8</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4</w:t>
            </w:r>
          </w:p>
        </w:tc>
      </w:tr>
      <w:tr w:rsidR="00417D03" w:rsidRPr="00417D03" w:rsidTr="00417D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D03" w:rsidRPr="00417D03" w:rsidRDefault="00417D03" w:rsidP="00417D03">
            <w:pPr>
              <w:spacing w:after="0" w:line="240" w:lineRule="auto"/>
              <w:rPr>
                <w:rFonts w:eastAsia="Times New Roman" w:cs="Times New Roman"/>
                <w:szCs w:val="24"/>
              </w:rPr>
            </w:pPr>
            <w:r w:rsidRPr="00417D03">
              <w:rPr>
                <w:rFonts w:ascii="Arial" w:eastAsia="Times New Roman" w:hAnsi="Arial" w:cs="Arial"/>
                <w:color w:val="000000"/>
                <w:szCs w:val="24"/>
              </w:rPr>
              <w:t>3</w:t>
            </w:r>
          </w:p>
        </w:tc>
      </w:tr>
    </w:tbl>
    <w:p w:rsidR="00417D03" w:rsidRPr="00417D03" w:rsidRDefault="00417D03" w:rsidP="00417D03">
      <w:pPr>
        <w:spacing w:after="0" w:line="240" w:lineRule="auto"/>
        <w:rPr>
          <w:rFonts w:eastAsia="Times New Roman" w:cs="Times New Roman"/>
          <w:szCs w:val="24"/>
        </w:rPr>
      </w:pPr>
      <w:r w:rsidRPr="00417D03">
        <w:rPr>
          <w:rFonts w:eastAsia="Times New Roman" w:cs="Times New Roman"/>
          <w:szCs w:val="24"/>
        </w:rPr>
        <w:br/>
      </w:r>
    </w:p>
    <w:p w:rsidR="00417D03" w:rsidRPr="00417D03" w:rsidRDefault="00417D03" w:rsidP="00417D03">
      <w:pPr>
        <w:numPr>
          <w:ilvl w:val="0"/>
          <w:numId w:val="6"/>
        </w:numPr>
        <w:spacing w:after="0" w:line="240" w:lineRule="auto"/>
        <w:jc w:val="both"/>
        <w:textAlignment w:val="baseline"/>
        <w:rPr>
          <w:rFonts w:ascii="Arial" w:eastAsia="Times New Roman" w:hAnsi="Arial" w:cs="Arial"/>
          <w:b/>
          <w:bCs/>
          <w:color w:val="000000"/>
          <w:szCs w:val="24"/>
        </w:rPr>
      </w:pPr>
      <w:r w:rsidRPr="00417D03">
        <w:rPr>
          <w:rFonts w:ascii="Arial" w:eastAsia="Times New Roman" w:hAnsi="Arial" w:cs="Arial"/>
          <w:color w:val="000000"/>
          <w:sz w:val="26"/>
          <w:szCs w:val="26"/>
        </w:rPr>
        <w:t>Hiển thị các thông tin  gồm oID, oDate, oPrice của tất cả các hóa đơn trong bảng Order, danh sách phải sắp xếp theo thứ tự ngày tháng, hóa đơn mới hơn nằm trên như hình sau</w:t>
      </w:r>
      <w:r w:rsidRPr="00417D03">
        <w:rPr>
          <w:rFonts w:ascii="Arial" w:eastAsia="Times New Roman" w:hAnsi="Arial" w:cs="Arial"/>
          <w:b/>
          <w:bCs/>
          <w:color w:val="000000"/>
          <w:szCs w:val="24"/>
        </w:rPr>
        <w:t>:</w:t>
      </w:r>
    </w:p>
    <w:p w:rsidR="00417D03" w:rsidRPr="00417D03" w:rsidRDefault="00417D03" w:rsidP="00417D03">
      <w:pPr>
        <w:spacing w:after="0" w:line="240" w:lineRule="auto"/>
        <w:ind w:left="360"/>
        <w:jc w:val="center"/>
        <w:rPr>
          <w:rFonts w:eastAsia="Times New Roman" w:cs="Times New Roman"/>
          <w:szCs w:val="24"/>
        </w:rPr>
      </w:pPr>
      <w:r w:rsidRPr="00417D03">
        <w:rPr>
          <w:rFonts w:ascii="Arial" w:eastAsia="Times New Roman" w:hAnsi="Arial" w:cs="Arial"/>
          <w:noProof/>
          <w:color w:val="000000"/>
          <w:szCs w:val="24"/>
          <w:bdr w:val="none" w:sz="0" w:space="0" w:color="auto" w:frame="1"/>
        </w:rPr>
        <w:drawing>
          <wp:inline distT="0" distB="0" distL="0" distR="0">
            <wp:extent cx="4105275" cy="990600"/>
            <wp:effectExtent l="0" t="0" r="9525" b="0"/>
            <wp:docPr id="6" name="Picture 6" descr="https://lh5.googleusercontent.com/5qQSXs_kAd2FJA24w5Ydlf9SyD6Yd0blHjpIt7uDryunXz2VqWlD_0ewkm4A5ARdICO2JEwhcBBJUI3TdVar3DjukJ1hG3c8Uynxq9RZ1q7kH6mLfPy5XH1PaRfoahT4FIl_d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qQSXs_kAd2FJA24w5Ydlf9SyD6Yd0blHjpIt7uDryunXz2VqWlD_0ewkm4A5ARdICO2JEwhcBBJUI3TdVar3DjukJ1hG3c8Uynxq9RZ1q7kH6mLfPy5XH1PaRfoahT4FIl_di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990600"/>
                    </a:xfrm>
                    <a:prstGeom prst="rect">
                      <a:avLst/>
                    </a:prstGeom>
                    <a:noFill/>
                    <a:ln>
                      <a:noFill/>
                    </a:ln>
                  </pic:spPr>
                </pic:pic>
              </a:graphicData>
            </a:graphic>
          </wp:inline>
        </w:drawing>
      </w:r>
    </w:p>
    <w:p w:rsidR="00417D03" w:rsidRPr="00417D03" w:rsidRDefault="00417D03" w:rsidP="00417D03">
      <w:pPr>
        <w:numPr>
          <w:ilvl w:val="0"/>
          <w:numId w:val="7"/>
        </w:numPr>
        <w:spacing w:after="0" w:line="240" w:lineRule="auto"/>
        <w:jc w:val="both"/>
        <w:textAlignment w:val="baseline"/>
        <w:rPr>
          <w:rFonts w:ascii="Arial" w:eastAsia="Times New Roman" w:hAnsi="Arial" w:cs="Arial"/>
          <w:color w:val="000000"/>
          <w:szCs w:val="24"/>
        </w:rPr>
      </w:pPr>
      <w:r w:rsidRPr="00417D03">
        <w:rPr>
          <w:rFonts w:ascii="Arial" w:eastAsia="Times New Roman" w:hAnsi="Arial" w:cs="Arial"/>
          <w:color w:val="000000"/>
          <w:sz w:val="26"/>
          <w:szCs w:val="26"/>
        </w:rPr>
        <w:t>Hiển thị tên và</w:t>
      </w:r>
      <w:r w:rsidRPr="00417D03">
        <w:rPr>
          <w:rFonts w:ascii="Arial" w:eastAsia="Times New Roman" w:hAnsi="Arial" w:cs="Arial"/>
          <w:color w:val="000000"/>
          <w:sz w:val="28"/>
          <w:szCs w:val="28"/>
        </w:rPr>
        <w:t xml:space="preserve"> </w:t>
      </w:r>
      <w:r w:rsidRPr="00417D03">
        <w:rPr>
          <w:rFonts w:ascii="Arial" w:eastAsia="Times New Roman" w:hAnsi="Arial" w:cs="Arial"/>
          <w:color w:val="000000"/>
          <w:sz w:val="26"/>
          <w:szCs w:val="26"/>
        </w:rPr>
        <w:t>giá của các sản phẩm có giá cao nhất như sau</w:t>
      </w:r>
      <w:r w:rsidRPr="00417D03">
        <w:rPr>
          <w:rFonts w:ascii="Arial" w:eastAsia="Times New Roman" w:hAnsi="Arial" w:cs="Arial"/>
          <w:b/>
          <w:bCs/>
          <w:color w:val="000000"/>
          <w:szCs w:val="24"/>
        </w:rPr>
        <w:t>:</w:t>
      </w:r>
    </w:p>
    <w:p w:rsidR="00417D03" w:rsidRPr="00417D03" w:rsidRDefault="00417D03" w:rsidP="00417D03">
      <w:pPr>
        <w:spacing w:after="0" w:line="240" w:lineRule="auto"/>
        <w:ind w:left="360"/>
        <w:jc w:val="center"/>
        <w:rPr>
          <w:rFonts w:eastAsia="Times New Roman" w:cs="Times New Roman"/>
          <w:szCs w:val="24"/>
        </w:rPr>
      </w:pPr>
      <w:r w:rsidRPr="00417D03">
        <w:rPr>
          <w:rFonts w:ascii="Arial" w:eastAsia="Times New Roman" w:hAnsi="Arial" w:cs="Arial"/>
          <w:noProof/>
          <w:color w:val="000000"/>
          <w:szCs w:val="24"/>
          <w:bdr w:val="none" w:sz="0" w:space="0" w:color="auto" w:frame="1"/>
        </w:rPr>
        <w:drawing>
          <wp:inline distT="0" distB="0" distL="0" distR="0">
            <wp:extent cx="1857375" cy="666750"/>
            <wp:effectExtent l="0" t="0" r="9525" b="0"/>
            <wp:docPr id="5" name="Picture 5" descr="https://lh5.googleusercontent.com/2MpUvdwEcq3mI_hOXN_e3cVzn_lbpb9bKVv6WO789cZyjOeniawDSfmCNxw06X7JvJ5b13KuPZsCPlMp7ctbMfnvyZ8M8xAsKVqiGDzPxzLcag9vm4Jh1HvIUIISKLB-ZVQlT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2MpUvdwEcq3mI_hOXN_e3cVzn_lbpb9bKVv6WO789cZyjOeniawDSfmCNxw06X7JvJ5b13KuPZsCPlMp7ctbMfnvyZ8M8xAsKVqiGDzPxzLcag9vm4Jh1HvIUIISKLB-ZVQlT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666750"/>
                    </a:xfrm>
                    <a:prstGeom prst="rect">
                      <a:avLst/>
                    </a:prstGeom>
                    <a:noFill/>
                    <a:ln>
                      <a:noFill/>
                    </a:ln>
                  </pic:spPr>
                </pic:pic>
              </a:graphicData>
            </a:graphic>
          </wp:inline>
        </w:drawing>
      </w:r>
    </w:p>
    <w:p w:rsidR="00417D03" w:rsidRPr="00417D03" w:rsidRDefault="00417D03" w:rsidP="00417D03">
      <w:pPr>
        <w:numPr>
          <w:ilvl w:val="0"/>
          <w:numId w:val="8"/>
        </w:numPr>
        <w:spacing w:after="0" w:line="240" w:lineRule="auto"/>
        <w:jc w:val="both"/>
        <w:textAlignment w:val="baseline"/>
        <w:rPr>
          <w:rFonts w:ascii="Arial" w:eastAsia="Times New Roman" w:hAnsi="Arial" w:cs="Arial"/>
          <w:color w:val="000000"/>
          <w:szCs w:val="24"/>
        </w:rPr>
      </w:pPr>
      <w:r w:rsidRPr="00417D03">
        <w:rPr>
          <w:rFonts w:ascii="Arial" w:eastAsia="Times New Roman" w:hAnsi="Arial" w:cs="Arial"/>
          <w:color w:val="000000"/>
          <w:sz w:val="26"/>
          <w:szCs w:val="26"/>
        </w:rPr>
        <w:t>Hiển thị danh sách các khách hàng đã mua hàng, và danh sách sản phẩm được mua bởi các khách đó như sau</w:t>
      </w:r>
      <w:r w:rsidRPr="00417D03">
        <w:rPr>
          <w:rFonts w:ascii="Arial" w:eastAsia="Times New Roman" w:hAnsi="Arial" w:cs="Arial"/>
          <w:b/>
          <w:bCs/>
          <w:color w:val="000000"/>
          <w:szCs w:val="24"/>
        </w:rPr>
        <w:t>:</w:t>
      </w:r>
    </w:p>
    <w:p w:rsidR="00417D03" w:rsidRPr="00417D03" w:rsidRDefault="00417D03" w:rsidP="00417D03">
      <w:pPr>
        <w:spacing w:after="0" w:line="240" w:lineRule="auto"/>
        <w:ind w:left="360"/>
        <w:jc w:val="center"/>
        <w:rPr>
          <w:rFonts w:eastAsia="Times New Roman" w:cs="Times New Roman"/>
          <w:szCs w:val="24"/>
        </w:rPr>
      </w:pPr>
      <w:r w:rsidRPr="00417D03">
        <w:rPr>
          <w:rFonts w:ascii="Arial" w:eastAsia="Times New Roman" w:hAnsi="Arial" w:cs="Arial"/>
          <w:noProof/>
          <w:color w:val="000000"/>
          <w:szCs w:val="24"/>
          <w:bdr w:val="none" w:sz="0" w:space="0" w:color="auto" w:frame="1"/>
        </w:rPr>
        <w:drawing>
          <wp:inline distT="0" distB="0" distL="0" distR="0">
            <wp:extent cx="2466975" cy="1838325"/>
            <wp:effectExtent l="0" t="0" r="9525" b="9525"/>
            <wp:docPr id="4" name="Picture 4" descr="https://lh4.googleusercontent.com/NjlPF9YINNS0t5oDsYVlqHD1UzenfuMin9oejmThOpRPed8RrWakI0rl_tjvMxr6ZEKtWdymy5FtDUeYHTEzIKxxqEDp3AxkAmlhqiOKV2MNxwa2e9eXfe8wfsoDYMVwe-JF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jlPF9YINNS0t5oDsYVlqHD1UzenfuMin9oejmThOpRPed8RrWakI0rl_tjvMxr6ZEKtWdymy5FtDUeYHTEzIKxxqEDp3AxkAmlhqiOKV2MNxwa2e9eXfe8wfsoDYMVwe-JFs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38325"/>
                    </a:xfrm>
                    <a:prstGeom prst="rect">
                      <a:avLst/>
                    </a:prstGeom>
                    <a:noFill/>
                    <a:ln>
                      <a:noFill/>
                    </a:ln>
                  </pic:spPr>
                </pic:pic>
              </a:graphicData>
            </a:graphic>
          </wp:inline>
        </w:drawing>
      </w:r>
    </w:p>
    <w:p w:rsidR="00417D03" w:rsidRPr="00417D03" w:rsidRDefault="00417D03" w:rsidP="00417D03">
      <w:pPr>
        <w:numPr>
          <w:ilvl w:val="0"/>
          <w:numId w:val="9"/>
        </w:numPr>
        <w:spacing w:after="0" w:line="240" w:lineRule="auto"/>
        <w:jc w:val="both"/>
        <w:textAlignment w:val="baseline"/>
        <w:rPr>
          <w:rFonts w:ascii="Arial" w:eastAsia="Times New Roman" w:hAnsi="Arial" w:cs="Arial"/>
          <w:b/>
          <w:bCs/>
          <w:color w:val="000000"/>
          <w:szCs w:val="24"/>
        </w:rPr>
      </w:pPr>
      <w:r w:rsidRPr="00417D03">
        <w:rPr>
          <w:rFonts w:ascii="Arial" w:eastAsia="Times New Roman" w:hAnsi="Arial" w:cs="Arial"/>
          <w:color w:val="000000"/>
          <w:sz w:val="26"/>
          <w:szCs w:val="26"/>
        </w:rPr>
        <w:lastRenderedPageBreak/>
        <w:t>Hiển thị tên những khách hàng không mua bất kỳ một sản phẩm nào như sau</w:t>
      </w:r>
      <w:r w:rsidRPr="00417D03">
        <w:rPr>
          <w:rFonts w:ascii="Arial" w:eastAsia="Times New Roman" w:hAnsi="Arial" w:cs="Arial"/>
          <w:b/>
          <w:bCs/>
          <w:color w:val="000000"/>
          <w:szCs w:val="24"/>
        </w:rPr>
        <w:t>:</w:t>
      </w:r>
    </w:p>
    <w:p w:rsidR="00417D03" w:rsidRPr="00417D03" w:rsidRDefault="00417D03" w:rsidP="00417D03">
      <w:pPr>
        <w:spacing w:after="0" w:line="240" w:lineRule="auto"/>
        <w:ind w:left="360"/>
        <w:jc w:val="center"/>
        <w:rPr>
          <w:rFonts w:eastAsia="Times New Roman" w:cs="Times New Roman"/>
          <w:szCs w:val="24"/>
        </w:rPr>
      </w:pPr>
      <w:r w:rsidRPr="00417D03">
        <w:rPr>
          <w:rFonts w:ascii="Arial" w:eastAsia="Times New Roman" w:hAnsi="Arial" w:cs="Arial"/>
          <w:b/>
          <w:bCs/>
          <w:noProof/>
          <w:color w:val="000000"/>
          <w:szCs w:val="24"/>
          <w:bdr w:val="none" w:sz="0" w:space="0" w:color="auto" w:frame="1"/>
        </w:rPr>
        <w:drawing>
          <wp:inline distT="0" distB="0" distL="0" distR="0">
            <wp:extent cx="1028700" cy="695325"/>
            <wp:effectExtent l="0" t="0" r="0" b="9525"/>
            <wp:docPr id="3" name="Picture 3" descr="https://lh4.googleusercontent.com/hhbDvHPttBW2y6n3wjlXLpy-50zRgATgtuwBkEHn-RuIOhYYiZ-Z2a__CAc2qCxvfI20Ek7kcYhzdUcwab4VZQlQeW0dfPU9bLjshWaCr06r8WqUC9KJM1SvoaSQ2w5x4OylG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hbDvHPttBW2y6n3wjlXLpy-50zRgATgtuwBkEHn-RuIOhYYiZ-Z2a__CAc2qCxvfI20Ek7kcYhzdUcwab4VZQlQeW0dfPU9bLjshWaCr06r8WqUC9KJM1SvoaSQ2w5x4OylG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695325"/>
                    </a:xfrm>
                    <a:prstGeom prst="rect">
                      <a:avLst/>
                    </a:prstGeom>
                    <a:noFill/>
                    <a:ln>
                      <a:noFill/>
                    </a:ln>
                  </pic:spPr>
                </pic:pic>
              </a:graphicData>
            </a:graphic>
          </wp:inline>
        </w:drawing>
      </w:r>
    </w:p>
    <w:p w:rsidR="00417D03" w:rsidRPr="00417D03" w:rsidRDefault="00417D03" w:rsidP="00417D03">
      <w:pPr>
        <w:numPr>
          <w:ilvl w:val="0"/>
          <w:numId w:val="10"/>
        </w:numPr>
        <w:spacing w:after="0" w:line="240" w:lineRule="auto"/>
        <w:jc w:val="both"/>
        <w:textAlignment w:val="baseline"/>
        <w:rPr>
          <w:rFonts w:ascii="Arial" w:eastAsia="Times New Roman" w:hAnsi="Arial" w:cs="Arial"/>
          <w:b/>
          <w:bCs/>
          <w:color w:val="000000"/>
          <w:szCs w:val="24"/>
        </w:rPr>
      </w:pPr>
      <w:r w:rsidRPr="00417D03">
        <w:rPr>
          <w:rFonts w:ascii="Arial" w:eastAsia="Times New Roman" w:hAnsi="Arial" w:cs="Arial"/>
          <w:color w:val="000000"/>
          <w:sz w:val="26"/>
          <w:szCs w:val="26"/>
        </w:rPr>
        <w:t xml:space="preserve">Hiển thị chi tiết của từng hóa đơnnhư sau </w:t>
      </w:r>
      <w:r w:rsidRPr="00417D03">
        <w:rPr>
          <w:rFonts w:ascii="Arial" w:eastAsia="Times New Roman" w:hAnsi="Arial" w:cs="Arial"/>
          <w:b/>
          <w:bCs/>
          <w:color w:val="000000"/>
          <w:szCs w:val="24"/>
        </w:rPr>
        <w:t>:</w:t>
      </w:r>
    </w:p>
    <w:p w:rsidR="00417D03" w:rsidRPr="00417D03" w:rsidRDefault="00417D03" w:rsidP="00417D03">
      <w:pPr>
        <w:spacing w:after="0" w:line="240" w:lineRule="auto"/>
        <w:ind w:left="360"/>
        <w:jc w:val="center"/>
        <w:rPr>
          <w:rFonts w:eastAsia="Times New Roman" w:cs="Times New Roman"/>
          <w:szCs w:val="24"/>
        </w:rPr>
      </w:pPr>
      <w:r w:rsidRPr="00417D03">
        <w:rPr>
          <w:rFonts w:ascii="Arial" w:eastAsia="Times New Roman" w:hAnsi="Arial" w:cs="Arial"/>
          <w:b/>
          <w:bCs/>
          <w:noProof/>
          <w:color w:val="000000"/>
          <w:szCs w:val="24"/>
          <w:bdr w:val="none" w:sz="0" w:space="0" w:color="auto" w:frame="1"/>
        </w:rPr>
        <w:drawing>
          <wp:inline distT="0" distB="0" distL="0" distR="0">
            <wp:extent cx="4600575" cy="1905000"/>
            <wp:effectExtent l="0" t="0" r="9525" b="0"/>
            <wp:docPr id="2" name="Picture 2" descr="https://lh3.googleusercontent.com/hSkKa9rNZirVy8GO09vUQEE5LIf_hYstmuNUWnJfBSRdH_H-6BTk1MrSXDopYai2sMqOCiUgVmDjy9sguN0WitYAjKeqRwWhAsUJI3RX-0ToJQZQ0qh7SNAUSFyXO1I4TRtVI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hSkKa9rNZirVy8GO09vUQEE5LIf_hYstmuNUWnJfBSRdH_H-6BTk1MrSXDopYai2sMqOCiUgVmDjy9sguN0WitYAjKeqRwWhAsUJI3RX-0ToJQZQ0qh7SNAUSFyXO1I4TRtVIP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1905000"/>
                    </a:xfrm>
                    <a:prstGeom prst="rect">
                      <a:avLst/>
                    </a:prstGeom>
                    <a:noFill/>
                    <a:ln>
                      <a:noFill/>
                    </a:ln>
                  </pic:spPr>
                </pic:pic>
              </a:graphicData>
            </a:graphic>
          </wp:inline>
        </w:drawing>
      </w:r>
    </w:p>
    <w:p w:rsidR="00417D03" w:rsidRPr="00417D03" w:rsidRDefault="00417D03" w:rsidP="00417D03">
      <w:pPr>
        <w:numPr>
          <w:ilvl w:val="0"/>
          <w:numId w:val="11"/>
        </w:numPr>
        <w:spacing w:after="0" w:line="240" w:lineRule="auto"/>
        <w:jc w:val="both"/>
        <w:textAlignment w:val="baseline"/>
        <w:rPr>
          <w:rFonts w:ascii="Arial" w:eastAsia="Times New Roman" w:hAnsi="Arial" w:cs="Arial"/>
          <w:color w:val="000000"/>
          <w:szCs w:val="24"/>
        </w:rPr>
      </w:pPr>
      <w:r w:rsidRPr="00417D03">
        <w:rPr>
          <w:rFonts w:ascii="Arial" w:eastAsia="Times New Roman" w:hAnsi="Arial" w:cs="Arial"/>
          <w:color w:val="000000"/>
          <w:sz w:val="26"/>
          <w:szCs w:val="26"/>
        </w:rPr>
        <w:t xml:space="preserve">Hiển thị mã hóa đơn, ngày bán và giá tiền của từng hóa đơn (giá một hóa đơn được tính bằng tổng giá bán của từng loại mặt hàng xuất hiện trong hóa đơn. Giá bán của từng loại được tính </w:t>
      </w:r>
      <w:r w:rsidRPr="00417D03">
        <w:rPr>
          <w:rFonts w:ascii="Arial" w:eastAsia="Times New Roman" w:hAnsi="Arial" w:cs="Arial"/>
          <w:b/>
          <w:bCs/>
          <w:color w:val="000000"/>
          <w:sz w:val="26"/>
          <w:szCs w:val="26"/>
        </w:rPr>
        <w:t>= odQTY*pPrice</w:t>
      </w:r>
      <w:r w:rsidRPr="00417D03">
        <w:rPr>
          <w:rFonts w:ascii="Arial" w:eastAsia="Times New Roman" w:hAnsi="Arial" w:cs="Arial"/>
          <w:color w:val="000000"/>
          <w:sz w:val="26"/>
          <w:szCs w:val="26"/>
        </w:rPr>
        <w:t>) như sau</w:t>
      </w:r>
      <w:r w:rsidRPr="00417D03">
        <w:rPr>
          <w:rFonts w:ascii="Arial" w:eastAsia="Times New Roman" w:hAnsi="Arial" w:cs="Arial"/>
          <w:b/>
          <w:bCs/>
          <w:color w:val="000000"/>
          <w:szCs w:val="24"/>
        </w:rPr>
        <w:t>:</w:t>
      </w:r>
    </w:p>
    <w:p w:rsidR="00417D03" w:rsidRPr="00417D03" w:rsidRDefault="00417D03" w:rsidP="00417D03">
      <w:pPr>
        <w:spacing w:after="0" w:line="240" w:lineRule="auto"/>
        <w:ind w:left="360"/>
        <w:jc w:val="center"/>
        <w:rPr>
          <w:rFonts w:eastAsia="Times New Roman" w:cs="Times New Roman"/>
          <w:szCs w:val="24"/>
        </w:rPr>
      </w:pPr>
      <w:r w:rsidRPr="00417D03">
        <w:rPr>
          <w:rFonts w:ascii="Arial" w:eastAsia="Times New Roman" w:hAnsi="Arial" w:cs="Arial"/>
          <w:b/>
          <w:bCs/>
          <w:noProof/>
          <w:color w:val="000000"/>
          <w:szCs w:val="24"/>
          <w:bdr w:val="none" w:sz="0" w:space="0" w:color="auto" w:frame="1"/>
        </w:rPr>
        <w:drawing>
          <wp:inline distT="0" distB="0" distL="0" distR="0">
            <wp:extent cx="3295650" cy="1009650"/>
            <wp:effectExtent l="0" t="0" r="0" b="0"/>
            <wp:docPr id="1" name="Picture 1" descr="https://lh3.googleusercontent.com/pfmvsOoCgDYZxcvUf_kvrqVxPZV926GEpBidCo06A42OX91H_uxuqJ-ZMBWwdancvKsh46BE6rTKLGQg2MJt-5cAhJCqI2516Kjx1F0rOFUAlAw6bSVij8dslazi8W6vFvgs8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fmvsOoCgDYZxcvUf_kvrqVxPZV926GEpBidCo06A42OX91H_uxuqJ-ZMBWwdancvKsh46BE6rTKLGQg2MJt-5cAhJCqI2516Kjx1F0rOFUAlAw6bSVij8dslazi8W6vFvgs8B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009650"/>
                    </a:xfrm>
                    <a:prstGeom prst="rect">
                      <a:avLst/>
                    </a:prstGeom>
                    <a:noFill/>
                    <a:ln>
                      <a:noFill/>
                    </a:ln>
                  </pic:spPr>
                </pic:pic>
              </a:graphicData>
            </a:graphic>
          </wp:inline>
        </w:drawing>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078A0"/>
    <w:multiLevelType w:val="multilevel"/>
    <w:tmpl w:val="C8B459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90F66"/>
    <w:multiLevelType w:val="multilevel"/>
    <w:tmpl w:val="C6D43B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64BF1"/>
    <w:multiLevelType w:val="multilevel"/>
    <w:tmpl w:val="411658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A15B8"/>
    <w:multiLevelType w:val="multilevel"/>
    <w:tmpl w:val="DFDE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06A5E"/>
    <w:multiLevelType w:val="multilevel"/>
    <w:tmpl w:val="E0F00F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75D0D"/>
    <w:multiLevelType w:val="multilevel"/>
    <w:tmpl w:val="01C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71CBC"/>
    <w:multiLevelType w:val="hybridMultilevel"/>
    <w:tmpl w:val="190428A2"/>
    <w:lvl w:ilvl="0" w:tplc="4D7C2692">
      <w:start w:val="2"/>
      <w:numFmt w:val="upperRoman"/>
      <w:lvlText w:val="%1."/>
      <w:lvlJc w:val="right"/>
      <w:pPr>
        <w:tabs>
          <w:tab w:val="num" w:pos="720"/>
        </w:tabs>
        <w:ind w:left="720" w:hanging="360"/>
      </w:pPr>
    </w:lvl>
    <w:lvl w:ilvl="1" w:tplc="327C4E0E" w:tentative="1">
      <w:start w:val="1"/>
      <w:numFmt w:val="decimal"/>
      <w:lvlText w:val="%2."/>
      <w:lvlJc w:val="left"/>
      <w:pPr>
        <w:tabs>
          <w:tab w:val="num" w:pos="1440"/>
        </w:tabs>
        <w:ind w:left="1440" w:hanging="360"/>
      </w:pPr>
    </w:lvl>
    <w:lvl w:ilvl="2" w:tplc="DF6CE328" w:tentative="1">
      <w:start w:val="1"/>
      <w:numFmt w:val="decimal"/>
      <w:lvlText w:val="%3."/>
      <w:lvlJc w:val="left"/>
      <w:pPr>
        <w:tabs>
          <w:tab w:val="num" w:pos="2160"/>
        </w:tabs>
        <w:ind w:left="2160" w:hanging="360"/>
      </w:pPr>
    </w:lvl>
    <w:lvl w:ilvl="3" w:tplc="211209FA" w:tentative="1">
      <w:start w:val="1"/>
      <w:numFmt w:val="decimal"/>
      <w:lvlText w:val="%4."/>
      <w:lvlJc w:val="left"/>
      <w:pPr>
        <w:tabs>
          <w:tab w:val="num" w:pos="2880"/>
        </w:tabs>
        <w:ind w:left="2880" w:hanging="360"/>
      </w:pPr>
    </w:lvl>
    <w:lvl w:ilvl="4" w:tplc="229290EA" w:tentative="1">
      <w:start w:val="1"/>
      <w:numFmt w:val="decimal"/>
      <w:lvlText w:val="%5."/>
      <w:lvlJc w:val="left"/>
      <w:pPr>
        <w:tabs>
          <w:tab w:val="num" w:pos="3600"/>
        </w:tabs>
        <w:ind w:left="3600" w:hanging="360"/>
      </w:pPr>
    </w:lvl>
    <w:lvl w:ilvl="5" w:tplc="F704DD96" w:tentative="1">
      <w:start w:val="1"/>
      <w:numFmt w:val="decimal"/>
      <w:lvlText w:val="%6."/>
      <w:lvlJc w:val="left"/>
      <w:pPr>
        <w:tabs>
          <w:tab w:val="num" w:pos="4320"/>
        </w:tabs>
        <w:ind w:left="4320" w:hanging="360"/>
      </w:pPr>
    </w:lvl>
    <w:lvl w:ilvl="6" w:tplc="5D70ED4A" w:tentative="1">
      <w:start w:val="1"/>
      <w:numFmt w:val="decimal"/>
      <w:lvlText w:val="%7."/>
      <w:lvlJc w:val="left"/>
      <w:pPr>
        <w:tabs>
          <w:tab w:val="num" w:pos="5040"/>
        </w:tabs>
        <w:ind w:left="5040" w:hanging="360"/>
      </w:pPr>
    </w:lvl>
    <w:lvl w:ilvl="7" w:tplc="B67C37BC" w:tentative="1">
      <w:start w:val="1"/>
      <w:numFmt w:val="decimal"/>
      <w:lvlText w:val="%8."/>
      <w:lvlJc w:val="left"/>
      <w:pPr>
        <w:tabs>
          <w:tab w:val="num" w:pos="5760"/>
        </w:tabs>
        <w:ind w:left="5760" w:hanging="360"/>
      </w:pPr>
    </w:lvl>
    <w:lvl w:ilvl="8" w:tplc="9BE88FF0" w:tentative="1">
      <w:start w:val="1"/>
      <w:numFmt w:val="decimal"/>
      <w:lvlText w:val="%9."/>
      <w:lvlJc w:val="left"/>
      <w:pPr>
        <w:tabs>
          <w:tab w:val="num" w:pos="6480"/>
        </w:tabs>
        <w:ind w:left="6480" w:hanging="360"/>
      </w:pPr>
    </w:lvl>
  </w:abstractNum>
  <w:abstractNum w:abstractNumId="7" w15:restartNumberingAfterBreak="0">
    <w:nsid w:val="65373703"/>
    <w:multiLevelType w:val="multilevel"/>
    <w:tmpl w:val="5DD64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BC034A"/>
    <w:multiLevelType w:val="multilevel"/>
    <w:tmpl w:val="C618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0A024E"/>
    <w:multiLevelType w:val="multilevel"/>
    <w:tmpl w:val="2E561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upperRoman"/>
        <w:lvlText w:val="%1."/>
        <w:lvlJc w:val="right"/>
      </w:lvl>
    </w:lvlOverride>
  </w:num>
  <w:num w:numId="2">
    <w:abstractNumId w:val="5"/>
  </w:num>
  <w:num w:numId="3">
    <w:abstractNumId w:val="6"/>
  </w:num>
  <w:num w:numId="4">
    <w:abstractNumId w:val="6"/>
    <w:lvlOverride w:ilvl="0">
      <w:lvl w:ilvl="0" w:tplc="4D7C2692">
        <w:numFmt w:val="upperRoman"/>
        <w:lvlText w:val="%1."/>
        <w:lvlJc w:val="right"/>
      </w:lvl>
    </w:lvlOverride>
  </w:num>
  <w:num w:numId="5">
    <w:abstractNumId w:val="3"/>
  </w:num>
  <w:num w:numId="6">
    <w:abstractNumId w:val="7"/>
    <w:lvlOverride w:ilvl="0">
      <w:lvl w:ilvl="0">
        <w:numFmt w:val="decimal"/>
        <w:lvlText w:val="%1."/>
        <w:lvlJc w:val="left"/>
      </w:lvl>
    </w:lvlOverride>
  </w:num>
  <w:num w:numId="7">
    <w:abstractNumId w:val="9"/>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03"/>
    <w:rsid w:val="00417D03"/>
    <w:rsid w:val="00475B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44A3E-A053-49B7-9244-19B2701D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D0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85868">
      <w:bodyDiv w:val="1"/>
      <w:marLeft w:val="0"/>
      <w:marRight w:val="0"/>
      <w:marTop w:val="0"/>
      <w:marBottom w:val="0"/>
      <w:divBdr>
        <w:top w:val="none" w:sz="0" w:space="0" w:color="auto"/>
        <w:left w:val="none" w:sz="0" w:space="0" w:color="auto"/>
        <w:bottom w:val="none" w:sz="0" w:space="0" w:color="auto"/>
        <w:right w:val="none" w:sz="0" w:space="0" w:color="auto"/>
      </w:divBdr>
      <w:divsChild>
        <w:div w:id="855273612">
          <w:marLeft w:val="456"/>
          <w:marRight w:val="0"/>
          <w:marTop w:val="0"/>
          <w:marBottom w:val="0"/>
          <w:divBdr>
            <w:top w:val="none" w:sz="0" w:space="0" w:color="auto"/>
            <w:left w:val="none" w:sz="0" w:space="0" w:color="auto"/>
            <w:bottom w:val="none" w:sz="0" w:space="0" w:color="auto"/>
            <w:right w:val="none" w:sz="0" w:space="0" w:color="auto"/>
          </w:divBdr>
        </w:div>
        <w:div w:id="220988401">
          <w:marLeft w:val="456"/>
          <w:marRight w:val="0"/>
          <w:marTop w:val="0"/>
          <w:marBottom w:val="0"/>
          <w:divBdr>
            <w:top w:val="none" w:sz="0" w:space="0" w:color="auto"/>
            <w:left w:val="none" w:sz="0" w:space="0" w:color="auto"/>
            <w:bottom w:val="none" w:sz="0" w:space="0" w:color="auto"/>
            <w:right w:val="none" w:sz="0" w:space="0" w:color="auto"/>
          </w:divBdr>
        </w:div>
        <w:div w:id="1583641345">
          <w:marLeft w:val="432"/>
          <w:marRight w:val="0"/>
          <w:marTop w:val="0"/>
          <w:marBottom w:val="0"/>
          <w:divBdr>
            <w:top w:val="none" w:sz="0" w:space="0" w:color="auto"/>
            <w:left w:val="none" w:sz="0" w:space="0" w:color="auto"/>
            <w:bottom w:val="none" w:sz="0" w:space="0" w:color="auto"/>
            <w:right w:val="none" w:sz="0" w:space="0" w:color="auto"/>
          </w:divBdr>
        </w:div>
        <w:div w:id="224992824">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2021-03-29T03:51:00Z</dcterms:created>
  <dcterms:modified xsi:type="dcterms:W3CDTF">2021-03-29T03:52:00Z</dcterms:modified>
</cp:coreProperties>
</file>