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Projektierungsvorlage: Schillerallee 12, Falkensee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Mitarbeiterdaten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Mitarbeiter:</w:t>
      </w:r>
      <w:r w:rsidDel="00000000" w:rsidR="00000000" w:rsidRPr="00000000">
        <w:rPr>
          <w:rtl w:val="0"/>
        </w:rPr>
        <w:t xml:space="preserve"> Timo Klemt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Haustyp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rtl w:val="0"/>
        </w:rPr>
        <w:t xml:space="preserve">[Frei zu ergänzen]</w:t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Objekt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Gewünschte Überschrift:</w:t>
      </w:r>
      <w:r w:rsidDel="00000000" w:rsidR="00000000" w:rsidRPr="00000000">
        <w:rPr>
          <w:rtl w:val="0"/>
        </w:rPr>
        <w:t xml:space="preserve"> „Platz zum Wachsen – Ihr KfW40 Familienhaus im Grünen!“</w:t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Grundstück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Feld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Inhalt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Straße / Neubaugebiet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Schillerallee 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PLZ / Ort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14612 Falkensee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Grundstücksfläche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480 m²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Kaufpreis Grundstück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230.400 €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Courtage Grundstück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Ja, in Höhe von 7,14 % inkl. MwSt.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Grundstück erschlossen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Ja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Vermittlung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Der Grundstückseigentümer stimmt einer Projektierung über Schaum Massivhaus zu.</w:t>
            </w:r>
          </w:p>
        </w:tc>
      </w:tr>
    </w:tbl>
    <w:p w:rsidR="00000000" w:rsidDel="00000000" w:rsidP="00000000" w:rsidRDefault="00000000" w:rsidRPr="00000000" w14:paraId="0000001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Sonstige Informationen / Besonderheiten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rtl w:val="0"/>
        </w:rPr>
        <w:t xml:space="preserve">Das Grundstück befindet sich in zweiter Reihe.</w:t>
      </w:r>
    </w:p>
    <w:p w:rsidR="00000000" w:rsidDel="00000000" w:rsidP="00000000" w:rsidRDefault="00000000" w:rsidRPr="00000000" w14:paraId="0000001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Kontaktinformationen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Schaum Massivhaus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Dipl.-Ing. (FH) Ulf Schaum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Feldstraße 1a, 16761 Hennigsdorf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Telefon: 03302 - 222 967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E-Mail: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kontakt@schaum-massivhaus.de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Web: www.schaum-massivhaus.de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ontakt@schaum-massivhaus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