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FD3" w:rsidRPr="006963D6" w:rsidRDefault="00AF7FD3">
      <w:pPr>
        <w:pBdr>
          <w:top w:val="nil"/>
          <w:left w:val="nil"/>
          <w:bottom w:val="nil"/>
          <w:right w:val="nil"/>
          <w:between w:val="nil"/>
        </w:pBdr>
        <w:spacing w:before="160" w:after="120"/>
        <w:jc w:val="left"/>
        <w:rPr>
          <w:rFonts w:asciiTheme="majorHAnsi" w:eastAsia="Cabin" w:hAnsiTheme="majorHAnsi" w:cstheme="majorHAnsi"/>
        </w:rPr>
      </w:pPr>
    </w:p>
    <w:p w:rsidR="00AF7FD3" w:rsidRPr="006963D6" w:rsidRDefault="006C1C3D">
      <w:pPr>
        <w:pBdr>
          <w:top w:val="nil"/>
          <w:left w:val="nil"/>
          <w:bottom w:val="nil"/>
          <w:right w:val="nil"/>
          <w:between w:val="nil"/>
        </w:pBdr>
        <w:spacing w:before="160" w:after="120"/>
        <w:jc w:val="center"/>
        <w:rPr>
          <w:rFonts w:asciiTheme="majorHAnsi" w:eastAsia="Cabin" w:hAnsiTheme="majorHAnsi" w:cstheme="majorHAnsi"/>
          <w:color w:val="EE6B00"/>
          <w:sz w:val="48"/>
          <w:szCs w:val="48"/>
          <w:highlight w:val="white"/>
        </w:rPr>
      </w:pPr>
      <w:r w:rsidRPr="006963D6">
        <w:rPr>
          <w:rFonts w:asciiTheme="majorHAnsi" w:eastAsia="Cabin" w:hAnsiTheme="majorHAnsi" w:cstheme="majorHAnsi"/>
          <w:noProof/>
          <w:color w:val="EE6B00"/>
          <w:sz w:val="48"/>
          <w:szCs w:val="48"/>
          <w:highlight w:val="white"/>
        </w:rPr>
        <w:drawing>
          <wp:inline distT="114300" distB="114300" distL="114300" distR="114300">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rsidR="00AF7FD3" w:rsidRPr="006963D6" w:rsidRDefault="00AF7FD3">
      <w:pPr>
        <w:pBdr>
          <w:top w:val="nil"/>
          <w:left w:val="nil"/>
          <w:bottom w:val="nil"/>
          <w:right w:val="nil"/>
          <w:between w:val="nil"/>
        </w:pBdr>
        <w:spacing w:before="160" w:after="120"/>
        <w:rPr>
          <w:rFonts w:asciiTheme="majorHAnsi" w:eastAsia="Cabin" w:hAnsiTheme="majorHAnsi" w:cstheme="majorHAnsi"/>
          <w:color w:val="EE6B00"/>
          <w:sz w:val="48"/>
          <w:szCs w:val="48"/>
          <w:highlight w:val="white"/>
        </w:rPr>
      </w:pPr>
    </w:p>
    <w:p w:rsidR="00AF7FD3" w:rsidRPr="006963D6" w:rsidRDefault="00AF7FD3">
      <w:pPr>
        <w:pBdr>
          <w:top w:val="nil"/>
          <w:left w:val="nil"/>
          <w:bottom w:val="nil"/>
          <w:right w:val="nil"/>
          <w:between w:val="nil"/>
        </w:pBdr>
        <w:spacing w:before="160" w:after="120"/>
        <w:rPr>
          <w:rFonts w:asciiTheme="majorHAnsi" w:eastAsia="Cabin" w:hAnsiTheme="majorHAnsi" w:cstheme="majorHAnsi"/>
          <w:color w:val="EE6B00"/>
          <w:sz w:val="48"/>
          <w:szCs w:val="48"/>
          <w:highlight w:val="white"/>
        </w:rPr>
      </w:pPr>
    </w:p>
    <w:p w:rsidR="00AF7FD3" w:rsidRPr="006963D6" w:rsidRDefault="006C1C3D">
      <w:pPr>
        <w:pBdr>
          <w:top w:val="nil"/>
          <w:left w:val="nil"/>
          <w:bottom w:val="nil"/>
          <w:right w:val="nil"/>
          <w:between w:val="nil"/>
        </w:pBdr>
        <w:spacing w:before="160" w:after="120"/>
        <w:jc w:val="center"/>
        <w:rPr>
          <w:rFonts w:asciiTheme="majorHAnsi" w:eastAsia="Montserrat" w:hAnsiTheme="majorHAnsi" w:cstheme="majorHAnsi"/>
          <w:b/>
          <w:color w:val="C19A4F"/>
          <w:sz w:val="36"/>
          <w:szCs w:val="36"/>
        </w:rPr>
      </w:pPr>
      <w:r w:rsidRPr="006963D6">
        <w:rPr>
          <w:rFonts w:asciiTheme="majorHAnsi" w:eastAsia="Montserrat" w:hAnsiTheme="majorHAnsi" w:cstheme="majorHAnsi"/>
          <w:b/>
          <w:color w:val="C19A4F"/>
          <w:sz w:val="36"/>
          <w:szCs w:val="36"/>
        </w:rPr>
        <w:t>TASK</w:t>
      </w:r>
    </w:p>
    <w:p w:rsidR="00AF7FD3" w:rsidRPr="006963D6" w:rsidRDefault="006C1C3D">
      <w:pPr>
        <w:pBdr>
          <w:top w:val="nil"/>
          <w:left w:val="nil"/>
          <w:bottom w:val="nil"/>
          <w:right w:val="nil"/>
          <w:between w:val="nil"/>
        </w:pBdr>
        <w:spacing w:before="160" w:after="120"/>
        <w:jc w:val="center"/>
        <w:rPr>
          <w:rFonts w:asciiTheme="majorHAnsi" w:eastAsia="Montserrat" w:hAnsiTheme="majorHAnsi" w:cstheme="majorHAnsi"/>
          <w:b/>
          <w:color w:val="113452"/>
          <w:sz w:val="60"/>
          <w:szCs w:val="60"/>
          <w:lang w:val="en-US"/>
        </w:rPr>
      </w:pPr>
      <w:r w:rsidRPr="006963D6">
        <w:rPr>
          <w:rFonts w:asciiTheme="majorHAnsi" w:eastAsia="Montserrat" w:hAnsiTheme="majorHAnsi" w:cstheme="majorHAnsi"/>
          <w:b/>
          <w:color w:val="113452"/>
          <w:sz w:val="60"/>
          <w:szCs w:val="60"/>
        </w:rPr>
        <w:t xml:space="preserve">Exploratory Data Analysis on the </w:t>
      </w:r>
      <w:r w:rsidR="00B56972" w:rsidRPr="006963D6">
        <w:rPr>
          <w:rFonts w:asciiTheme="majorHAnsi" w:eastAsia="Montserrat" w:hAnsiTheme="majorHAnsi" w:cstheme="majorHAnsi"/>
          <w:b/>
          <w:color w:val="113452"/>
          <w:sz w:val="60"/>
          <w:szCs w:val="60"/>
          <w:lang w:val="en-US"/>
        </w:rPr>
        <w:t>2019 Clean Technology Fund</w:t>
      </w:r>
      <w:r w:rsidRPr="006963D6">
        <w:rPr>
          <w:rFonts w:asciiTheme="majorHAnsi" w:eastAsia="Montserrat" w:hAnsiTheme="majorHAnsi" w:cstheme="majorHAnsi"/>
          <w:b/>
          <w:color w:val="113452"/>
          <w:sz w:val="60"/>
          <w:szCs w:val="60"/>
        </w:rPr>
        <w:t xml:space="preserve"> Data Set</w:t>
      </w:r>
      <w:r w:rsidR="006963D6">
        <w:rPr>
          <w:rFonts w:asciiTheme="majorHAnsi" w:eastAsia="Montserrat" w:hAnsiTheme="majorHAnsi" w:cstheme="majorHAnsi"/>
          <w:b/>
          <w:color w:val="113452"/>
          <w:sz w:val="60"/>
          <w:szCs w:val="60"/>
          <w:lang w:val="en-US"/>
        </w:rPr>
        <w:t xml:space="preserve"> (World Bank</w:t>
      </w:r>
    </w:p>
    <w:p w:rsidR="00AF7FD3" w:rsidRPr="006963D6" w:rsidRDefault="00AF7FD3">
      <w:pPr>
        <w:pBdr>
          <w:top w:val="nil"/>
          <w:left w:val="nil"/>
          <w:bottom w:val="nil"/>
          <w:right w:val="nil"/>
          <w:between w:val="nil"/>
        </w:pBdr>
        <w:jc w:val="center"/>
        <w:rPr>
          <w:rFonts w:asciiTheme="majorHAnsi" w:eastAsia="Cabin" w:hAnsiTheme="majorHAnsi" w:cstheme="majorHAnsi"/>
          <w:color w:val="EE6B00"/>
          <w:sz w:val="48"/>
          <w:szCs w:val="48"/>
          <w:highlight w:val="white"/>
        </w:rPr>
      </w:pPr>
    </w:p>
    <w:p w:rsidR="00AF7FD3" w:rsidRPr="006963D6" w:rsidRDefault="00AF7FD3">
      <w:pPr>
        <w:pBdr>
          <w:top w:val="nil"/>
          <w:left w:val="nil"/>
          <w:bottom w:val="nil"/>
          <w:right w:val="nil"/>
          <w:between w:val="nil"/>
        </w:pBdr>
        <w:jc w:val="center"/>
        <w:rPr>
          <w:rFonts w:asciiTheme="majorHAnsi" w:eastAsia="Cabin" w:hAnsiTheme="majorHAnsi" w:cstheme="majorHAnsi"/>
          <w:color w:val="EE6B00"/>
          <w:sz w:val="48"/>
          <w:szCs w:val="48"/>
          <w:highlight w:val="white"/>
        </w:rPr>
      </w:pPr>
    </w:p>
    <w:p w:rsidR="00AF7FD3" w:rsidRPr="006963D6" w:rsidRDefault="00AF7FD3">
      <w:pPr>
        <w:pBdr>
          <w:top w:val="nil"/>
          <w:left w:val="nil"/>
          <w:bottom w:val="nil"/>
          <w:right w:val="nil"/>
          <w:between w:val="nil"/>
        </w:pBdr>
        <w:jc w:val="center"/>
        <w:rPr>
          <w:rFonts w:asciiTheme="majorHAnsi" w:eastAsia="Cabin" w:hAnsiTheme="majorHAnsi" w:cstheme="majorHAnsi"/>
          <w:color w:val="EE6B00"/>
          <w:sz w:val="48"/>
          <w:szCs w:val="48"/>
          <w:highlight w:val="white"/>
        </w:rPr>
      </w:pPr>
    </w:p>
    <w:p w:rsidR="00AF7FD3" w:rsidRPr="006963D6" w:rsidRDefault="00AF7FD3">
      <w:pPr>
        <w:pBdr>
          <w:top w:val="nil"/>
          <w:left w:val="nil"/>
          <w:bottom w:val="nil"/>
          <w:right w:val="nil"/>
          <w:between w:val="nil"/>
        </w:pBdr>
        <w:jc w:val="center"/>
        <w:rPr>
          <w:rFonts w:asciiTheme="majorHAnsi" w:eastAsia="Cabin" w:hAnsiTheme="majorHAnsi" w:cstheme="majorHAnsi"/>
          <w:color w:val="EE6B00"/>
          <w:sz w:val="48"/>
          <w:szCs w:val="48"/>
          <w:highlight w:val="white"/>
        </w:rPr>
      </w:pPr>
    </w:p>
    <w:p w:rsidR="00AF7FD3" w:rsidRPr="006963D6" w:rsidRDefault="00AF7FD3">
      <w:pPr>
        <w:pBdr>
          <w:top w:val="nil"/>
          <w:left w:val="nil"/>
          <w:bottom w:val="nil"/>
          <w:right w:val="nil"/>
          <w:between w:val="nil"/>
        </w:pBdr>
        <w:jc w:val="center"/>
        <w:rPr>
          <w:rFonts w:asciiTheme="majorHAnsi" w:eastAsia="Cabin" w:hAnsiTheme="majorHAnsi" w:cstheme="majorHAnsi"/>
          <w:color w:val="EE6B00"/>
          <w:sz w:val="48"/>
          <w:szCs w:val="48"/>
          <w:highlight w:val="white"/>
        </w:rPr>
      </w:pPr>
    </w:p>
    <w:p w:rsidR="00AF7FD3" w:rsidRPr="006963D6" w:rsidRDefault="00AF7FD3">
      <w:pPr>
        <w:pBdr>
          <w:top w:val="nil"/>
          <w:left w:val="nil"/>
          <w:bottom w:val="nil"/>
          <w:right w:val="nil"/>
          <w:between w:val="nil"/>
        </w:pBdr>
        <w:jc w:val="center"/>
        <w:rPr>
          <w:rFonts w:asciiTheme="majorHAnsi" w:eastAsia="Cabin" w:hAnsiTheme="majorHAnsi" w:cstheme="majorHAnsi"/>
          <w:color w:val="EE6B00"/>
          <w:sz w:val="48"/>
          <w:szCs w:val="48"/>
          <w:highlight w:val="white"/>
        </w:rPr>
      </w:pPr>
    </w:p>
    <w:p w:rsidR="00AF7FD3" w:rsidRPr="006963D6" w:rsidRDefault="00C52A84">
      <w:pPr>
        <w:pBdr>
          <w:top w:val="nil"/>
          <w:left w:val="nil"/>
          <w:bottom w:val="nil"/>
          <w:right w:val="nil"/>
          <w:between w:val="nil"/>
        </w:pBdr>
        <w:jc w:val="center"/>
        <w:rPr>
          <w:rFonts w:asciiTheme="majorHAnsi" w:eastAsia="Cabin" w:hAnsiTheme="majorHAnsi" w:cstheme="majorHAnsi"/>
          <w:color w:val="EE6B00"/>
          <w:sz w:val="48"/>
          <w:szCs w:val="48"/>
          <w:highlight w:val="white"/>
        </w:rPr>
      </w:pPr>
      <w:hyperlink r:id="rId8">
        <w:r w:rsidR="006C1C3D" w:rsidRPr="006963D6">
          <w:rPr>
            <w:rFonts w:asciiTheme="majorHAnsi" w:eastAsia="Cabin" w:hAnsiTheme="majorHAnsi" w:cstheme="majorHAnsi"/>
            <w:noProof/>
            <w:color w:val="1155CC"/>
            <w:sz w:val="48"/>
            <w:szCs w:val="48"/>
            <w:highlight w:val="white"/>
            <w:u w:val="single"/>
          </w:rPr>
          <w:drawing>
            <wp:inline distT="114300" distB="114300" distL="114300" distR="114300">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rsidR="00AF7FD3" w:rsidRPr="006963D6" w:rsidRDefault="00AF7FD3">
      <w:pPr>
        <w:pBdr>
          <w:top w:val="nil"/>
          <w:left w:val="nil"/>
          <w:bottom w:val="nil"/>
          <w:right w:val="nil"/>
          <w:between w:val="nil"/>
        </w:pBdr>
        <w:rPr>
          <w:rFonts w:asciiTheme="majorHAnsi" w:eastAsia="Cabin" w:hAnsiTheme="majorHAnsi" w:cstheme="majorHAnsi"/>
          <w:color w:val="EE6B00"/>
          <w:sz w:val="40"/>
          <w:szCs w:val="40"/>
          <w:highlight w:val="white"/>
          <w:u w:val="single"/>
        </w:rPr>
      </w:pPr>
    </w:p>
    <w:p w:rsidR="00AF7FD3" w:rsidRPr="006963D6" w:rsidRDefault="006C1C3D">
      <w:pPr>
        <w:pBdr>
          <w:top w:val="nil"/>
          <w:left w:val="nil"/>
          <w:bottom w:val="nil"/>
          <w:right w:val="nil"/>
          <w:between w:val="nil"/>
        </w:pBdr>
        <w:rPr>
          <w:rFonts w:asciiTheme="majorHAnsi" w:eastAsia="Montserrat" w:hAnsiTheme="majorHAnsi" w:cstheme="majorHAnsi"/>
          <w:b/>
          <w:color w:val="113452"/>
          <w:sz w:val="36"/>
          <w:szCs w:val="36"/>
        </w:rPr>
      </w:pPr>
      <w:r w:rsidRPr="006963D6">
        <w:rPr>
          <w:rFonts w:asciiTheme="majorHAnsi" w:eastAsia="Montserrat" w:hAnsiTheme="majorHAnsi" w:cstheme="majorHAnsi"/>
          <w:b/>
          <w:color w:val="113452"/>
          <w:sz w:val="36"/>
          <w:szCs w:val="36"/>
        </w:rPr>
        <w:lastRenderedPageBreak/>
        <w:t>Introduction</w:t>
      </w:r>
    </w:p>
    <w:p w:rsidR="00AF7FD3" w:rsidRPr="006963D6" w:rsidRDefault="00B56972">
      <w:pPr>
        <w:pBdr>
          <w:top w:val="nil"/>
          <w:left w:val="nil"/>
          <w:bottom w:val="nil"/>
          <w:right w:val="nil"/>
          <w:between w:val="nil"/>
        </w:pBdr>
        <w:spacing w:before="240" w:after="240"/>
        <w:rPr>
          <w:rFonts w:asciiTheme="majorHAnsi" w:hAnsiTheme="majorHAnsi" w:cstheme="majorHAnsi"/>
          <w:color w:val="000000" w:themeColor="text1"/>
          <w:lang w:val="en-US"/>
        </w:rPr>
      </w:pPr>
      <w:r w:rsidRPr="006963D6">
        <w:rPr>
          <w:rFonts w:asciiTheme="majorHAnsi" w:eastAsia="Montserrat" w:hAnsiTheme="majorHAnsi" w:cstheme="majorHAnsi"/>
          <w:color w:val="000000" w:themeColor="text1"/>
          <w:sz w:val="24"/>
          <w:szCs w:val="24"/>
          <w:lang w:val="en-US"/>
        </w:rPr>
        <w:t>The 2019 Clean Technology Fund (CTF)</w:t>
      </w:r>
      <w:r w:rsidRPr="006963D6">
        <w:rPr>
          <w:rFonts w:asciiTheme="majorHAnsi" w:eastAsia="Montserrat" w:hAnsiTheme="majorHAnsi" w:cstheme="majorHAnsi"/>
          <w:color w:val="000000" w:themeColor="text1"/>
          <w:sz w:val="24"/>
          <w:szCs w:val="24"/>
        </w:rPr>
        <w:t xml:space="preserve"> Data Set</w:t>
      </w:r>
      <w:r w:rsidRPr="006963D6">
        <w:rPr>
          <w:rFonts w:asciiTheme="majorHAnsi" w:eastAsia="Montserrat" w:hAnsiTheme="majorHAnsi" w:cstheme="majorHAnsi"/>
          <w:color w:val="000000" w:themeColor="text1"/>
          <w:sz w:val="24"/>
          <w:szCs w:val="24"/>
          <w:lang w:val="en-US"/>
        </w:rPr>
        <w:t xml:space="preserve"> comprises the data from various clean technology projects which were carried out over the course of 2019 in developing nations. The data analysis centered around the costs of such projects and the results they achieved. This was done by looking at the number of projects in each country, the type of technology being focused on and the resultant effect it had in reducing both greenhouse gasses (GHG) and energy use. The clean technology fund is one of two multi donor Trust Funds within the Climate Investment Funds (CIF) and focuses on implementing clean technologies which will have a lasting effect GHG emissions in developing nations.</w:t>
      </w:r>
    </w:p>
    <w:p w:rsidR="00AF7FD3" w:rsidRPr="006963D6" w:rsidRDefault="00AF7FD3">
      <w:pPr>
        <w:spacing w:before="160" w:after="120"/>
        <w:rPr>
          <w:rFonts w:asciiTheme="majorHAnsi" w:eastAsia="Cabin" w:hAnsiTheme="majorHAnsi" w:cstheme="majorHAnsi"/>
          <w:sz w:val="24"/>
          <w:szCs w:val="24"/>
          <w:u w:val="single"/>
        </w:rPr>
      </w:pPr>
    </w:p>
    <w:p w:rsidR="00AF7FD3" w:rsidRPr="006963D6" w:rsidRDefault="006C1C3D">
      <w:pPr>
        <w:rPr>
          <w:rFonts w:asciiTheme="majorHAnsi" w:eastAsia="Cabin" w:hAnsiTheme="majorHAnsi" w:cstheme="majorHAnsi"/>
          <w:b/>
          <w:sz w:val="24"/>
          <w:szCs w:val="24"/>
        </w:rPr>
      </w:pPr>
      <w:r w:rsidRPr="006963D6">
        <w:rPr>
          <w:rFonts w:asciiTheme="majorHAnsi" w:eastAsia="Montserrat" w:hAnsiTheme="majorHAnsi" w:cstheme="majorHAnsi"/>
          <w:b/>
          <w:color w:val="C19A4F"/>
          <w:sz w:val="24"/>
          <w:szCs w:val="24"/>
        </w:rPr>
        <w:t>DATA CLEANING</w:t>
      </w:r>
    </w:p>
    <w:p w:rsidR="00AF7FD3" w:rsidRPr="006963D6" w:rsidRDefault="00AF7FD3">
      <w:pPr>
        <w:pBdr>
          <w:top w:val="nil"/>
          <w:left w:val="nil"/>
          <w:bottom w:val="nil"/>
          <w:right w:val="nil"/>
          <w:between w:val="nil"/>
        </w:pBdr>
        <w:rPr>
          <w:rFonts w:asciiTheme="majorHAnsi" w:eastAsia="Cabin" w:hAnsiTheme="majorHAnsi" w:cstheme="majorHAnsi"/>
          <w:b/>
          <w:sz w:val="24"/>
          <w:szCs w:val="24"/>
        </w:rPr>
      </w:pPr>
    </w:p>
    <w:p w:rsidR="00AF7FD3" w:rsidRPr="006963D6" w:rsidRDefault="00B56972">
      <w:pPr>
        <w:rPr>
          <w:rFonts w:asciiTheme="majorHAnsi" w:hAnsiTheme="majorHAnsi" w:cstheme="majorHAnsi"/>
          <w:b/>
          <w:sz w:val="28"/>
          <w:szCs w:val="24"/>
          <w:lang w:val="en-US"/>
        </w:rPr>
      </w:pPr>
      <w:r w:rsidRPr="006963D6">
        <w:rPr>
          <w:rFonts w:asciiTheme="majorHAnsi" w:hAnsiTheme="majorHAnsi" w:cstheme="majorHAnsi"/>
          <w:sz w:val="24"/>
          <w:lang w:val="en-US"/>
        </w:rPr>
        <w:t xml:space="preserve">There were no missing values in the data set to be dealt </w:t>
      </w:r>
      <w:r w:rsidR="00F8206A" w:rsidRPr="006963D6">
        <w:rPr>
          <w:rFonts w:asciiTheme="majorHAnsi" w:hAnsiTheme="majorHAnsi" w:cstheme="majorHAnsi"/>
          <w:sz w:val="24"/>
          <w:lang w:val="en-US"/>
        </w:rPr>
        <w:t>with,</w:t>
      </w:r>
      <w:r w:rsidRPr="006963D6">
        <w:rPr>
          <w:rFonts w:asciiTheme="majorHAnsi" w:hAnsiTheme="majorHAnsi" w:cstheme="majorHAnsi"/>
          <w:sz w:val="24"/>
          <w:lang w:val="en-US"/>
        </w:rPr>
        <w:t xml:space="preserve"> so the data cleaning focused mainly around inconsistencies with data entries. These </w:t>
      </w:r>
      <w:r w:rsidR="00F8206A" w:rsidRPr="006963D6">
        <w:rPr>
          <w:rFonts w:asciiTheme="majorHAnsi" w:hAnsiTheme="majorHAnsi" w:cstheme="majorHAnsi"/>
          <w:sz w:val="24"/>
          <w:lang w:val="en-US"/>
        </w:rPr>
        <w:t>included</w:t>
      </w:r>
      <w:r w:rsidRPr="006963D6">
        <w:rPr>
          <w:rFonts w:asciiTheme="majorHAnsi" w:hAnsiTheme="majorHAnsi" w:cstheme="majorHAnsi"/>
          <w:sz w:val="24"/>
          <w:lang w:val="en-US"/>
        </w:rPr>
        <w:t xml:space="preserve"> stripping the extra whitespaces in some of the column names as well as fixing spelling errors for some of the row entries. Fortunately, due to the completeness of the data the majority of </w:t>
      </w:r>
      <w:r w:rsidR="00F8206A" w:rsidRPr="006963D6">
        <w:rPr>
          <w:rFonts w:asciiTheme="majorHAnsi" w:hAnsiTheme="majorHAnsi" w:cstheme="majorHAnsi"/>
          <w:sz w:val="24"/>
          <w:lang w:val="en-US"/>
        </w:rPr>
        <w:t>data could be held onto with only irrelevant data needing to be dropped. Visualizations carried out during the cleaning process focused on grouping the data mainly by country and then later by specific technology. When grouped by country the number of project, amount of funding, and effectiveness of the projects were looked at in order to gain a clearer picture of what the story the data was telling. Similarly, the effectiveness and funding were looked at in terms of specific technology (project type) thus helping us see the most/least effective technologies and their respective costs.</w:t>
      </w:r>
    </w:p>
    <w:p w:rsidR="00AF7FD3" w:rsidRPr="006963D6" w:rsidRDefault="00AF7FD3">
      <w:pPr>
        <w:pBdr>
          <w:top w:val="nil"/>
          <w:left w:val="nil"/>
          <w:bottom w:val="nil"/>
          <w:right w:val="nil"/>
          <w:between w:val="nil"/>
        </w:pBdr>
        <w:rPr>
          <w:rFonts w:asciiTheme="majorHAnsi" w:eastAsia="Montserrat" w:hAnsiTheme="majorHAnsi" w:cstheme="majorHAnsi"/>
          <w:b/>
          <w:color w:val="C19A4F"/>
          <w:sz w:val="24"/>
          <w:szCs w:val="24"/>
        </w:rPr>
      </w:pPr>
    </w:p>
    <w:p w:rsidR="00AF7FD3" w:rsidRPr="006963D6" w:rsidRDefault="006C1C3D">
      <w:pPr>
        <w:pStyle w:val="Title"/>
        <w:rPr>
          <w:rFonts w:asciiTheme="majorHAnsi" w:hAnsiTheme="majorHAnsi" w:cstheme="majorHAnsi"/>
        </w:rPr>
      </w:pPr>
      <w:bookmarkStart w:id="0" w:name="_2or0vwtns7xz" w:colFirst="0" w:colLast="0"/>
      <w:bookmarkEnd w:id="0"/>
      <w:r w:rsidRPr="006963D6">
        <w:rPr>
          <w:rFonts w:asciiTheme="majorHAnsi" w:hAnsiTheme="majorHAnsi" w:cstheme="majorHAnsi"/>
        </w:rPr>
        <w:t>MISSING DATA</w:t>
      </w:r>
    </w:p>
    <w:p w:rsidR="00AF7FD3" w:rsidRPr="006963D6" w:rsidRDefault="00AF7FD3">
      <w:pPr>
        <w:pBdr>
          <w:top w:val="nil"/>
          <w:left w:val="nil"/>
          <w:bottom w:val="nil"/>
          <w:right w:val="nil"/>
          <w:between w:val="nil"/>
        </w:pBdr>
        <w:rPr>
          <w:rFonts w:asciiTheme="majorHAnsi" w:eastAsia="Cabin" w:hAnsiTheme="majorHAnsi" w:cstheme="majorHAnsi"/>
          <w:sz w:val="24"/>
          <w:szCs w:val="24"/>
        </w:rPr>
      </w:pPr>
    </w:p>
    <w:p w:rsidR="00AF7FD3" w:rsidRPr="006963D6" w:rsidRDefault="00F8206A">
      <w:pPr>
        <w:rPr>
          <w:rFonts w:asciiTheme="majorHAnsi" w:hAnsiTheme="majorHAnsi" w:cstheme="majorHAnsi"/>
          <w:sz w:val="24"/>
          <w:lang w:val="en-US"/>
        </w:rPr>
      </w:pPr>
      <w:r w:rsidRPr="006963D6">
        <w:rPr>
          <w:rFonts w:asciiTheme="majorHAnsi" w:hAnsiTheme="majorHAnsi" w:cstheme="majorHAnsi"/>
          <w:sz w:val="24"/>
          <w:lang w:val="en-US"/>
        </w:rPr>
        <w:t>There was no data missing from this dataset.</w:t>
      </w:r>
    </w:p>
    <w:p w:rsidR="00AF7FD3" w:rsidRPr="006963D6" w:rsidRDefault="00AF7FD3">
      <w:pPr>
        <w:pBdr>
          <w:top w:val="nil"/>
          <w:left w:val="nil"/>
          <w:bottom w:val="nil"/>
          <w:right w:val="nil"/>
          <w:between w:val="nil"/>
        </w:pBdr>
        <w:rPr>
          <w:rFonts w:asciiTheme="majorHAnsi" w:eastAsia="Cabin" w:hAnsiTheme="majorHAnsi" w:cstheme="majorHAnsi"/>
          <w:sz w:val="24"/>
          <w:szCs w:val="24"/>
        </w:rPr>
      </w:pPr>
    </w:p>
    <w:p w:rsidR="00F8206A" w:rsidRPr="006963D6" w:rsidRDefault="00F8206A">
      <w:pPr>
        <w:pBdr>
          <w:top w:val="nil"/>
          <w:left w:val="nil"/>
          <w:bottom w:val="nil"/>
          <w:right w:val="nil"/>
          <w:between w:val="nil"/>
        </w:pBdr>
        <w:rPr>
          <w:rFonts w:asciiTheme="majorHAnsi" w:eastAsia="Cabin" w:hAnsiTheme="majorHAnsi" w:cstheme="majorHAnsi"/>
          <w:sz w:val="24"/>
          <w:szCs w:val="24"/>
        </w:rPr>
      </w:pPr>
    </w:p>
    <w:p w:rsidR="00AF7FD3" w:rsidRPr="006963D6" w:rsidRDefault="006C1C3D">
      <w:pPr>
        <w:pStyle w:val="Title"/>
        <w:rPr>
          <w:rFonts w:asciiTheme="majorHAnsi" w:hAnsiTheme="majorHAnsi" w:cstheme="majorHAnsi"/>
        </w:rPr>
      </w:pPr>
      <w:bookmarkStart w:id="1" w:name="_jjzqb3ldr5qi" w:colFirst="0" w:colLast="0"/>
      <w:bookmarkEnd w:id="1"/>
      <w:r w:rsidRPr="006963D6">
        <w:rPr>
          <w:rFonts w:asciiTheme="majorHAnsi" w:hAnsiTheme="majorHAnsi" w:cstheme="majorHAnsi"/>
        </w:rPr>
        <w:t>DATA STORIES AND VISUALIZATIONS</w:t>
      </w:r>
    </w:p>
    <w:p w:rsidR="00AF7FD3" w:rsidRPr="006963D6" w:rsidRDefault="006C1C3D">
      <w:pPr>
        <w:rPr>
          <w:rFonts w:asciiTheme="majorHAnsi" w:eastAsia="Cabin" w:hAnsiTheme="majorHAnsi" w:cstheme="majorHAnsi"/>
          <w:sz w:val="24"/>
          <w:szCs w:val="24"/>
          <w:lang w:val="en-US"/>
        </w:rPr>
      </w:pPr>
      <w:r w:rsidRPr="006963D6">
        <w:rPr>
          <w:rFonts w:asciiTheme="majorHAnsi" w:hAnsiTheme="majorHAnsi" w:cstheme="majorHAnsi"/>
        </w:rPr>
        <w:br/>
      </w:r>
      <w:r w:rsidR="00F8206A" w:rsidRPr="006963D6">
        <w:rPr>
          <w:rFonts w:asciiTheme="majorHAnsi" w:eastAsia="Cabin" w:hAnsiTheme="majorHAnsi" w:cstheme="majorHAnsi"/>
          <w:sz w:val="24"/>
          <w:szCs w:val="24"/>
          <w:lang w:val="en-US"/>
        </w:rPr>
        <w:t xml:space="preserve">Below are two </w:t>
      </w:r>
      <w:r w:rsidR="00772EE5" w:rsidRPr="006963D6">
        <w:rPr>
          <w:rFonts w:asciiTheme="majorHAnsi" w:eastAsia="Cabin" w:hAnsiTheme="majorHAnsi" w:cstheme="majorHAnsi"/>
          <w:sz w:val="24"/>
          <w:szCs w:val="24"/>
          <w:lang w:val="en-US"/>
        </w:rPr>
        <w:t>visualizations</w:t>
      </w:r>
      <w:r w:rsidR="00F8206A" w:rsidRPr="006963D6">
        <w:rPr>
          <w:rFonts w:asciiTheme="majorHAnsi" w:eastAsia="Cabin" w:hAnsiTheme="majorHAnsi" w:cstheme="majorHAnsi"/>
          <w:sz w:val="24"/>
          <w:szCs w:val="24"/>
          <w:lang w:val="en-US"/>
        </w:rPr>
        <w:t xml:space="preserve"> comparing the total annual expected and actual energy savings of each specific technology with the average cost of them on the y-axis. As the graphs show you the expectation versus reality is somewhat underwhelming</w:t>
      </w:r>
      <w:r w:rsidR="003E3C56" w:rsidRPr="006963D6">
        <w:rPr>
          <w:rFonts w:asciiTheme="majorHAnsi" w:eastAsia="Cabin" w:hAnsiTheme="majorHAnsi" w:cstheme="majorHAnsi"/>
          <w:sz w:val="24"/>
          <w:szCs w:val="24"/>
          <w:lang w:val="en-US"/>
        </w:rPr>
        <w:t xml:space="preserve"> especially in terms of energy saving. The results are significantly lower than what was hoped for. Similarly, but to a lesser </w:t>
      </w:r>
      <w:r w:rsidR="003E3C56" w:rsidRPr="006963D6">
        <w:rPr>
          <w:rFonts w:asciiTheme="majorHAnsi" w:eastAsia="Cabin" w:hAnsiTheme="majorHAnsi" w:cstheme="majorHAnsi"/>
          <w:sz w:val="24"/>
          <w:szCs w:val="24"/>
          <w:lang w:val="en-US"/>
        </w:rPr>
        <w:lastRenderedPageBreak/>
        <w:t xml:space="preserve">extent with GHG emissions. </w:t>
      </w:r>
      <w:r w:rsidR="00F12BCA" w:rsidRPr="006963D6">
        <w:rPr>
          <w:rFonts w:asciiTheme="majorHAnsi" w:eastAsia="Cabin" w:hAnsiTheme="majorHAnsi" w:cstheme="majorHAnsi"/>
          <w:sz w:val="24"/>
          <w:szCs w:val="24"/>
          <w:lang w:val="en-US"/>
        </w:rPr>
        <w:t>The best projects in terms of performance and cost will fall on the bottom right of the grid. This top left is most un desirable.</w:t>
      </w:r>
    </w:p>
    <w:p w:rsidR="00AF7FD3" w:rsidRPr="006963D6" w:rsidRDefault="00884F02">
      <w:pPr>
        <w:rPr>
          <w:rFonts w:asciiTheme="majorHAnsi" w:eastAsia="Cabin" w:hAnsiTheme="majorHAnsi" w:cstheme="majorHAnsi"/>
        </w:rPr>
      </w:pPr>
      <w:r w:rsidRPr="006963D6">
        <w:rPr>
          <w:rFonts w:asciiTheme="majorHAnsi" w:eastAsia="Cabin" w:hAnsiTheme="majorHAnsi" w:cstheme="majorHAnsi"/>
          <w:b/>
          <w:noProof/>
        </w:rPr>
        <w:drawing>
          <wp:anchor distT="0" distB="0" distL="114300" distR="114300" simplePos="0" relativeHeight="251658240" behindDoc="0" locked="0" layoutInCell="1" allowOverlap="1">
            <wp:simplePos x="0" y="0"/>
            <wp:positionH relativeFrom="column">
              <wp:posOffset>-165100</wp:posOffset>
            </wp:positionH>
            <wp:positionV relativeFrom="paragraph">
              <wp:posOffset>106045</wp:posOffset>
            </wp:positionV>
            <wp:extent cx="3911600" cy="3814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 expected.png"/>
                    <pic:cNvPicPr/>
                  </pic:nvPicPr>
                  <pic:blipFill>
                    <a:blip r:embed="rId10">
                      <a:extLst>
                        <a:ext uri="{28A0092B-C50C-407E-A947-70E740481C1C}">
                          <a14:useLocalDpi xmlns:a14="http://schemas.microsoft.com/office/drawing/2010/main" val="0"/>
                        </a:ext>
                      </a:extLst>
                    </a:blip>
                    <a:stretch>
                      <a:fillRect/>
                    </a:stretch>
                  </pic:blipFill>
                  <pic:spPr>
                    <a:xfrm>
                      <a:off x="0" y="0"/>
                      <a:ext cx="3911600" cy="3814445"/>
                    </a:xfrm>
                    <a:prstGeom prst="rect">
                      <a:avLst/>
                    </a:prstGeom>
                  </pic:spPr>
                </pic:pic>
              </a:graphicData>
            </a:graphic>
            <wp14:sizeRelH relativeFrom="page">
              <wp14:pctWidth>0</wp14:pctWidth>
            </wp14:sizeRelH>
            <wp14:sizeRelV relativeFrom="page">
              <wp14:pctHeight>0</wp14:pctHeight>
            </wp14:sizeRelV>
          </wp:anchor>
        </w:drawing>
      </w:r>
    </w:p>
    <w:p w:rsidR="00AF7FD3" w:rsidRPr="006963D6" w:rsidRDefault="00AF7FD3">
      <w:pPr>
        <w:spacing w:line="276" w:lineRule="auto"/>
        <w:rPr>
          <w:rFonts w:asciiTheme="majorHAnsi" w:eastAsia="Cabin" w:hAnsiTheme="majorHAnsi" w:cstheme="majorHAnsi"/>
          <w:b/>
        </w:rPr>
      </w:pPr>
    </w:p>
    <w:p w:rsidR="00AF7FD3" w:rsidRPr="006963D6" w:rsidRDefault="00AF7FD3">
      <w:pPr>
        <w:spacing w:line="276" w:lineRule="auto"/>
        <w:rPr>
          <w:rFonts w:asciiTheme="majorHAnsi" w:eastAsia="Cabin" w:hAnsiTheme="majorHAnsi" w:cstheme="majorHAnsi"/>
          <w:b/>
        </w:rPr>
      </w:pPr>
    </w:p>
    <w:p w:rsidR="00AF7FD3" w:rsidRPr="006963D6" w:rsidRDefault="00AF7FD3">
      <w:pPr>
        <w:spacing w:line="276" w:lineRule="auto"/>
        <w:rPr>
          <w:rFonts w:asciiTheme="majorHAnsi" w:eastAsia="Cabin" w:hAnsiTheme="majorHAnsi" w:cstheme="majorHAnsi"/>
          <w:b/>
        </w:rPr>
      </w:pPr>
    </w:p>
    <w:p w:rsidR="00AF7FD3" w:rsidRPr="006963D6" w:rsidRDefault="00AF7FD3">
      <w:pPr>
        <w:spacing w:line="276" w:lineRule="auto"/>
        <w:rPr>
          <w:rFonts w:asciiTheme="majorHAnsi" w:eastAsia="Cabin" w:hAnsiTheme="majorHAnsi" w:cstheme="majorHAnsi"/>
          <w:b/>
        </w:rPr>
      </w:pPr>
    </w:p>
    <w:p w:rsidR="00F8206A" w:rsidRPr="006963D6" w:rsidRDefault="00F8206A">
      <w:pPr>
        <w:spacing w:line="276" w:lineRule="auto"/>
        <w:rPr>
          <w:rFonts w:asciiTheme="majorHAnsi" w:eastAsia="Cabin" w:hAnsiTheme="majorHAnsi" w:cstheme="majorHAnsi"/>
          <w:b/>
        </w:rPr>
      </w:pPr>
    </w:p>
    <w:p w:rsidR="00F8206A" w:rsidRPr="006963D6" w:rsidRDefault="00F8206A">
      <w:pPr>
        <w:spacing w:line="276" w:lineRule="auto"/>
        <w:rPr>
          <w:rFonts w:asciiTheme="majorHAnsi" w:eastAsia="Cabin" w:hAnsiTheme="majorHAnsi" w:cstheme="majorHAnsi"/>
          <w:b/>
        </w:rPr>
      </w:pPr>
    </w:p>
    <w:p w:rsidR="00F8206A" w:rsidRPr="006963D6" w:rsidRDefault="00F8206A">
      <w:pPr>
        <w:spacing w:line="276" w:lineRule="auto"/>
        <w:rPr>
          <w:rFonts w:asciiTheme="majorHAnsi" w:eastAsia="Cabin" w:hAnsiTheme="majorHAnsi" w:cstheme="majorHAnsi"/>
          <w:b/>
        </w:rPr>
      </w:pPr>
    </w:p>
    <w:p w:rsidR="00F8206A" w:rsidRPr="006963D6" w:rsidRDefault="00F8206A">
      <w:pPr>
        <w:spacing w:line="276" w:lineRule="auto"/>
        <w:rPr>
          <w:rFonts w:asciiTheme="majorHAnsi" w:eastAsia="Cabin" w:hAnsiTheme="majorHAnsi" w:cstheme="majorHAnsi"/>
          <w:b/>
        </w:rPr>
      </w:pPr>
    </w:p>
    <w:p w:rsidR="00F8206A" w:rsidRPr="006963D6" w:rsidRDefault="00F8206A">
      <w:pPr>
        <w:spacing w:line="276" w:lineRule="auto"/>
        <w:rPr>
          <w:rFonts w:asciiTheme="majorHAnsi" w:eastAsia="Cabin" w:hAnsiTheme="majorHAnsi" w:cstheme="majorHAnsi"/>
          <w:b/>
        </w:rPr>
      </w:pPr>
    </w:p>
    <w:p w:rsidR="00F8206A" w:rsidRPr="006963D6" w:rsidRDefault="00F8206A">
      <w:pPr>
        <w:spacing w:line="276" w:lineRule="auto"/>
        <w:rPr>
          <w:rFonts w:asciiTheme="majorHAnsi" w:eastAsia="Cabin" w:hAnsiTheme="majorHAnsi" w:cstheme="majorHAnsi"/>
          <w:b/>
        </w:rPr>
      </w:pPr>
    </w:p>
    <w:p w:rsidR="003E3C56" w:rsidRPr="006963D6" w:rsidRDefault="003E3C56">
      <w:pPr>
        <w:spacing w:line="276" w:lineRule="auto"/>
        <w:rPr>
          <w:rFonts w:asciiTheme="majorHAnsi" w:eastAsia="Cabin" w:hAnsiTheme="majorHAnsi" w:cstheme="majorHAnsi"/>
          <w:b/>
        </w:rPr>
      </w:pPr>
    </w:p>
    <w:p w:rsidR="00F8206A" w:rsidRPr="006963D6" w:rsidRDefault="00F8206A">
      <w:pPr>
        <w:spacing w:line="276" w:lineRule="auto"/>
        <w:rPr>
          <w:rFonts w:asciiTheme="majorHAnsi" w:eastAsia="Cabin" w:hAnsiTheme="majorHAnsi" w:cstheme="majorHAnsi"/>
          <w:b/>
        </w:rPr>
      </w:pPr>
    </w:p>
    <w:p w:rsidR="00772EE5" w:rsidRPr="006963D6" w:rsidRDefault="00772EE5">
      <w:pPr>
        <w:spacing w:line="276" w:lineRule="auto"/>
        <w:rPr>
          <w:rFonts w:asciiTheme="majorHAnsi" w:eastAsia="Cabin" w:hAnsiTheme="majorHAnsi" w:cstheme="majorHAnsi"/>
          <w:lang w:val="en-US"/>
        </w:rPr>
      </w:pPr>
    </w:p>
    <w:p w:rsidR="00772EE5" w:rsidRPr="006963D6" w:rsidRDefault="00772EE5">
      <w:pPr>
        <w:spacing w:line="276" w:lineRule="auto"/>
        <w:rPr>
          <w:rFonts w:asciiTheme="majorHAnsi" w:eastAsia="Cabin" w:hAnsiTheme="majorHAnsi" w:cstheme="majorHAnsi"/>
          <w:lang w:val="en-US"/>
        </w:rPr>
      </w:pPr>
    </w:p>
    <w:p w:rsidR="00772EE5" w:rsidRPr="006963D6" w:rsidRDefault="00772EE5">
      <w:pPr>
        <w:spacing w:line="276" w:lineRule="auto"/>
        <w:rPr>
          <w:rFonts w:asciiTheme="majorHAnsi" w:eastAsia="Cabin" w:hAnsiTheme="majorHAnsi" w:cstheme="majorHAnsi"/>
          <w:lang w:val="en-US"/>
        </w:rPr>
      </w:pPr>
    </w:p>
    <w:p w:rsidR="00772EE5" w:rsidRPr="006963D6" w:rsidRDefault="00772EE5">
      <w:pPr>
        <w:spacing w:line="276" w:lineRule="auto"/>
        <w:rPr>
          <w:rFonts w:asciiTheme="majorHAnsi" w:eastAsia="Cabin" w:hAnsiTheme="majorHAnsi" w:cstheme="majorHAnsi"/>
          <w:lang w:val="en-US"/>
        </w:rPr>
      </w:pPr>
    </w:p>
    <w:p w:rsidR="00772EE5" w:rsidRPr="006963D6" w:rsidRDefault="00772EE5">
      <w:pPr>
        <w:spacing w:line="276" w:lineRule="auto"/>
        <w:rPr>
          <w:rFonts w:asciiTheme="majorHAnsi" w:eastAsia="Cabin" w:hAnsiTheme="majorHAnsi" w:cstheme="majorHAnsi"/>
          <w:lang w:val="en-US"/>
        </w:rPr>
      </w:pPr>
    </w:p>
    <w:p w:rsidR="00772EE5" w:rsidRPr="006963D6" w:rsidRDefault="00772EE5">
      <w:pPr>
        <w:spacing w:line="276" w:lineRule="auto"/>
        <w:rPr>
          <w:rFonts w:asciiTheme="majorHAnsi" w:eastAsia="Cabin" w:hAnsiTheme="majorHAnsi" w:cstheme="majorHAnsi"/>
          <w:lang w:val="en-US"/>
        </w:rPr>
      </w:pPr>
    </w:p>
    <w:p w:rsidR="00772EE5" w:rsidRPr="006963D6" w:rsidRDefault="00884F02">
      <w:pPr>
        <w:spacing w:line="276" w:lineRule="auto"/>
        <w:rPr>
          <w:rFonts w:asciiTheme="majorHAnsi" w:eastAsia="Cabin" w:hAnsiTheme="majorHAnsi" w:cstheme="majorHAnsi"/>
          <w:lang w:val="en-US"/>
        </w:rPr>
      </w:pPr>
      <w:r w:rsidRPr="006963D6">
        <w:rPr>
          <w:rFonts w:asciiTheme="majorHAnsi" w:eastAsia="Cabin" w:hAnsiTheme="majorHAnsi" w:cstheme="majorHAnsi"/>
          <w:b/>
          <w:noProof/>
        </w:rPr>
        <w:drawing>
          <wp:anchor distT="0" distB="0" distL="114300" distR="114300" simplePos="0" relativeHeight="251666432" behindDoc="0" locked="0" layoutInCell="1" allowOverlap="1" wp14:anchorId="2F34B6DF">
            <wp:simplePos x="0" y="0"/>
            <wp:positionH relativeFrom="column">
              <wp:posOffset>-3867785</wp:posOffset>
            </wp:positionH>
            <wp:positionV relativeFrom="paragraph">
              <wp:posOffset>254635</wp:posOffset>
            </wp:positionV>
            <wp:extent cx="3937000" cy="38404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 actual.png"/>
                    <pic:cNvPicPr/>
                  </pic:nvPicPr>
                  <pic:blipFill>
                    <a:blip r:embed="rId11">
                      <a:extLst>
                        <a:ext uri="{28A0092B-C50C-407E-A947-70E740481C1C}">
                          <a14:useLocalDpi xmlns:a14="http://schemas.microsoft.com/office/drawing/2010/main" val="0"/>
                        </a:ext>
                      </a:extLst>
                    </a:blip>
                    <a:stretch>
                      <a:fillRect/>
                    </a:stretch>
                  </pic:blipFill>
                  <pic:spPr>
                    <a:xfrm>
                      <a:off x="0" y="0"/>
                      <a:ext cx="3937000" cy="3840480"/>
                    </a:xfrm>
                    <a:prstGeom prst="rect">
                      <a:avLst/>
                    </a:prstGeom>
                  </pic:spPr>
                </pic:pic>
              </a:graphicData>
            </a:graphic>
            <wp14:sizeRelH relativeFrom="page">
              <wp14:pctWidth>0</wp14:pctWidth>
            </wp14:sizeRelH>
            <wp14:sizeRelV relativeFrom="page">
              <wp14:pctHeight>0</wp14:pctHeight>
            </wp14:sizeRelV>
          </wp:anchor>
        </w:drawing>
      </w:r>
    </w:p>
    <w:p w:rsidR="00772EE5" w:rsidRPr="006963D6" w:rsidRDefault="00772EE5">
      <w:pPr>
        <w:spacing w:line="276" w:lineRule="auto"/>
        <w:rPr>
          <w:rFonts w:asciiTheme="majorHAnsi" w:eastAsia="Cabin" w:hAnsiTheme="majorHAnsi" w:cstheme="majorHAnsi"/>
          <w:lang w:val="en-US"/>
        </w:rPr>
      </w:pPr>
    </w:p>
    <w:p w:rsidR="006963D6" w:rsidRPr="006963D6" w:rsidRDefault="006963D6">
      <w:pPr>
        <w:spacing w:line="276" w:lineRule="auto"/>
        <w:rPr>
          <w:rFonts w:asciiTheme="majorHAnsi" w:eastAsia="Cabin" w:hAnsiTheme="majorHAnsi" w:cstheme="majorHAnsi"/>
          <w:lang w:val="en-US"/>
        </w:rPr>
      </w:pPr>
    </w:p>
    <w:p w:rsidR="000278D2" w:rsidRPr="000278D2" w:rsidRDefault="000278D2">
      <w:pPr>
        <w:spacing w:line="276" w:lineRule="auto"/>
        <w:rPr>
          <w:rStyle w:val="SubtleEmphasis"/>
          <w:u w:val="single"/>
        </w:rPr>
      </w:pPr>
      <w:r w:rsidRPr="000278D2">
        <w:rPr>
          <w:rStyle w:val="SubtleEmphasis"/>
          <w:u w:val="single"/>
        </w:rPr>
        <w:lastRenderedPageBreak/>
        <w:t>Expectation vs Performance</w:t>
      </w:r>
      <w:r>
        <w:rPr>
          <w:rStyle w:val="SubtleEmphasis"/>
          <w:u w:val="single"/>
        </w:rPr>
        <w:t>:</w:t>
      </w:r>
    </w:p>
    <w:p w:rsidR="000278D2" w:rsidRDefault="000278D2">
      <w:pPr>
        <w:spacing w:line="276" w:lineRule="auto"/>
        <w:rPr>
          <w:rFonts w:asciiTheme="majorHAnsi" w:eastAsia="Cabin" w:hAnsiTheme="majorHAnsi" w:cstheme="majorHAnsi"/>
          <w:lang w:val="en-US"/>
        </w:rPr>
      </w:pPr>
    </w:p>
    <w:p w:rsidR="00F8206A" w:rsidRPr="006963D6" w:rsidRDefault="003E3C56">
      <w:pPr>
        <w:spacing w:line="276" w:lineRule="auto"/>
        <w:rPr>
          <w:rFonts w:asciiTheme="majorHAnsi" w:eastAsia="Cabin" w:hAnsiTheme="majorHAnsi" w:cstheme="majorHAnsi"/>
          <w:lang w:val="en-US"/>
        </w:rPr>
      </w:pPr>
      <w:r w:rsidRPr="006963D6">
        <w:rPr>
          <w:rFonts w:asciiTheme="majorHAnsi" w:eastAsia="Cabin" w:hAnsiTheme="majorHAnsi" w:cstheme="majorHAnsi"/>
          <w:lang w:val="en-US"/>
        </w:rPr>
        <w:t>Now if we look at the following two visualizations they focus on energy savings followed by GHG again by specific technology. As the first shows, the energy savings that categories such as, EE-Other, EE-Multiple, EE-District Heating, and EE-Smart Grid all had very little actual energy savings (below 150 GWh/year) when compared to their much higher expected savings.</w:t>
      </w:r>
    </w:p>
    <w:p w:rsidR="003E3C56" w:rsidRPr="006963D6" w:rsidRDefault="00884F02">
      <w:pPr>
        <w:spacing w:line="276" w:lineRule="auto"/>
        <w:rPr>
          <w:rFonts w:asciiTheme="majorHAnsi" w:eastAsia="Cabin" w:hAnsiTheme="majorHAnsi" w:cstheme="majorHAnsi"/>
          <w:b/>
        </w:rPr>
      </w:pPr>
      <w:r w:rsidRPr="006963D6">
        <w:rPr>
          <w:rFonts w:asciiTheme="majorHAnsi" w:eastAsia="Cabin" w:hAnsiTheme="majorHAnsi" w:cstheme="majorHAnsi"/>
          <w:b/>
          <w:noProof/>
        </w:rPr>
        <w:drawing>
          <wp:anchor distT="0" distB="0" distL="114300" distR="114300" simplePos="0" relativeHeight="251659264" behindDoc="0" locked="0" layoutInCell="1" allowOverlap="1">
            <wp:simplePos x="0" y="0"/>
            <wp:positionH relativeFrom="column">
              <wp:posOffset>63500</wp:posOffset>
            </wp:positionH>
            <wp:positionV relativeFrom="paragraph">
              <wp:posOffset>231775</wp:posOffset>
            </wp:positionV>
            <wp:extent cx="4406900" cy="44646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_vs_act_energy.png"/>
                    <pic:cNvPicPr/>
                  </pic:nvPicPr>
                  <pic:blipFill>
                    <a:blip r:embed="rId12">
                      <a:extLst>
                        <a:ext uri="{28A0092B-C50C-407E-A947-70E740481C1C}">
                          <a14:useLocalDpi xmlns:a14="http://schemas.microsoft.com/office/drawing/2010/main" val="0"/>
                        </a:ext>
                      </a:extLst>
                    </a:blip>
                    <a:stretch>
                      <a:fillRect/>
                    </a:stretch>
                  </pic:blipFill>
                  <pic:spPr>
                    <a:xfrm>
                      <a:off x="0" y="0"/>
                      <a:ext cx="4406900" cy="4464685"/>
                    </a:xfrm>
                    <a:prstGeom prst="rect">
                      <a:avLst/>
                    </a:prstGeom>
                  </pic:spPr>
                </pic:pic>
              </a:graphicData>
            </a:graphic>
            <wp14:sizeRelH relativeFrom="page">
              <wp14:pctWidth>0</wp14:pctWidth>
            </wp14:sizeRelH>
            <wp14:sizeRelV relativeFrom="page">
              <wp14:pctHeight>0</wp14:pctHeight>
            </wp14:sizeRelV>
          </wp:anchor>
        </w:drawing>
      </w:r>
    </w:p>
    <w:p w:rsidR="003E3C56" w:rsidRPr="006963D6" w:rsidRDefault="003E3C56">
      <w:pPr>
        <w:spacing w:line="276" w:lineRule="auto"/>
        <w:rPr>
          <w:rFonts w:asciiTheme="majorHAnsi" w:eastAsia="Cabin" w:hAnsiTheme="majorHAnsi" w:cstheme="majorHAnsi"/>
          <w:b/>
        </w:rPr>
      </w:pPr>
    </w:p>
    <w:p w:rsidR="003E3C56" w:rsidRPr="006963D6" w:rsidRDefault="003E3C56">
      <w:pPr>
        <w:spacing w:line="276" w:lineRule="auto"/>
        <w:rPr>
          <w:rFonts w:asciiTheme="majorHAnsi" w:eastAsia="Cabin" w:hAnsiTheme="majorHAnsi" w:cstheme="majorHAnsi"/>
          <w:lang w:val="en-US"/>
        </w:rPr>
      </w:pPr>
      <w:r w:rsidRPr="006963D6">
        <w:rPr>
          <w:rFonts w:asciiTheme="majorHAnsi" w:eastAsia="Cabin" w:hAnsiTheme="majorHAnsi" w:cstheme="majorHAnsi"/>
          <w:lang w:val="en-US"/>
        </w:rPr>
        <w:t xml:space="preserve">While </w:t>
      </w:r>
      <w:r w:rsidR="0039520C" w:rsidRPr="006963D6">
        <w:rPr>
          <w:rFonts w:asciiTheme="majorHAnsi" w:eastAsia="Cabin" w:hAnsiTheme="majorHAnsi" w:cstheme="majorHAnsi"/>
          <w:lang w:val="en-US"/>
        </w:rPr>
        <w:t>EE-</w:t>
      </w:r>
      <w:r w:rsidRPr="006963D6">
        <w:rPr>
          <w:rFonts w:asciiTheme="majorHAnsi" w:eastAsia="Cabin" w:hAnsiTheme="majorHAnsi" w:cstheme="majorHAnsi"/>
          <w:lang w:val="en-US"/>
        </w:rPr>
        <w:t xml:space="preserve">End Use, and Renewable Energy/Energy Efficiency technologies performed the best and the closest (although still below) to their expectation. This was again only in the region of 2-300 GWh/year. </w:t>
      </w:r>
    </w:p>
    <w:p w:rsidR="003E3C56" w:rsidRPr="006963D6" w:rsidRDefault="003E3C56">
      <w:pPr>
        <w:spacing w:line="276" w:lineRule="auto"/>
        <w:rPr>
          <w:rFonts w:asciiTheme="majorHAnsi" w:eastAsia="Cabin" w:hAnsiTheme="majorHAnsi" w:cstheme="majorHAnsi"/>
          <w:lang w:val="en-US"/>
        </w:rPr>
      </w:pPr>
    </w:p>
    <w:p w:rsidR="00772EE5" w:rsidRPr="006963D6" w:rsidRDefault="00772EE5">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6963D6" w:rsidRDefault="006963D6">
      <w:pPr>
        <w:spacing w:line="276" w:lineRule="auto"/>
        <w:rPr>
          <w:rFonts w:asciiTheme="majorHAnsi" w:eastAsia="Cabin" w:hAnsiTheme="majorHAnsi" w:cstheme="majorHAnsi"/>
          <w:lang w:val="en-US"/>
        </w:rPr>
      </w:pPr>
    </w:p>
    <w:p w:rsidR="003E3C56" w:rsidRPr="006963D6" w:rsidRDefault="003E3C56">
      <w:pPr>
        <w:spacing w:line="276" w:lineRule="auto"/>
        <w:rPr>
          <w:rFonts w:asciiTheme="majorHAnsi" w:eastAsia="Cabin" w:hAnsiTheme="majorHAnsi" w:cstheme="majorHAnsi"/>
          <w:lang w:val="en-US"/>
        </w:rPr>
      </w:pPr>
      <w:r w:rsidRPr="006963D6">
        <w:rPr>
          <w:rFonts w:asciiTheme="majorHAnsi" w:eastAsia="Cabin" w:hAnsiTheme="majorHAnsi" w:cstheme="majorHAnsi"/>
          <w:lang w:val="en-US"/>
        </w:rPr>
        <w:t>Next the GHG emission reductions were slightly more effective althou</w:t>
      </w:r>
      <w:r w:rsidR="00AA3A1E" w:rsidRPr="006963D6">
        <w:rPr>
          <w:rFonts w:asciiTheme="majorHAnsi" w:eastAsia="Cabin" w:hAnsiTheme="majorHAnsi" w:cstheme="majorHAnsi"/>
          <w:lang w:val="en-US"/>
        </w:rPr>
        <w:t>gh they still fell way below</w:t>
      </w:r>
      <w:r w:rsidRPr="006963D6">
        <w:rPr>
          <w:rFonts w:asciiTheme="majorHAnsi" w:eastAsia="Cabin" w:hAnsiTheme="majorHAnsi" w:cstheme="majorHAnsi"/>
          <w:lang w:val="en-US"/>
        </w:rPr>
        <w:t xml:space="preserve"> expectation</w:t>
      </w:r>
      <w:r w:rsidR="00AA3A1E" w:rsidRPr="006963D6">
        <w:rPr>
          <w:rFonts w:asciiTheme="majorHAnsi" w:eastAsia="Cabin" w:hAnsiTheme="majorHAnsi" w:cstheme="majorHAnsi"/>
          <w:lang w:val="en-US"/>
        </w:rPr>
        <w:t>s</w:t>
      </w:r>
      <w:r w:rsidRPr="006963D6">
        <w:rPr>
          <w:rFonts w:asciiTheme="majorHAnsi" w:eastAsia="Cabin" w:hAnsiTheme="majorHAnsi" w:cstheme="majorHAnsi"/>
          <w:lang w:val="en-US"/>
        </w:rPr>
        <w:t>.</w:t>
      </w:r>
      <w:r w:rsidR="00A25587" w:rsidRPr="006963D6">
        <w:rPr>
          <w:rFonts w:asciiTheme="majorHAnsi" w:eastAsia="Cabin" w:hAnsiTheme="majorHAnsi" w:cstheme="majorHAnsi"/>
          <w:lang w:val="en-US"/>
        </w:rPr>
        <w:t xml:space="preserve"> The most significant underperformers were solar, wind, and geothermal technologies. EE-End Use surpassed its expectations </w:t>
      </w:r>
      <w:r w:rsidR="00AA3A1E" w:rsidRPr="006963D6">
        <w:rPr>
          <w:rFonts w:asciiTheme="majorHAnsi" w:eastAsia="Cabin" w:hAnsiTheme="majorHAnsi" w:cstheme="majorHAnsi"/>
          <w:lang w:val="en-US"/>
        </w:rPr>
        <w:t>however,</w:t>
      </w:r>
      <w:r w:rsidR="00A25587" w:rsidRPr="006963D6">
        <w:rPr>
          <w:rFonts w:asciiTheme="majorHAnsi" w:eastAsia="Cabin" w:hAnsiTheme="majorHAnsi" w:cstheme="majorHAnsi"/>
          <w:lang w:val="en-US"/>
        </w:rPr>
        <w:t xml:space="preserve"> they were relatively low in comparison to the rest of the categories</w:t>
      </w:r>
      <w:r w:rsidR="00AA3A1E" w:rsidRPr="006963D6">
        <w:rPr>
          <w:rFonts w:asciiTheme="majorHAnsi" w:eastAsia="Cabin" w:hAnsiTheme="majorHAnsi" w:cstheme="majorHAnsi"/>
          <w:lang w:val="en-US"/>
        </w:rPr>
        <w:t>. That being said,</w:t>
      </w:r>
      <w:r w:rsidR="00A25587" w:rsidRPr="006963D6">
        <w:rPr>
          <w:rFonts w:asciiTheme="majorHAnsi" w:eastAsia="Cabin" w:hAnsiTheme="majorHAnsi" w:cstheme="majorHAnsi"/>
          <w:lang w:val="en-US"/>
        </w:rPr>
        <w:t xml:space="preserve"> it was the </w:t>
      </w:r>
      <w:r w:rsidR="00AA3A1E" w:rsidRPr="006963D6">
        <w:rPr>
          <w:rFonts w:asciiTheme="majorHAnsi" w:eastAsia="Cabin" w:hAnsiTheme="majorHAnsi" w:cstheme="majorHAnsi"/>
          <w:lang w:val="en-US"/>
        </w:rPr>
        <w:t>second-best</w:t>
      </w:r>
      <w:r w:rsidR="00A25587" w:rsidRPr="006963D6">
        <w:rPr>
          <w:rFonts w:asciiTheme="majorHAnsi" w:eastAsia="Cabin" w:hAnsiTheme="majorHAnsi" w:cstheme="majorHAnsi"/>
          <w:lang w:val="en-US"/>
        </w:rPr>
        <w:t xml:space="preserve"> </w:t>
      </w:r>
      <w:r w:rsidR="0039520C" w:rsidRPr="006963D6">
        <w:rPr>
          <w:rFonts w:asciiTheme="majorHAnsi" w:eastAsia="Cabin" w:hAnsiTheme="majorHAnsi" w:cstheme="majorHAnsi"/>
          <w:lang w:val="en-US"/>
        </w:rPr>
        <w:t>performer</w:t>
      </w:r>
      <w:r w:rsidR="00AA3A1E" w:rsidRPr="006963D6">
        <w:rPr>
          <w:rFonts w:asciiTheme="majorHAnsi" w:eastAsia="Cabin" w:hAnsiTheme="majorHAnsi" w:cstheme="majorHAnsi"/>
          <w:lang w:val="en-US"/>
        </w:rPr>
        <w:t xml:space="preserve"> in terms of GHG reductions</w:t>
      </w:r>
      <w:r w:rsidR="0039520C" w:rsidRPr="006963D6">
        <w:rPr>
          <w:rFonts w:asciiTheme="majorHAnsi" w:eastAsia="Cabin" w:hAnsiTheme="majorHAnsi" w:cstheme="majorHAnsi"/>
          <w:lang w:val="en-US"/>
        </w:rPr>
        <w:t>.</w:t>
      </w:r>
      <w:r w:rsidR="00A25587" w:rsidRPr="006963D6">
        <w:rPr>
          <w:rFonts w:asciiTheme="majorHAnsi" w:eastAsia="Cabin" w:hAnsiTheme="majorHAnsi" w:cstheme="majorHAnsi"/>
          <w:lang w:val="en-US"/>
        </w:rPr>
        <w:t xml:space="preserve"> Renewable </w:t>
      </w:r>
      <w:r w:rsidR="00AA3A1E" w:rsidRPr="006963D6">
        <w:rPr>
          <w:rFonts w:asciiTheme="majorHAnsi" w:eastAsia="Cabin" w:hAnsiTheme="majorHAnsi" w:cstheme="majorHAnsi"/>
          <w:lang w:val="en-US"/>
        </w:rPr>
        <w:t>Energy/</w:t>
      </w:r>
      <w:r w:rsidR="00A25587" w:rsidRPr="006963D6">
        <w:rPr>
          <w:rFonts w:asciiTheme="majorHAnsi" w:eastAsia="Cabin" w:hAnsiTheme="majorHAnsi" w:cstheme="majorHAnsi"/>
          <w:lang w:val="en-US"/>
        </w:rPr>
        <w:t xml:space="preserve">Energy Efficiency were again the most effective in terms of reducing GHG emissions. </w:t>
      </w:r>
    </w:p>
    <w:p w:rsidR="003E3C56" w:rsidRPr="006963D6" w:rsidRDefault="003E3C56">
      <w:pPr>
        <w:spacing w:line="276" w:lineRule="auto"/>
        <w:rPr>
          <w:rFonts w:asciiTheme="majorHAnsi" w:eastAsia="Cabin" w:hAnsiTheme="majorHAnsi" w:cstheme="majorHAnsi"/>
          <w:b/>
        </w:rPr>
      </w:pPr>
    </w:p>
    <w:p w:rsidR="003E3C56" w:rsidRPr="006963D6" w:rsidRDefault="003E3C56">
      <w:pPr>
        <w:spacing w:line="276" w:lineRule="auto"/>
        <w:rPr>
          <w:rFonts w:asciiTheme="majorHAnsi" w:eastAsia="Cabin" w:hAnsiTheme="majorHAnsi" w:cstheme="majorHAnsi"/>
          <w:b/>
        </w:rPr>
      </w:pPr>
    </w:p>
    <w:p w:rsidR="003E3C56" w:rsidRPr="006963D6" w:rsidRDefault="00772EE5">
      <w:pPr>
        <w:spacing w:line="276" w:lineRule="auto"/>
        <w:rPr>
          <w:rFonts w:asciiTheme="majorHAnsi" w:eastAsia="Cabin" w:hAnsiTheme="majorHAnsi" w:cstheme="majorHAnsi"/>
          <w:b/>
        </w:rPr>
      </w:pPr>
      <w:r w:rsidRPr="006963D6">
        <w:rPr>
          <w:rFonts w:asciiTheme="majorHAnsi" w:eastAsia="Cabin" w:hAnsiTheme="majorHAnsi" w:cstheme="majorHAnsi"/>
          <w:b/>
          <w:noProof/>
        </w:rPr>
        <w:drawing>
          <wp:anchor distT="0" distB="0" distL="114300" distR="114300" simplePos="0" relativeHeight="251660288" behindDoc="0" locked="0" layoutInCell="1" allowOverlap="1" wp14:anchorId="6586C4BF">
            <wp:simplePos x="0" y="0"/>
            <wp:positionH relativeFrom="column">
              <wp:posOffset>254000</wp:posOffset>
            </wp:positionH>
            <wp:positionV relativeFrom="paragraph">
              <wp:posOffset>258445</wp:posOffset>
            </wp:positionV>
            <wp:extent cx="4800600" cy="49657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_vs_act_ghg.png"/>
                    <pic:cNvPicPr/>
                  </pic:nvPicPr>
                  <pic:blipFill>
                    <a:blip r:embed="rId13">
                      <a:extLst>
                        <a:ext uri="{28A0092B-C50C-407E-A947-70E740481C1C}">
                          <a14:useLocalDpi xmlns:a14="http://schemas.microsoft.com/office/drawing/2010/main" val="0"/>
                        </a:ext>
                      </a:extLst>
                    </a:blip>
                    <a:stretch>
                      <a:fillRect/>
                    </a:stretch>
                  </pic:blipFill>
                  <pic:spPr>
                    <a:xfrm>
                      <a:off x="0" y="0"/>
                      <a:ext cx="4800600" cy="4965700"/>
                    </a:xfrm>
                    <a:prstGeom prst="rect">
                      <a:avLst/>
                    </a:prstGeom>
                  </pic:spPr>
                </pic:pic>
              </a:graphicData>
            </a:graphic>
            <wp14:sizeRelH relativeFrom="page">
              <wp14:pctWidth>0</wp14:pctWidth>
            </wp14:sizeRelH>
            <wp14:sizeRelV relativeFrom="page">
              <wp14:pctHeight>0</wp14:pctHeight>
            </wp14:sizeRelV>
          </wp:anchor>
        </w:drawing>
      </w:r>
    </w:p>
    <w:p w:rsidR="003E3C56" w:rsidRPr="006963D6" w:rsidRDefault="003E3C56">
      <w:pPr>
        <w:spacing w:line="276" w:lineRule="auto"/>
        <w:rPr>
          <w:rFonts w:asciiTheme="majorHAnsi" w:eastAsia="Cabin" w:hAnsiTheme="majorHAnsi" w:cstheme="majorHAnsi"/>
          <w:b/>
        </w:rPr>
      </w:pPr>
    </w:p>
    <w:p w:rsidR="003E3C56" w:rsidRPr="006963D6" w:rsidRDefault="003E3C56">
      <w:pPr>
        <w:spacing w:line="276" w:lineRule="auto"/>
        <w:rPr>
          <w:rFonts w:asciiTheme="majorHAnsi" w:eastAsia="Cabin" w:hAnsiTheme="majorHAnsi" w:cstheme="majorHAnsi"/>
          <w:b/>
        </w:rPr>
      </w:pPr>
    </w:p>
    <w:p w:rsidR="003E3C56" w:rsidRPr="006963D6" w:rsidRDefault="003E3C56">
      <w:pPr>
        <w:spacing w:line="276" w:lineRule="auto"/>
        <w:rPr>
          <w:rFonts w:asciiTheme="majorHAnsi" w:eastAsia="Cabin" w:hAnsiTheme="majorHAnsi" w:cstheme="majorHAnsi"/>
          <w:b/>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Style w:val="SubtleEmphasis"/>
          <w:u w:val="single"/>
        </w:rPr>
      </w:pPr>
      <w:r>
        <w:rPr>
          <w:rStyle w:val="SubtleEmphasis"/>
          <w:u w:val="single"/>
        </w:rPr>
        <w:lastRenderedPageBreak/>
        <w:t>Funding:</w:t>
      </w:r>
    </w:p>
    <w:p w:rsidR="000278D2" w:rsidRPr="000278D2" w:rsidRDefault="000278D2">
      <w:pPr>
        <w:spacing w:line="276" w:lineRule="auto"/>
        <w:rPr>
          <w:rStyle w:val="SubtleEmphasis"/>
          <w:u w:val="single"/>
        </w:rPr>
      </w:pPr>
    </w:p>
    <w:p w:rsidR="003E3C56" w:rsidRPr="006963D6" w:rsidRDefault="00AA3A1E">
      <w:pPr>
        <w:spacing w:line="276" w:lineRule="auto"/>
        <w:rPr>
          <w:rFonts w:asciiTheme="majorHAnsi" w:eastAsia="Cabin" w:hAnsiTheme="majorHAnsi" w:cstheme="majorHAnsi"/>
          <w:lang w:val="en-US"/>
        </w:rPr>
      </w:pPr>
      <w:r w:rsidRPr="006963D6">
        <w:rPr>
          <w:rFonts w:asciiTheme="majorHAnsi" w:eastAsia="Cabin" w:hAnsiTheme="majorHAnsi" w:cstheme="majorHAnsi"/>
          <w:lang w:val="en-US"/>
        </w:rPr>
        <w:t xml:space="preserve">The </w:t>
      </w:r>
      <w:r w:rsidR="006963D6" w:rsidRPr="006963D6">
        <w:rPr>
          <w:rFonts w:asciiTheme="majorHAnsi" w:eastAsia="Cabin" w:hAnsiTheme="majorHAnsi" w:cstheme="majorHAnsi"/>
          <w:lang w:val="en-US"/>
        </w:rPr>
        <w:t xml:space="preserve">following visualizations is </w:t>
      </w:r>
      <w:r w:rsidRPr="006963D6">
        <w:rPr>
          <w:rFonts w:asciiTheme="majorHAnsi" w:eastAsia="Cabin" w:hAnsiTheme="majorHAnsi" w:cstheme="majorHAnsi"/>
          <w:lang w:val="en-US"/>
        </w:rPr>
        <w:t xml:space="preserve">focused on the amount of funding received by each country and the expected GHG </w:t>
      </w:r>
      <w:r w:rsidR="006963D6" w:rsidRPr="006963D6">
        <w:rPr>
          <w:rFonts w:asciiTheme="majorHAnsi" w:eastAsia="Cabin" w:hAnsiTheme="majorHAnsi" w:cstheme="majorHAnsi"/>
          <w:lang w:val="en-US"/>
        </w:rPr>
        <w:t>emission</w:t>
      </w:r>
      <w:r w:rsidRPr="006963D6">
        <w:rPr>
          <w:rFonts w:asciiTheme="majorHAnsi" w:eastAsia="Cabin" w:hAnsiTheme="majorHAnsi" w:cstheme="majorHAnsi"/>
          <w:lang w:val="en-US"/>
        </w:rPr>
        <w:t xml:space="preserve"> reductions that come along with it. </w:t>
      </w:r>
      <w:r w:rsidR="006963D6" w:rsidRPr="006963D6">
        <w:rPr>
          <w:rFonts w:asciiTheme="majorHAnsi" w:eastAsia="Cabin" w:hAnsiTheme="majorHAnsi" w:cstheme="majorHAnsi"/>
          <w:lang w:val="en-US"/>
        </w:rPr>
        <w:t xml:space="preserve">In </w:t>
      </w:r>
      <w:r w:rsidRPr="006963D6">
        <w:rPr>
          <w:rFonts w:asciiTheme="majorHAnsi" w:eastAsia="Cabin" w:hAnsiTheme="majorHAnsi" w:cstheme="majorHAnsi"/>
          <w:lang w:val="en-US"/>
        </w:rPr>
        <w:t xml:space="preserve">the scatter plot, </w:t>
      </w:r>
      <w:r w:rsidR="006963D6" w:rsidRPr="006963D6">
        <w:rPr>
          <w:rFonts w:asciiTheme="majorHAnsi" w:eastAsia="Cabin" w:hAnsiTheme="majorHAnsi" w:cstheme="majorHAnsi"/>
          <w:lang w:val="en-US"/>
        </w:rPr>
        <w:t>the majority of projects</w:t>
      </w:r>
      <w:r w:rsidRPr="006963D6">
        <w:rPr>
          <w:rFonts w:asciiTheme="majorHAnsi" w:eastAsia="Cabin" w:hAnsiTheme="majorHAnsi" w:cstheme="majorHAnsi"/>
          <w:lang w:val="en-US"/>
        </w:rPr>
        <w:t xml:space="preserve"> aim at below a</w:t>
      </w:r>
      <w:r w:rsidR="00772EE5" w:rsidRPr="006963D6">
        <w:rPr>
          <w:rFonts w:asciiTheme="majorHAnsi" w:eastAsia="Cabin" w:hAnsiTheme="majorHAnsi" w:cstheme="majorHAnsi"/>
          <w:lang w:val="en-US"/>
        </w:rPr>
        <w:t xml:space="preserve"> 0.25 tCO</w:t>
      </w:r>
      <w:r w:rsidRPr="006963D6">
        <w:rPr>
          <w:rFonts w:asciiTheme="majorHAnsi" w:eastAsia="Cabin" w:hAnsiTheme="majorHAnsi" w:cstheme="majorHAnsi"/>
          <w:lang w:val="en-US"/>
        </w:rPr>
        <w:t xml:space="preserve">2/year reduction. With these projects ranging </w:t>
      </w:r>
      <w:r w:rsidR="00772EE5" w:rsidRPr="006963D6">
        <w:rPr>
          <w:rFonts w:asciiTheme="majorHAnsi" w:eastAsia="Cabin" w:hAnsiTheme="majorHAnsi" w:cstheme="majorHAnsi"/>
          <w:lang w:val="en-US"/>
        </w:rPr>
        <w:t>from inexpensive ($20 million</w:t>
      </w:r>
      <w:r w:rsidRPr="006963D6">
        <w:rPr>
          <w:rFonts w:asciiTheme="majorHAnsi" w:eastAsia="Cabin" w:hAnsiTheme="majorHAnsi" w:cstheme="majorHAnsi"/>
          <w:lang w:val="en-US"/>
        </w:rPr>
        <w:t xml:space="preserve">) to the most expensive (over </w:t>
      </w:r>
      <w:r w:rsidR="00772EE5" w:rsidRPr="006963D6">
        <w:rPr>
          <w:rFonts w:asciiTheme="majorHAnsi" w:eastAsia="Cabin" w:hAnsiTheme="majorHAnsi" w:cstheme="majorHAnsi"/>
          <w:lang w:val="en-US"/>
        </w:rPr>
        <w:t>$140 million). Thus,</w:t>
      </w:r>
      <w:r w:rsidRPr="006963D6">
        <w:rPr>
          <w:rFonts w:asciiTheme="majorHAnsi" w:eastAsia="Cabin" w:hAnsiTheme="majorHAnsi" w:cstheme="majorHAnsi"/>
          <w:lang w:val="en-US"/>
        </w:rPr>
        <w:t xml:space="preserve"> </w:t>
      </w:r>
      <w:r w:rsidR="00772EE5" w:rsidRPr="006963D6">
        <w:rPr>
          <w:rFonts w:asciiTheme="majorHAnsi" w:eastAsia="Cabin" w:hAnsiTheme="majorHAnsi" w:cstheme="majorHAnsi"/>
          <w:lang w:val="en-US"/>
        </w:rPr>
        <w:t>for a</w:t>
      </w:r>
      <w:r w:rsidR="006963D6" w:rsidRPr="006963D6">
        <w:rPr>
          <w:rFonts w:asciiTheme="majorHAnsi" w:eastAsia="Cabin" w:hAnsiTheme="majorHAnsi" w:cstheme="majorHAnsi"/>
          <w:lang w:val="en-US"/>
        </w:rPr>
        <w:t xml:space="preserve"> project with a goal of around</w:t>
      </w:r>
      <w:r w:rsidR="00772EE5" w:rsidRPr="006963D6">
        <w:rPr>
          <w:rFonts w:asciiTheme="majorHAnsi" w:eastAsia="Cabin" w:hAnsiTheme="majorHAnsi" w:cstheme="majorHAnsi"/>
          <w:lang w:val="en-US"/>
        </w:rPr>
        <w:t xml:space="preserve"> 0.25 tCO2/year reduction the cost should not exceed $60 million. As soon as the cost of the project goes above </w:t>
      </w:r>
      <w:r w:rsidR="006963D6" w:rsidRPr="006963D6">
        <w:rPr>
          <w:rFonts w:asciiTheme="majorHAnsi" w:eastAsia="Cabin" w:hAnsiTheme="majorHAnsi" w:cstheme="majorHAnsi"/>
          <w:lang w:val="en-US"/>
        </w:rPr>
        <w:t>$60 million</w:t>
      </w:r>
      <w:r w:rsidR="00772EE5" w:rsidRPr="006963D6">
        <w:rPr>
          <w:rFonts w:asciiTheme="majorHAnsi" w:eastAsia="Cabin" w:hAnsiTheme="majorHAnsi" w:cstheme="majorHAnsi"/>
          <w:lang w:val="en-US"/>
        </w:rPr>
        <w:t xml:space="preserve">, the target </w:t>
      </w:r>
      <w:r w:rsidR="006963D6" w:rsidRPr="006963D6">
        <w:rPr>
          <w:rFonts w:asciiTheme="majorHAnsi" w:eastAsia="Cabin" w:hAnsiTheme="majorHAnsi" w:cstheme="majorHAnsi"/>
          <w:lang w:val="en-US"/>
        </w:rPr>
        <w:t xml:space="preserve">for </w:t>
      </w:r>
      <w:r w:rsidR="00772EE5" w:rsidRPr="006963D6">
        <w:rPr>
          <w:rFonts w:asciiTheme="majorHAnsi" w:eastAsia="Cabin" w:hAnsiTheme="majorHAnsi" w:cstheme="majorHAnsi"/>
          <w:lang w:val="en-US"/>
        </w:rPr>
        <w:t>GHG reductions should be 0.5 tCO2</w:t>
      </w:r>
      <w:r w:rsidR="006963D6" w:rsidRPr="006963D6">
        <w:rPr>
          <w:rFonts w:asciiTheme="majorHAnsi" w:eastAsia="Cabin" w:hAnsiTheme="majorHAnsi" w:cstheme="majorHAnsi"/>
          <w:lang w:val="en-US"/>
        </w:rPr>
        <w:t xml:space="preserve"> or more. T</w:t>
      </w:r>
      <w:r w:rsidR="00772EE5" w:rsidRPr="006963D6">
        <w:rPr>
          <w:rFonts w:asciiTheme="majorHAnsi" w:eastAsia="Cabin" w:hAnsiTheme="majorHAnsi" w:cstheme="majorHAnsi"/>
          <w:lang w:val="en-US"/>
        </w:rPr>
        <w:t>he b</w:t>
      </w:r>
      <w:r w:rsidR="006963D6" w:rsidRPr="006963D6">
        <w:rPr>
          <w:rFonts w:asciiTheme="majorHAnsi" w:eastAsia="Cabin" w:hAnsiTheme="majorHAnsi" w:cstheme="majorHAnsi"/>
          <w:lang w:val="en-US"/>
        </w:rPr>
        <w:t>est performing technology cost</w:t>
      </w:r>
      <w:r w:rsidR="00772EE5" w:rsidRPr="006963D6">
        <w:rPr>
          <w:rFonts w:asciiTheme="majorHAnsi" w:eastAsia="Cabin" w:hAnsiTheme="majorHAnsi" w:cstheme="majorHAnsi"/>
          <w:lang w:val="en-US"/>
        </w:rPr>
        <w:t xml:space="preserve"> a</w:t>
      </w:r>
      <w:r w:rsidR="006963D6" w:rsidRPr="006963D6">
        <w:rPr>
          <w:rFonts w:asciiTheme="majorHAnsi" w:eastAsia="Cabin" w:hAnsiTheme="majorHAnsi" w:cstheme="majorHAnsi"/>
          <w:lang w:val="en-US"/>
        </w:rPr>
        <w:t xml:space="preserve">round $100 million and reduced </w:t>
      </w:r>
      <w:r w:rsidR="00772EE5" w:rsidRPr="006963D6">
        <w:rPr>
          <w:rFonts w:asciiTheme="majorHAnsi" w:eastAsia="Cabin" w:hAnsiTheme="majorHAnsi" w:cstheme="majorHAnsi"/>
          <w:lang w:val="en-US"/>
        </w:rPr>
        <w:t>GHG emissions by just over 2</w:t>
      </w:r>
      <w:r w:rsidR="006963D6" w:rsidRPr="006963D6">
        <w:rPr>
          <w:rFonts w:asciiTheme="majorHAnsi" w:eastAsia="Cabin" w:hAnsiTheme="majorHAnsi" w:cstheme="majorHAnsi"/>
          <w:lang w:val="en-US"/>
        </w:rPr>
        <w:t>.0</w:t>
      </w:r>
      <w:r w:rsidR="00772EE5" w:rsidRPr="006963D6">
        <w:rPr>
          <w:rFonts w:asciiTheme="majorHAnsi" w:eastAsia="Cabin" w:hAnsiTheme="majorHAnsi" w:cstheme="majorHAnsi"/>
          <w:lang w:val="en-US"/>
        </w:rPr>
        <w:t xml:space="preserve"> tCO2/year.</w:t>
      </w:r>
    </w:p>
    <w:p w:rsidR="00A25587" w:rsidRPr="006963D6" w:rsidRDefault="00A25587">
      <w:pPr>
        <w:spacing w:line="276" w:lineRule="auto"/>
        <w:rPr>
          <w:rFonts w:asciiTheme="majorHAnsi" w:eastAsia="Cabin" w:hAnsiTheme="majorHAnsi" w:cstheme="majorHAnsi"/>
          <w:b/>
        </w:rPr>
      </w:pPr>
    </w:p>
    <w:p w:rsidR="003E3C56" w:rsidRPr="006963D6" w:rsidRDefault="00530D5E">
      <w:pPr>
        <w:spacing w:line="276" w:lineRule="auto"/>
        <w:rPr>
          <w:rFonts w:asciiTheme="majorHAnsi" w:eastAsia="Cabin" w:hAnsiTheme="majorHAnsi" w:cstheme="majorHAnsi"/>
        </w:rPr>
      </w:pPr>
      <w:r w:rsidRPr="006963D6">
        <w:rPr>
          <w:rFonts w:asciiTheme="majorHAnsi" w:eastAsia="Cabin" w:hAnsiTheme="majorHAnsi" w:cstheme="majorHAnsi"/>
          <w:b/>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179070</wp:posOffset>
            </wp:positionV>
            <wp:extent cx="5526405" cy="35566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ntry funding_exp_ghg.png"/>
                    <pic:cNvPicPr/>
                  </pic:nvPicPr>
                  <pic:blipFill>
                    <a:blip r:embed="rId14">
                      <a:extLst>
                        <a:ext uri="{28A0092B-C50C-407E-A947-70E740481C1C}">
                          <a14:useLocalDpi xmlns:a14="http://schemas.microsoft.com/office/drawing/2010/main" val="0"/>
                        </a:ext>
                      </a:extLst>
                    </a:blip>
                    <a:stretch>
                      <a:fillRect/>
                    </a:stretch>
                  </pic:blipFill>
                  <pic:spPr>
                    <a:xfrm>
                      <a:off x="0" y="0"/>
                      <a:ext cx="5526405" cy="3556635"/>
                    </a:xfrm>
                    <a:prstGeom prst="rect">
                      <a:avLst/>
                    </a:prstGeom>
                  </pic:spPr>
                </pic:pic>
              </a:graphicData>
            </a:graphic>
            <wp14:sizeRelH relativeFrom="page">
              <wp14:pctWidth>0</wp14:pctWidth>
            </wp14:sizeRelH>
            <wp14:sizeRelV relativeFrom="page">
              <wp14:pctHeight>0</wp14:pctHeight>
            </wp14:sizeRelV>
          </wp:anchor>
        </w:drawing>
      </w:r>
    </w:p>
    <w:p w:rsidR="00AF7FD3" w:rsidRPr="006963D6" w:rsidRDefault="00772EE5">
      <w:pPr>
        <w:spacing w:line="276" w:lineRule="auto"/>
        <w:rPr>
          <w:rFonts w:asciiTheme="majorHAnsi" w:eastAsia="Cabin" w:hAnsiTheme="majorHAnsi" w:cstheme="majorHAnsi"/>
          <w:lang w:val="en-US"/>
        </w:rPr>
      </w:pPr>
      <w:r w:rsidRPr="006963D6">
        <w:rPr>
          <w:rFonts w:asciiTheme="majorHAnsi" w:eastAsia="Cabin" w:hAnsiTheme="majorHAnsi" w:cstheme="majorHAnsi"/>
          <w:lang w:val="en-US"/>
        </w:rPr>
        <w:t xml:space="preserve">Next </w:t>
      </w:r>
      <w:r w:rsidR="00530D5E" w:rsidRPr="006963D6">
        <w:rPr>
          <w:rFonts w:asciiTheme="majorHAnsi" w:eastAsia="Cabin" w:hAnsiTheme="majorHAnsi" w:cstheme="majorHAnsi"/>
          <w:lang w:val="en-US"/>
        </w:rPr>
        <w:t xml:space="preserve">the average GHG reductions and energy savings achieved in each country for the last year will be looked at in order to get a clear idea of their performances. </w:t>
      </w:r>
    </w:p>
    <w:p w:rsidR="00530D5E" w:rsidRPr="006963D6" w:rsidRDefault="00530D5E">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pPr>
        <w:spacing w:line="276" w:lineRule="auto"/>
        <w:rPr>
          <w:rFonts w:asciiTheme="majorHAnsi" w:eastAsia="Cabin" w:hAnsiTheme="majorHAnsi" w:cstheme="majorHAnsi"/>
          <w:lang w:val="en-US"/>
        </w:rPr>
      </w:pPr>
    </w:p>
    <w:p w:rsidR="000278D2" w:rsidRDefault="000278D2" w:rsidP="000278D2">
      <w:pPr>
        <w:pStyle w:val="Heading7"/>
        <w:rPr>
          <w:rFonts w:eastAsia="Cabin"/>
          <w:lang w:val="en-US"/>
        </w:rPr>
      </w:pPr>
      <w:r w:rsidRPr="000278D2">
        <w:rPr>
          <w:rFonts w:eastAsia="Cabin"/>
          <w:u w:val="single"/>
          <w:lang w:val="en-US"/>
        </w:rPr>
        <w:lastRenderedPageBreak/>
        <w:t>Country Performance</w:t>
      </w:r>
      <w:r>
        <w:rPr>
          <w:rFonts w:eastAsia="Cabin"/>
          <w:lang w:val="en-US"/>
        </w:rPr>
        <w:t>:</w:t>
      </w:r>
    </w:p>
    <w:p w:rsidR="000278D2" w:rsidRDefault="000278D2">
      <w:pPr>
        <w:spacing w:line="276" w:lineRule="auto"/>
        <w:rPr>
          <w:rFonts w:asciiTheme="majorHAnsi" w:eastAsia="Cabin" w:hAnsiTheme="majorHAnsi" w:cstheme="majorHAnsi"/>
          <w:lang w:val="en-US"/>
        </w:rPr>
      </w:pPr>
    </w:p>
    <w:p w:rsidR="00530D5E" w:rsidRPr="006963D6" w:rsidRDefault="006963D6">
      <w:pPr>
        <w:spacing w:line="276" w:lineRule="auto"/>
        <w:rPr>
          <w:rFonts w:asciiTheme="majorHAnsi" w:eastAsia="Cabin" w:hAnsiTheme="majorHAnsi" w:cstheme="majorHAnsi"/>
          <w:lang w:val="en-US"/>
        </w:rPr>
      </w:pPr>
      <w:r w:rsidRPr="006963D6">
        <w:rPr>
          <w:rFonts w:asciiTheme="majorHAnsi" w:eastAsia="Cabin" w:hAnsiTheme="majorHAnsi" w:cstheme="majorHAnsi"/>
          <w:b/>
          <w:noProof/>
        </w:rPr>
        <w:drawing>
          <wp:anchor distT="0" distB="0" distL="114300" distR="114300" simplePos="0" relativeHeight="251662336" behindDoc="0" locked="0" layoutInCell="1" allowOverlap="1">
            <wp:simplePos x="0" y="0"/>
            <wp:positionH relativeFrom="column">
              <wp:posOffset>636270</wp:posOffset>
            </wp:positionH>
            <wp:positionV relativeFrom="paragraph">
              <wp:posOffset>732155</wp:posOffset>
            </wp:positionV>
            <wp:extent cx="4100195" cy="35877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hg_red_country.png"/>
                    <pic:cNvPicPr/>
                  </pic:nvPicPr>
                  <pic:blipFill>
                    <a:blip r:embed="rId15">
                      <a:extLst>
                        <a:ext uri="{28A0092B-C50C-407E-A947-70E740481C1C}">
                          <a14:useLocalDpi xmlns:a14="http://schemas.microsoft.com/office/drawing/2010/main" val="0"/>
                        </a:ext>
                      </a:extLst>
                    </a:blip>
                    <a:stretch>
                      <a:fillRect/>
                    </a:stretch>
                  </pic:blipFill>
                  <pic:spPr>
                    <a:xfrm>
                      <a:off x="0" y="0"/>
                      <a:ext cx="4100195" cy="3587750"/>
                    </a:xfrm>
                    <a:prstGeom prst="rect">
                      <a:avLst/>
                    </a:prstGeom>
                  </pic:spPr>
                </pic:pic>
              </a:graphicData>
            </a:graphic>
            <wp14:sizeRelH relativeFrom="page">
              <wp14:pctWidth>0</wp14:pctWidth>
            </wp14:sizeRelH>
            <wp14:sizeRelV relativeFrom="page">
              <wp14:pctHeight>0</wp14:pctHeight>
            </wp14:sizeRelV>
          </wp:anchor>
        </w:drawing>
      </w:r>
      <w:r w:rsidR="00530D5E" w:rsidRPr="006963D6">
        <w:rPr>
          <w:rFonts w:asciiTheme="majorHAnsi" w:eastAsia="Cabin" w:hAnsiTheme="majorHAnsi" w:cstheme="majorHAnsi"/>
          <w:lang w:val="en-US"/>
        </w:rPr>
        <w:t>The GHG reductions per country have been shown below. Turkey has the greatest GHG reduction of over 5</w:t>
      </w:r>
      <w:r w:rsidRPr="006963D6">
        <w:rPr>
          <w:rFonts w:asciiTheme="majorHAnsi" w:eastAsia="Cabin" w:hAnsiTheme="majorHAnsi" w:cstheme="majorHAnsi"/>
          <w:lang w:val="en-US"/>
        </w:rPr>
        <w:t>.0</w:t>
      </w:r>
      <w:r w:rsidR="00530D5E" w:rsidRPr="006963D6">
        <w:rPr>
          <w:rFonts w:asciiTheme="majorHAnsi" w:eastAsia="Cabin" w:hAnsiTheme="majorHAnsi" w:cstheme="majorHAnsi"/>
          <w:lang w:val="en-US"/>
        </w:rPr>
        <w:t xml:space="preserve"> tCO2 over 2019 while Colombia, Egypt, Haiti, Kenya, Morocco, Nicaragua, Nigeria, Philippines, and Brazil all failed to reduce their CO2 emissions.</w:t>
      </w:r>
    </w:p>
    <w:p w:rsidR="00530D5E" w:rsidRPr="006963D6" w:rsidRDefault="00530D5E" w:rsidP="00530D5E">
      <w:pPr>
        <w:tabs>
          <w:tab w:val="left" w:pos="1960"/>
        </w:tabs>
        <w:spacing w:line="276" w:lineRule="auto"/>
        <w:rPr>
          <w:rFonts w:asciiTheme="majorHAnsi" w:eastAsia="Cabin" w:hAnsiTheme="majorHAnsi" w:cstheme="majorHAnsi"/>
          <w:b/>
        </w:rPr>
      </w:pPr>
      <w:r w:rsidRPr="006963D6">
        <w:rPr>
          <w:rFonts w:asciiTheme="majorHAnsi" w:eastAsia="Cabin" w:hAnsiTheme="majorHAnsi" w:cstheme="majorHAnsi"/>
          <w:lang w:val="en-US"/>
        </w:rPr>
        <w:t>The energy saving</w:t>
      </w:r>
      <w:r w:rsidR="006963D6" w:rsidRPr="006963D6">
        <w:rPr>
          <w:rFonts w:asciiTheme="majorHAnsi" w:eastAsia="Cabin" w:hAnsiTheme="majorHAnsi" w:cstheme="majorHAnsi"/>
          <w:lang w:val="en-US"/>
        </w:rPr>
        <w:t xml:space="preserve">s achieved by each country </w:t>
      </w:r>
      <w:r w:rsidRPr="006963D6">
        <w:rPr>
          <w:rFonts w:asciiTheme="majorHAnsi" w:eastAsia="Cabin" w:hAnsiTheme="majorHAnsi" w:cstheme="majorHAnsi"/>
          <w:lang w:val="en-US"/>
        </w:rPr>
        <w:t>follow</w:t>
      </w:r>
      <w:r w:rsidR="006963D6" w:rsidRPr="006963D6">
        <w:rPr>
          <w:rFonts w:asciiTheme="majorHAnsi" w:eastAsia="Cabin" w:hAnsiTheme="majorHAnsi" w:cstheme="majorHAnsi"/>
          <w:lang w:val="en-US"/>
        </w:rPr>
        <w:t>s</w:t>
      </w:r>
      <w:r w:rsidRPr="006963D6">
        <w:rPr>
          <w:rFonts w:asciiTheme="majorHAnsi" w:eastAsia="Cabin" w:hAnsiTheme="majorHAnsi" w:cstheme="majorHAnsi"/>
          <w:lang w:val="en-US"/>
        </w:rPr>
        <w:t>. Turkey again came out as clearly the best preforming country with over 400 GWh saved in 2019. Followed by Kazak</w:t>
      </w:r>
      <w:r w:rsidR="005139BC" w:rsidRPr="006963D6">
        <w:rPr>
          <w:rFonts w:asciiTheme="majorHAnsi" w:eastAsia="Cabin" w:hAnsiTheme="majorHAnsi" w:cstheme="majorHAnsi"/>
          <w:lang w:val="en-US"/>
        </w:rPr>
        <w:t>hstan and then Mexico</w:t>
      </w:r>
      <w:r w:rsidR="006963D6" w:rsidRPr="006963D6">
        <w:rPr>
          <w:rFonts w:asciiTheme="majorHAnsi" w:eastAsia="Cabin" w:hAnsiTheme="majorHAnsi" w:cstheme="majorHAnsi"/>
          <w:lang w:val="en-US"/>
        </w:rPr>
        <w:t>, which</w:t>
      </w:r>
      <w:r w:rsidR="005139BC" w:rsidRPr="006963D6">
        <w:rPr>
          <w:rFonts w:asciiTheme="majorHAnsi" w:eastAsia="Cabin" w:hAnsiTheme="majorHAnsi" w:cstheme="majorHAnsi"/>
          <w:lang w:val="en-US"/>
        </w:rPr>
        <w:t xml:space="preserve"> is the last country of note as the rest of the countries failed to register any significant energy savings.</w:t>
      </w:r>
    </w:p>
    <w:p w:rsidR="00530D5E" w:rsidRPr="006963D6" w:rsidRDefault="00884F02" w:rsidP="00530D5E">
      <w:pPr>
        <w:tabs>
          <w:tab w:val="left" w:pos="1960"/>
        </w:tabs>
        <w:spacing w:line="276" w:lineRule="auto"/>
        <w:rPr>
          <w:rFonts w:asciiTheme="majorHAnsi" w:eastAsia="Cabin" w:hAnsiTheme="majorHAnsi" w:cstheme="majorHAnsi"/>
          <w:b/>
        </w:rPr>
      </w:pPr>
      <w:r w:rsidRPr="006963D6">
        <w:rPr>
          <w:rFonts w:asciiTheme="majorHAnsi" w:eastAsia="Cabin" w:hAnsiTheme="majorHAnsi" w:cstheme="majorHAnsi"/>
          <w:noProof/>
        </w:rPr>
        <w:drawing>
          <wp:anchor distT="0" distB="0" distL="114300" distR="114300" simplePos="0" relativeHeight="251663360" behindDoc="0" locked="0" layoutInCell="1" allowOverlap="1">
            <wp:simplePos x="0" y="0"/>
            <wp:positionH relativeFrom="column">
              <wp:posOffset>482600</wp:posOffset>
            </wp:positionH>
            <wp:positionV relativeFrom="paragraph">
              <wp:posOffset>250825</wp:posOffset>
            </wp:positionV>
            <wp:extent cx="4102100" cy="346837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ergy_sav_country.png"/>
                    <pic:cNvPicPr/>
                  </pic:nvPicPr>
                  <pic:blipFill>
                    <a:blip r:embed="rId16">
                      <a:extLst>
                        <a:ext uri="{28A0092B-C50C-407E-A947-70E740481C1C}">
                          <a14:useLocalDpi xmlns:a14="http://schemas.microsoft.com/office/drawing/2010/main" val="0"/>
                        </a:ext>
                      </a:extLst>
                    </a:blip>
                    <a:stretch>
                      <a:fillRect/>
                    </a:stretch>
                  </pic:blipFill>
                  <pic:spPr>
                    <a:xfrm>
                      <a:off x="0" y="0"/>
                      <a:ext cx="4102100" cy="3468370"/>
                    </a:xfrm>
                    <a:prstGeom prst="rect">
                      <a:avLst/>
                    </a:prstGeom>
                  </pic:spPr>
                </pic:pic>
              </a:graphicData>
            </a:graphic>
            <wp14:sizeRelH relativeFrom="page">
              <wp14:pctWidth>0</wp14:pctWidth>
            </wp14:sizeRelH>
            <wp14:sizeRelV relativeFrom="page">
              <wp14:pctHeight>0</wp14:pctHeight>
            </wp14:sizeRelV>
          </wp:anchor>
        </w:drawing>
      </w:r>
    </w:p>
    <w:p w:rsidR="000278D2" w:rsidRPr="000278D2" w:rsidRDefault="000278D2" w:rsidP="000278D2">
      <w:pPr>
        <w:pStyle w:val="Heading8"/>
        <w:rPr>
          <w:rStyle w:val="SubtleEmphasis"/>
          <w:u w:val="single"/>
        </w:rPr>
      </w:pPr>
      <w:r w:rsidRPr="000278D2">
        <w:rPr>
          <w:rStyle w:val="SubtleEmphasis"/>
          <w:u w:val="single"/>
        </w:rPr>
        <w:lastRenderedPageBreak/>
        <w:t>Conclusions:</w:t>
      </w:r>
    </w:p>
    <w:p w:rsidR="000278D2" w:rsidRDefault="000278D2" w:rsidP="00530D5E">
      <w:pPr>
        <w:tabs>
          <w:tab w:val="left" w:pos="1960"/>
        </w:tabs>
        <w:spacing w:line="276" w:lineRule="auto"/>
        <w:rPr>
          <w:rFonts w:asciiTheme="majorHAnsi" w:eastAsia="Cabin" w:hAnsiTheme="majorHAnsi" w:cstheme="majorHAnsi"/>
          <w:lang w:val="en-US"/>
        </w:rPr>
      </w:pPr>
    </w:p>
    <w:p w:rsidR="00530D5E" w:rsidRPr="006963D6" w:rsidRDefault="005139BC" w:rsidP="00530D5E">
      <w:pPr>
        <w:tabs>
          <w:tab w:val="left" w:pos="1960"/>
        </w:tabs>
        <w:spacing w:line="276" w:lineRule="auto"/>
        <w:rPr>
          <w:rFonts w:asciiTheme="majorHAnsi" w:eastAsia="Cabin" w:hAnsiTheme="majorHAnsi" w:cstheme="majorHAnsi"/>
          <w:lang w:val="en-US"/>
        </w:rPr>
      </w:pPr>
      <w:r w:rsidRPr="006963D6">
        <w:rPr>
          <w:rFonts w:asciiTheme="majorHAnsi" w:eastAsia="Cabin" w:hAnsiTheme="majorHAnsi" w:cstheme="majorHAnsi"/>
          <w:lang w:val="en-US"/>
        </w:rPr>
        <w:t>Now that we have looked at the expectations and performance of the technologies and countri</w:t>
      </w:r>
      <w:r w:rsidR="006963D6" w:rsidRPr="006963D6">
        <w:rPr>
          <w:rFonts w:asciiTheme="majorHAnsi" w:eastAsia="Cabin" w:hAnsiTheme="majorHAnsi" w:cstheme="majorHAnsi"/>
          <w:lang w:val="en-US"/>
        </w:rPr>
        <w:t>es, the next point of focus is o</w:t>
      </w:r>
      <w:r w:rsidRPr="006963D6">
        <w:rPr>
          <w:rFonts w:asciiTheme="majorHAnsi" w:eastAsia="Cabin" w:hAnsiTheme="majorHAnsi" w:cstheme="majorHAnsi"/>
          <w:lang w:val="en-US"/>
        </w:rPr>
        <w:t xml:space="preserve">n the funding each country received and how many projects it was allocated for. The number of projects has been multiplied by a factor of 10 to make for easier reading and the funding </w:t>
      </w:r>
      <w:r w:rsidR="006963D6" w:rsidRPr="006963D6">
        <w:rPr>
          <w:rFonts w:asciiTheme="majorHAnsi" w:eastAsia="Cabin" w:hAnsiTheme="majorHAnsi" w:cstheme="majorHAnsi"/>
          <w:lang w:val="en-US"/>
        </w:rPr>
        <w:t>figures are</w:t>
      </w:r>
      <w:r w:rsidRPr="006963D6">
        <w:rPr>
          <w:rFonts w:asciiTheme="majorHAnsi" w:eastAsia="Cabin" w:hAnsiTheme="majorHAnsi" w:cstheme="majorHAnsi"/>
          <w:lang w:val="en-US"/>
        </w:rPr>
        <w:t xml:space="preserve"> in the hundreds (</w:t>
      </w:r>
      <w:proofErr w:type="spellStart"/>
      <w:r w:rsidRPr="006963D6">
        <w:rPr>
          <w:rFonts w:asciiTheme="majorHAnsi" w:eastAsia="Cabin" w:hAnsiTheme="majorHAnsi" w:cstheme="majorHAnsi"/>
          <w:lang w:val="en-US"/>
        </w:rPr>
        <w:t>eg</w:t>
      </w:r>
      <w:proofErr w:type="spellEnd"/>
      <w:r w:rsidRPr="006963D6">
        <w:rPr>
          <w:rFonts w:asciiTheme="majorHAnsi" w:eastAsia="Cabin" w:hAnsiTheme="majorHAnsi" w:cstheme="majorHAnsi"/>
          <w:lang w:val="en-US"/>
        </w:rPr>
        <w:t xml:space="preserve">. if no. of projects is 100 then 100/10 = actual number is 10 projects). As we can see, </w:t>
      </w:r>
      <w:r w:rsidR="006963D6" w:rsidRPr="006963D6">
        <w:rPr>
          <w:rFonts w:asciiTheme="majorHAnsi" w:eastAsia="Cabin" w:hAnsiTheme="majorHAnsi" w:cstheme="majorHAnsi"/>
          <w:lang w:val="en-US"/>
        </w:rPr>
        <w:t xml:space="preserve">the </w:t>
      </w:r>
      <w:r w:rsidRPr="006963D6">
        <w:rPr>
          <w:rFonts w:asciiTheme="majorHAnsi" w:eastAsia="Cabin" w:hAnsiTheme="majorHAnsi" w:cstheme="majorHAnsi"/>
          <w:lang w:val="en-US"/>
        </w:rPr>
        <w:t>top performers Turkey only received aro</w:t>
      </w:r>
      <w:r w:rsidR="006963D6" w:rsidRPr="006963D6">
        <w:rPr>
          <w:rFonts w:asciiTheme="majorHAnsi" w:eastAsia="Cabin" w:hAnsiTheme="majorHAnsi" w:cstheme="majorHAnsi"/>
          <w:lang w:val="en-US"/>
        </w:rPr>
        <w:t>und $50 million in funding for eight</w:t>
      </w:r>
      <w:r w:rsidRPr="006963D6">
        <w:rPr>
          <w:rFonts w:asciiTheme="majorHAnsi" w:eastAsia="Cabin" w:hAnsiTheme="majorHAnsi" w:cstheme="majorHAnsi"/>
          <w:lang w:val="en-US"/>
        </w:rPr>
        <w:t xml:space="preserve"> projects in 2019. Thus, their projects were highly effective and inexpensive. Egypt on the other hand received around $150 million for one project which recorded no reduction in GHG and zero energy saving. Thus, the project is highly ineffective and highly expensive. Colombia, Philippines, Turkey and Ukraine all have relatively low funding for a high number of projects.</w:t>
      </w:r>
      <w:r w:rsidR="00884F02" w:rsidRPr="006963D6">
        <w:rPr>
          <w:rFonts w:asciiTheme="majorHAnsi" w:eastAsia="Cabin" w:hAnsiTheme="majorHAnsi" w:cstheme="majorHAnsi"/>
          <w:lang w:val="en-US"/>
        </w:rPr>
        <w:t xml:space="preserve"> Nigeria, Nicaragua, Haiti, Honduras, and Brazil all have very low levels of CTF funding</w:t>
      </w:r>
    </w:p>
    <w:p w:rsidR="00530D5E" w:rsidRPr="006963D6" w:rsidRDefault="005139BC" w:rsidP="00530D5E">
      <w:pPr>
        <w:tabs>
          <w:tab w:val="left" w:pos="1960"/>
        </w:tabs>
        <w:spacing w:line="276" w:lineRule="auto"/>
        <w:rPr>
          <w:rFonts w:asciiTheme="majorHAnsi" w:eastAsia="Cabin" w:hAnsiTheme="majorHAnsi" w:cstheme="majorHAnsi"/>
          <w:b/>
        </w:rPr>
      </w:pPr>
      <w:r w:rsidRPr="006963D6">
        <w:rPr>
          <w:rFonts w:asciiTheme="majorHAnsi" w:eastAsia="Cabin" w:hAnsiTheme="majorHAnsi" w:cstheme="majorHAnsi"/>
          <w:b/>
          <w:noProof/>
        </w:rPr>
        <w:drawing>
          <wp:anchor distT="0" distB="0" distL="114300" distR="114300" simplePos="0" relativeHeight="251664384" behindDoc="0" locked="0" layoutInCell="1" allowOverlap="1">
            <wp:simplePos x="0" y="0"/>
            <wp:positionH relativeFrom="column">
              <wp:posOffset>266700</wp:posOffset>
            </wp:positionH>
            <wp:positionV relativeFrom="paragraph">
              <wp:posOffset>287020</wp:posOffset>
            </wp:positionV>
            <wp:extent cx="4762500" cy="41783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proj_country.png"/>
                    <pic:cNvPicPr/>
                  </pic:nvPicPr>
                  <pic:blipFill>
                    <a:blip r:embed="rId17">
                      <a:extLst>
                        <a:ext uri="{28A0092B-C50C-407E-A947-70E740481C1C}">
                          <a14:useLocalDpi xmlns:a14="http://schemas.microsoft.com/office/drawing/2010/main" val="0"/>
                        </a:ext>
                      </a:extLst>
                    </a:blip>
                    <a:stretch>
                      <a:fillRect/>
                    </a:stretch>
                  </pic:blipFill>
                  <pic:spPr>
                    <a:xfrm>
                      <a:off x="0" y="0"/>
                      <a:ext cx="4762500" cy="4178300"/>
                    </a:xfrm>
                    <a:prstGeom prst="rect">
                      <a:avLst/>
                    </a:prstGeom>
                  </pic:spPr>
                </pic:pic>
              </a:graphicData>
            </a:graphic>
            <wp14:sizeRelH relativeFrom="page">
              <wp14:pctWidth>0</wp14:pctWidth>
            </wp14:sizeRelH>
            <wp14:sizeRelV relativeFrom="page">
              <wp14:pctHeight>0</wp14:pctHeight>
            </wp14:sizeRelV>
          </wp:anchor>
        </w:drawing>
      </w:r>
    </w:p>
    <w:p w:rsidR="00530D5E" w:rsidRPr="006963D6" w:rsidRDefault="00530D5E"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6963D6" w:rsidRPr="006963D6" w:rsidRDefault="006963D6" w:rsidP="00530D5E">
      <w:pPr>
        <w:tabs>
          <w:tab w:val="left" w:pos="1960"/>
        </w:tabs>
        <w:spacing w:line="276" w:lineRule="auto"/>
        <w:rPr>
          <w:rFonts w:asciiTheme="majorHAnsi" w:eastAsia="Cabin" w:hAnsiTheme="majorHAnsi" w:cstheme="majorHAnsi"/>
          <w:b/>
        </w:rPr>
      </w:pPr>
    </w:p>
    <w:p w:rsidR="00772EE5" w:rsidRPr="006963D6" w:rsidRDefault="00884F02" w:rsidP="00884F02">
      <w:pPr>
        <w:tabs>
          <w:tab w:val="left" w:pos="1960"/>
        </w:tabs>
        <w:spacing w:line="276" w:lineRule="auto"/>
        <w:rPr>
          <w:rFonts w:asciiTheme="majorHAnsi" w:eastAsia="Cabin" w:hAnsiTheme="majorHAnsi" w:cstheme="majorHAnsi"/>
        </w:rPr>
      </w:pPr>
      <w:r w:rsidRPr="006963D6">
        <w:rPr>
          <w:rFonts w:asciiTheme="majorHAnsi" w:eastAsia="Cabin" w:hAnsiTheme="majorHAnsi" w:cstheme="majorHAnsi"/>
          <w:lang w:val="en-US"/>
        </w:rPr>
        <w:t>Lastly the cost of each technology will be looked. The best overall performers were Renewable Energy/Energy Efficiency technologies and EE-End Use techn</w:t>
      </w:r>
      <w:r w:rsidR="006963D6" w:rsidRPr="006963D6">
        <w:rPr>
          <w:rFonts w:asciiTheme="majorHAnsi" w:eastAsia="Cabin" w:hAnsiTheme="majorHAnsi" w:cstheme="majorHAnsi"/>
          <w:lang w:val="en-US"/>
        </w:rPr>
        <w:t>ologies. This coupled with the</w:t>
      </w:r>
      <w:r w:rsidRPr="006963D6">
        <w:rPr>
          <w:rFonts w:asciiTheme="majorHAnsi" w:eastAsia="Cabin" w:hAnsiTheme="majorHAnsi" w:cstheme="majorHAnsi"/>
          <w:lang w:val="en-US"/>
        </w:rPr>
        <w:t xml:space="preserve"> low average cost of around $30 million makes them by far the best technology to focus on implementing in future projects, both from an economic and ecological standpoint. Solar, wind and geothermal technologies have high costs and expectations in terms of GHG reductions and energy savings but fall short in delivery of those targets. </w:t>
      </w:r>
    </w:p>
    <w:p w:rsidR="00884F02" w:rsidRPr="006963D6" w:rsidRDefault="006963D6">
      <w:pPr>
        <w:spacing w:line="276" w:lineRule="auto"/>
        <w:rPr>
          <w:rFonts w:asciiTheme="majorHAnsi" w:eastAsia="Cabin" w:hAnsiTheme="majorHAnsi" w:cstheme="majorHAnsi"/>
          <w:b/>
        </w:rPr>
      </w:pPr>
      <w:bookmarkStart w:id="2" w:name="_GoBack"/>
      <w:r w:rsidRPr="006963D6">
        <w:rPr>
          <w:rFonts w:asciiTheme="majorHAnsi" w:eastAsia="Cabin" w:hAnsiTheme="majorHAnsi" w:cstheme="majorHAnsi"/>
          <w:b/>
          <w:noProof/>
        </w:rPr>
        <w:drawing>
          <wp:anchor distT="0" distB="0" distL="114300" distR="114300" simplePos="0" relativeHeight="251665408" behindDoc="0" locked="0" layoutInCell="1" allowOverlap="1" wp14:anchorId="60999B05">
            <wp:simplePos x="0" y="0"/>
            <wp:positionH relativeFrom="column">
              <wp:posOffset>152400</wp:posOffset>
            </wp:positionH>
            <wp:positionV relativeFrom="paragraph">
              <wp:posOffset>348615</wp:posOffset>
            </wp:positionV>
            <wp:extent cx="4940300" cy="48133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st_tech.png"/>
                    <pic:cNvPicPr/>
                  </pic:nvPicPr>
                  <pic:blipFill>
                    <a:blip r:embed="rId18">
                      <a:extLst>
                        <a:ext uri="{28A0092B-C50C-407E-A947-70E740481C1C}">
                          <a14:useLocalDpi xmlns:a14="http://schemas.microsoft.com/office/drawing/2010/main" val="0"/>
                        </a:ext>
                      </a:extLst>
                    </a:blip>
                    <a:stretch>
                      <a:fillRect/>
                    </a:stretch>
                  </pic:blipFill>
                  <pic:spPr>
                    <a:xfrm>
                      <a:off x="0" y="0"/>
                      <a:ext cx="4940300" cy="4813300"/>
                    </a:xfrm>
                    <a:prstGeom prst="rect">
                      <a:avLst/>
                    </a:prstGeom>
                  </pic:spPr>
                </pic:pic>
              </a:graphicData>
            </a:graphic>
            <wp14:sizeRelH relativeFrom="page">
              <wp14:pctWidth>0</wp14:pctWidth>
            </wp14:sizeRelH>
            <wp14:sizeRelV relativeFrom="page">
              <wp14:pctHeight>0</wp14:pctHeight>
            </wp14:sizeRelV>
          </wp:anchor>
        </w:drawing>
      </w:r>
      <w:bookmarkEnd w:id="2"/>
    </w:p>
    <w:p w:rsidR="00884F02" w:rsidRPr="006963D6" w:rsidRDefault="00884F02">
      <w:pPr>
        <w:spacing w:line="276" w:lineRule="auto"/>
        <w:rPr>
          <w:rFonts w:asciiTheme="majorHAnsi" w:eastAsia="Cabin" w:hAnsiTheme="majorHAnsi" w:cstheme="majorHAnsi"/>
          <w:b/>
        </w:rPr>
      </w:pPr>
    </w:p>
    <w:p w:rsidR="00884F02" w:rsidRPr="006963D6" w:rsidRDefault="00884F02">
      <w:pPr>
        <w:spacing w:line="276" w:lineRule="auto"/>
        <w:rPr>
          <w:rFonts w:asciiTheme="majorHAnsi" w:eastAsia="Cabin" w:hAnsiTheme="majorHAnsi" w:cstheme="majorHAnsi"/>
          <w:b/>
        </w:rPr>
      </w:pPr>
    </w:p>
    <w:p w:rsidR="00884F02" w:rsidRPr="006963D6" w:rsidRDefault="00884F02">
      <w:pPr>
        <w:spacing w:line="276" w:lineRule="auto"/>
        <w:rPr>
          <w:rFonts w:asciiTheme="majorHAnsi" w:eastAsia="Cabin" w:hAnsiTheme="majorHAnsi" w:cstheme="majorHAnsi"/>
          <w:b/>
        </w:rPr>
      </w:pPr>
    </w:p>
    <w:p w:rsidR="00884F02" w:rsidRPr="006963D6" w:rsidRDefault="00884F02">
      <w:pPr>
        <w:spacing w:line="276" w:lineRule="auto"/>
        <w:rPr>
          <w:rFonts w:asciiTheme="majorHAnsi" w:eastAsia="Cabin" w:hAnsiTheme="majorHAnsi" w:cstheme="majorHAnsi"/>
          <w:b/>
        </w:rPr>
      </w:pPr>
    </w:p>
    <w:p w:rsidR="00AF7FD3" w:rsidRPr="006963D6" w:rsidRDefault="00AF7FD3">
      <w:pPr>
        <w:spacing w:line="276" w:lineRule="auto"/>
        <w:rPr>
          <w:rFonts w:asciiTheme="majorHAnsi" w:hAnsiTheme="majorHAnsi" w:cstheme="majorHAnsi"/>
          <w:sz w:val="20"/>
          <w:szCs w:val="20"/>
        </w:rPr>
      </w:pPr>
    </w:p>
    <w:p w:rsidR="00884F02" w:rsidRPr="006963D6" w:rsidRDefault="00884F02">
      <w:pPr>
        <w:spacing w:line="276" w:lineRule="auto"/>
        <w:rPr>
          <w:rFonts w:asciiTheme="majorHAnsi" w:eastAsia="Cabin" w:hAnsiTheme="majorHAnsi" w:cstheme="majorHAnsi"/>
          <w:b/>
        </w:rPr>
      </w:pPr>
    </w:p>
    <w:p w:rsidR="00AF7FD3" w:rsidRPr="006963D6" w:rsidRDefault="00AF7FD3">
      <w:pPr>
        <w:spacing w:line="276" w:lineRule="auto"/>
        <w:rPr>
          <w:rFonts w:asciiTheme="majorHAnsi" w:eastAsia="Cabin" w:hAnsiTheme="majorHAnsi" w:cstheme="majorHAnsi"/>
          <w:b/>
        </w:rPr>
      </w:pPr>
    </w:p>
    <w:p w:rsidR="00AF7FD3" w:rsidRPr="006963D6" w:rsidRDefault="006C1C3D">
      <w:pPr>
        <w:spacing w:line="276" w:lineRule="auto"/>
        <w:rPr>
          <w:rFonts w:asciiTheme="majorHAnsi" w:eastAsia="Cabin" w:hAnsiTheme="majorHAnsi" w:cstheme="majorHAnsi"/>
          <w:b/>
          <w:lang w:val="en-US"/>
        </w:rPr>
      </w:pPr>
      <w:r w:rsidRPr="006963D6">
        <w:rPr>
          <w:rFonts w:asciiTheme="majorHAnsi" w:eastAsia="Cabin" w:hAnsiTheme="majorHAnsi" w:cstheme="majorHAnsi"/>
          <w:b/>
        </w:rPr>
        <w:t xml:space="preserve">THIS REPORT WAS WRITTEN BY : </w:t>
      </w:r>
      <w:r w:rsidR="00884F02" w:rsidRPr="006963D6">
        <w:rPr>
          <w:rFonts w:asciiTheme="majorHAnsi" w:eastAsia="Cabin" w:hAnsiTheme="majorHAnsi" w:cstheme="majorHAnsi"/>
          <w:b/>
          <w:lang w:val="en-US"/>
        </w:rPr>
        <w:t>LUC MAINGARD</w:t>
      </w:r>
    </w:p>
    <w:p w:rsidR="00AF7FD3" w:rsidRDefault="006C1C3D">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734050" cy="177800"/>
                    </a:xfrm>
                    <a:prstGeom prst="rect">
                      <a:avLst/>
                    </a:prstGeom>
                    <a:ln/>
                  </pic:spPr>
                </pic:pic>
              </a:graphicData>
            </a:graphic>
          </wp:inline>
        </w:drawing>
      </w:r>
    </w:p>
    <w:sectPr w:rsidR="00AF7FD3">
      <w:headerReference w:type="default" r:id="rId20"/>
      <w:footerReference w:type="default" r:id="rId21"/>
      <w:headerReference w:type="first" r:id="rId22"/>
      <w:footerReference w:type="firs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A84" w:rsidRDefault="00C52A84">
      <w:pPr>
        <w:spacing w:line="240" w:lineRule="auto"/>
      </w:pPr>
      <w:r>
        <w:separator/>
      </w:r>
    </w:p>
  </w:endnote>
  <w:endnote w:type="continuationSeparator" w:id="0">
    <w:p w:rsidR="00C52A84" w:rsidRDefault="00C52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Light">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ontserrat">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bin">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FD3" w:rsidRDefault="006C1C3D">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FD3" w:rsidRDefault="00AF7F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A84" w:rsidRDefault="00C52A84">
      <w:pPr>
        <w:spacing w:line="240" w:lineRule="auto"/>
      </w:pPr>
      <w:r>
        <w:separator/>
      </w:r>
    </w:p>
  </w:footnote>
  <w:footnote w:type="continuationSeparator" w:id="0">
    <w:p w:rsidR="00C52A84" w:rsidRDefault="00C52A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FD3" w:rsidRDefault="00AF7FD3">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FD3" w:rsidRDefault="00AF7FD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7FD3"/>
    <w:rsid w:val="000278D2"/>
    <w:rsid w:val="0039520C"/>
    <w:rsid w:val="003E3C56"/>
    <w:rsid w:val="005139BC"/>
    <w:rsid w:val="00530D5E"/>
    <w:rsid w:val="006963D6"/>
    <w:rsid w:val="006C1C3D"/>
    <w:rsid w:val="00772EE5"/>
    <w:rsid w:val="00884F02"/>
    <w:rsid w:val="00A25587"/>
    <w:rsid w:val="00AA3A1E"/>
    <w:rsid w:val="00AF7FD3"/>
    <w:rsid w:val="00B56972"/>
    <w:rsid w:val="00C52A84"/>
    <w:rsid w:val="00F12BCA"/>
    <w:rsid w:val="00F820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1369"/>
  <w15:docId w15:val="{DD97850C-85EA-9943-AFC3-D201A113C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278D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0278D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SubtleEmphasis">
    <w:name w:val="Subtle Emphasis"/>
    <w:basedOn w:val="DefaultParagraphFont"/>
    <w:uiPriority w:val="19"/>
    <w:qFormat/>
    <w:rsid w:val="000278D2"/>
    <w:rPr>
      <w:i/>
      <w:iCs/>
      <w:color w:val="404040" w:themeColor="text1" w:themeTint="BF"/>
    </w:rPr>
  </w:style>
  <w:style w:type="character" w:customStyle="1" w:styleId="Heading7Char">
    <w:name w:val="Heading 7 Char"/>
    <w:basedOn w:val="DefaultParagraphFont"/>
    <w:link w:val="Heading7"/>
    <w:uiPriority w:val="9"/>
    <w:rsid w:val="000278D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0278D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DB05A-1634-C44D-B984-5E70507C2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2020-05-02T09:49:00Z</dcterms:created>
  <dcterms:modified xsi:type="dcterms:W3CDTF">2020-05-02T09:49:00Z</dcterms:modified>
</cp:coreProperties>
</file>