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Josiane Carvalho de Almeida-20260317_140609-Gravação de Reunião</w:t>
      </w:r>
    </w:p>
    <w:p>
      <w:pPr>
        <w:spacing w:after="100"/>
      </w:pPr>
      <w:r>
        <w:rPr>
          <w:color w:val="605e5c"/>
          <w:sz w:val="3mm"/>
          <w:szCs w:val="3mm"/>
          <w:rFonts w:ascii="Segoe UI" w:cs="Segoe UI" w:eastAsia="Segoe UI" w:hAnsi="Segoe UI"/>
        </w:rPr>
        <w:t xml:space="preserve">17 de março de 2026, 05:06PM</w:t>
      </w:r>
    </w:p>
    <w:p>
      <w:pPr>
        <w:spacing w:after="100"/>
      </w:pPr>
      <w:r>
        <w:rPr>
          <w:color w:val="605e5c"/>
          <w:sz w:val="3mm"/>
          <w:szCs w:val="3mm"/>
          <w:rFonts w:ascii="Segoe UI" w:cs="Segoe UI" w:eastAsia="Segoe UI" w:hAnsi="Segoe UI"/>
        </w:rPr>
        <w:t xml:space="preserve">26m 48s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Tá, mas agora melhorou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Sem 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Agora melhorou, acho que não sei se a posição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Então, será que é quando eu falo e quando eu não falo, aí fica o barulho? Sei,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Acho que não pode ser, vamos testar.</w:t>
      </w:r>
      <w:r>
        <w:rPr>
          <w:color w:val="323130"/>
          <w:sz w:val="4.3mm"/>
          <w:szCs w:val="4.3mm"/>
          <w:rFonts w:ascii="Segoe UI" w:cs="Segoe UI" w:eastAsia="Segoe UI" w:hAnsi="Segoe UI"/>
        </w:rPr>
        <w:br/>
        <w:t xml:space="preserve">É, eu acho que é. Na verdade, você parou de falar. Agora ele começou a fazer um barulhinho.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É, então eu acho que é por causa do fone e eu e eu estou meu fone está sem bateria, então eu estou estou carregando ele lá. Puxa, deixa eu ver se eu pego ele e ele começa a funcionar.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Pimentel, não, mas é só você manter, manter no mudo. E aí quando você for falar,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Estou prefeito.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Pronto, resolvido.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E eu acho que você vai falar bastante aqui, João deixa o objetivo é te escutar, mas enfim, aí a gente faz essa classificação por maturidade, até para nos orientar em quick wins, coisas que realmente são mais críticas, mais urgentes. E aí, consolidação e apresentação para a motiva,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O Vitor volta na primeira só por causa da questão, tá?</w:t>
      </w:r>
      <w:r>
        <w:rPr>
          <w:color w:val="323130"/>
          <w:sz w:val="4.3mm"/>
          <w:szCs w:val="4.3mm"/>
          <w:rFonts w:ascii="Segoe UI" w:cs="Segoe UI" w:eastAsia="Segoe UI" w:hAnsi="Segoe UI"/>
        </w:rPr>
        <w:br/>
        <w:t xml:space="preserve">Qual o prazo é? Vocês vão fazer às 33 fases? Qual o prazo dessas 3 fases?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Isadora.</w:t>
      </w:r>
      <w:r>
        <w:rPr>
          <w:color w:val="323130"/>
          <w:sz w:val="4.3mm"/>
          <w:szCs w:val="4.3mm"/>
          <w:rFonts w:ascii="Segoe UI" w:cs="Segoe UI" w:eastAsia="Segoe UI" w:hAnsi="Segoe UI"/>
        </w:rPr>
        <w:br/>
        <w:t xml:space="preserve">Até final de outubro.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Tiago 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Vamos apertados dessa forma, tá,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Tá é e como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Isso era algo já estava, parece que já estava pré pré-estabelecido aqui internamente, já existia, de certa forma, 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Definir a estrutura organizacional, estabelecer um modo de governança, desenhar processos, consolidar metodologia, definir. E Tiago, eu até o é assim, não sei um só uma dúvida aquele, porque vocês já tinham começado há muito tempo em rodovias e tinha.</w:t>
      </w:r>
      <w:r>
        <w:rPr>
          <w:color w:val="323130"/>
          <w:sz w:val="4.3mm"/>
          <w:szCs w:val="4.3mm"/>
          <w:rFonts w:ascii="Segoe UI" w:cs="Segoe UI" w:eastAsia="Segoe UI" w:hAnsi="Segoe UI"/>
        </w:rPr>
        <w:br/>
        <w:t xml:space="preserve">Exatamente a discussão da estrutura lá. Vocês chegaram a fechar e aí veio essa sobreposição. Então assim, cara, já vou ver aquilo que eu fiz e vou colocar. Ou vocês fecharam de rodovias? Assim, onde está a análise de rodovias?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É a são escopos distintos aqui, assim, vamos dizer, mas é, tem conexão total. E isso pesou na hora da decisão. Inclusive, eu acho aqui da decisão por entrar com a Wellington no núcleo, tá aí, eu já, eu já te faço por eu, por a gente, tá?</w:t>
      </w:r>
      <w:r>
        <w:rPr>
          <w:color w:val="323130"/>
          <w:sz w:val="4.3mm"/>
          <w:szCs w:val="4.3mm"/>
          <w:rFonts w:ascii="Segoe UI" w:cs="Segoe UI" w:eastAsia="Segoe UI" w:hAnsi="Segoe UI"/>
        </w:rPr>
        <w:br/>
        <w:t xml:space="preserve">Na nos 2 escopos em paralelo, essa conexão tanto dos times como de escopo, a gente já tá considerando essa integração. E aí o ponto assim, você vai falar assim, Tiago, você tá estruturando, você tá fazendo a nova estrutura da diretoria lá do lodge, é?</w:t>
      </w:r>
      <w:r>
        <w:rPr>
          <w:color w:val="323130"/>
          <w:sz w:val="4.3mm"/>
          <w:szCs w:val="4.3mm"/>
          <w:rFonts w:ascii="Segoe UI" w:cs="Segoe UI" w:eastAsia="Segoe UI" w:hAnsi="Segoe UI"/>
        </w:rPr>
        <w:br/>
        <w:t xml:space="preserve">É, ela tem uma visão para ser conectada aqui? Sim, de certa forma,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Mas quando que eu dele era previsto terminar?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Quando que o do lord era para terminar? Qual hoje? Onde você está na de rodovias?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A estrutura do lodge a estrutura do lodge são vários escopos, mas em termos de estrutura organizacional, lá nós vamos apresentar inclusive amanhã a versão já para dentro desse mês, apresenta para o Edu em abril.</w:t>
      </w:r>
      <w:r>
        <w:rPr>
          <w:color w:val="323130"/>
          <w:sz w:val="4.3mm"/>
          <w:szCs w:val="4.3mm"/>
          <w:rFonts w:ascii="Segoe UI" w:cs="Segoe UI" w:eastAsia="Segoe UI" w:hAnsi="Segoe UI"/>
        </w:rPr>
        <w:br/>
        <w:t xml:space="preserve">Ela segue para aprovação das alçadas competentes aí.</w:t>
      </w:r>
      <w:r>
        <w:rPr>
          <w:color w:val="323130"/>
          <w:sz w:val="4.3mm"/>
          <w:szCs w:val="4.3mm"/>
          <w:rFonts w:ascii="Segoe UI" w:cs="Segoe UI" w:eastAsia="Segoe UI" w:hAnsi="Segoe UI"/>
        </w:rPr>
        <w:br/>
        <w:t xml:space="preserve">Inclusive, a gente está vendo orçamento, a gente vai te envolver já. De certa forma é, teve, teve 11 ponto. A gente só quer agora, sei lá, se o lodge tiver de bem com ela agora, a gente já começa a te envolver.</w:t>
      </w:r>
      <w:r>
        <w:rPr>
          <w:color w:val="323130"/>
          <w:sz w:val="4.3mm"/>
          <w:szCs w:val="4.3mm"/>
          <w:rFonts w:ascii="Segoe UI" w:cs="Segoe UI" w:eastAsia="Segoe UI" w:hAnsi="Segoe UI"/>
        </w:rPr>
        <w:br/>
        <w:t xml:space="preserve">Mas ela está nos finalmentes em estrutura. Nós já estamos padronizando AFPU também já de 44. É projetos que nos selecionados.</w:t>
      </w:r>
      <w:r>
        <w:rPr>
          <w:color w:val="323130"/>
          <w:sz w:val="4.3mm"/>
          <w:szCs w:val="4.3mm"/>
          <w:rFonts w:ascii="Segoe UI" w:cs="Segoe UI" w:eastAsia="Segoe UI" w:hAnsi="Segoe UI"/>
        </w:rPr>
        <w:br/>
        <w:t xml:space="preserve">Alguns quick-wins em ferramentas ali e sistemas que você e já até o seu time foi envolvido e vai ter outras reuniões. A gente está focado no PMO, mas agora a gente já começa a ter uma interface contigo.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Não, eu quero fazer algumas análises em matéria de custo. É principalmente por causa de todos os processos que a gente ganhou e tudo mais. E assim, às vezes, até no original, qual era o custo original? Porque depois vai aumentando o custo. Mas agora eu quero voltar lá no custo original, quando a gente começou, quando ganhou Sorocabana, quando o Pereira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A TLP 26, ela não reflete hoje o que era o curso, porque teve aumentos entre TLPS que a gente não concorda, inclusive, e não questionou a princípio porque estava esperando esse material ouvir que a gente entendia que exatamente IA.</w:t>
      </w:r>
      <w:r>
        <w:rPr>
          <w:color w:val="323130"/>
          <w:sz w:val="4.3mm"/>
          <w:szCs w:val="4.3mm"/>
          <w:rFonts w:ascii="Segoe UI" w:cs="Segoe UI" w:eastAsia="Segoe UI" w:hAnsi="Segoe UI"/>
        </w:rPr>
        <w:br/>
        <w:t xml:space="preserve">Baixar essa? Então assim, não vamos deixar aqui, mas vamos voltar lá na porque tem alguns temas em particular que tem a ver com inovação, mas tem a questão do custo estruturado lá que a gente estava com essa expectativa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Everton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De ter uma estrutura mais adequada, não é o adequado, talvez seja diferente entre as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Espera, tá, eu vou.</w:t>
      </w:r>
      <w:r>
        <w:rPr>
          <w:color w:val="323130"/>
          <w:sz w:val="4.3mm"/>
          <w:szCs w:val="4.3mm"/>
          <w:rFonts w:ascii="Segoe UI" w:cs="Segoe UI" w:eastAsia="Segoe UI" w:hAnsi="Segoe UI"/>
        </w:rPr>
        <w:br/>
        <w:t xml:space="preserve">É, eu vou. Esse tema é mais voltado para lá. Tem conexão aqui, tá? A gente tem essa toda essa integração com entre as frentes. É. Faz sentido ter essa integração? Eu vou, eu vou te envolver.</w:t>
      </w:r>
      <w:r>
        <w:rPr>
          <w:color w:val="323130"/>
          <w:sz w:val="4.3mm"/>
          <w:szCs w:val="4.3mm"/>
          <w:rFonts w:ascii="Segoe UI" w:cs="Segoe UI" w:eastAsia="Segoe UI" w:hAnsi="Segoe UI"/>
        </w:rPr>
        <w:br/>
        <w:t xml:space="preserve">Vou levantar esse ponto, vou te envolver aqui, vou falar até com o time de do é para a gente ter essa conversa,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É importante a gente fazer as simulações, vir com a parte da estrutura e o financeiro, e aí o financeiro, nada mais do que a minha equipe poder ver o que estava previsto versus o que está se programando.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É, eu vou.</w:t>
      </w:r>
      <w:r>
        <w:rPr>
          <w:color w:val="323130"/>
          <w:sz w:val="4.3mm"/>
          <w:szCs w:val="4.3mm"/>
          <w:rFonts w:ascii="Segoe UI" w:cs="Segoe UI" w:eastAsia="Segoe UI" w:hAnsi="Segoe UI"/>
        </w:rPr>
        <w:br/>
        <w:t xml:space="preserve">Vou conversar com o Rafael aqui.</w:t>
      </w:r>
      <w:r>
        <w:rPr>
          <w:color w:val="323130"/>
          <w:sz w:val="4.3mm"/>
          <w:szCs w:val="4.3mm"/>
          <w:rFonts w:ascii="Segoe UI" w:cs="Segoe UI" w:eastAsia="Segoe UI" w:hAnsi="Segoe UI"/>
        </w:rPr>
        <w:br/>
        <w:t xml:space="preserve">É, existe um, existe uma boa programação para ter todos vocês, inclusive a operação, também ter conhecimento dessa estrutura, dessa proposta, tá? É. Mas enfim, você estava em pauta agora para ser discutido por conta de custo. A gente só.</w:t>
      </w:r>
      <w:r>
        <w:rPr>
          <w:color w:val="323130"/>
          <w:sz w:val="4.3mm"/>
          <w:szCs w:val="4.3mm"/>
          <w:rFonts w:ascii="Segoe UI" w:cs="Segoe UI" w:eastAsia="Segoe UI" w:hAnsi="Segoe UI"/>
        </w:rPr>
        <w:br/>
        <w:t xml:space="preserve">Alternou para apresentar pro Lodi agora para ver se não vai ter nenhuma mudança para ir em você. Mas eu vejo que isso também pode ser. Você está em São Paulo amanhã?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Estou em São Paulo,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Porque eu tenho. Eu tenho ido no escritório, não tenho te visto lá. Mas enfim, é, não estou conseguindo te achar lá, mas é. Te procuro lá amanhã.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Pereira.</w:t>
      </w:r>
      <w:r>
        <w:rPr>
          <w:color w:val="323130"/>
          <w:sz w:val="4.3mm"/>
          <w:szCs w:val="4.3mm"/>
          <w:rFonts w:ascii="Segoe UI" w:cs="Segoe UI" w:eastAsia="Segoe UI" w:hAnsi="Segoe UI"/>
        </w:rPr>
        <w:br/>
        <w:t xml:space="preserve">Verum, hoje eu estou judiário.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Ficou claro então a questão de Almeida.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Eu falo escritório é Eldorado, porque eu estou até em Jundiaí,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João, desculpa lá a questão, então, da integração dos 2 escopos. Tem um paralelismo, sim, mas que justamente dentro de casa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Eu o que não pode ter é sobreposição. É assim do ponto de vista de estruturas, que é esse, vamos dizer, foi o meu maior medo. Quando eu é, falaram sobre o núcleo, que antes, até então vocês têm percebido, era só uma de orientação e consolidação.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Plugar, nós vamos plugar sem aumentar.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E aí há o meu medo.</w:t>
      </w:r>
      <w:r>
        <w:rPr>
          <w:color w:val="323130"/>
          <w:sz w:val="4.3mm"/>
          <w:szCs w:val="4.3mm"/>
          <w:rFonts w:ascii="Segoe UI" w:cs="Segoe UI" w:eastAsia="Segoe UI" w:hAnsi="Segoe UI"/>
        </w:rPr>
        <w:br/>
        <w:t xml:space="preserve">É de preferência até economizar, porque hoje eu perdi uma concessionária, uma modal chamada aeroportos, então, na teoria, a conta devia diminuir.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É, esse é o ponto, vou até falar isso com o time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Vamos pro pro pro pro centro então nessa conversa, é, Josi, queria entender de você aí, muito resumidamente, que a gente tá com uma agenda muito curta. Quem é você ou quais são os? Qual o principal papel da Jose dentro de da motiva e.</w:t>
      </w:r>
      <w:r>
        <w:rPr>
          <w:color w:val="323130"/>
          <w:sz w:val="4.3mm"/>
          <w:szCs w:val="4.3mm"/>
          <w:rFonts w:ascii="Segoe UI" w:cs="Segoe UI" w:eastAsia="Segoe UI" w:hAnsi="Segoe UI"/>
        </w:rPr>
        <w:br/>
        <w:t xml:space="preserve">Fica à vontade para tratar como você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Está bem? Então sou diretora financeira e de novos negócios e o meu papel tem embaixo de mim 3 áreas, que é a área de planejamento de das unidades e o consolidado.</w:t>
      </w:r>
      <w:r>
        <w:rPr>
          <w:color w:val="323130"/>
          <w:sz w:val="4.3mm"/>
          <w:szCs w:val="4.3mm"/>
          <w:rFonts w:ascii="Segoe UI" w:cs="Segoe UI" w:eastAsia="Segoe UI" w:hAnsi="Segoe UI"/>
        </w:rPr>
        <w:br/>
        <w:t xml:space="preserve">Tem a parte de novos negócios, lembrando que novos negócios é uma. É uma questão de gestão de novos negócios, em que as áreas não é que são as implantadoras, como lodge, Fausto e tudo mais, é quem é.</w:t>
      </w:r>
      <w:r>
        <w:rPr>
          <w:color w:val="323130"/>
          <w:sz w:val="4.3mm"/>
          <w:szCs w:val="4.3mm"/>
          <w:rFonts w:ascii="Segoe UI" w:cs="Segoe UI" w:eastAsia="Segoe UI" w:hAnsi="Segoe UI"/>
        </w:rPr>
        <w:br/>
        <w:t xml:space="preserve">Me entregam as informações, mas a gente é o que consolida todas as informações, orienta, faz as negociações, inclusive com o poder concedente, com apoio. É então é a área líder de processos de novos negócios.</w:t>
      </w:r>
      <w:r>
        <w:rPr>
          <w:color w:val="323130"/>
          <w:sz w:val="4.3mm"/>
          <w:szCs w:val="4.3mm"/>
          <w:rFonts w:ascii="Segoe UI" w:cs="Segoe UI" w:eastAsia="Segoe UI" w:hAnsi="Segoe UI"/>
        </w:rPr>
        <w:br/>
        <w:t xml:space="preserve">E tenho a área também de gestão de receita, que é a parte também consolidadora aí da parte de arrecadação, de acompanhar o tema de arrecadação em função.</w:t>
      </w:r>
      <w:r>
        <w:rPr>
          <w:color w:val="323130"/>
          <w:sz w:val="4.3mm"/>
          <w:szCs w:val="4.3mm"/>
          <w:rFonts w:ascii="Segoe UI" w:cs="Segoe UI" w:eastAsia="Segoe UI" w:hAnsi="Segoe UI"/>
        </w:rPr>
        <w:br/>
        <w:t xml:space="preserve">Agora, com free flow, a necessidade da gente não é repensar como a gente fazia estrutura. Hoje tem um acho que 40 e poucas pessoas embaixo, a maioria planejamento, 3 pessoas em gestão de contratos, 2 pessoas em novos negócios.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Quantos anos de motiva, Cristina?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13 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13 anos. Então você estava você já estava aqui faz tempo quando o núcleo de Capex foi criado e aí eu quero até quero até emendar uma pergunta que eu acho que a sua visão vai ser essa chave para me ajudar no entendimento. Hoje, dentro da visão de Capex, a gente vai puxar todas as perguntas, muito para Capex e para núcleo aqui,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Tem.</w:t>
      </w:r>
      <w:r>
        <w:rPr>
          <w:color w:val="323130"/>
          <w:sz w:val="4.3mm"/>
          <w:szCs w:val="4.3mm"/>
          <w:rFonts w:ascii="Segoe UI" w:cs="Segoe UI" w:eastAsia="Segoe UI" w:hAnsi="Segoe UI"/>
        </w:rPr>
        <w:br/>
        <w:t xml:space="preserve">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É dentro de Capex a motiva opta por ter a visão é totalmente financeira, que é a é a visão que é levada para o comitê, a visão que é reportada da das plataformas para o corporativo, é a visão da meta Capex.</w:t>
      </w:r>
      <w:r>
        <w:rPr>
          <w:color w:val="323130"/>
          <w:sz w:val="4.3mm"/>
          <w:szCs w:val="4.3mm"/>
          <w:rFonts w:ascii="Segoe UI" w:cs="Segoe UI" w:eastAsia="Segoe UI" w:hAnsi="Segoe UI"/>
        </w:rPr>
        <w:br/>
        <w:t xml:space="preserve">E isso não é tão comum. Quando a gente fala de Capex, geralmente a visão é econômica, de performance, de implantação, performance, de Engenharia, implantação. Geralmente a gente olha para o econômico na motiva, é uma opção.</w:t>
      </w:r>
      <w:r>
        <w:rPr>
          <w:color w:val="323130"/>
          <w:sz w:val="4.3mm"/>
          <w:szCs w:val="4.3mm"/>
          <w:rFonts w:ascii="Segoe UI" w:cs="Segoe UI" w:eastAsia="Segoe UI" w:hAnsi="Segoe UI"/>
        </w:rPr>
        <w:br/>
        <w:t xml:space="preserve">De ser é forte no financeiro. A que você atribui isso? Porque já você já estava aqui antes, então.</w:t>
      </w:r>
      <w:r>
        <w:rPr>
          <w:color w:val="323130"/>
          <w:sz w:val="4.3mm"/>
          <w:szCs w:val="4.3mm"/>
          <w:rFonts w:ascii="Segoe UI" w:cs="Segoe UI" w:eastAsia="Segoe UI" w:hAnsi="Segoe UI"/>
        </w:rPr>
        <w:br/>
        <w:t xml:space="preserve">Tem alguma dor que levou a essa escolha?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Eu tava, mas eu assumi o planejamento, já era assim, tá? E eu não. Eu acho que assim é pra mim o físico. Você fala do econômico, eu quero ver o físico. Eu tenho até uma preocupação, é com o físico.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É hoje a gente tem visto, inclusive, esses temas relacionados a como é. Não é só o número financeiro, acho que é AO que nos preocupa. É com a conexão entre o físico, econômico e financeiro.</w:t>
      </w:r>
      <w:r>
        <w:rPr>
          <w:color w:val="323130"/>
          <w:sz w:val="4.3mm"/>
          <w:szCs w:val="4.3mm"/>
          <w:rFonts w:ascii="Segoe UI" w:cs="Segoe UI" w:eastAsia="Segoe UI" w:hAnsi="Segoe UI"/>
        </w:rPr>
        <w:br/>
        <w:t xml:space="preserve">Essa é o meu medo. Se o número estampado lá, para efeito do é do investidor, é o financeiro, eu acho que aí talvez RI explique melhor para você como é que chegou ser um número de referência?</w:t>
      </w:r>
      <w:r>
        <w:rPr>
          <w:color w:val="323130"/>
          <w:sz w:val="4.3mm"/>
          <w:szCs w:val="4.3mm"/>
          <w:rFonts w:ascii="Segoe UI" w:cs="Segoe UI" w:eastAsia="Segoe UI" w:hAnsi="Segoe UI"/>
        </w:rPr>
        <w:br/>
        <w:t xml:space="preserve">Pro tanto para o conselho quanto para os investidores é e essa relação com o mercado para mim, o que me preocupa é o físico financeiro, o físico, económico e financeiro. São esses 3 que eu acho que a gente ainda tem muito trabalho de visibilidade.</w:t>
      </w:r>
      <w:r>
        <w:rPr>
          <w:color w:val="323130"/>
          <w:sz w:val="4.3mm"/>
          <w:szCs w:val="4.3mm"/>
          <w:rFonts w:ascii="Segoe UI" w:cs="Segoe UI" w:eastAsia="Segoe UI" w:hAnsi="Segoe UI"/>
        </w:rPr>
        <w:br/>
        <w:t xml:space="preserve">Sobre essa, esse tema, e isso eu falo que, por exemplo, essa meta, inclusive, que é o é o econômico, com financeiro ao quadrado, quando eu vou para a vida real, lá no campo e que a gente fala assim, poxa, é uma performance da via da Dutra, da Rio 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Ou da via sul? É nos anos e que a gente hoje chega com alguns problemas e a gente viu que historicamente sempre levou 100% dessa meta. Alguma coisa está errada. Então é esse é hoje é a minha maior angústia de da gente calibrar corretamente os estímulos.</w:t>
      </w:r>
      <w:r>
        <w:rPr>
          <w:color w:val="323130"/>
          <w:sz w:val="4.3mm"/>
          <w:szCs w:val="4.3mm"/>
          <w:rFonts w:ascii="Segoe UI" w:cs="Segoe UI" w:eastAsia="Segoe UI" w:hAnsi="Segoe UI"/>
        </w:rPr>
        <w:br/>
        <w:t xml:space="preserve">É lembrando que, por outro lado, eu até falo assim, é importante os estímulos e como ele está linkado com o financeiro, financeiro. Assim, estou falando de remuneração, porque é um setor, a gente sabe de engenharia, que está super demandada. Então, como que eu é?</w:t>
      </w:r>
      <w:r>
        <w:rPr>
          <w:color w:val="323130"/>
          <w:sz w:val="4.3mm"/>
          <w:szCs w:val="4.3mm"/>
          <w:rFonts w:ascii="Segoe UI" w:cs="Segoe UI" w:eastAsia="Segoe UI" w:hAnsi="Segoe UI"/>
        </w:rPr>
        <w:br/>
        <w:t xml:space="preserve">Como que a gente monta isso? Mas então eu não sei se eu te respondi. Eu não tenho essa história porque que a gente chegou no financeiro, na conversa com os acionistas e com o investidor. Mas certamente ela não é a minha preocupação. Assim, a minha preocupação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A tua preocupação é tudo, é tudo isso, andar casado.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Físico ou financeiro é o físico e o econômico, certamente o financeiro. Hoje é um problema. É um tema para mim, obviamente, porque é a gente que tem que dar provendo caixa para o não faltar caixa.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Mas como viabilidade e sustentabilidade do projeto, eu gostaria que a gente focasse até e fizesse os índices maiores em físico.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Uhum, você é a é a cliente dessa informação do da tendência financeira? É. Mas você não participa da geração do real do financeiro na parte de operacionalização de pagamento?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Do físico, não é? Então hoje tem essa coisa, é hoje o físico, é eles que dão os inputs, tá? O financeiro. Se não eles não levantarem a mão e falarem de especificidades, vai pular.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É hoje quase que o financeiro. Vocês devem ter conversado com a com a equipe lá de planejamento. É um negócio, porque no final, quem sabe do o físico e o financeiro é. São eles também da engenharia, tá? Por quê? Porque são eles que eventualmente tenham discutido.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Hoje é adiantamento. Hoje eles, que então assim, hoje é um essa visibilidade dos ajustes. É importante. O que nós fizemos recentemente foi que qualquer adiantamento vai até revistar. Espero que eles citem, inclusive a política, mas a gente Valdo, eu 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Retenção, caução.</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O Marcello Ferraz, fechamos que de modo geral, regra geral, com dinheiro a custo que está, a gente não tem adiantamento, é não tem adiantamento. E que se houver essa necessidade que invalida planejamento, então para a gente poder estar mais para tentar.</w:t>
      </w:r>
      <w:r>
        <w:rPr>
          <w:color w:val="323130"/>
          <w:sz w:val="4.3mm"/>
          <w:szCs w:val="4.3mm"/>
          <w:rFonts w:ascii="Segoe UI" w:cs="Segoe UI" w:eastAsia="Segoe UI" w:hAnsi="Segoe UI"/>
        </w:rPr>
        <w:br/>
        <w:t xml:space="preserve">Tá mais perto da questão do financeiro, mas hoje sim teremos esse tema entre o entre o econômico e o financeiro. Ainda tem bolas divididas. É que eu acho que sentar e conversar resolveria,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Entendi, entendi, vamos procurar o pessoal de Henrique para tentar entender essa dor, porque realmente é algo que é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Michelle.</w:t>
      </w:r>
      <w:r>
        <w:rPr>
          <w:color w:val="323130"/>
          <w:sz w:val="4.3mm"/>
          <w:szCs w:val="4.3mm"/>
          <w:rFonts w:ascii="Segoe UI" w:cs="Segoe UI" w:eastAsia="Segoe UI" w:hAnsi="Segoe UI"/>
        </w:rPr>
        <w:br/>
        <w:t xml:space="preserve">É o financeiro aí. Por que o pessoal é casado ali no financeiro? Eu já não sei lá com os investidores. Porque quando a gente, por exemplo, discute isso do físico, do financeiro, é já validamos a meta no financeiro. Eu não.</w:t>
      </w:r>
      <w:r>
        <w:rPr>
          <w:color w:val="323130"/>
          <w:sz w:val="4.3mm"/>
          <w:szCs w:val="4.3mm"/>
          <w:rFonts w:ascii="Segoe UI" w:cs="Segoe UI" w:eastAsia="Segoe UI" w:hAnsi="Segoe UI"/>
        </w:rPr>
        <w:br/>
        <w:t xml:space="preserve">Tenho ideia porque, mas ela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Entendi, não, com certeza veio de alguma dor grande. É porque é uma mudança bem estruturante. Mas aí falando da do comitê de Capex, o que a tua visão sobre o comitê trazia a visão totalmente anualizada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Pouco cruzamento quando a gente olha para o material, pelo menos está é pouco cruzamento. Plano de negócio versus.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É assim, cara. Aí é aquela coisa, o comitê, ele, se ele abraçar tudo, não tem jeito de ser uma visão consolidada. Então assim, vocês viram, acho que o Tiago está acompanhando. O comitê fica meio repetitivo e porque os temas difícil. Você está com uma bola.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Amarela e no outro mês ela está, ela está amarela, ela vai estar amarela ainda ou ela vai ter? E de fato, o que acontece é ser extremamente repetitivo.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Ou já chega vermelha?</w:t>
      </w:r>
      <w:r>
        <w:rPr>
          <w:color w:val="323130"/>
          <w:sz w:val="4.3mm"/>
          <w:szCs w:val="4.3mm"/>
          <w:rFonts w:ascii="Segoe UI" w:cs="Segoe UI" w:eastAsia="Segoe UI" w:hAnsi="Segoe UI"/>
        </w:rPr>
        <w:br/>
        <w:t xml:space="preserve">Ou já chega vermelha?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É, ou já é vermelho ou já é vermelho. Eu acho até que eles estão é falando de amarelo. Por exemplo, os temas críticos de Dutra, como uma a questão da recontratação da Costa Alvesg, os temas, há uma é.</w:t>
      </w:r>
      <w:r>
        <w:rPr>
          <w:color w:val="323130"/>
          <w:sz w:val="4.3mm"/>
          <w:szCs w:val="4.3mm"/>
          <w:rFonts w:ascii="Segoe UI" w:cs="Segoe UI" w:eastAsia="Segoe UI" w:hAnsi="Segoe UI"/>
        </w:rPr>
        <w:br/>
        <w:t xml:space="preserve">Contratos mesmo é a própria Odebrecht. Eu acho que ele é ele está lá. Eu não acho que eles estão demorando para ser amarelos. Eu acho que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Ele pode ser mais preditivo?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É isso, é igual. Eu estava falando assim, por exemplo, um tema que agora surgiu, a gente já tem umas governanças de fao, pô, mas fui eu que pedi agora o primeiro slide. Nenhum diretor tinha de qual cenário consolidado dos faos hoje assim.</w:t>
      </w:r>
      <w:r>
        <w:rPr>
          <w:color w:val="323130"/>
          <w:sz w:val="4.3mm"/>
          <w:szCs w:val="4.3mm"/>
          <w:rFonts w:ascii="Segoe UI" w:cs="Segoe UI" w:eastAsia="Segoe UI" w:hAnsi="Segoe UI"/>
        </w:rPr>
        <w:br/>
        <w:t xml:space="preserve">Pô, gente, então vocês fazem o diretor de unidade, você já olhou a matriz de risco? Não é a matriz da Thaís, entendeu? Então é uma questão de que as ferramentas não é só produzir ferramentas, é como usa as ferramentas e cobra essas ferramentas.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Então, mas esse é um é.</w:t>
      </w:r>
      <w:r>
        <w:rPr>
          <w:color w:val="323130"/>
          <w:sz w:val="4.3mm"/>
          <w:szCs w:val="4.3mm"/>
          <w:rFonts w:ascii="Segoe UI" w:cs="Segoe UI" w:eastAsia="Segoe UI" w:hAnsi="Segoe UI"/>
        </w:rPr>
        <w:br/>
        <w:t xml:space="preserve">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Entendeu? Então é, eu acho que tem a ver um pouco com isso, com papéis e responsabilidades nas ferramentas que são construídas. E aí o preditivo, quando a gente vê, por exemplo, um Fell, eu olho Sorocabana hoje pedi essa consolidação.</w:t>
      </w:r>
      <w:r>
        <w:rPr>
          <w:color w:val="323130"/>
          <w:sz w:val="4.3mm"/>
          <w:szCs w:val="4.3mm"/>
          <w:rFonts w:ascii="Segoe UI" w:cs="Segoe UI" w:eastAsia="Segoe UI" w:hAnsi="Segoe UI"/>
        </w:rPr>
        <w:br/>
        <w:t xml:space="preserve">Viu alguns desvios importantes? Aí você fala assim, então esses desvios é importante. Aí tem lá os planos de ação, sempre assim, eu falei, cara, me coloca a probabilidade de que esses planos de ação vão ter solução. Aí já não tinha aí, OPA.</w:t>
      </w:r>
      <w:r>
        <w:rPr>
          <w:color w:val="323130"/>
          <w:sz w:val="4.3mm"/>
          <w:szCs w:val="4.3mm"/>
          <w:rFonts w:ascii="Segoe UI" w:cs="Segoe UI" w:eastAsia="Segoe UI" w:hAnsi="Segoe UI"/>
        </w:rPr>
        <w:br/>
        <w:t xml:space="preserve">Aí você fala assim, cara, o que é essa que você está vivendo agora? Disse em relação ao projeto do quinto ano ao do quarto ano. Ele tem algum alerta positivo e negativo? Agora, Tiago, é assim. Isso às vezes tem muito mais a ver com postura das.</w:t>
      </w:r>
      <w:r>
        <w:rPr>
          <w:color w:val="323130"/>
          <w:sz w:val="4.3mm"/>
          <w:szCs w:val="4.3mm"/>
          <w:rFonts w:ascii="Segoe UI" w:cs="Segoe UI" w:eastAsia="Segoe UI" w:hAnsi="Segoe UI"/>
        </w:rPr>
        <w:br/>
        <w:t xml:space="preserve">Com papéis e responsabilidades. E as pessoas do que a estrutura, do que então AO material está sendo produzido, as coisas estão lá assim, não é que está deixando o negócio, é treinar a galera para utilizar, sabe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Mas a estrutura atrapalha? O Josi, as os papéis e as funcionalidades estão estão estão desordenados. A estrutura tá tava não tava deixando as pessoas assumirem uma algumas responsabilidades, algumas estavam com 2 pessoas. É cara, tinha de tudo. Então assim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Pode ser. Eu acho que é simplificar e por isso que eu tenho falado muito de simplificar a estrutura e não complicar a estrutura.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Então é isso, é de certa forma, sim, mas dando um papel ali de quem tem que ser responsável e da quem aquela pessoa que tem que servir, o cara que é um prestador, o que suporta. Mas aqui você tem um responsável, entendeu?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Agora você vê.</w:t>
      </w:r>
      <w:r>
        <w:rPr>
          <w:color w:val="323130"/>
          <w:sz w:val="4.3mm"/>
          <w:szCs w:val="4.3mm"/>
          <w:rFonts w:ascii="Segoe UI" w:cs="Segoe UI" w:eastAsia="Segoe UI" w:hAnsi="Segoe UI"/>
        </w:rPr>
        <w:br/>
        <w:t xml:space="preserve">E a.</w:t>
      </w:r>
      <w:r>
        <w:rPr>
          <w:color w:val="323130"/>
          <w:sz w:val="4.3mm"/>
          <w:szCs w:val="4.3mm"/>
          <w:rFonts w:ascii="Segoe UI" w:cs="Segoe UI" w:eastAsia="Segoe UI" w:hAnsi="Segoe UI"/>
        </w:rPr>
        <w:br/>
        <w:t xml:space="preserve">É, eu acho que tem que estar claro essa questão. Acho que isso é uma coisa assim, é os papéis e você bater a ferramenta, porque, por exemplo, igual é para mim. Acho que assim você tem que falar de engenharia dentro do contexto da de rodovisa.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E o piamão não estava fazendo papel de piamão.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Dentro do contexto de rodovias, eu tenho 3 unidades dividida no Brasil, com especificidades. O lódio hoje, assim como eu, por exemplo, em planejamento, assim como o Guilherme, hoje a estrutura tem um. Hoje todo diretor de unidade tem um gerente executivo, tem um diretor, um gerente de planejamento.</w:t>
      </w:r>
      <w:r>
        <w:rPr>
          <w:color w:val="323130"/>
          <w:sz w:val="4.3mm"/>
          <w:szCs w:val="4.3mm"/>
          <w:rFonts w:ascii="Segoe UI" w:cs="Segoe UI" w:eastAsia="Segoe UI" w:hAnsi="Segoe UI"/>
        </w:rPr>
        <w:br/>
        <w:t xml:space="preserve">Tem um gerente de contratos, tem um gerente de coisa, e aí a gente fala que Engenharia, com esse volume de 7 bi e meio, tem que estar consolidado.</w:t>
      </w:r>
      <w:r>
        <w:rPr>
          <w:color w:val="323130"/>
          <w:sz w:val="4.3mm"/>
          <w:szCs w:val="4.3mm"/>
          <w:rFonts w:ascii="Segoe UI" w:cs="Segoe UI" w:eastAsia="Segoe UI" w:hAnsi="Segoe UI"/>
        </w:rPr>
        <w:br/>
        <w:t xml:space="preserve">Sendo que quem vive é lá na ponta, então, quanto matricial ele deveria e que o matricial deveria continuar e naquilo que a gente precisa deletar.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E hoje, você concorda comigo que OPMO da unidade não consegue fazer o trabalho que um PMO tem que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Eu acho que OPMOA gente já acho que até falou já bastante disso que é PMO, porque a gente tem hoje um PMO fazendo muito de ganhando muito para fazer administrativo de engenharia. Então essas coisas que a gente precisa corrigir,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Não, mas.</w:t>
      </w:r>
      <w:r>
        <w:rPr>
          <w:color w:val="323130"/>
          <w:sz w:val="4.3mm"/>
          <w:szCs w:val="4.3mm"/>
          <w:rFonts w:ascii="Segoe UI" w:cs="Segoe UI" w:eastAsia="Segoe UI" w:hAnsi="Segoe UI"/>
        </w:rPr>
        <w:br/>
        <w:t xml:space="preserve">Você vai é, você vai ver a nossa proposta. Eu acho que você vai gostar, vou pôr no Tema aqui, mas é muito para isso e processos de padronização das unidades em relação a ao controle e resolvendo essas questões de curvas e depois conectando isso tudo com o sistema que está para vir.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É porque a questão do controle é a questão do exercer, porque igual eu te falei, eu acho que assim, eu falo em planejamento mesmo. Ferramenta não é o que falta na dado, não é o que falta, mas o que falta é o compromisso das pessoas de olharem aquilo, se enxergarem naquilo e melhorar aquilo.</w:t>
      </w:r>
      <w:r>
        <w:rPr>
          <w:color w:val="323130"/>
          <w:sz w:val="4.3mm"/>
          <w:szCs w:val="4.3mm"/>
          <w:rFonts w:ascii="Segoe UI" w:cs="Segoe UI" w:eastAsia="Segoe UI" w:hAnsi="Segoe UI"/>
        </w:rPr>
        <w:br/>
        <w:t xml:space="preserve">Porque, por exemplo, eu falo, hoje o diretor de unidade é o financeiro, é, ele tem a responsabilidade pelo todo da unidade, inclusive em todas as linhas, mas ele não olha o teste financeiro da unidade.</w:t>
      </w:r>
      <w:r>
        <w:rPr>
          <w:color w:val="323130"/>
          <w:sz w:val="4.3mm"/>
          <w:szCs w:val="4.3mm"/>
          <w:rFonts w:ascii="Segoe UI" w:cs="Segoe UI" w:eastAsia="Segoe UI" w:hAnsi="Segoe UI"/>
        </w:rPr>
        <w:br/>
        <w:t xml:space="preserve">É o lodi. Tem um deste de engenharia que eu olho com menos do que eu gostaria, mas eu sei onde está o dado que ele coisa, mas ninguém abre ali. É igual. Falou assim, ele eles produzem Fell, mas nenhum diretor pediu para olhar. Então assim, só.</w:t>
      </w:r>
      <w:r>
        <w:rPr>
          <w:color w:val="323130"/>
          <w:sz w:val="4.3mm"/>
          <w:szCs w:val="4.3mm"/>
          <w:rFonts w:ascii="Segoe UI" w:cs="Segoe UI" w:eastAsia="Segoe UI" w:hAnsi="Segoe UI"/>
        </w:rPr>
        <w:br/>
        <w:t xml:space="preserve">A gente tentar sair desse desse ciclo que o problema.</w:t>
      </w:r>
      <w:r>
        <w:rPr>
          <w:color w:val="323130"/>
          <w:sz w:val="4.3mm"/>
          <w:szCs w:val="4.3mm"/>
          <w:rFonts w:ascii="Segoe UI" w:cs="Segoe UI" w:eastAsia="Segoe UI" w:hAnsi="Segoe UI"/>
        </w:rPr>
        <w:br/>
        <w:t xml:space="preserve">Tem a ver com pode ter falta de clareza, de responsabilidade, sobreposições, mas falta de ferramenta. Pode ser que a gente seja muito manual. A ferramenta não esteja preciso, mas eu acho que é o ciclo vicioso.</w:t>
      </w:r>
      <w:r>
        <w:rPr>
          <w:color w:val="323130"/>
          <w:sz w:val="4.3mm"/>
          <w:szCs w:val="4.3mm"/>
          <w:rFonts w:ascii="Segoe UI" w:cs="Segoe UI" w:eastAsia="Segoe UI" w:hAnsi="Segoe UI"/>
        </w:rPr>
        <w:br/>
        <w:t xml:space="preserve">Das pessoas não se comprometerem.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Mas se as pessoas não olharem o que elas produzem no alto nível, elas vai ser sempre a gente é correndo atrás do rabo.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Mas aí quando você tiver, quando você tiver uma estrutura que o matricial esteja no matricial EOEOEOEO dono esteja ali no dono e você tenha que cobrar só de uma pessoa, ela não vai ter desculpa, está com risco, está com OPMO, está com isso ou está com a.</w:t>
      </w:r>
      <w:r>
        <w:rPr>
          <w:color w:val="323130"/>
          <w:sz w:val="4.3mm"/>
          <w:szCs w:val="4.3mm"/>
          <w:rFonts w:ascii="Segoe UI" w:cs="Segoe UI" w:eastAsia="Segoe UI" w:hAnsi="Segoe UI"/>
        </w:rPr>
        <w:br/>
        <w:t xml:space="preserve">Com aquela pessoa ela não vai ter a gente. A gente tá fazendo um desenho, uma estrutura que não vai ter mais como ter essa escapatória. E aí você e aí você vai poder falar assim, essa pessoa agora ou ela cabe nessa posição ou ela não cabe nessa posição. Hoje a gente não tinha nem condição de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É isso aí, isso é super importante.</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Então assim, esse é um ponto que você que você vai entender, tá? Então é, eu vou tentar já em paralelo, já conversei com o time aqui. Nós vamos procurar na sua agenda já uma brecha,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Não ótimo.</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Tá, é. E o núcleo é igual a gente falou, acho que essa é. Tem o papel que parecia ser lá, que é. Então é difícil falar do núcleo. Gente, assim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Tranquilo, João, a gente tá aqui pra pegar a perceção mesmo, tá assim, o que você vê que o núcleo faz de fato e agrega hoje de fato. E aí assim, de novo, a gente tem que ser crítico sem ter medo de ser chato quando a gente tá falando diagnóstico.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É assim, é difícil.</w:t>
      </w:r>
      <w:r>
        <w:rPr>
          <w:color w:val="323130"/>
          <w:sz w:val="4.3mm"/>
          <w:szCs w:val="4.3mm"/>
          <w:rFonts w:ascii="Segoe UI" w:cs="Segoe UI" w:eastAsia="Segoe UI" w:hAnsi="Segoe UI"/>
        </w:rPr>
        <w:br/>
        <w:t xml:space="preserve">É, eu acho que ele dá, assim como eu sou na parte de consolidador, assim, olhando para mim, no meu papel de consolidar os resultados da plataforma, é obviamente que tem valor em valor, desde que a gente tem o se embaixo está bem.</w:t>
      </w:r>
      <w:r>
        <w:rPr>
          <w:color w:val="323130"/>
          <w:sz w:val="4.3mm"/>
          <w:szCs w:val="4.3mm"/>
          <w:rFonts w:ascii="Segoe UI" w:cs="Segoe UI" w:eastAsia="Segoe UI" w:hAnsi="Segoe UI"/>
        </w:rPr>
        <w:br/>
        <w:t xml:space="preserve">Aí a gente exatamente vai ter clareza de reportar, como eu te falei, quando a gente vê como referência o núcleo, o comitê de Capex, que é, vamos dizer, na origem desse núcleo aí que tem essa função de consolidar.</w:t>
      </w:r>
      <w:r>
        <w:rPr>
          <w:color w:val="323130"/>
          <w:sz w:val="4.3mm"/>
          <w:szCs w:val="4.3mm"/>
          <w:rFonts w:ascii="Segoe UI" w:cs="Segoe UI" w:eastAsia="Segoe UI" w:hAnsi="Segoe UI"/>
        </w:rPr>
        <w:br/>
        <w:t xml:space="preserve">É, eu acho que está acabando de sendo muito repetitivo. É. E assim, gente, é um baita de um desafio. A gente está falando de 7 bi e meio só em rodovias. Então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O só consolidar não é só, é muita coisa, não só o só consolidar é coisa para caramba.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Ache.</w:t>
      </w:r>
      <w:r>
        <w:rPr>
          <w:color w:val="323130"/>
          <w:sz w:val="4.3mm"/>
          <w:szCs w:val="4.3mm"/>
          <w:rFonts w:ascii="Segoe UI" w:cs="Segoe UI" w:eastAsia="Segoe UI" w:hAnsi="Segoe UI"/>
        </w:rPr>
        <w:br/>
        <w:t xml:space="preserve">Muita coisa ou criar algum padrão para ser visível já é muita coisa, entendeu? Então, mas não resolve resolver o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Pimentel.</w:t>
      </w:r>
      <w:r>
        <w:rPr>
          <w:color w:val="323130"/>
          <w:sz w:val="4.3mm"/>
          <w:szCs w:val="4.3mm"/>
          <w:rFonts w:ascii="Segoe UI" w:cs="Segoe UI" w:eastAsia="Segoe UI" w:hAnsi="Segoe UI"/>
        </w:rPr>
        <w:br/>
        <w:t xml:space="preserve">Mas quando a gente fala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 Josi, mas assim o núcleo hoje, OK, é um, esse é um Santos aqui é só perceção, mas aí desculpa fugir do protocolo aqui, o prisbiuca, mas Josi, quanto que você está ciente ou que você espera?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Também como você está ciente da reestruturação do núcleo agora, do que do quanto que você se envolveu e tá sabendo desse projeto e sabe por que o Valdo desceu ali agora e tá sumindo a bronca? E aí, e agora a Verum tá aqui redesenhando.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Central de Cristina.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Isso, fazer uma conexão, está vindo um sistema também para integrar as plataformas. E aí assim, colocando esse ponto, quando você sabe e o e o que você espera desse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Michelle.</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O que eu sei foi exatamente quando o Valdo avisou que IA ter que ele estava como era um NM tem toda a razão. Tema crítico para a gente é Capex. Tema crítico hoje da companhia é Capex. Desvios que a gente tem hoje a gente historicamente, quando a gente teve problema, foi histórico de demanda.</w:t>
      </w:r>
      <w:r>
        <w:rPr>
          <w:color w:val="323130"/>
          <w:sz w:val="4.3mm"/>
          <w:szCs w:val="4.3mm"/>
          <w:rFonts w:ascii="Segoe UI" w:cs="Segoe UI" w:eastAsia="Segoe UI" w:hAnsi="Segoe UI"/>
        </w:rPr>
        <w:br/>
        <w:t xml:space="preserve">Foi Rodoanel, foi MS via. E hoje o que a gente vive não tem mais demanda. Até hoje todas essas unidades que a gente ganhou, cara, tá bonitinha. É opex, acho Que Fora a gente.</w:t>
      </w:r>
      <w:r>
        <w:rPr>
          <w:color w:val="323130"/>
          <w:sz w:val="4.3mm"/>
          <w:szCs w:val="4.3mm"/>
          <w:rFonts w:ascii="Segoe UI" w:cs="Segoe UI" w:eastAsia="Segoe UI" w:hAnsi="Segoe UI"/>
        </w:rPr>
        <w:br/>
        <w:t xml:space="preserve">Tá grande demais e complexo demais. Ele é no nível de operacional, ele é controlado, é o administrativo, o problema é, mas é Capex, Capex. Assim, cara, faz simulação de 5 10%, ele dói demais. Então, assim, fato é que há uma dor, o como.</w:t>
      </w:r>
      <w:r>
        <w:rPr>
          <w:color w:val="323130"/>
          <w:sz w:val="4.3mm"/>
          <w:szCs w:val="4.3mm"/>
          <w:rFonts w:ascii="Segoe UI" w:cs="Segoe UI" w:eastAsia="Segoe UI" w:hAnsi="Segoe UI"/>
        </w:rPr>
        <w:br/>
        <w:t xml:space="preserve">É um desafio o como fazer as melhorias para esta ordem de grandeza que a gente faz. Eu entendo que é um desafio nosso. O como fazer, se é no corporativo, se é um núcleo, se é como a gente, como rodovias também está se estruturando.</w:t>
      </w:r>
      <w:r>
        <w:rPr>
          <w:color w:val="323130"/>
          <w:sz w:val="4.3mm"/>
          <w:szCs w:val="4.3mm"/>
          <w:rFonts w:ascii="Segoe UI" w:cs="Segoe UI" w:eastAsia="Segoe UI" w:hAnsi="Segoe UI"/>
        </w:rPr>
        <w:br/>
        <w:t xml:space="preserve">Para isso é que eu acho que então, Tiago, a única onde eu parei no valder AO conselho, entende que é um desafio, todo mundo concorda.</w:t>
      </w:r>
      <w:r>
        <w:rPr>
          <w:color w:val="323130"/>
          <w:sz w:val="4.3mm"/>
          <w:szCs w:val="4.3mm"/>
          <w:rFonts w:ascii="Segoe UI" w:cs="Segoe UI" w:eastAsia="Segoe UI" w:hAnsi="Segoe UI"/>
        </w:rPr>
        <w:br/>
        <w:t xml:space="preserve">É, precisamos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É necessário?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Ter um VP com isso aí é exatamente vocês que estão olhando, lembrando que a gente já fica com 2 modais aqui, mas assim é, eu fico pensando, ter um que para consolidar modais, que inclusive tem características bem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É, eu fico meio meio assim nessa dúvida cruel. Então, assim, eu concordo plenamente, sendo claro com você. Eu concordo plenamente que Capes a gente tem que ter gastar toda a nossa energia em fazer bem, porque isso dói.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Não, esse ponto é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Ontem é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Se ele significa ter e que o conselho e o certa sugeriu o Valdo e essa migração, se isso é o melhor modelo, aí eu acho que é essa a discussão e quais são os papéis de responsabilidades?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É o que nós vamos ver.</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Gente, eu vou ter que sair porque é um tema, inclusive com o pessoal da Fernanda, que está dando problema. Eu tenho ainda horário ainda hoje. Se vocês quiserem, eu posso mandar. É como opção, tá? Mas para o final do dia, se vocês quiserem.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Então vai lá.</w:t>
      </w:r>
      <w:r>
        <w:rPr>
          <w:color w:val="323130"/>
          <w:sz w:val="4.3mm"/>
          <w:szCs w:val="4.3mm"/>
          <w:rFonts w:ascii="Segoe UI" w:cs="Segoe UI" w:eastAsia="Segoe UI" w:hAnsi="Segoe UI"/>
        </w:rPr>
        <w:br/>
        <w:t xml:space="preserve">Vai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Perfeito,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A gente tá até 19 aqui, já tá meio rebentado, mas assim, se o se você tiver outras amanhã e sexta, é só você colocar.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Amanhã é BPM, é amanhã às 18, dá 18 e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Tá sexta.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Ver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Eu não. Eu estou com nó de apresentar uma estrutura final para ele. Tá aí, começa às 16:00. Eu vou até às 20 com ele,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Então você não está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Podemos.</w:t>
      </w:r>
      <w:r>
        <w:rPr>
          <w:color w:val="323130"/>
          <w:sz w:val="4.3mm"/>
          <w:szCs w:val="4.3mm"/>
          <w:rFonts w:ascii="Segoe UI" w:cs="Segoe UI" w:eastAsia="Segoe UI" w:hAnsi="Segoe UI"/>
        </w:rPr>
        <w:br/>
        <w:t xml:space="preserve">Sugiro a gente deixar para semana que vem a gente vai estar presencial Tiago, a gente pode talvez com um cafezinho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Perfeito, gente,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Não está tarde não, cara, é só liberar ela. Então a gente resolve João, João, a gente manda uma mensagem, vai lá, tchau, tchau, nada,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Fenton.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Tá, a gente manda mensagem. Obrigado, Josi. Obrigado demais. Imagina.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Josiane Carvalho de Almeida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Tiago Tiago, gente, desculpa,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Vitor, vamos sair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Pereira aí, deixa eu parar de gravar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ypwvotz4t3iz2quho4axd.png"/><Relationship Id="rId21" Type="http://schemas.openxmlformats.org/officeDocument/2006/relationships/image" Target="media/jgxofae_xx1cqy3cskvay.png"/><Relationship Id="rId42" Type="http://schemas.openxmlformats.org/officeDocument/2006/relationships/image" Target="media/ghhbqfbbfazp_53kuzbp4.png"/><Relationship Id="rId63" Type="http://schemas.openxmlformats.org/officeDocument/2006/relationships/image" Target="media/6glnavnkenz_ak3dbkyig.png"/><Relationship Id="rId84" Type="http://schemas.openxmlformats.org/officeDocument/2006/relationships/image" Target="media/0hmddbgw6xmdh8ukpodlp.png"/><Relationship Id="rId138" Type="http://schemas.openxmlformats.org/officeDocument/2006/relationships/image" Target="media/3fdpp-m_yzhsizg-q8kln.png"/><Relationship Id="rId107" Type="http://schemas.openxmlformats.org/officeDocument/2006/relationships/image" Target="media/lqjvqywr1hy45tflnopcd.png"/><Relationship Id="rId11" Type="http://schemas.openxmlformats.org/officeDocument/2006/relationships/image" Target="media/x_xdespex0lhmk7wkhltb.png"/><Relationship Id="rId32" Type="http://schemas.openxmlformats.org/officeDocument/2006/relationships/image" Target="media/_ykfcxyuzfudujockbttn.png"/><Relationship Id="rId53" Type="http://schemas.openxmlformats.org/officeDocument/2006/relationships/image" Target="media/clv2whwpe_kdez0eytbch.png"/><Relationship Id="rId74" Type="http://schemas.openxmlformats.org/officeDocument/2006/relationships/image" Target="media/qic6tbsmmybvcf1aa_vyv.png"/><Relationship Id="rId128" Type="http://schemas.openxmlformats.org/officeDocument/2006/relationships/image" Target="media/suofmopbdqoid2jiflgfu.png"/><Relationship Id="rId149" Type="http://schemas.openxmlformats.org/officeDocument/2006/relationships/image" Target="media/ob1gln9naxzijpelwvtd2.png"/><Relationship Id="rId5" Type="http://schemas.openxmlformats.org/officeDocument/2006/relationships/comments" Target="comments.xml"/><Relationship Id="rId95" Type="http://schemas.openxmlformats.org/officeDocument/2006/relationships/image" Target="media/dxpycgdlwqi2gpwckl-ia.png"/><Relationship Id="rId22" Type="http://schemas.openxmlformats.org/officeDocument/2006/relationships/image" Target="media/p6pdsspssrbm8r1lr6yg9.png"/><Relationship Id="rId27" Type="http://schemas.openxmlformats.org/officeDocument/2006/relationships/image" Target="media/3orfyfpysxtd1bmzixkfi.png"/><Relationship Id="rId43" Type="http://schemas.openxmlformats.org/officeDocument/2006/relationships/image" Target="media/po5uqyumz94gxw4_-vtjh.png"/><Relationship Id="rId48" Type="http://schemas.openxmlformats.org/officeDocument/2006/relationships/image" Target="media/rrf5fxm_qs9b0qi44gt9p.png"/><Relationship Id="rId64" Type="http://schemas.openxmlformats.org/officeDocument/2006/relationships/image" Target="media/c1xav_jo5fcdqfdplddtn.png"/><Relationship Id="rId69" Type="http://schemas.openxmlformats.org/officeDocument/2006/relationships/image" Target="media/27uul9vbnnfvxbzehtsyo.png"/><Relationship Id="rId113" Type="http://schemas.openxmlformats.org/officeDocument/2006/relationships/image" Target="media/ycr9nrpnvbvd-yn-s88gs.png"/><Relationship Id="rId118" Type="http://schemas.openxmlformats.org/officeDocument/2006/relationships/image" Target="media/p6bjfu86umoaznt5x8r0o.png"/><Relationship Id="rId134" Type="http://schemas.openxmlformats.org/officeDocument/2006/relationships/image" Target="media/_is4sxva8_ynklwl5vore.png"/><Relationship Id="rId139" Type="http://schemas.openxmlformats.org/officeDocument/2006/relationships/image" Target="media/sb7mcghcby6ejblt8qxmc.png"/><Relationship Id="rId80" Type="http://schemas.openxmlformats.org/officeDocument/2006/relationships/image" Target="media/fgbh8h-ffo4n7gyj7r4vs.png"/><Relationship Id="rId85" Type="http://schemas.openxmlformats.org/officeDocument/2006/relationships/image" Target="media/sp_fqi5yypjvoyv1ucz2r.png"/><Relationship Id="rId150" Type="http://schemas.openxmlformats.org/officeDocument/2006/relationships/customXml" Target="../customXml/item1.xml"/><Relationship Id="rId12" Type="http://schemas.openxmlformats.org/officeDocument/2006/relationships/image" Target="media/5xievbahqixsp8ickmhng.png"/><Relationship Id="rId17" Type="http://schemas.openxmlformats.org/officeDocument/2006/relationships/image" Target="media/e5bdddhsgvihujmbpbiei.png"/><Relationship Id="rId33" Type="http://schemas.openxmlformats.org/officeDocument/2006/relationships/image" Target="media/le6fu2zkhmd-zi1usv8ju.png"/><Relationship Id="rId38" Type="http://schemas.openxmlformats.org/officeDocument/2006/relationships/image" Target="media/lswpa8vm5feq1knumookp.png"/><Relationship Id="rId59" Type="http://schemas.openxmlformats.org/officeDocument/2006/relationships/image" Target="media/6twdwul-zbra69n7u4_yk.png"/><Relationship Id="rId103" Type="http://schemas.openxmlformats.org/officeDocument/2006/relationships/image" Target="media/olc_kzo20rhi3gvzkwwbx.png"/><Relationship Id="rId108" Type="http://schemas.openxmlformats.org/officeDocument/2006/relationships/image" Target="media/dfew7magflfgn1zgvknro.png"/><Relationship Id="rId124" Type="http://schemas.openxmlformats.org/officeDocument/2006/relationships/image" Target="media/kgbupufcqjbrbxrb4xsrq.png"/><Relationship Id="rId129" Type="http://schemas.openxmlformats.org/officeDocument/2006/relationships/image" Target="media/ittbrqrtdcjho2cypnj6x.png"/><Relationship Id="rId54" Type="http://schemas.openxmlformats.org/officeDocument/2006/relationships/image" Target="media/qvous1lni9wznowqdb5h-.png"/><Relationship Id="rId70" Type="http://schemas.openxmlformats.org/officeDocument/2006/relationships/image" Target="media/gszpnjelxlym2sbpo5qac.png"/><Relationship Id="rId75" Type="http://schemas.openxmlformats.org/officeDocument/2006/relationships/image" Target="media/ggbd7rtw4sjnyvggutpsa.png"/><Relationship Id="rId91" Type="http://schemas.openxmlformats.org/officeDocument/2006/relationships/image" Target="media/0t7b0zl4n4ond59wqnqkk.png"/><Relationship Id="rId96" Type="http://schemas.openxmlformats.org/officeDocument/2006/relationships/image" Target="media/ab8t69xtumm0cysqfpn8c.png"/><Relationship Id="rId140" Type="http://schemas.openxmlformats.org/officeDocument/2006/relationships/image" Target="media/tbemhmiugnybda1q7utyf.png"/><Relationship Id="rId145" Type="http://schemas.openxmlformats.org/officeDocument/2006/relationships/image" Target="media/j8whx6n3gt0oruztcs8y4.png"/><Relationship Id="rId1" Type="http://schemas.openxmlformats.org/officeDocument/2006/relationships/styles" Target="styles.xml"/><Relationship Id="rId6" Type="http://schemas.openxmlformats.org/officeDocument/2006/relationships/image" Target="media/1lqyyl4w-zsxhlodaisnp.png"/><Relationship Id="rId23" Type="http://schemas.openxmlformats.org/officeDocument/2006/relationships/image" Target="media/rlhphokhkt5oc_sioiugd.png"/><Relationship Id="rId28" Type="http://schemas.openxmlformats.org/officeDocument/2006/relationships/image" Target="media/y0vsh6dkrpnlpcintspid.png"/><Relationship Id="rId49" Type="http://schemas.openxmlformats.org/officeDocument/2006/relationships/image" Target="media/61vdond0j7tzh7fxtysdp.png"/><Relationship Id="rId114" Type="http://schemas.openxmlformats.org/officeDocument/2006/relationships/image" Target="media/_ztlggp1cbixr0v6kzicw.png"/><Relationship Id="rId119" Type="http://schemas.openxmlformats.org/officeDocument/2006/relationships/image" Target="media/tubsamuc8mej--aztk4kq.png"/><Relationship Id="rId44" Type="http://schemas.openxmlformats.org/officeDocument/2006/relationships/image" Target="media/v0wtdivqgpr0i6tizyefr.png"/><Relationship Id="rId60" Type="http://schemas.openxmlformats.org/officeDocument/2006/relationships/image" Target="media/9gojv3pck1qxobgsuzmpx.png"/><Relationship Id="rId65" Type="http://schemas.openxmlformats.org/officeDocument/2006/relationships/image" Target="media/waueyfqtjh4odclwbqdn2.png"/><Relationship Id="rId81" Type="http://schemas.openxmlformats.org/officeDocument/2006/relationships/image" Target="media/anaaoevplyekpojpdpg-u.png"/><Relationship Id="rId86" Type="http://schemas.openxmlformats.org/officeDocument/2006/relationships/image" Target="media/0uaavih2dvqyihnvniyiz.png"/><Relationship Id="rId130" Type="http://schemas.openxmlformats.org/officeDocument/2006/relationships/image" Target="media/kzvjl7ewgfb3j1mhrrghv.png"/><Relationship Id="rId135" Type="http://schemas.openxmlformats.org/officeDocument/2006/relationships/image" Target="media/bpvvwmfuohgt7jiml_o_v.png"/><Relationship Id="rId151" Type="http://schemas.openxmlformats.org/officeDocument/2006/relationships/customXml" Target="../customXml/item2.xml"/><Relationship Id="rId13" Type="http://schemas.openxmlformats.org/officeDocument/2006/relationships/image" Target="media/kkmse7ihecibhd9ndyo3-.png"/><Relationship Id="rId18" Type="http://schemas.openxmlformats.org/officeDocument/2006/relationships/image" Target="media/pm14zohxnjwl9tvelwdjj.png"/><Relationship Id="rId39" Type="http://schemas.openxmlformats.org/officeDocument/2006/relationships/image" Target="media/ju2rrcqjmhqdtm-rydmja.png"/><Relationship Id="rId109" Type="http://schemas.openxmlformats.org/officeDocument/2006/relationships/image" Target="media/-y15e2yticjg5-kahnjxb.png"/><Relationship Id="rId34" Type="http://schemas.openxmlformats.org/officeDocument/2006/relationships/image" Target="media/wgvntxhxwcij4rzs4xpbx.png"/><Relationship Id="rId50" Type="http://schemas.openxmlformats.org/officeDocument/2006/relationships/image" Target="media/eabckjinynqvi7b0gu8rm.png"/><Relationship Id="rId55" Type="http://schemas.openxmlformats.org/officeDocument/2006/relationships/image" Target="media/tjf-islbn8zxzk5kt9r02.png"/><Relationship Id="rId76" Type="http://schemas.openxmlformats.org/officeDocument/2006/relationships/image" Target="media/3juir3puvvjsiipylgazj.png"/><Relationship Id="rId97" Type="http://schemas.openxmlformats.org/officeDocument/2006/relationships/image" Target="media/nicwwdp3pdjugjey82ko4.png"/><Relationship Id="rId104" Type="http://schemas.openxmlformats.org/officeDocument/2006/relationships/image" Target="media/nyl3chy9ncie_gblypaoo.png"/><Relationship Id="rId120" Type="http://schemas.openxmlformats.org/officeDocument/2006/relationships/image" Target="media/pp9i6wj5qgwowd1gp4ysv.png"/><Relationship Id="rId125" Type="http://schemas.openxmlformats.org/officeDocument/2006/relationships/image" Target="media/1oczt0dxuikjjwuwxo-ed.png"/><Relationship Id="rId141" Type="http://schemas.openxmlformats.org/officeDocument/2006/relationships/image" Target="media/hmnoi-c0qwdqhez39abut.png"/><Relationship Id="rId146" Type="http://schemas.openxmlformats.org/officeDocument/2006/relationships/image" Target="media/ttmnp14wphzup4tpqdwgk.png"/><Relationship Id="rId7" Type="http://schemas.openxmlformats.org/officeDocument/2006/relationships/image" Target="media/g7lbz02fhdfqx3ykag-sr.png"/><Relationship Id="rId71" Type="http://schemas.openxmlformats.org/officeDocument/2006/relationships/image" Target="media/npexbeyp1gpdg16hv52zm.png"/><Relationship Id="rId92" Type="http://schemas.openxmlformats.org/officeDocument/2006/relationships/image" Target="media/l-ia69h4ts-q8sifvoiia.png"/><Relationship Id="rId2" Type="http://schemas.openxmlformats.org/officeDocument/2006/relationships/numbering" Target="numbering.xml"/><Relationship Id="rId29" Type="http://schemas.openxmlformats.org/officeDocument/2006/relationships/image" Target="media/vysjsfqllkkoltci8vlk0.png"/><Relationship Id="rId24" Type="http://schemas.openxmlformats.org/officeDocument/2006/relationships/image" Target="media/uwsf29sxl-0pipykzbi2e.png"/><Relationship Id="rId40" Type="http://schemas.openxmlformats.org/officeDocument/2006/relationships/image" Target="media/hrlqh1jbg8itosav3mvwb.png"/><Relationship Id="rId45" Type="http://schemas.openxmlformats.org/officeDocument/2006/relationships/image" Target="media/iebaws0v7qwrnlojys1iq.png"/><Relationship Id="rId66" Type="http://schemas.openxmlformats.org/officeDocument/2006/relationships/image" Target="media/trd_m2tpe_d9bds-tknup.png"/><Relationship Id="rId87" Type="http://schemas.openxmlformats.org/officeDocument/2006/relationships/image" Target="media/m-sscuulaizcfkcvgm3bd.png"/><Relationship Id="rId110" Type="http://schemas.openxmlformats.org/officeDocument/2006/relationships/image" Target="media/chsgb9bblwo-0tccv0gdl.png"/><Relationship Id="rId115" Type="http://schemas.openxmlformats.org/officeDocument/2006/relationships/image" Target="media/lccqwqfi66ixf0x70l-t9.png"/><Relationship Id="rId131" Type="http://schemas.openxmlformats.org/officeDocument/2006/relationships/image" Target="media/ea_ztcmg05dq5z3cxdqxf.png"/><Relationship Id="rId136" Type="http://schemas.openxmlformats.org/officeDocument/2006/relationships/image" Target="media/kj3kpkfrnfpgzfo3yje6v.png"/><Relationship Id="rId61" Type="http://schemas.openxmlformats.org/officeDocument/2006/relationships/image" Target="media/4sbzmmj5mjwhi01lq3qlt.png"/><Relationship Id="rId82" Type="http://schemas.openxmlformats.org/officeDocument/2006/relationships/image" Target="media/vf4cc5evbmm3fa7mvpkv8.png"/><Relationship Id="rId152" Type="http://schemas.openxmlformats.org/officeDocument/2006/relationships/customXml" Target="../customXml/item3.xml"/><Relationship Id="rId19" Type="http://schemas.openxmlformats.org/officeDocument/2006/relationships/image" Target="media/i7zqou3eckjt47jdktsns.png"/><Relationship Id="rId14" Type="http://schemas.openxmlformats.org/officeDocument/2006/relationships/image" Target="media/t_4mblx4gvcdcbp-smr25.png"/><Relationship Id="rId30" Type="http://schemas.openxmlformats.org/officeDocument/2006/relationships/image" Target="media/ib-80imcgkvapduy5a7zn.png"/><Relationship Id="rId35" Type="http://schemas.openxmlformats.org/officeDocument/2006/relationships/image" Target="media/owx8lfk95ql04zdeuocja.png"/><Relationship Id="rId56" Type="http://schemas.openxmlformats.org/officeDocument/2006/relationships/image" Target="media/ptwohztrujnz-py8_m_sn.png"/><Relationship Id="rId77" Type="http://schemas.openxmlformats.org/officeDocument/2006/relationships/image" Target="media/-kd3bfvb8vtuwbtaitpj1.png"/><Relationship Id="rId100" Type="http://schemas.openxmlformats.org/officeDocument/2006/relationships/image" Target="media/-ns3lmsw_dfabib5b5sxr.png"/><Relationship Id="rId105" Type="http://schemas.openxmlformats.org/officeDocument/2006/relationships/image" Target="media/08-hdy9d0yjia1aboosop.png"/><Relationship Id="rId126" Type="http://schemas.openxmlformats.org/officeDocument/2006/relationships/image" Target="media/j1_1rszlgpg2ns5v9rsoy.png"/><Relationship Id="rId147" Type="http://schemas.openxmlformats.org/officeDocument/2006/relationships/image" Target="media/axsrzhq3smuo_f13i72kc.png"/><Relationship Id="rId8" Type="http://schemas.openxmlformats.org/officeDocument/2006/relationships/image" Target="media/zq64gouycepvf8h9z-npt.png"/><Relationship Id="rId51" Type="http://schemas.openxmlformats.org/officeDocument/2006/relationships/image" Target="media/gabrgifke5uxqgejea7vn.png"/><Relationship Id="rId72" Type="http://schemas.openxmlformats.org/officeDocument/2006/relationships/image" Target="media/iuwscx2pjnpetzyhmmj8c.png"/><Relationship Id="rId93" Type="http://schemas.openxmlformats.org/officeDocument/2006/relationships/image" Target="media/nahwcrcrrny8hrt4svgh9.png"/><Relationship Id="rId98" Type="http://schemas.openxmlformats.org/officeDocument/2006/relationships/image" Target="media/910v80sl7dqzzquc-z2ky.png"/><Relationship Id="rId121" Type="http://schemas.openxmlformats.org/officeDocument/2006/relationships/image" Target="media/f9gfboog3x1wu3wladyiw.png"/><Relationship Id="rId142" Type="http://schemas.openxmlformats.org/officeDocument/2006/relationships/image" Target="media/uxsehbkrafhrknjjowotz.png"/><Relationship Id="rId3" Type="http://schemas.openxmlformats.org/officeDocument/2006/relationships/footnotes" Target="footnotes.xml"/><Relationship Id="rId25" Type="http://schemas.openxmlformats.org/officeDocument/2006/relationships/image" Target="media/jideiyqd2d9qrmdvvwcel.png"/><Relationship Id="rId46" Type="http://schemas.openxmlformats.org/officeDocument/2006/relationships/image" Target="media/zgoz5stdmndbeqnbx1lnh.png"/><Relationship Id="rId67" Type="http://schemas.openxmlformats.org/officeDocument/2006/relationships/image" Target="media/ebohfq-mhecwyqj254aho.png"/><Relationship Id="rId116" Type="http://schemas.openxmlformats.org/officeDocument/2006/relationships/image" Target="media/mkzwfmz5nbbphivf0icxk.png"/><Relationship Id="rId137" Type="http://schemas.openxmlformats.org/officeDocument/2006/relationships/image" Target="media/sstjgilbkyjmoewcmrhfq.png"/><Relationship Id="rId20" Type="http://schemas.openxmlformats.org/officeDocument/2006/relationships/image" Target="media/le_8wrmje3co4xelfy3x5.png"/><Relationship Id="rId41" Type="http://schemas.openxmlformats.org/officeDocument/2006/relationships/image" Target="media/ectkbgacezdgvkniorzhk.png"/><Relationship Id="rId62" Type="http://schemas.openxmlformats.org/officeDocument/2006/relationships/image" Target="media/lpx9iv43pxfguyonhh4ja.png"/><Relationship Id="rId83" Type="http://schemas.openxmlformats.org/officeDocument/2006/relationships/image" Target="media/awushbo7pmgcy59w3ue5t.png"/><Relationship Id="rId88" Type="http://schemas.openxmlformats.org/officeDocument/2006/relationships/image" Target="media/nfqrstpdvuktq8gqqkyqm.png"/><Relationship Id="rId111" Type="http://schemas.openxmlformats.org/officeDocument/2006/relationships/image" Target="media/zfxqbk98kdl3pzjd9tpx0.png"/><Relationship Id="rId132" Type="http://schemas.openxmlformats.org/officeDocument/2006/relationships/image" Target="media/mzdp1n9dek5omyfzpikgf.png"/><Relationship Id="rId15" Type="http://schemas.openxmlformats.org/officeDocument/2006/relationships/image" Target="media/5avqfdfwmefns5oxt5wvj.png"/><Relationship Id="rId36" Type="http://schemas.openxmlformats.org/officeDocument/2006/relationships/image" Target="media/fwpe0xlg2w8qpfedcpg2b.png"/><Relationship Id="rId57" Type="http://schemas.openxmlformats.org/officeDocument/2006/relationships/image" Target="media/kbylqghelcwolt-v2dk46.png"/><Relationship Id="rId106" Type="http://schemas.openxmlformats.org/officeDocument/2006/relationships/image" Target="media/demvx_l18hv-ivy3s-dxv.png"/><Relationship Id="rId127" Type="http://schemas.openxmlformats.org/officeDocument/2006/relationships/image" Target="media/1jsx_xwrmhb9yl4qo3dab.png"/><Relationship Id="rId10" Type="http://schemas.openxmlformats.org/officeDocument/2006/relationships/image" Target="media/jbm0ufpindhn6nwi9d7oc.png"/><Relationship Id="rId31" Type="http://schemas.openxmlformats.org/officeDocument/2006/relationships/image" Target="media/xwm_hnui0txwdfiqyk0-c.png"/><Relationship Id="rId52" Type="http://schemas.openxmlformats.org/officeDocument/2006/relationships/image" Target="media/k0t8tziuvevxigsbhbowy.png"/><Relationship Id="rId73" Type="http://schemas.openxmlformats.org/officeDocument/2006/relationships/image" Target="media/4rik6lclcslvljgl-0yy2.png"/><Relationship Id="rId78" Type="http://schemas.openxmlformats.org/officeDocument/2006/relationships/image" Target="media/risqrrs0uv0hscsxopkso.png"/><Relationship Id="rId94" Type="http://schemas.openxmlformats.org/officeDocument/2006/relationships/image" Target="media/rqubkxb3pggurwmlc-eu9.png"/><Relationship Id="rId99" Type="http://schemas.openxmlformats.org/officeDocument/2006/relationships/image" Target="media/dkuvhpqua3kcgsz-8rkut.png"/><Relationship Id="rId101" Type="http://schemas.openxmlformats.org/officeDocument/2006/relationships/image" Target="media/jpsntkzk77kokwoniiewv.png"/><Relationship Id="rId122" Type="http://schemas.openxmlformats.org/officeDocument/2006/relationships/image" Target="media/0ht1e55yvw6rktxmdxys0.png"/><Relationship Id="rId143" Type="http://schemas.openxmlformats.org/officeDocument/2006/relationships/image" Target="media/32aatbrl53qtd0x8kelzh.png"/><Relationship Id="rId148" Type="http://schemas.openxmlformats.org/officeDocument/2006/relationships/image" Target="media/kdw6dqhk38hoze46jn6bk.png"/><Relationship Id="rId4" Type="http://schemas.openxmlformats.org/officeDocument/2006/relationships/settings" Target="settings.xml"/><Relationship Id="rId9" Type="http://schemas.openxmlformats.org/officeDocument/2006/relationships/image" Target="media/mva5dmryl1vw0divoasyt.png"/><Relationship Id="rId26" Type="http://schemas.openxmlformats.org/officeDocument/2006/relationships/image" Target="media/zo5tfgbzr9ecerovck8_r.png"/><Relationship Id="rId47" Type="http://schemas.openxmlformats.org/officeDocument/2006/relationships/image" Target="media/blzjfroduapwwtqinsabs.png"/><Relationship Id="rId68" Type="http://schemas.openxmlformats.org/officeDocument/2006/relationships/image" Target="media/jitthhedmdp1k8e62is_3.png"/><Relationship Id="rId89" Type="http://schemas.openxmlformats.org/officeDocument/2006/relationships/image" Target="media/opqxjgv6hrr2lxfmkkgvj.png"/><Relationship Id="rId112" Type="http://schemas.openxmlformats.org/officeDocument/2006/relationships/image" Target="media/acbhzzk2umw43ndpuamif.png"/><Relationship Id="rId133" Type="http://schemas.openxmlformats.org/officeDocument/2006/relationships/image" Target="media/u-poic2-8i0fqpjl6gqhv.png"/><Relationship Id="rId16" Type="http://schemas.openxmlformats.org/officeDocument/2006/relationships/image" Target="media/e4ifxsdmuuvjgo2p5jyxd.png"/><Relationship Id="rId37" Type="http://schemas.openxmlformats.org/officeDocument/2006/relationships/image" Target="media/utcyeolnzinsksnin9xmv.png"/><Relationship Id="rId58" Type="http://schemas.openxmlformats.org/officeDocument/2006/relationships/image" Target="media/onb69xkqpfbload8ud-re.png"/><Relationship Id="rId79" Type="http://schemas.openxmlformats.org/officeDocument/2006/relationships/image" Target="media/rhrcougc3nbnzh2v8whzr.png"/><Relationship Id="rId102" Type="http://schemas.openxmlformats.org/officeDocument/2006/relationships/image" Target="media/c2k3obi2fkaouz2_lfokg.png"/><Relationship Id="rId123" Type="http://schemas.openxmlformats.org/officeDocument/2006/relationships/image" Target="media/ewh6fwiuuazh4ytuguhgs.png"/><Relationship Id="rId144" Type="http://schemas.openxmlformats.org/officeDocument/2006/relationships/image" Target="media/5fhuu-gys7da-3w0fp_ri.png"/><Relationship Id="rId90" Type="http://schemas.openxmlformats.org/officeDocument/2006/relationships/image" Target="media/uixiyfjdczcf5vqbwfqwk.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9A1315-3FB8-4744-AEEE-F95BD58145A8}"/>
</file>

<file path=customXml/itemProps2.xml><?xml version="1.0" encoding="utf-8"?>
<ds:datastoreItem xmlns:ds="http://schemas.openxmlformats.org/officeDocument/2006/customXml" ds:itemID="{2D33B879-0597-4024-870B-4AEF1B8FF3D1}"/>
</file>

<file path=customXml/itemProps3.xml><?xml version="1.0" encoding="utf-8"?>
<ds:datastoreItem xmlns:ds="http://schemas.openxmlformats.org/officeDocument/2006/customXml" ds:itemID="{6E1CB8BC-67E2-40BA-B923-08ABEA374FB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2026-03-25T02:33:54Z</dcterms:created>
  <dcterms:modified xsi:type="dcterms:W3CDTF">2026-03-25T02:33:54Z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