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Tiago Esteves-20260318_130538-Gravação de Reunião</w:t>
      </w:r>
    </w:p>
    <w:p>
      <w:pPr>
        <w:spacing w:after="100"/>
      </w:pPr>
      <w:r>
        <w:rPr>
          <w:color w:val="605e5c"/>
          <w:sz w:val="3mm"/>
          <w:szCs w:val="3mm"/>
          <w:rFonts w:ascii="Segoe UI" w:cs="Segoe UI" w:eastAsia="Segoe UI" w:hAnsi="Segoe UI"/>
        </w:rPr>
        <w:t xml:space="preserve">18 de março de 2026, 04:05PM</w:t>
      </w:r>
    </w:p>
    <w:p>
      <w:pPr>
        <w:spacing w:after="100"/>
      </w:pPr>
      <w:r>
        <w:rPr>
          <w:color w:val="605e5c"/>
          <w:sz w:val="3mm"/>
          <w:szCs w:val="3mm"/>
          <w:rFonts w:ascii="Segoe UI" w:cs="Segoe UI" w:eastAsia="Segoe UI" w:hAnsi="Segoe UI"/>
        </w:rPr>
        <w:t xml:space="preserve">51m 21s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Bom, nossos planos de trabalho, como você não participou do kickoff, eu acho importante passar aqui um pouquinho mais em detalhes. São 3 planos de trabalho de 3 fases. É bem tradicional isso, então, diagnóstico, desenho de estado futuro e a implementação.</w:t>
      </w:r>
      <w:r>
        <w:rPr>
          <w:color w:val="323130"/>
          <w:sz w:val="4.3mm"/>
          <w:szCs w:val="4.3mm"/>
          <w:rFonts w:ascii="Segoe UI" w:cs="Segoe UI" w:eastAsia="Segoe UI" w:hAnsi="Segoe UI"/>
        </w:rPr>
        <w:br/>
        <w:t xml:space="preserve">Nessa primeira fase de diagnóstico, a primeira, a primeira, vamos dizer, a primeira metade dessa dessa fase um, ela é praticamente toda focada em recebimento de informações, então documentações, processos já mapeados, fluxos de informação já desenhados é e entrevistas, que é essa fase que a gente está aqui contigo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É, e aí a gente vai evoluir para algumas levantamento de hipóteses, validação de hipóteses junto com a equipe motiva. Ao final, a gente traz um framework de avaliação de maturidade por área, até para que a gente consiga entender, pô, quais são os pontos da motiva que.</w:t>
      </w:r>
      <w:r>
        <w:rPr>
          <w:color w:val="323130"/>
          <w:sz w:val="4.3mm"/>
          <w:szCs w:val="4.3mm"/>
          <w:rFonts w:ascii="Segoe UI" w:cs="Segoe UI" w:eastAsia="Segoe UI" w:hAnsi="Segoe UI"/>
        </w:rPr>
        <w:br/>
        <w:t xml:space="preserve">estão precisando de mais atenção hoje e que a gente porventura consiga tomar, fazer pequenos ajustes e ter um ganho mais substancial. E para aí a gente, na fase 2, partir para o desenho desse estado futuro, junto com a Motiva, foi aqui que eu te falei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Uhum.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Talvez é o momento que haja mais interação da desse grupo de trabalho aqui, que é formado pela pela Verum e pelo núcleo de Capex com as demais áreas. Então, de fato, a gente vai criar grupos de trabalho, como eu disse, é divididos por área, obviamente. E para que a gente possa.</w:t>
      </w:r>
      <w:r>
        <w:rPr>
          <w:color w:val="323130"/>
          <w:sz w:val="4.3mm"/>
          <w:szCs w:val="4.3mm"/>
          <w:rFonts w:ascii="Segoe UI" w:cs="Segoe UI" w:eastAsia="Segoe UI" w:hAnsi="Segoe UI"/>
        </w:rPr>
        <w:br/>
        <w:t xml:space="preserve">Co-criar esse esses modelos de estado futuro para a gestão do Capex da motiva, tá? E, claro, sempre mantendo o que eu o que eu te falei no começo de é, não é a intenção tirar autonomia de plataforma, não é a intenção engessar o processo.</w:t>
      </w:r>
      <w:r>
        <w:rPr>
          <w:color w:val="323130"/>
          <w:sz w:val="4.3mm"/>
          <w:szCs w:val="4.3mm"/>
          <w:rFonts w:ascii="Segoe UI" w:cs="Segoe UI" w:eastAsia="Segoe UI" w:hAnsi="Segoe UI"/>
        </w:rPr>
        <w:br/>
        <w:t xml:space="preserve">ESIM, a gente criar padrões para viabilizar mais sinergia ainda entre entre trigo e rodovias. E aí, fase 3 de implementação, muito naquela linha que eu falei no início de vamos entender os pontos que a gente precisa implementar primeiro para ter mais ganho ou para criar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Um embasamento para seguir para as próximas zonas de implantação. Então a gente vai seguir nessa sequência de implantação e transversalmente a gente tem uma equipe de gestão na mudança. A gente tem uma profissional aqui na Vera que tem um profissional na motiva, que é o Vini. Talvez você conheça ele.</w:t>
      </w:r>
      <w:r>
        <w:rPr>
          <w:color w:val="323130"/>
          <w:sz w:val="4.3mm"/>
          <w:szCs w:val="4.3mm"/>
          <w:rFonts w:ascii="Segoe UI" w:cs="Segoe UI" w:eastAsia="Segoe UI" w:hAnsi="Segoe UI"/>
        </w:rPr>
        <w:br/>
        <w:t xml:space="preserve">De gestão na mudança é para que a gente faça isso da maneira menos conturbada possível, que gere menos, é menos atrito no dia a dia com as atividades que continuam precisando desempenhar bem durante esse período.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Frederico.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E melhor ainda depois do projeto. E essas mudanças têm que ser sustentáveis. Então, gestão na mudança tem papel fundamental nesse sentido. Aqui é mais do mesmo, tá? Eu acabei te explicando tudo no slide anterior, que é o passo a passo do diagnóstico aqui. Então, essa parte de receber informação, fazer entrevista, hipóteses.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E aplicação de Santana e consolidação e apresentação promotiva.</w:t>
      </w:r>
      <w:r>
        <w:rPr>
          <w:color w:val="323130"/>
          <w:sz w:val="4.3mm"/>
          <w:szCs w:val="4.3mm"/>
          <w:rFonts w:ascii="Segoe UI" w:cs="Segoe UI" w:eastAsia="Segoe UI" w:hAnsi="Segoe UI"/>
        </w:rPr>
        <w:br/>
        <w:t xml:space="preserve">Deixa eu voltar aqui. Todas essas 3 fases aqui a gente vai fazer até outubro, tá? É então diagnóstico deve acabar no mês que vem. E aí a fase 2 ela depende um pouquinho. Se tem coisas mais complexas de desenhar, começa a implantação antes e coisas um pouco mais fáceis, enfim, a gente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2:54</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A gente tem um cronograma validado com o número de capins. Agora sim, Thiago, com mais calma, quero quero escutar de você. Eu sei que você está na. A gente faz um estudo prévio dos perfis, obviamente, mas eu queria escutar de você. Quem que é o Thiago? Um pouquinho da tua história, se quiser trazer.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E também quais são os problemas que você resolve hoje? O que está sob sua responsabilidade? Quais são suas interfaces? Enfim, fica à vontade para estruturar a resposta como você preferir. Deixa eu ver, a gravação já iniciou, já, né? Perfeito, podemos poder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Tá, começou.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3:43</w:t>
      </w:r>
      <w:r>
        <w:rPr>
          <w:color w:val="323130"/>
          <w:sz w:val="4.3mm"/>
          <w:szCs w:val="4.3mm"/>
          <w:rFonts w:ascii="Segoe UI" w:cs="Segoe UI" w:eastAsia="Segoe UI" w:hAnsi="Segoe UI"/>
        </w:rPr>
        <w:br/>
        <w:t xml:space="preserve">Beleza, vamos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Não perfeito, obrigado, tá, Vitor? Aí Sérgio também, conte comigo aí para a gente falar agora e também todas as vezes que precisarem. Eu rapidamente a minha trajetória. Eu estou no grupo há 16 anos. É uma carreira já extensa, mas com muitas mudanças aqui dentro. Eu já trabalhei em várias concessionárias em rodovias.</w:t>
      </w:r>
      <w:r>
        <w:rPr>
          <w:color w:val="323130"/>
          <w:sz w:val="4.3mm"/>
          <w:szCs w:val="4.3mm"/>
          <w:rFonts w:ascii="Segoe UI" w:cs="Segoe UI" w:eastAsia="Segoe UI" w:hAnsi="Segoe UI"/>
        </w:rPr>
        <w:br/>
        <w:t xml:space="preserve">É em greenfields, em Mendes, novos negócios de rodovias. Mas AE durante essa trajetória, a grande maioria do da minha experiência foi na área de administração do contrato de concessão. É na área regulatória. Eu tive uma experiência também como gerente de Engenharia.</w:t>
      </w:r>
      <w:r>
        <w:rPr>
          <w:color w:val="323130"/>
          <w:sz w:val="4.3mm"/>
          <w:szCs w:val="4.3mm"/>
          <w:rFonts w:ascii="Segoe UI" w:cs="Segoe UI" w:eastAsia="Segoe UI" w:hAnsi="Segoe UI"/>
        </w:rPr>
        <w:br/>
        <w:t xml:space="preserve">De uma concessionária de mobilidade de 2012 a 2015. Uma vez uma função mais técnica. Depois eu tive uma jornada de experiência de três anos também em novos negócios de rodovias. Depois voltei para a área regulatória e nos últimos isso de 2020 até 2023, eu fui o superintendente.</w:t>
      </w:r>
      <w:r>
        <w:rPr>
          <w:color w:val="323130"/>
          <w:sz w:val="4.3mm"/>
          <w:szCs w:val="4.3mm"/>
          <w:rFonts w:ascii="Segoe UI" w:cs="Segoe UI" w:eastAsia="Segoe UI" w:hAnsi="Segoe UI"/>
        </w:rPr>
        <w:br/>
        <w:t xml:space="preserve">de administração dos contratos de concessão da plataforma de mobilidade. E aí, depois a última mudança, a última transição foi assumir na cadeira de novos negócios de mobilidade. E eu reporto direto hoje para o Marcos Rosa, que é o diretor que acumula três cadeiras, novos negócios, contrato de concessão.</w:t>
      </w:r>
      <w:r>
        <w:rPr>
          <w:color w:val="323130"/>
          <w:sz w:val="4.3mm"/>
          <w:szCs w:val="4.3mm"/>
          <w:rFonts w:ascii="Segoe UI" w:cs="Segoe UI" w:eastAsia="Segoe UI" w:hAnsi="Segoe UI"/>
        </w:rPr>
        <w:br/>
        <w:t xml:space="preserve">E finanças, então, e aí eu tenho hoje essa cadeira de gerente executivo de novos negócios, então meu papel.</w:t>
      </w:r>
      <w:r>
        <w:rPr>
          <w:color w:val="323130"/>
          <w:sz w:val="4.3mm"/>
          <w:szCs w:val="4.3mm"/>
          <w:rFonts w:ascii="Segoe UI" w:cs="Segoe UI" w:eastAsia="Segoe UI" w:hAnsi="Segoe UI"/>
        </w:rPr>
        <w:br/>
        <w:t xml:space="preserve">Ele é, ele é, digamos, é ponta a ponta do processo de novos negócios. Então é como se eu fosse um sponsor dedicado aqui a conduzir todos os estudos de novos negócios, desde uma identificação do pipeline de um projeto que.</w:t>
      </w:r>
      <w:r>
        <w:rPr>
          <w:color w:val="323130"/>
          <w:sz w:val="4.3mm"/>
          <w:szCs w:val="4.3mm"/>
          <w:rFonts w:ascii="Segoe UI" w:cs="Segoe UI" w:eastAsia="Segoe UI" w:hAnsi="Segoe UI"/>
        </w:rPr>
        <w:br/>
        <w:t xml:space="preserve">Vai vim daqui 234 anos. É contratar estudos de engenharia, contratar estudos preliminares, montar a equipe, seja direta ou indireta ou terceira, mobilizar empresas. E é só para ter uma ordem de grandeza. O último projeto que a gente estudou.</w:t>
      </w:r>
      <w:r>
        <w:rPr>
          <w:color w:val="323130"/>
          <w:sz w:val="4.3mm"/>
          <w:szCs w:val="4.3mm"/>
          <w:rFonts w:ascii="Segoe UI" w:cs="Segoe UI" w:eastAsia="Segoe UI" w:hAnsi="Segoe UI"/>
        </w:rPr>
        <w:br/>
        <w:t xml:space="preserve">Que foi a licitação das 1112 e 13. Foram 252 pessoas envolvidas. É muita gente, porque o modelo de governança da motiva é muito pesado. Ele é ele é um matricial e ele é um modelo que, além da questão do matricial, ele é um modelo que.</w:t>
      </w:r>
      <w:r>
        <w:rPr>
          <w:color w:val="323130"/>
          <w:sz w:val="4.3mm"/>
          <w:szCs w:val="4.3mm"/>
          <w:rFonts w:ascii="Segoe UI" w:cs="Segoe UI" w:eastAsia="Segoe UI" w:hAnsi="Segoe UI"/>
        </w:rPr>
        <w:br/>
        <w:t xml:space="preserve">Foi implantada a metodologia Fell Para a gente seguir o desenvolvimento do projeto. Então a metodologia ela também traz gates. Então cada gate é como se fosse um life cycle completo do projeto com aquela maturidade. Então são três life cycles completos e que a própria nossa dinâmica de trabalho que envolve concessionária.</w:t>
      </w:r>
      <w:r>
        <w:rPr>
          <w:color w:val="323130"/>
          <w:sz w:val="4.3mm"/>
          <w:szCs w:val="4.3mm"/>
          <w:rFonts w:ascii="Segoe UI" w:cs="Segoe UI" w:eastAsia="Segoe UI" w:hAnsi="Segoe UI"/>
        </w:rPr>
        <w:br/>
        <w:t xml:space="preserve">A história plataforma Engenharia da plataforma envolve suprimentos muito para novos negócios. A gente atua muito suprimentos e envolve as especialidades da holding. E no meio disso tudo, as verticais de governança, então.</w:t>
      </w:r>
      <w:r>
        <w:rPr>
          <w:color w:val="323130"/>
          <w:sz w:val="4.3mm"/>
          <w:szCs w:val="4.3mm"/>
          <w:rFonts w:ascii="Segoe UI" w:cs="Segoe UI" w:eastAsia="Segoe UI" w:hAnsi="Segoe UI"/>
        </w:rPr>
        <w:br/>
        <w:t xml:space="preserve">Tudo precisa, passa na RPN aqui da plataforma, depois é apresentado no CI, depois é apresentado na DE, depois no CE, que é o comitê de estratégia e depois no CA, só que a cada de cada apresentação também.</w:t>
      </w:r>
      <w:r>
        <w:rPr>
          <w:color w:val="323130"/>
          <w:sz w:val="4.3mm"/>
          <w:szCs w:val="4.3mm"/>
          <w:rFonts w:ascii="Segoe UI" w:cs="Segoe UI" w:eastAsia="Segoe UI" w:hAnsi="Segoe UI"/>
        </w:rPr>
        <w:br/>
        <w:t xml:space="preserve">Então, cada Fell tem um life cycle completo dessas etapas. Só que cada etapa dessa a gente também não leva no CI uma única vez. Às vezes você leva o assunto no CI, tem dúvidas, tem sugestões, tem críticas. Aí você volta, refaz, melhora, evolui o projeto, volta no CI de novo.</w:t>
      </w:r>
      <w:r>
        <w:rPr>
          <w:color w:val="323130"/>
          <w:sz w:val="4.3mm"/>
          <w:szCs w:val="4.3mm"/>
          <w:rFonts w:ascii="Segoe UI" w:cs="Segoe UI" w:eastAsia="Segoe UI" w:hAnsi="Segoe UI"/>
        </w:rPr>
        <w:br/>
        <w:t xml:space="preserve">Então, é como se você tivesse muitas etapas da mesma iniciativa, várias vezes no mesmo nível, para você subir de nível. Então, assim, a companhia tem uma sistematização estruturada e bem rigorosa, que por um lado ela</w:t>
      </w:r>
      <w:r>
        <w:rPr>
          <w:color w:val="323130"/>
          <w:sz w:val="4.3mm"/>
          <w:szCs w:val="4.3mm"/>
          <w:rFonts w:ascii="Segoe UI" w:cs="Segoe UI" w:eastAsia="Segoe UI" w:hAnsi="Segoe UI"/>
        </w:rPr>
        <w:br/>
        <w:t xml:space="preserve">Gera uma impedância muito grande nos fluxos do processo. Por outro lado, faz com que é o processo todos caminhem muito juntos. Então é na analogia que eu faço, que assim, por um lado a gente é criou um mecanismo de muita transparência.</w:t>
      </w:r>
      <w:r>
        <w:rPr>
          <w:color w:val="323130"/>
          <w:sz w:val="4.3mm"/>
          <w:szCs w:val="4.3mm"/>
          <w:rFonts w:ascii="Segoe UI" w:cs="Segoe UI" w:eastAsia="Segoe UI" w:hAnsi="Segoe UI"/>
        </w:rPr>
        <w:br/>
        <w:t xml:space="preserve">De muito compartilhamento de dados, de informação, de contribuições. E isso eu acho que é um ponto forte nosso. É, chegam, é. São muitos comitês e todo mundo envolvido. Então você garante que a informação vai permear, que todos vão contribuir, que todos vão participar.</w:t>
      </w:r>
      <w:r>
        <w:rPr>
          <w:color w:val="323130"/>
          <w:sz w:val="4.3mm"/>
          <w:szCs w:val="4.3mm"/>
          <w:rFonts w:ascii="Segoe UI" w:cs="Segoe UI" w:eastAsia="Segoe UI" w:hAnsi="Segoe UI"/>
        </w:rPr>
        <w:br/>
        <w:t xml:space="preserve">Mas, por outro lado, também sempre é a teoria do pêndulo. Por um lado, isso é um remédio, isso é muito bom. Mas, por outro lado, a gente vem se tornando um Titanic que você vê um iceberg, você precisa mudar de direção e às vezes você começa a mudar de direção. A inércia e a massa é tão grande que você não vai ter manobrabilidade.</w:t>
      </w:r>
      <w:r>
        <w:rPr>
          <w:color w:val="323130"/>
          <w:sz w:val="4.3mm"/>
          <w:szCs w:val="4.3mm"/>
          <w:rFonts w:ascii="Segoe UI" w:cs="Segoe UI" w:eastAsia="Segoe UI" w:hAnsi="Segoe UI"/>
        </w:rPr>
        <w:br/>
        <w:t xml:space="preserve">Isso a gente vê em vários exemplos.</w:t>
      </w:r>
      <w:r>
        <w:rPr>
          <w:color w:val="323130"/>
          <w:sz w:val="4.3mm"/>
          <w:szCs w:val="4.3mm"/>
          <w:rFonts w:ascii="Segoe UI" w:cs="Segoe UI" w:eastAsia="Segoe UI" w:hAnsi="Segoe UI"/>
        </w:rPr>
        <w:br/>
        <w:t xml:space="preserve">Então eu acho que é o momento de rediscutir, de reavaliar isso igual o M36, nesse chapéu de novos negócios, eu acho que o feedback que eu posso dar para vocês do diagnóstico de atuar muito nessa minha responsabilidade da cadeira de novos negócios, não tanto quanto a Engenharia, que são outras pessoas aqui dentro, quanto a diferentes.</w:t>
      </w:r>
      <w:r>
        <w:rPr>
          <w:color w:val="323130"/>
          <w:sz w:val="4.3mm"/>
          <w:szCs w:val="4.3mm"/>
          <w:rFonts w:ascii="Segoe UI" w:cs="Segoe UI" w:eastAsia="Segoe UI" w:hAnsi="Segoe UI"/>
        </w:rPr>
        <w:br/>
        <w:t xml:space="preserve">Mas é por que eu acho que assim é a vertical de novos negócios. É muito interessada nessa estruturação de caps. No passado era muito segregado. Então, para chegar no, digamos, na situação atual, eu vou comentar um pouquinho como 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Antigamente é e novos negócios eram estudados de uma forma mais isolada, mais segregada. Você tinha OVP, você tinha ali o gerente, novos negócios, você tinha uma equipe de 34 pessoas, alguns consultores, e era um grupo ali de dentro da companhia de 678 pessoas estudando no máximo, e mais alguns consultores.</w:t>
      </w:r>
      <w:r>
        <w:rPr>
          <w:color w:val="323130"/>
          <w:sz w:val="4.3mm"/>
          <w:szCs w:val="4.3mm"/>
          <w:rFonts w:ascii="Segoe UI" w:cs="Segoe UI" w:eastAsia="Segoe UI" w:hAnsi="Segoe UI"/>
        </w:rPr>
        <w:br/>
        <w:t xml:space="preserve">Específicos e que tomavam e que fazia esse estudo de uma forma de um núcleo mais isolado e tratava direto com o acionista. Ele não mobilizava a empresa inteira. Você não mobilizava a empresa inteira para fazer parte do instituto de Almeida.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E foi assim que a gente ganhou o leilão da 4, da 5, do velho Teixeira ou do metrô Bahia. Foi assim que foi feito todos os negócios. É. E foi assim também que foi feita AO leilão da 8 e 9. Era um núcleo. Você tinha um núcleo com 56 pessoas ali estudando.</w:t>
      </w:r>
      <w:r>
        <w:rPr>
          <w:color w:val="323130"/>
          <w:sz w:val="4.3mm"/>
          <w:szCs w:val="4.3mm"/>
          <w:rFonts w:ascii="Segoe UI" w:cs="Segoe UI" w:eastAsia="Segoe UI" w:hAnsi="Segoe UI"/>
        </w:rPr>
        <w:br/>
        <w:t xml:space="preserve">De uma forma muito segregada. E depois que o negócio era e depois, obviamente, e as autorizações eram feitas dentro do diretamente do comitê de não tinha um comitê de estratégia, era diretamente no comitê de no comitê. Você tinha as pautas diretamente no comitê de administração no conselho.</w:t>
      </w:r>
      <w:r>
        <w:rPr>
          <w:color w:val="323130"/>
          <w:sz w:val="4.3mm"/>
          <w:szCs w:val="4.3mm"/>
          <w:rFonts w:ascii="Segoe UI" w:cs="Segoe UI" w:eastAsia="Segoe UI" w:hAnsi="Segoe UI"/>
        </w:rPr>
        <w:br/>
        <w:t xml:space="preserve">Da companhia no CA, então era um é era um núcleo de 567 pessoas estudando novos negócios diretamente com OVPE. Esse VP era o expulso do projeto, levando os assuntos diretos no CAE, evoluindo o projeto e validando OCA.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Você é Ana? Moreno. 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Sempre foi assim. É por um lado, a gente tinha uma. Tinha uma questão de confidencialidade importante, que sempre foi preservada. Era uma questão assim. Era importante que a os estudos de novos negócios não tivessem disseminados na companhia por uma questão de confidencialidade.</w:t>
      </w:r>
      <w:r>
        <w:rPr>
          <w:color w:val="323130"/>
          <w:sz w:val="4.3mm"/>
          <w:szCs w:val="4.3mm"/>
          <w:rFonts w:ascii="Segoe UI" w:cs="Segoe UI" w:eastAsia="Segoe UI" w:hAnsi="Segoe UI"/>
        </w:rPr>
        <w:br/>
        <w:t xml:space="preserve">De reserva de mercado. É muitas pessoas que estão a era para garantir realmente que essa informação tivesse. É resguardada no núcleo muito pequeno de pessoas. Então era, digamos, alguns drives e alguns valores e alguns. Não vou dizer valores, mas alguns diretrizes.</w:t>
      </w:r>
      <w:r>
        <w:rPr>
          <w:color w:val="323130"/>
          <w:sz w:val="4.3mm"/>
          <w:szCs w:val="4.3mm"/>
          <w:rFonts w:ascii="Segoe UI" w:cs="Segoe UI" w:eastAsia="Segoe UI" w:hAnsi="Segoe UI"/>
        </w:rPr>
        <w:br/>
        <w:t xml:space="preserve">E como era antes?</w:t>
      </w:r>
      <w:r>
        <w:rPr>
          <w:color w:val="323130"/>
          <w:sz w:val="4.3mm"/>
          <w:szCs w:val="4.3mm"/>
          <w:rFonts w:ascii="Segoe UI" w:cs="Segoe UI" w:eastAsia="Segoe UI" w:hAnsi="Segoe UI"/>
        </w:rPr>
        <w:br/>
        <w:t xml:space="preserve">Mas é depois a 8 e 9. Foi um projeto que a mentalidade dos v fez da época da companhia da época era assim, é um projeto complexo, complicado, mas tinha um drive de reserva de mercado. Eu não quero abrir espaço para um novo entrante. Eu vou entrar nesse projeto mesmo sabendo dos desafios.</w:t>
      </w:r>
      <w:r>
        <w:rPr>
          <w:color w:val="323130"/>
          <w:sz w:val="4.3mm"/>
          <w:szCs w:val="4.3mm"/>
          <w:rFonts w:ascii="Segoe UI" w:cs="Segoe UI" w:eastAsia="Segoe UI" w:hAnsi="Segoe UI"/>
        </w:rPr>
        <w:br/>
        <w:t xml:space="preserve">Que ele tem de cronograma, de Kapex, de risco, enfim, foi a decisão tomada e entrou no projeto. Foi bem num período também de transição acionária. Você teve a saída da Camargo da Andrade, é a Soares Pinto ficou com uma parcela menor e aí você teve a chegada do Itaú, Votorantim e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e o Bradesco aí como credor também da Mover, acaba de uma forma indireta e tratando e a transição das ações da Mover, que é a antiga Camargo, para o Bradesco. Então, o conselho mudou drasticamente a forma como.</w:t>
      </w:r>
      <w:r>
        <w:rPr>
          <w:color w:val="323130"/>
          <w:sz w:val="4.3mm"/>
          <w:szCs w:val="4.3mm"/>
          <w:rFonts w:ascii="Segoe UI" w:cs="Segoe UI" w:eastAsia="Segoe UI" w:hAnsi="Segoe UI"/>
        </w:rPr>
        <w:br/>
        <w:t xml:space="preserve">De apetite a risco, então, a companhia realmente criou novos processos, é para endereçar os interesses do conselho e junto com isso, veio uma.</w:t>
      </w:r>
      <w:r>
        <w:rPr>
          <w:color w:val="323130"/>
          <w:sz w:val="4.3mm"/>
          <w:szCs w:val="4.3mm"/>
          <w:rFonts w:ascii="Segoe UI" w:cs="Segoe UI" w:eastAsia="Segoe UI" w:hAnsi="Segoe UI"/>
        </w:rPr>
        <w:br/>
        <w:t xml:space="preserve">Uma aversão muito grande a tomar risco de Kapex, uma aversão muito grande a correr risco no projeto, uma versão muito grande a você ter incertezas. E isso desdobrou para a minha cadeira aqui de Novos Negócios, com uma transformação da metodologia, como a gente desenvolve o projeto de Estudo de Novos Negócios totalmente.</w:t>
      </w:r>
      <w:r>
        <w:rPr>
          <w:color w:val="323130"/>
          <w:sz w:val="4.3mm"/>
          <w:szCs w:val="4.3mm"/>
          <w:rFonts w:ascii="Segoe UI" w:cs="Segoe UI" w:eastAsia="Segoe UI" w:hAnsi="Segoe UI"/>
        </w:rPr>
        <w:br/>
        <w:t xml:space="preserve">diferente então se antes era feita com cinco seis pessoas numa sala tratando direto com conselho tomando decisões e depois trabalha para implantar o projeto o m36 assim antes nessa transição teve um estudo de Almeida Ricardo que foi o TIC de Campinas que ainda eu não estava na área de Novos negócios eu era</w:t>
      </w:r>
      <w:r>
        <w:rPr>
          <w:color w:val="323130"/>
          <w:sz w:val="4.3mm"/>
          <w:szCs w:val="4.3mm"/>
          <w:rFonts w:ascii="Segoe UI" w:cs="Segoe UI" w:eastAsia="Segoe UI" w:hAnsi="Segoe UI"/>
        </w:rPr>
        <w:br/>
        <w:t xml:space="preserve">Atendimento de contrato de construção. E foi justamente o colapso da área de novos negócios neste projeto, porque a área estava tentando implantar ainda, eles estavam tentando conduzir o projeto como se fosse na visão anterior.</w:t>
      </w:r>
      <w:r>
        <w:rPr>
          <w:color w:val="323130"/>
          <w:sz w:val="4.3mm"/>
          <w:szCs w:val="4.3mm"/>
          <w:rFonts w:ascii="Segoe UI" w:cs="Segoe UI" w:eastAsia="Segoe UI" w:hAnsi="Segoe UI"/>
        </w:rPr>
        <w:br/>
        <w:t xml:space="preserve">E o projeto não performar dentro da empresa e só tinha, só tinha crítica, insegurança e foi bem no ápice dos problemas da 8 e 9. E eu tic Campinas.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Apetite a risco da companhia estava no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No vale? Exatamente. E muitas, muitas críticas e tal. E aí nesse momento, o gerente executivo, o diretor de novos negócios já tinha saído 2 anos antes. Aí o gerente executivo de novos negócios saiu nesse período do tic Campinas, é?</w:t>
      </w:r>
      <w:r>
        <w:rPr>
          <w:color w:val="323130"/>
          <w:sz w:val="4.3mm"/>
          <w:szCs w:val="4.3mm"/>
          <w:rFonts w:ascii="Segoe UI" w:cs="Segoe UI" w:eastAsia="Segoe UI" w:hAnsi="Segoe UI"/>
        </w:rPr>
        <w:br/>
        <w:t xml:space="preserve">A companhia não conseguiu se reorganizar a tempo para aproveitar essa oportunidade. Por isso que eu falo assim, todo projeto, gente, é o todo projeto. Ele nasce com muitos desafios. Eu não vou falar ruim que é pecado, tipo assim, não quero falar com o projeto, mas o projeto, nenhum projeto é, ele nasce assim.</w:t>
      </w:r>
      <w:r>
        <w:rPr>
          <w:color w:val="323130"/>
          <w:sz w:val="4.3mm"/>
          <w:szCs w:val="4.3mm"/>
          <w:rFonts w:ascii="Segoe UI" w:cs="Segoe UI" w:eastAsia="Segoe UI" w:hAnsi="Segoe UI"/>
        </w:rPr>
        <w:br/>
        <w:t xml:space="preserve">*****, que projeto, que orçamento bom, sabe? Orçamento adequado para fazer é vai muito da resiliência e da capacidade que a companhia tem de influenciar o governo a melhorar o projeto e também da gente mudar os nossos processos para a gente se adequar e nos tornar competitivos diante do que está no mercado.</w:t>
      </w:r>
      <w:r>
        <w:rPr>
          <w:color w:val="323130"/>
          <w:sz w:val="4.3mm"/>
          <w:szCs w:val="4.3mm"/>
          <w:rFonts w:ascii="Segoe UI" w:cs="Segoe UI" w:eastAsia="Segoe UI" w:hAnsi="Segoe UI"/>
        </w:rPr>
        <w:br/>
        <w:t xml:space="preserve">Então, no tic Campinas, eu diria que o projeto não era tão ruim quanto da 89, ele era melhor do que o da 89, mas nós não conseguimos evoluir nossos processos e ser flexíveis.</w:t>
      </w:r>
      <w:r>
        <w:rPr>
          <w:color w:val="323130"/>
          <w:sz w:val="4.3mm"/>
          <w:szCs w:val="4.3mm"/>
          <w:rFonts w:ascii="Segoe UI" w:cs="Segoe UI" w:eastAsia="Segoe UI" w:hAnsi="Segoe UI"/>
        </w:rPr>
        <w:br/>
        <w:t xml:space="preserve">Suficientes para conseguir ser competitivo. Na época, o pessoal estudou OAO nosso, o nossa visão, como era aversão a risco, nossa tabela inicial de precificação de Capex deu que o nosso orçamento.</w:t>
      </w:r>
      <w:r>
        <w:rPr>
          <w:color w:val="323130"/>
          <w:sz w:val="4.3mm"/>
          <w:szCs w:val="4.3mm"/>
          <w:rFonts w:ascii="Segoe UI" w:cs="Segoe UI" w:eastAsia="Segoe UI" w:hAnsi="Segoe UI"/>
        </w:rPr>
        <w:br/>
        <w:t xml:space="preserve">É estava 35% acima do orçamento previsto no edital para fazer o tick.</w:t>
      </w:r>
      <w:r>
        <w:rPr>
          <w:color w:val="323130"/>
          <w:sz w:val="4.3mm"/>
          <w:szCs w:val="4.3mm"/>
          <w:rFonts w:ascii="Segoe UI" w:cs="Segoe UI" w:eastAsia="Segoe UI" w:hAnsi="Segoe UI"/>
        </w:rPr>
        <w:br/>
        <w:t xml:space="preserve">Então, e como não tinha apetite nenhum a risco e todo mundo precificando todas as contingências, ou seja, a gente se inviabilizou no projeto. Ficamos de fora.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Mas mesmo com mesmo com o time no formato anterior, no formato mais enxuto ali, mais núcleo que você falou, era um núcleo de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Isso exato, exato, porque é aquele time estava tentando trabalhar no mesmo processo, que era aquele processo mais é uma linha direta, com conselho direto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A companhia muito insegura, toda a diretoria executiva muito segura, os VX, todo mundo muito seguro e a 8 e 9 colapsando na crise,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Então, colocando em outras palavras, Tiago, eles me corrigem se eu falar besteira pelo pela, por essa proximidade, tá que eles tinha, eles estavam tentando manter o processo antigo direto com OCA, é, porém, por ser um time pequeno, eles estavam ainda seguindo aquele processo.</w:t>
      </w:r>
      <w:r>
        <w:rPr>
          <w:color w:val="323130"/>
          <w:sz w:val="4.3mm"/>
          <w:szCs w:val="4.3mm"/>
          <w:rFonts w:ascii="Segoe UI" w:cs="Segoe UI" w:eastAsia="Segoe UI" w:hAnsi="Segoe UI"/>
        </w:rPr>
        <w:br/>
        <w:t xml:space="preserve">Que aí, falando francamente, AO nível de maturidade era mais baixo. Vocês iam para o BID com um nível de maturidade mais baixo, pelo que eu entendi, porque vocês tinham um time menor, vocês eram mais ágeis, tomavam decisões, mas de fato, olhando.</w:t>
      </w:r>
      <w:r>
        <w:rPr>
          <w:color w:val="323130"/>
          <w:sz w:val="4.3mm"/>
          <w:szCs w:val="4.3mm"/>
          <w:rFonts w:ascii="Segoe UI" w:cs="Segoe UI" w:eastAsia="Segoe UI" w:hAnsi="Segoe UI"/>
        </w:rPr>
        <w:br/>
        <w:t xml:space="preserve">Assim, aí me de novo me corrija se eu estiver falando besteira. Mas olhando de uma ótica de gestão de amadurecimento de projeto, vocês estavam num e vocês iam com um projeto mais imaturo para o BID, assumindo mais risco. Obviamente, isso era mais barato e mais ágil. Só que como eles estavam direto com OCA.</w:t>
      </w:r>
      <w:r>
        <w:rPr>
          <w:color w:val="323130"/>
          <w:sz w:val="4.3mm"/>
          <w:szCs w:val="4.3mm"/>
          <w:rFonts w:ascii="Segoe UI" w:cs="Segoe UI" w:eastAsia="Segoe UI" w:hAnsi="Segoe UI"/>
        </w:rPr>
        <w:br/>
        <w:t xml:space="preserve">E eles estavam num processo menos Maduro. Talvez eles talvez pesaram a mão na contingência,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Isso eu e assim, só para destacar, tá? Eu não estava em novos negócios nessa época do time Campinas, tá? Isso surpresa e contrato. Isso aí é, existia o processo e é aquilo que eu comentei internamente. A gente não conseguiu ser flexíveis ao ponto de 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16:05</w:t>
      </w:r>
      <w:r>
        <w:rPr>
          <w:color w:val="323130"/>
          <w:sz w:val="4.3mm"/>
          <w:szCs w:val="4.3mm"/>
          <w:rFonts w:ascii="Segoe UI" w:cs="Segoe UI" w:eastAsia="Segoe UI" w:hAnsi="Segoe UI"/>
        </w:rPr>
        <w:br/>
        <w:t xml:space="preserve">É, eu falei pra vocês, eu acabei falando motiva, mas eu entendi que você estava no superintendente Nathalia.</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Moldar para os novos desafios? Eu vi a área muito assim. E como a 8 e 9 estava em colapso, veio inputs de que não o ticket Campos não tinha que ser diferente. Então foi 11.</w:t>
      </w:r>
      <w:r>
        <w:rPr>
          <w:color w:val="323130"/>
          <w:sz w:val="4.3mm"/>
          <w:szCs w:val="4.3mm"/>
          <w:rFonts w:ascii="Segoe UI" w:cs="Segoe UI" w:eastAsia="Segoe UI" w:hAnsi="Segoe UI"/>
        </w:rPr>
        <w:br/>
        <w:t xml:space="preserve">11 diretriz para assim, se não tem espaço para tomar risco, todos os inputs do projeto tem que ser ultraconservadores. Quando colocaram esses input do projeto ultraconservadores, ficou 35% acima do orçamento de referência do edital. E no primeira.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Reunião de fell do projeto falou, cara, o projeto altamente inviável e é a diretoria e o conselho matou o projeto. E aí foi nesse momento que o antigo gerente de contrato, gerente de novos negócios da companhia, saiu.</w:t>
      </w:r>
      <w:r>
        <w:rPr>
          <w:color w:val="323130"/>
          <w:sz w:val="4.3mm"/>
          <w:szCs w:val="4.3mm"/>
          <w:rFonts w:ascii="Segoe UI" w:cs="Segoe UI" w:eastAsia="Segoe UI" w:hAnsi="Segoe UI"/>
        </w:rPr>
        <w:br/>
        <w:t xml:space="preserve">Para justamente assumir o projeto da comport, que quando a comport ganhou o time Campinas, ele foi para lá. Só que aí o que? Qual que é a lição aprendida que eu tiro?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É se a gente.</w:t>
      </w:r>
      <w:r>
        <w:rPr>
          <w:color w:val="323130"/>
          <w:sz w:val="4.3mm"/>
          <w:szCs w:val="4.3mm"/>
          <w:rFonts w:ascii="Segoe UI" w:cs="Segoe UI" w:eastAsia="Segoe UI" w:hAnsi="Segoe UI"/>
        </w:rPr>
        <w:br/>
        <w:t xml:space="preserve">Qual que é o trabalho de empresarial? Eu acho que é você justamente buscar alternativas, cara, assim é, não é trivial, não tem nada trivial no nosso setor e nesse nível profissional. Então, assim, se por um lado a gente é super conservador, é e coloca tudo e não assume nenhum grau.</w:t>
      </w:r>
      <w:r>
        <w:rPr>
          <w:color w:val="323130"/>
          <w:sz w:val="4.3mm"/>
          <w:szCs w:val="4.3mm"/>
          <w:rFonts w:ascii="Segoe UI" w:cs="Segoe UI" w:eastAsia="Segoe UI" w:hAnsi="Segoe UI"/>
        </w:rPr>
        <w:br/>
        <w:t xml:space="preserve">de do ponto de vista de desafio, do ponto de vista de soluções alternativas, de inovação, de provocações. Se você vai, com todas as premissas conservadoras, você vai inviabilizar qualquer negócio em qualquer setor. E é muito fácil você ser conservador. É só você dobrar o orçamento necessário e ainda coloca contingência e fala, cara.</w:t>
      </w:r>
      <w:r>
        <w:rPr>
          <w:color w:val="323130"/>
          <w:sz w:val="4.3mm"/>
          <w:szCs w:val="4.3mm"/>
          <w:rFonts w:ascii="Segoe UI" w:cs="Segoe UI" w:eastAsia="Segoe UI" w:hAnsi="Segoe UI"/>
        </w:rPr>
        <w:br/>
        <w:t xml:space="preserve">Por isso aqui eu tenho certeza que eu não vou errar, mas eu também não vou ter negócio. Então é o que aconteceu no time Campinas. Nós tivemos negócios e sequer passamos no fé um. Aí, com a saída do gerente executivo anterior de novos negócios, eu acumulei as funções por.</w:t>
      </w:r>
      <w:r>
        <w:rPr>
          <w:color w:val="323130"/>
          <w:sz w:val="4.3mm"/>
          <w:szCs w:val="4.3mm"/>
          <w:rFonts w:ascii="Segoe UI" w:cs="Segoe UI" w:eastAsia="Segoe UI" w:hAnsi="Segoe UI"/>
        </w:rPr>
        <w:br/>
        <w:t xml:space="preserve">Por algum tempo, uns 6 meses aí acumulando contrato em novos negócios. E aí depois a companhia me colocou exclusivo nessa cadeira de novos negócios que eu já estou nela há 2 anos. E aí eu assumi como desafio justamente de recriar todo o processo.</w:t>
      </w:r>
      <w:r>
        <w:rPr>
          <w:color w:val="323130"/>
          <w:sz w:val="4.3mm"/>
          <w:szCs w:val="4.3mm"/>
          <w:rFonts w:ascii="Segoe UI" w:cs="Segoe UI" w:eastAsia="Segoe UI" w:hAnsi="Segoe UI"/>
        </w:rPr>
        <w:br/>
        <w:t xml:space="preserve">De novos negócios. E aí eu vou chegar no Capex, que o Capex é 80% do trabalho, então qual que? Então a nós listamos todos a as.</w:t>
      </w:r>
      <w:r>
        <w:rPr>
          <w:color w:val="323130"/>
          <w:sz w:val="4.3mm"/>
          <w:szCs w:val="4.3mm"/>
          <w:rFonts w:ascii="Segoe UI" w:cs="Segoe UI" w:eastAsia="Segoe UI" w:hAnsi="Segoe UI"/>
        </w:rPr>
        <w:br/>
        <w:t xml:space="preserve">As, digamos, as premissas que eram valor para a diretoria executiva. Então, principal delas é, cara, não tem espaço para você estar. Você está exposto a uma variação do valor do capex? Não tem espaço.</w:t>
      </w:r>
      <w:r>
        <w:rPr>
          <w:color w:val="323130"/>
          <w:sz w:val="4.3mm"/>
          <w:szCs w:val="4.3mm"/>
          <w:rFonts w:ascii="Segoe UI" w:cs="Segoe UI" w:eastAsia="Segoe UI" w:hAnsi="Segoe UI"/>
        </w:rPr>
        <w:br/>
        <w:t xml:space="preserve">O valor do cheque é definido. Eu não posso ganhar um negócio achando que eu vou fazer uma obra por 10 bi e nós estamos falando de projeto de capital intensivo. O investimento previsto na licitação das linhas 1112 e 13 era 14 bilhões de reais. Então, como você falou, cada, não tem espaço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Abrita e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É se dá 14 bi e quando for contratar, custar 1617 e 18. Não tem espaço nem para custar 14,1. Então nós criamos uma estratégia que é assim, eu preciso então ir no BID de uma forma inédita, como a companhia nunca foi.</w:t>
      </w:r>
      <w:r>
        <w:rPr>
          <w:color w:val="323130"/>
          <w:sz w:val="4.3mm"/>
          <w:szCs w:val="4.3mm"/>
          <w:rFonts w:ascii="Segoe UI" w:cs="Segoe UI" w:eastAsia="Segoe UI" w:hAnsi="Segoe UI"/>
        </w:rPr>
        <w:br/>
        <w:t xml:space="preserve">Que é com 100% capex contratado.</w:t>
      </w:r>
      <w:r>
        <w:rPr>
          <w:color w:val="323130"/>
          <w:sz w:val="4.3mm"/>
          <w:szCs w:val="4.3mm"/>
          <w:rFonts w:ascii="Segoe UI" w:cs="Segoe UI" w:eastAsia="Segoe UI" w:hAnsi="Segoe UI"/>
        </w:rPr>
        <w:br/>
        <w:t xml:space="preserve">Eu já vou. Eu já vou trazer então toda aquela complexidade para antes do leilão. Então é, nós trouxemos para antes do leilão. Só que para você contratar 14 bi de obra que você precisa, você precisa ter projeto, Engenharia.</w:t>
      </w:r>
      <w:r>
        <w:rPr>
          <w:color w:val="323130"/>
          <w:sz w:val="4.3mm"/>
          <w:szCs w:val="4.3mm"/>
          <w:rFonts w:ascii="Segoe UI" w:cs="Segoe UI" w:eastAsia="Segoe UI" w:hAnsi="Segoe UI"/>
        </w:rPr>
        <w:br/>
        <w:t xml:space="preserve">Então nós trouxemos empresa de projeto, fizemos as parcerias com os foi feito umas reuniões para a gente discutir o mercado de obra civil para poder e nós segmentamos os fornecedores. Então nós criamos. Eu vou ter um pacote de fornecedores de obra civil.</w:t>
      </w:r>
      <w:r>
        <w:rPr>
          <w:color w:val="323130"/>
          <w:sz w:val="4.3mm"/>
          <w:szCs w:val="4.3mm"/>
          <w:rFonts w:ascii="Segoe UI" w:cs="Segoe UI" w:eastAsia="Segoe UI" w:hAnsi="Segoe UI"/>
        </w:rPr>
        <w:br/>
        <w:t xml:space="preserve">Um pacote de fornecedor de energia, de sinalização e de material rodante. Você tem essas disciplinas segregadas.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Aí só para o endereço, vocês assinam contrato, é PMG com eles.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Isso PMG não foi PG. Só que qual aí? Só que isso É o Fim da história. Aí que nós fizemos nós.</w:t>
      </w:r>
      <w:r>
        <w:rPr>
          <w:color w:val="323130"/>
          <w:sz w:val="4.3mm"/>
          <w:szCs w:val="4.3mm"/>
          <w:rFonts w:ascii="Segoe UI" w:cs="Segoe UI" w:eastAsia="Segoe UI" w:hAnsi="Segoe UI"/>
        </w:rPr>
        <w:br/>
        <w:t xml:space="preserve">Primeiro discutimos se a gente IA desenvolver projeto e colocar o mercado depois para competir.</w:t>
      </w:r>
      <w:r>
        <w:rPr>
          <w:color w:val="323130"/>
          <w:sz w:val="4.3mm"/>
          <w:szCs w:val="4.3mm"/>
          <w:rFonts w:ascii="Segoe UI" w:cs="Segoe UI" w:eastAsia="Segoe UI" w:hAnsi="Segoe UI"/>
        </w:rPr>
        <w:br/>
        <w:t xml:space="preserve">Foi discutido isso. A gente viu que o seguinte, a decisão naquele momento é, se a gente não mobilizar os consórcios e der para ele uma exclusividade do estudo do estudo, não é exclusividade do pacote, dos dados do estudo.</w:t>
      </w:r>
      <w:r>
        <w:rPr>
          <w:color w:val="323130"/>
          <w:sz w:val="4.3mm"/>
          <w:szCs w:val="4.3mm"/>
          <w:rFonts w:ascii="Segoe UI" w:cs="Segoe UI" w:eastAsia="Segoe UI" w:hAnsi="Segoe UI"/>
        </w:rPr>
        <w:br/>
        <w:t xml:space="preserve">É, tá tendo 1 volume de obras e 1 volume de pipeline para as construtoras que eles também estão. Eles também tem um pipeline de projetos que se eles verem que eles não tem nenhum uma vantagem competitiva ou não tem nenhum interesse, você entra na vala comum deles também.</w:t>
      </w:r>
      <w:r>
        <w:rPr>
          <w:color w:val="323130"/>
          <w:sz w:val="4.3mm"/>
          <w:szCs w:val="4.3mm"/>
          <w:rFonts w:ascii="Segoe UI" w:cs="Segoe UI" w:eastAsia="Segoe UI" w:hAnsi="Segoe UI"/>
        </w:rPr>
        <w:br/>
        <w:t xml:space="preserve">Porque quando você pega obra de 14 bilhões de reais de obra de infraestrutura no país, você lista no máximo 5 consórcios que tem capacidade e tem atestado financeiro para fazer isso. Eu estou falando de AGTCA consag, que é Andrade Gutierrez.</w:t>
      </w:r>
      <w:r>
        <w:rPr>
          <w:color w:val="323130"/>
          <w:sz w:val="4.3mm"/>
          <w:szCs w:val="4.3mm"/>
          <w:rFonts w:ascii="Segoe UI" w:cs="Segoe UI" w:eastAsia="Segoe UI" w:hAnsi="Segoe UI"/>
        </w:rPr>
        <w:br/>
        <w:t xml:space="preserve">E Gustavo Antiga Queiroz, você tem aí Power China, agora você tem a Mendes Junior, não tem, não tem bancabilidade, não tem capacidade de Atendimento de Atendimento, ela tem que estar em consórcio com alguém. Então você consegue no máximo formar uns 5 consórcios. Então, o que nós discutimos na época?</w:t>
      </w:r>
      <w:r>
        <w:rPr>
          <w:color w:val="323130"/>
          <w:sz w:val="4.3mm"/>
          <w:szCs w:val="4.3mm"/>
          <w:rFonts w:ascii="Segoe UI" w:cs="Segoe UI" w:eastAsia="Segoe UI" w:hAnsi="Segoe UI"/>
        </w:rPr>
        <w:br/>
        <w:t xml:space="preserve">É, eu preciso que esses caras se engajem para estudar com profundidade, para minimizar as contingências, minimizar os riscos e para eles precificarem com mais assertividade. Então nós fizemos pacotes de exclusividade dos estudos e aí nós fizemos mols.</w:t>
      </w:r>
      <w:r>
        <w:rPr>
          <w:color w:val="323130"/>
          <w:sz w:val="4.3mm"/>
          <w:szCs w:val="4.3mm"/>
          <w:rFonts w:ascii="Segoe UI" w:cs="Segoe UI" w:eastAsia="Segoe UI" w:hAnsi="Segoe UI"/>
        </w:rPr>
        <w:br/>
        <w:t xml:space="preserve">Com eles. Mas esse mol não é a garantia que ele estava contratado, então ele tinha uma exclusividade disso tudo. Então eu tinha um pacote que é a extensão da linha 13, de 6 bilhões, não 4 bilhões, extensão da linha 13.</w:t>
      </w:r>
      <w:r>
        <w:rPr>
          <w:color w:val="323130"/>
          <w:sz w:val="4.3mm"/>
          <w:szCs w:val="4.3mm"/>
          <w:rFonts w:ascii="Segoe UI" w:cs="Segoe UI" w:eastAsia="Segoe UI" w:hAnsi="Segoe UI"/>
        </w:rPr>
        <w:br/>
        <w:t xml:space="preserve">Era exclusividade do consórcio da Power China com a Mendes Junior. Só que o que ele precisava fazer? Ele precisava desenvolver projeto comigo, estudar e me apresentar. O morro previa 4 anexos.</w:t>
      </w:r>
      <w:r>
        <w:rPr>
          <w:color w:val="323130"/>
          <w:sz w:val="4.3mm"/>
          <w:szCs w:val="4.3mm"/>
          <w:rFonts w:ascii="Segoe UI" w:cs="Segoe UI" w:eastAsia="Segoe UI" w:hAnsi="Segoe UI"/>
        </w:rPr>
        <w:br/>
        <w:t xml:space="preserve">Ele vai me apresentando os anexos e ao fim, ele me apresenta uma proposta preliminar e depois uma proposta definitiva. Depois, qual a proposta definitiva? Se a proposta definitiva encaixa no que a motiva tem de expectativa de competitividade e de valor.</w:t>
      </w:r>
      <w:r>
        <w:rPr>
          <w:color w:val="323130"/>
          <w:sz w:val="4.3mm"/>
          <w:szCs w:val="4.3mm"/>
          <w:rFonts w:ascii="Segoe UI" w:cs="Segoe UI" w:eastAsia="Segoe UI" w:hAnsi="Segoe UI"/>
        </w:rPr>
        <w:br/>
        <w:t xml:space="preserve">A gente IA homologar a proposta dele, homologar a proposta dele significa, agora eu vou fazer com você um, eu vou, eu vou te qualificar a ser contratado e a gente vai no leilão contratado.</w:t>
      </w:r>
      <w:r>
        <w:rPr>
          <w:color w:val="323130"/>
          <w:sz w:val="4.3mm"/>
          <w:szCs w:val="4.3mm"/>
          <w:rFonts w:ascii="Segoe UI" w:cs="Segoe UI" w:eastAsia="Segoe UI" w:hAnsi="Segoe UI"/>
        </w:rPr>
        <w:br/>
        <w:t xml:space="preserve">Entendeu? Então tem esse processo, porque para você não ficar refém e não der o cheque em branco para a consultora, para ela ter a garantia que ela vai ser contratada. Então é 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Entendi é só depois de uma aprovação desse, desse estudo, desse estudo.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Dantas, exato. E ela tem que te dar uma proposta e você qualificar como competitiva. Aí você homologa 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Mas e caso, e caso e caso não seja aprovada a proposta, desculpa te cortar, mas caso não seja, você deu exclusividade a estudo, aí a motiva declina daquele daquele negócio, como é que é? Ou você faz isso com antecedência suficiente para você poder dar exclusividade para um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Não. Aí que acontece, até por questão de CVM, por regras de mercado, é o seguinte, se o cara estudou comigo.</w:t>
      </w:r>
      <w:r>
        <w:rPr>
          <w:color w:val="323130"/>
          <w:sz w:val="4.3mm"/>
          <w:szCs w:val="4.3mm"/>
          <w:rFonts w:ascii="Segoe UI" w:cs="Segoe UI" w:eastAsia="Segoe UI" w:hAnsi="Segoe UI"/>
        </w:rPr>
        <w:br/>
        <w:t xml:space="preserve">Antes do leilão.</w:t>
      </w:r>
      <w:r>
        <w:rPr>
          <w:color w:val="323130"/>
          <w:sz w:val="4.3mm"/>
          <w:szCs w:val="4.3mm"/>
          <w:rFonts w:ascii="Segoe UI" w:cs="Segoe UI" w:eastAsia="Segoe UI" w:hAnsi="Segoe UI"/>
        </w:rPr>
        <w:br/>
        <w:t xml:space="preserve">Eu, se eu não homologar, ele não pode ir no leilão com mais ninguém.</w:t>
      </w:r>
      <w:r>
        <w:rPr>
          <w:color w:val="323130"/>
          <w:sz w:val="4.3mm"/>
          <w:szCs w:val="4.3mm"/>
          <w:rFonts w:ascii="Segoe UI" w:cs="Segoe UI" w:eastAsia="Segoe UI" w:hAnsi="Segoe UI"/>
        </w:rPr>
        <w:br/>
        <w:t xml:space="preserve">Antes do leilão, ele pode até esperar ter o leilão, a empresa que ganhar igual a EGTC estava com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Antes do leilão, ela não poderia ir com ninguém, só com só com a gente. Mas se eu não fui no leilão ou se eu fui e perdi depois do leilão, ela pode apresentar proposta pro pro concorrente, mas só depois do leilão. Aí que a gente fazia como plano b Vitor era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24:04</w:t>
      </w:r>
      <w:r>
        <w:rPr>
          <w:color w:val="323130"/>
          <w:sz w:val="4.3mm"/>
          <w:szCs w:val="4.3mm"/>
          <w:rFonts w:ascii="Segoe UI" w:cs="Segoe UI" w:eastAsia="Segoe UI" w:hAnsi="Segoe UI"/>
        </w:rPr>
        <w:br/>
        <w:t xml:space="preserve">É, a gente contratou uma empresa que é uma boutique de engenharia de custos.</w:t>
      </w:r>
      <w:r>
        <w:rPr>
          <w:color w:val="323130"/>
          <w:sz w:val="4.3mm"/>
          <w:szCs w:val="4.3mm"/>
          <w:rFonts w:ascii="Segoe UI" w:cs="Segoe UI" w:eastAsia="Segoe UI" w:hAnsi="Segoe UI"/>
        </w:rPr>
        <w:br/>
        <w:t xml:space="preserve">É, e a gente, em paralelo a nossa, a nossa relação do molde, estudo com o construtor, a gente foi junto com essa empresa, fazendo uma precificação interna e com o apoio da nossa área de suprimentos.</w:t>
      </w:r>
      <w:r>
        <w:rPr>
          <w:color w:val="323130"/>
          <w:sz w:val="4.3mm"/>
          <w:szCs w:val="4.3mm"/>
          <w:rFonts w:ascii="Segoe UI" w:cs="Segoe UI" w:eastAsia="Segoe UI" w:hAnsi="Segoe UI"/>
        </w:rPr>
        <w:br/>
        <w:t xml:space="preserve">E o Flavio Pimentel acompanhando todo esse processo, tanto na relação de desenvolvimento de estudos e cotação e andamento do moro com a com o empreiteiro, quanto também gerindo uma empresa.</w:t>
      </w:r>
      <w:r>
        <w:rPr>
          <w:color w:val="323130"/>
          <w:sz w:val="4.3mm"/>
          <w:szCs w:val="4.3mm"/>
          <w:rFonts w:ascii="Segoe UI" w:cs="Segoe UI" w:eastAsia="Segoe UI" w:hAnsi="Segoe UI"/>
        </w:rPr>
        <w:br/>
        <w:t xml:space="preserve">A parte contratada por nós para fazer um estudo de Almeida de custos para lá na frente, eu tenho uma visão real de qual que seria o orçamento adequado dessa obra para ter um range realista, porque essa empresa, ela pega o banco de dados dos últimos 10 anos de obras contratadas no Brasil, de todos os setores. Ela tem uma inteligência por trás disso.</w:t>
      </w:r>
      <w:r>
        <w:rPr>
          <w:color w:val="323130"/>
          <w:sz w:val="4.3mm"/>
          <w:szCs w:val="4.3mm"/>
          <w:rFonts w:ascii="Segoe UI" w:cs="Segoe UI" w:eastAsia="Segoe UI" w:hAnsi="Segoe UI"/>
        </w:rPr>
        <w:br/>
        <w:t xml:space="preserve">Ela cruza os dados e ela acessa os contratos públicos e privados. Ela tem todo um banco de dados e ela através e ela é uma empresa especializada em Engenharia, Engenharia de Cristina. Então, através dos projetos que estão sendo desenvolvidos ao longo do projeto, ela consegue ir evoluindo o estudo dela e no final ela.</w:t>
      </w:r>
      <w:r>
        <w:rPr>
          <w:color w:val="323130"/>
          <w:sz w:val="4.3mm"/>
          <w:szCs w:val="4.3mm"/>
          <w:rFonts w:ascii="Segoe UI" w:cs="Segoe UI" w:eastAsia="Segoe UI" w:hAnsi="Segoe UI"/>
        </w:rPr>
        <w:br/>
        <w:t xml:space="preserve">Vai me trazer e fala assim, com base hoje no mercado brasileiro, as últimas obras contratadas. Esse projeto aqui seria fair uma proposta entre 3.9 e 4.1 bi.</w:t>
      </w:r>
      <w:r>
        <w:rPr>
          <w:color w:val="323130"/>
          <w:sz w:val="4.3mm"/>
          <w:szCs w:val="4.3mm"/>
          <w:rFonts w:ascii="Segoe UI" w:cs="Segoe UI" w:eastAsia="Segoe UI" w:hAnsi="Segoe UI"/>
        </w:rPr>
        <w:br/>
        <w:t xml:space="preserve">Ela me dá isso, a informação que eu fico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Aí eu espero receber, aí eu vou e recebo a proposta da construtora.</w:t>
      </w:r>
      <w:r>
        <w:rPr>
          <w:color w:val="323130"/>
          <w:sz w:val="4.3mm"/>
          <w:szCs w:val="4.3mm"/>
          <w:rFonts w:ascii="Segoe UI" w:cs="Segoe UI" w:eastAsia="Segoe UI" w:hAnsi="Segoe UI"/>
        </w:rPr>
        <w:br/>
        <w:t xml:space="preserve">A primeira proposta da EGTCE da Mendes Junior foi 30% acima do valor do mercado, foi 6 bi.</w:t>
      </w:r>
      <w:r>
        <w:rPr>
          <w:color w:val="323130"/>
          <w:sz w:val="4.3mm"/>
          <w:szCs w:val="4.3mm"/>
          <w:rFonts w:ascii="Segoe UI" w:cs="Segoe UI" w:eastAsia="Segoe UI" w:hAnsi="Segoe UI"/>
        </w:rPr>
        <w:br/>
        <w:t xml:space="preserve">Entendeu? Aí nós falamos, olha, cara, é.</w:t>
      </w:r>
      <w:r>
        <w:rPr>
          <w:color w:val="323130"/>
          <w:sz w:val="4.3mm"/>
          <w:szCs w:val="4.3mm"/>
          <w:rFonts w:ascii="Segoe UI" w:cs="Segoe UI" w:eastAsia="Segoe UI" w:hAnsi="Segoe UI"/>
        </w:rPr>
        <w:br/>
        <w:t xml:space="preserve">Duas alternativas. Se vocês não tiverem capacidade de serem mais eficientes e trazer uma proposta mais competitiva, nós não vamos homologar vocês. Isso é certo, porque para ir no leilão eu preciso da deságio. Para dar deságio, o meu capex tem que ser no mínimo uma vírgula menor do que o capex que está de referência do estudo Gustavo.</w:t>
      </w:r>
      <w:r>
        <w:rPr>
          <w:color w:val="323130"/>
          <w:sz w:val="4.3mm"/>
          <w:szCs w:val="4.3mm"/>
          <w:rFonts w:ascii="Segoe UI" w:cs="Segoe UI" w:eastAsia="Segoe UI" w:hAnsi="Segoe UI"/>
        </w:rPr>
        <w:br/>
        <w:t xml:space="preserve">Ver, então você me traz um capec 30% acima?</w:t>
      </w:r>
      <w:r>
        <w:rPr>
          <w:color w:val="323130"/>
          <w:sz w:val="4.3mm"/>
          <w:szCs w:val="4.3mm"/>
          <w:rFonts w:ascii="Segoe UI" w:cs="Segoe UI" w:eastAsia="Segoe UI" w:hAnsi="Segoe UI"/>
        </w:rPr>
        <w:br/>
        <w:t xml:space="preserve">Automaticamente você já está fora, então foi um processo.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26:13</w:t>
      </w:r>
      <w:r>
        <w:rPr>
          <w:color w:val="323130"/>
          <w:sz w:val="4.3mm"/>
          <w:szCs w:val="4.3mm"/>
          <w:rFonts w:ascii="Segoe UI" w:cs="Segoe UI" w:eastAsia="Segoe UI" w:hAnsi="Segoe UI"/>
        </w:rPr>
        <w:br/>
        <w:t xml:space="preserve">Mas o capix do governo, ele é divulgado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Sim, no edital é o Capec de referência. O Capec de referência, ele não, ele é um. Ele é só uma referência, mas ele é risco nosso. Só que ele serve para o governo calcular contra a prestação, que é a receita do projeto. Então aquela receita só paga aquele.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É verdade?</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Aquele 14 bid Capex, se for o Capex for maior, aquela receita já no banco, o projeto,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Entendi, e aí essa consultoria que você falou, essa boutique de direito de custos, eles trouxeram acima ou trouxeram abaixo do valor do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Trouxeram dentro do valor. O Ricardo estava dentro do valor do edital, porque poderia estar fora, porque se o edital está muito furado, às vezes o edital IA trazer 3 bi e meio e o cara IA falar, cara, essa obra hoje no Brasil vai ser 4 e meio,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Ou podia estar abaixo, o range podia estar abaixo e você já sabe que você tem que entrar abaixo, se não você vai, você vai perder competitividade.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Que eu tenho que entrar abaixo e dar mais deságio exatamente exato. Então é, vamos trabalhar várias mãos feitos para a gente ter essa visão técnica de qual deveria ser o custo adequado dessa dessa proposta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Dá mais usado, aham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27:19</w:t>
      </w:r>
      <w:r>
        <w:rPr>
          <w:color w:val="323130"/>
          <w:sz w:val="4.3mm"/>
          <w:szCs w:val="4.3mm"/>
          <w:rFonts w:ascii="Segoe UI" w:cs="Segoe UI" w:eastAsia="Segoe UI" w:hAnsi="Segoe UI"/>
        </w:rPr>
        <w:br/>
        <w:t xml:space="preserve">OA é o parceiro. A empreiteira também foi pressionada a buscar eficiências. E aí a gente trabalhou muito junto com suprimentos e com Flavio para lançar mão de uma série de coisas. A gente fez faturamento direto, a gente tirou a contingência do empreiteiro e trouxe a contingência para dentro da concessionária. Então, quem gera a contingência sou eu, não é ele?</w:t>
      </w:r>
      <w:r>
        <w:rPr>
          <w:color w:val="323130"/>
          <w:sz w:val="4.3mm"/>
          <w:szCs w:val="4.3mm"/>
          <w:rFonts w:ascii="Segoe UI" w:cs="Segoe UI" w:eastAsia="Segoe UI" w:hAnsi="Segoe UI"/>
        </w:rPr>
        <w:br/>
        <w:t xml:space="preserve">A gente mudou O Mecanismo. Ele queria APMG, mas o governo queria APMG. Governo não desculpa, a empreiteira queria OPMG, mas ele tinha a base da planilha e ele IA maquiar a planilha inteira e a gente ficar é na mão do cara da planilha, porque PMG é bom quando a gente tem Engenharia.</w:t>
      </w:r>
      <w:r>
        <w:rPr>
          <w:color w:val="323130"/>
          <w:sz w:val="4.3mm"/>
          <w:szCs w:val="4.3mm"/>
          <w:rFonts w:ascii="Segoe UI" w:cs="Segoe UI" w:eastAsia="Segoe UI" w:hAnsi="Segoe UI"/>
        </w:rPr>
        <w:br/>
        <w:t xml:space="preserve">Quando a gente tem uma certa segurança da quantidade né a quantidade estava na mão dele então ele ia fazer jogo de planilha então no fim das contas como lá atrás o input era não tem espaço para história do capex PMG também para a gente não era tão tão jogo a gente preferir um PG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Porque então a gente não tinha espaço para estourar o orçamento que estava sendo estudado. Então foi feita essa discussão. Fizemos faturamento direto, trouxemos escopo, fizemos fornecimento direto. Tinha alguns principais equipamentos, a gente.</w:t>
      </w:r>
      <w:r>
        <w:rPr>
          <w:color w:val="323130"/>
          <w:sz w:val="4.3mm"/>
          <w:szCs w:val="4.3mm"/>
          <w:rFonts w:ascii="Segoe UI" w:cs="Segoe UI" w:eastAsia="Segoe UI" w:hAnsi="Segoe UI"/>
        </w:rPr>
        <w:br/>
        <w:t xml:space="preserve">Junto com os suprimentos, fez cotação no mercado e a gente adquiriu os equipamentos para fazer fornecimento direto para o empreiteiro, ou seja, um trabalho a várias mãos. Fim das contas, ficamos 5% abaixo do capex da referência do governo. Ou seja, o projeto ficou de pé aí no mês anterior ao leilão.</w:t>
      </w:r>
      <w:r>
        <w:rPr>
          <w:color w:val="323130"/>
          <w:sz w:val="4.3mm"/>
          <w:szCs w:val="4.3mm"/>
          <w:rFonts w:ascii="Segoe UI" w:cs="Segoe UI" w:eastAsia="Segoe UI" w:hAnsi="Segoe UI"/>
        </w:rPr>
        <w:br/>
        <w:t xml:space="preserve">No mês anterior, não. Dois meses anterior a Leão, nós homologamos o preço do parceiro e aí nós já começamos a discutir com o escritório de Paula Vários os escritórios de ambos os lados para fazer a minuta e fizemos a minuta do contrato e efetivamente nós assinamos o contrato.</w:t>
      </w:r>
      <w:r>
        <w:rPr>
          <w:color w:val="323130"/>
          <w:sz w:val="4.3mm"/>
          <w:szCs w:val="4.3mm"/>
          <w:rFonts w:ascii="Segoe UI" w:cs="Segoe UI" w:eastAsia="Segoe UI" w:hAnsi="Segoe UI"/>
        </w:rPr>
        <w:br/>
        <w:t xml:space="preserve">A contratação das obras.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Tudo pré BID. Então isso que eu te dei, todo esse, essa histórico foi um a prática para um pacote de 4 bilhões da obra que é a extensão da linha 13. Nós fizemos a mesma coisa para as obras da 11 e da 12, que era outro consórcio. Power China e Mendes é desculpa.</w:t>
      </w:r>
      <w:r>
        <w:rPr>
          <w:color w:val="323130"/>
          <w:sz w:val="4.3mm"/>
          <w:szCs w:val="4.3mm"/>
          <w:rFonts w:ascii="Segoe UI" w:cs="Segoe UI" w:eastAsia="Segoe UI" w:hAnsi="Segoe UI"/>
        </w:rPr>
        <w:br/>
        <w:t xml:space="preserve">Paulo Chandra Mendes Junior era na linha 13 e EGTC Andrade no pacote da Rocha e da Rocha e foi feito o mesmo processo e o mesmo processo foi feito pela Augusto de Lima foi feita com a Augusto para sinalização e foi feito também com a empresa de energia</w:t>
      </w:r>
      <w:r>
        <w:rPr>
          <w:color w:val="323130"/>
          <w:sz w:val="4.3mm"/>
          <w:szCs w:val="4.3mm"/>
          <w:rFonts w:ascii="Segoe UI" w:cs="Segoe UI" w:eastAsia="Segoe UI" w:hAnsi="Segoe UI"/>
        </w:rPr>
        <w:br/>
        <w:t xml:space="preserve">Para todos os pacotes, nós tivemos sucesso e conseguimos fazer a contratação Pré-Bid. O único que nós não conseguimos foi para o pacote de energia, cerca de 650 milhões de reais. A gente não conseguiu fazer a contratação Pré-Bid e foi o único que a gente tinha o orçamento detalhado em</w:t>
      </w:r>
      <w:r>
        <w:rPr>
          <w:color w:val="323130"/>
          <w:sz w:val="4.3mm"/>
          <w:szCs w:val="4.3mm"/>
          <w:rFonts w:ascii="Segoe UI" w:cs="Segoe UI" w:eastAsia="Segoe UI" w:hAnsi="Segoe UI"/>
        </w:rPr>
        <w:br/>
        <w:t xml:space="preserve">Interno e a gente foi com esse orçamento com base no histórico de contratação da nossa área de suprimentos, com base em toda a inteligência que tem por dentro da companhia. A gente foi muito firme com o orçamento e com uma contingência definida com esse orçamento para fazer essa contratação pós-bid. Então, de certa forma, foi o único orçamento que a gente ficou exposto.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30:16</w:t>
      </w:r>
      <w:r>
        <w:rPr>
          <w:color w:val="323130"/>
          <w:sz w:val="4.3mm"/>
          <w:szCs w:val="4.3mm"/>
          <w:rFonts w:ascii="Segoe UI" w:cs="Segoe UI" w:eastAsia="Segoe UI" w:hAnsi="Segoe UI"/>
        </w:rPr>
        <w:br/>
        <w:t xml:space="preserve">Uhum, mas é uma exposição muito menor e você tinha uma motoridade de engenharia mais elevada.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Eu poderia ganhar.</w:t>
      </w:r>
      <w:r>
        <w:rPr>
          <w:color w:val="323130"/>
          <w:sz w:val="4.3mm"/>
          <w:szCs w:val="4.3mm"/>
          <w:rFonts w:ascii="Segoe UI" w:cs="Segoe UI" w:eastAsia="Segoe UI" w:hAnsi="Segoe UI"/>
        </w:rPr>
        <w:br/>
        <w:t xml:space="preserve">Exato, exato, exato. Ou seja, nós fomos no projeto com 92% do capex contratado já para EBID. Então foi um rearranjo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Contratado.</w:t>
      </w:r>
      <w:r>
        <w:rPr>
          <w:color w:val="323130"/>
          <w:sz w:val="4.3mm"/>
          <w:szCs w:val="4.3mm"/>
          <w:rFonts w:ascii="Segoe UI" w:cs="Segoe UI" w:eastAsia="Segoe UI" w:hAnsi="Segoe UI"/>
        </w:rPr>
        <w:br/>
        <w:t xml:space="preserve">Então era isso, era um capix, o que então de uns 8 9000000?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Exatamente.</w:t>
      </w:r>
      <w:r>
        <w:rPr>
          <w:color w:val="323130"/>
          <w:sz w:val="4.3mm"/>
          <w:szCs w:val="4.3mm"/>
          <w:rFonts w:ascii="Segoe UI" w:cs="Segoe UI" w:eastAsia="Segoe UI" w:hAnsi="Segoe UI"/>
        </w:rPr>
        <w:br/>
        <w:t xml:space="preserve">É 92% do capex contratável, só que tinha desapropriação em reassentamento e condicionantes ambientais, que é capex, mas não é contratável, entendeu? Desapropriação em reassentamento, inclusive, o valor de desapropriação em assentamento não está no risco da concessionária.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você não consegue contratar antes mas se estourar o poder concedente paga então deu oitenta por cento do capex Total contratado ou 92 cento do capex contratável sabe é então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30:54</w:t>
      </w:r>
      <w:r>
        <w:rPr>
          <w:color w:val="323130"/>
          <w:sz w:val="4.3mm"/>
          <w:szCs w:val="4.3mm"/>
          <w:rFonts w:ascii="Segoe UI" w:cs="Segoe UI" w:eastAsia="Segoe UI" w:hAnsi="Segoe UI"/>
        </w:rPr>
        <w:br/>
        <w:t xml:space="preserve">Está no risco do poder concedentes.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 entendi.</w:t>
      </w:r>
      <w:r>
        <w:rPr>
          <w:color w:val="323130"/>
          <w:sz w:val="4.3mm"/>
          <w:szCs w:val="4.3mm"/>
          <w:rFonts w:ascii="Segoe UI" w:cs="Segoe UI" w:eastAsia="Segoe UI" w:hAnsi="Segoe UI"/>
        </w:rPr>
        <w:br/>
        <w:t xml:space="preserve">Isso foi isso foi quando, Tiago, só para eu botar na linha do tempo aqui.</w:t>
      </w:r>
      <w:r>
        <w:rPr>
          <w:color w:val="323130"/>
          <w:sz w:val="4.3mm"/>
          <w:szCs w:val="4.3mm"/>
          <w:rFonts w:ascii="Segoe UI" w:cs="Segoe UI" w:eastAsia="Segoe UI" w:hAnsi="Segoe UI"/>
        </w:rPr>
        <w:br/>
        <w:t xml:space="preserve">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31:12</w:t>
      </w:r>
      <w:r>
        <w:rPr>
          <w:color w:val="323130"/>
          <w:sz w:val="4.3mm"/>
          <w:szCs w:val="4.3mm"/>
          <w:rFonts w:ascii="Segoe UI" w:cs="Segoe UI" w:eastAsia="Segoe UI" w:hAnsi="Segoe UI"/>
        </w:rPr>
        <w:br/>
        <w:t xml:space="preserve">O processo concluiu em março de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Entendi e vocês ganharam?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31:16</w:t>
      </w:r>
      <w:r>
        <w:rPr>
          <w:color w:val="323130"/>
          <w:sz w:val="4.3mm"/>
          <w:szCs w:val="4.3mm"/>
          <w:rFonts w:ascii="Segoe UI" w:cs="Segoe UI" w:eastAsia="Segoe UI" w:hAnsi="Segoe UI"/>
        </w:rPr>
        <w:br/>
        <w:t xml:space="preserve">Então ele foi muito em nós, não, nós bidamos e fica e não ganhamos, só para você ter uma ideia,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No problem. Wellington.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É quem a foi só 2 concorrentes. Nós demos deságio de um e meio por cento. A Comport deu deságio de 2 e meio por cento. É metade do meu time que trabalhava comigo a época e do meu time de contrato de concessão. Todo foi pra foi, teve proposta e foi tá trabalhando hoje na Comport.</w:t>
      </w:r>
      <w:r>
        <w:rPr>
          <w:color w:val="323130"/>
          <w:sz w:val="4.3mm"/>
          <w:szCs w:val="4.3mm"/>
          <w:rFonts w:ascii="Segoe UI" w:cs="Segoe UI" w:eastAsia="Segoe UI" w:hAnsi="Segoe UI"/>
        </w:rPr>
        <w:br/>
        <w:t xml:space="preserve">Eles ganharam esse leilão em março de 25, já faz 1 ano.</w:t>
      </w:r>
      <w:r>
        <w:rPr>
          <w:color w:val="323130"/>
          <w:sz w:val="4.3mm"/>
          <w:szCs w:val="4.3mm"/>
          <w:rFonts w:ascii="Segoe UI" w:cs="Segoe UI" w:eastAsia="Segoe UI" w:hAnsi="Segoe UI"/>
        </w:rPr>
        <w:br/>
        <w:t xml:space="preserve">Até hoje eles não têm.</w:t>
      </w:r>
      <w:r>
        <w:rPr>
          <w:color w:val="323130"/>
          <w:sz w:val="4.3mm"/>
          <w:szCs w:val="4.3mm"/>
          <w:rFonts w:ascii="Segoe UI" w:cs="Segoe UI" w:eastAsia="Segoe UI" w:hAnsi="Segoe UI"/>
        </w:rPr>
        <w:br/>
        <w:t xml:space="preserve">Nem 20% do Capex ainda é contratado que nós lidamos com 92% do Capex contratado.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Ou seja, chance de tomar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31:57</w:t>
      </w:r>
      <w:r>
        <w:rPr>
          <w:color w:val="323130"/>
          <w:sz w:val="4.3mm"/>
          <w:szCs w:val="4.3mm"/>
          <w:rFonts w:ascii="Segoe UI" w:cs="Segoe UI" w:eastAsia="Segoe UI" w:hAnsi="Segoe UI"/>
        </w:rPr>
        <w:br/>
        <w:t xml:space="preserve">Ou seja, os caras não e estão levando e estão levando. Eles estão lá indo para o mercado. É a proposta veio em alta porque eles não tiveram tempo de fazer toda essa engenharia de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Que nós fizemos de por isso que eu te falei que nós fizemos com 252 pessoas. E qual que foi? Também nós assinamos, fizemos todo, todas as pessoas envolvidas dentro da área de novos negócios. Hoje são só 4 pessoas.</w:t>
      </w:r>
      <w:r>
        <w:rPr>
          <w:color w:val="323130"/>
          <w:sz w:val="4.3mm"/>
          <w:szCs w:val="4.3mm"/>
          <w:rFonts w:ascii="Segoe UI" w:cs="Segoe UI" w:eastAsia="Segoe UI" w:hAnsi="Segoe UI"/>
        </w:rPr>
        <w:br/>
        <w:t xml:space="preserve">Uma coisa é o que nós, como novos negócios, fazemos diretamente, mas nosso papel é de mobilizar a companhia. Então é, nós dividimos a estrutura em 24 frentes e cada frente é uma área da companhia que era responsável por aquela caixinha.</w:t>
      </w:r>
      <w:r>
        <w:rPr>
          <w:color w:val="323130"/>
          <w:sz w:val="4.3mm"/>
          <w:szCs w:val="4.3mm"/>
          <w:rFonts w:ascii="Segoe UI" w:cs="Segoe UI" w:eastAsia="Segoe UI" w:hAnsi="Segoe UI"/>
        </w:rPr>
        <w:br/>
        <w:t xml:space="preserve">E uma pessoa de novos negócios sempre trabalhando numa frente. Então, em média, cada pessoa de novos negócios tinha 6 frentes, então, por exemplo, a gente tinha a frente de suprimentos.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Caramba.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32:52</w:t>
      </w:r>
      <w:r>
        <w:rPr>
          <w:color w:val="323130"/>
          <w:sz w:val="4.3mm"/>
          <w:szCs w:val="4.3mm"/>
          <w:rFonts w:ascii="Segoe UI" w:cs="Segoe UI" w:eastAsia="Segoe UI" w:hAnsi="Segoe UI"/>
        </w:rPr>
        <w:br/>
        <w:t xml:space="preserve">Aí o Jorge Freitas, lá que é o gerente executiva, a Denise, eles estavam mobilizados para trabalhar e apoiar a gente no processo. Então é foi feita várias mãos, entendeu? Então essa parte de Engenharia de valor é suprimentos trabalhando junto com.</w:t>
      </w:r>
      <w:r>
        <w:rPr>
          <w:color w:val="323130"/>
          <w:sz w:val="4.3mm"/>
          <w:szCs w:val="4.3mm"/>
          <w:rFonts w:ascii="Segoe UI" w:cs="Segoe UI" w:eastAsia="Segoe UI" w:hAnsi="Segoe UI"/>
        </w:rPr>
        <w:br/>
        <w:t xml:space="preserve">Flavio Pimentel, diretamente envolvido. Nossa Engenharia aqui discutindo, poxa, se eu adquirir diretamente o trilho da China, eu compro direto, eu entrego para o empreiteiro para não ter BDI sobre sobre o grandes equipamentos. Então, para você reduzir a incidência do Breno e fornecimento direto dos terceirizados que</w:t>
      </w:r>
      <w:r>
        <w:rPr>
          <w:color w:val="323130"/>
          <w:sz w:val="4.3mm"/>
          <w:szCs w:val="4.3mm"/>
          <w:rFonts w:ascii="Segoe UI" w:cs="Segoe UI" w:eastAsia="Segoe UI" w:hAnsi="Segoe UI"/>
        </w:rPr>
        <w:br/>
        <w:t xml:space="preserve">Empreiteria fazer, mas isso tem uma exposição jurídica, questão trabalhista. Então como blindar isso, cara? Foi uma Engenharia de Valor e muito esforço integrado, sabe? De todas as partes para ter sucesso e fazer o capex KB. E nós conseguimos ir no leilão e Barros. Se a gente não tiver sucesso, a gente ia ficar fora da licitação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33:30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E a gente novamente não ser competitivo. E se você não é competitivo de forma reiterada, Carlos, você está fora do mercado.</w:t>
      </w:r>
      <w:r>
        <w:rPr>
          <w:color w:val="323130"/>
          <w:sz w:val="4.3mm"/>
          <w:szCs w:val="4.3mm"/>
          <w:rFonts w:ascii="Segoe UI" w:cs="Segoe UI" w:eastAsia="Segoe UI" w:hAnsi="Segoe UI"/>
        </w:rPr>
        <w:br/>
        <w:t xml:space="preserve">Então, OA lição aprendida lá do tic Campinas é, nós conseguimos no nesse projeto de licitação.</w:t>
      </w:r>
      <w:r>
        <w:rPr>
          <w:color w:val="323130"/>
          <w:sz w:val="4.3mm"/>
          <w:szCs w:val="4.3mm"/>
          <w:rFonts w:ascii="Segoe UI" w:cs="Segoe UI" w:eastAsia="Segoe UI" w:hAnsi="Segoe UI"/>
        </w:rPr>
        <w:br/>
        <w:t xml:space="preserve">É atender o que a empresa precisava.</w:t>
      </w:r>
      <w:r>
        <w:rPr>
          <w:color w:val="323130"/>
          <w:sz w:val="4.3mm"/>
          <w:szCs w:val="4.3mm"/>
          <w:rFonts w:ascii="Segoe UI" w:cs="Segoe UI" w:eastAsia="Segoe UI" w:hAnsi="Segoe UI"/>
        </w:rPr>
        <w:br/>
        <w:t xml:space="preserve">E como o processo agora, a empresa demanda isso, a empresa não é assim para o processo seguir.</w:t>
      </w:r>
      <w:r>
        <w:rPr>
          <w:color w:val="323130"/>
          <w:sz w:val="4.3mm"/>
          <w:szCs w:val="4.3mm"/>
          <w:rFonts w:ascii="Segoe UI" w:cs="Segoe UI" w:eastAsia="Segoe UI" w:hAnsi="Segoe UI"/>
        </w:rPr>
        <w:br/>
        <w:t xml:space="preserve">Tem que envolver todas as áreas, tem que estar todo mundo envolvido, todos seguindo. Por isso que foram 24 frentes e 252 pessoas envolvidas. Área de risco financeiro, contabilidade, suprimentos, tecnologia, tudo.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Ô Tiago, a tua a tua linha de raciocínio, ela é muito assim. É uma das mais estruturadas que eu escutei nas últimas semanas, cara, de você trouxe desde a da da cidade da companhia que você escutou lá no 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Não é, não sei se foi no Santos e foi em outro fórum, mas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Da diretora executiva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É então na RDE que não estamos com apetite a risco. E aí você conseguiu vir matando pouco a pouco a questão da de estar acima, de estar é indo com 3035 por cento a mais do orçamento no projeto anterior.</w:t>
      </w:r>
      <w:r>
        <w:rPr>
          <w:color w:val="323130"/>
          <w:sz w:val="4.3mm"/>
          <w:szCs w:val="4.3mm"/>
          <w:rFonts w:ascii="Segoe UI" w:cs="Segoe UI" w:eastAsia="Segoe UI" w:hAnsi="Segoe UI"/>
        </w:rPr>
        <w:br/>
        <w:t xml:space="preserve">E de uma maneira estruturada, matar isso sem transformar a sua área num monstro, sem transformar a sua área num é numa, porque assim, não novos negócios, ele tem uma questão de sazonalidade importante,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Sazonalidade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35:19</w:t>
      </w:r>
      <w:r>
        <w:rPr>
          <w:color w:val="323130"/>
          <w:sz w:val="4.3mm"/>
          <w:szCs w:val="4.3mm"/>
          <w:rFonts w:ascii="Segoe UI" w:cs="Segoe UI" w:eastAsia="Segoe UI" w:hAnsi="Segoe UI"/>
        </w:rPr>
        <w:br/>
        <w:t xml:space="preserve">Se você criar uma área grande, você está sendo produtivo para a companhia,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É isso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Ou duplicando função também. Você está tendo duplicidade. O cara que é o cara que tá que contrata suprimentos no dia a dia é ele. Esse é o cara que tem que estar envolvido no novos negócios também. Não é uma pessoa que ela só trabalha em novos negócios,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E isso é isso, porque lá na frente a gente ganhou leilão. É a área de suprimentos que IA ter que contratar o que estava estudado. Só que o que estava estudado não estava estudado à revelia. Quem estudou foi ele com a gente e de uma forma super integrada. E as soluções? E todo mundo começou a entender que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Todos não assumissem uma parcela de eu não vou dizer de risco, mas uma parcela de engajamento, de comprometimento com soluções não triviais. O projeto não IA vingar. Então, todo mundo.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Bom, mas deve ter sido, deve ter sido muito frustrante a questão do vídeo, porque assim você estava muito bem estruturado.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36:11</w:t>
      </w:r>
      <w:r>
        <w:rPr>
          <w:color w:val="323130"/>
          <w:sz w:val="4.3mm"/>
          <w:szCs w:val="4.3mm"/>
          <w:rFonts w:ascii="Segoe UI" w:cs="Segoe UI" w:eastAsia="Segoe UI" w:hAnsi="Segoe UI"/>
        </w:rPr>
        <w:br/>
        <w:t xml:space="preserve">Estavam muito bem estruturados, cara, muito assim. Impressionante como que a gente, no dia seguinte, já tinha 14 bi, é 12 e bi e meio de obra contratada de investimento de Capex contratado com contrato assinado.</w:t>
      </w:r>
      <w:r>
        <w:rPr>
          <w:color w:val="323130"/>
          <w:sz w:val="4.3mm"/>
          <w:szCs w:val="4.3mm"/>
          <w:rFonts w:ascii="Segoe UI" w:cs="Segoe UI" w:eastAsia="Segoe UI" w:hAnsi="Segoe UI"/>
        </w:rPr>
        <w:br/>
        <w:t xml:space="preserve">Porque a gente sabe que não adianta só ter proposta, porque você ter proposta na hora que você vai discutir com o escritório da empreiteira, os caras fazem uma matriz de risco que quando você vê na execução do contrato, é claim atrás de claim de claim, você vê, você está estourando o capec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Claro, não só é só o Wellington Wellington assinado que faz sentido, senão você não está alinhando risco. É, me diz uma coisa, Thiago, é, desculpa, desculpa descortar, mas a gente já até estourou o tempo, eu consigo ficar, não sei como é que você está de agenda aí, quer que a conversa está boa.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Exato, exato, e.</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É, eu consigo ficar até as 2, se der para ficar até as 2, eu consigo,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Perfeito é, eu tenho que eu tenho que sair 1 e 55 mais ou menos que eu tenho uma entrevista próxima. Eu gosto de preparar uns 5 minutinhos ali para eu para não chegar tão vendido, mas é, acho que a gente vai precisar ter mais uma conversa, Thiago, inclusive a gente vai estar em São Paulo, o time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37:00</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Na semana que vem é, eu queria, talvez, se você tiver disponibilidade, a gente até pode tomar um café aí no você fica na Vila Sônia.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Consigo, fico no Vila Sônia e eu posso ir na road também, sabe? Para mim, semana que vem, na segunda ou terça-feira, eu seria um ótimo assim. Acho que segunda-feira é mais tranquilo para mim de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37:27</w:t>
      </w:r>
      <w:r>
        <w:rPr>
          <w:color w:val="323130"/>
          <w:sz w:val="4.3mm"/>
          <w:szCs w:val="4.3mm"/>
          <w:rFonts w:ascii="Segoe UI" w:cs="Segoe UI" w:eastAsia="Segoe UI" w:hAnsi="Segoe UI"/>
        </w:rPr>
        <w:br/>
        <w:t xml:space="preserve">A gente, a gente está na terça, porque a gente aproveita OTQQ lá na Pinheiros que tem, a gente consegue ter mais, ter mais gente lá na terça, quarta e quinta. Mas a gente pode, a gente pode ver isso em paralelo também. Não, nada impede.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Teixeira Costa Queiroz.</w:t>
      </w:r>
      <w:r>
        <w:rPr>
          <w:color w:val="323130"/>
          <w:sz w:val="4.3mm"/>
          <w:szCs w:val="4.3mm"/>
          <w:rFonts w:ascii="Segoe UI" w:cs="Segoe UI" w:eastAsia="Segoe UI" w:hAnsi="Segoe UI"/>
        </w:rPr>
        <w:br/>
        <w:t xml:space="preserve">Está bom, está bom. E isso eu acho que quarta à tarde é uma boa. Vamos tentar isso. Beleza aí, cara, só para só para vocês.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Fechou. Mas enfim, aí eu queria só te perguntar uma questão dos gates, cara. Você das entrevistas que a gente fez em Trilhos, talvez foi o que mais trouxe materialidade na questão dos gates. Você tem Fellipe um, Fell 2, Fell 3, pré-bid, como é que funciona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Pré BID pré BID o Fellipe um é assim, Fellipe um tem um pipeline, um projeto no mercado, uma apresentação de 10 slides com informações preliminares paramétricas, o capex paramétrico, o túnel é um bilhão e meio por quilômetro.</w:t>
      </w:r>
      <w:r>
        <w:rPr>
          <w:color w:val="323130"/>
          <w:sz w:val="4.3mm"/>
          <w:szCs w:val="4.3mm"/>
          <w:rFonts w:ascii="Segoe UI" w:cs="Segoe UI" w:eastAsia="Segoe UI" w:hAnsi="Segoe UI"/>
        </w:rPr>
        <w:br/>
        <w:t xml:space="preserve">Trem, 90000000 por trem, por composição. Então a gente tem todo um o os paramétricos, a gente faz uma, já tem uma modelagem econômica financeira da concessão de 30 anos, já faz ali, mas ainda com grandes números. Aí você já tem uma ordem de grandeza da t do capital próprio.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38:32</w:t>
      </w:r>
      <w:r>
        <w:rPr>
          <w:color w:val="323130"/>
          <w:sz w:val="4.3mm"/>
          <w:szCs w:val="4.3mm"/>
          <w:rFonts w:ascii="Segoe UI" w:cs="Segoe UI" w:eastAsia="Segoe UI" w:hAnsi="Segoe UI"/>
        </w:rPr>
        <w:br/>
        <w:t xml:space="preserve">Dos resultados econômicos e financeiros gerais do PPL que esse projeto pode gerar uma matriz de sensibilidade à demanda. Então você faz uma grande caracterização do projeto. Isso geralmente um ano e meio antes, tá do leilão.</w:t>
      </w:r>
      <w:r>
        <w:rPr>
          <w:color w:val="323130"/>
          <w:sz w:val="4.3mm"/>
          <w:szCs w:val="4.3mm"/>
          <w:rFonts w:ascii="Segoe UI" w:cs="Segoe UI" w:eastAsia="Segoe UI" w:hAnsi="Segoe UI"/>
        </w:rPr>
        <w:br/>
        <w:t xml:space="preserve">Faz uma apresentação, aí você traz aqui na rpn, depois no CIDE. Antigamente, no projeto anterior, o Fellipe um ia até o Central, tá? Porque o Márcio Hannas gostava de levar tudo até o Central dele.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Márcio Hannas era o antigo diretor de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Estava assim, cara, antigo VP, não antigo VP, CEO da plataforma, que hoje é o sal cedo.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39:03</w:t>
      </w:r>
      <w:r>
        <w:rPr>
          <w:color w:val="323130"/>
          <w:sz w:val="4.3mm"/>
          <w:szCs w:val="4.3mm"/>
          <w:rFonts w:ascii="Segoe UI" w:cs="Segoe UI" w:eastAsia="Segoe UI" w:hAnsi="Segoe UI"/>
        </w:rPr>
        <w:br/>
        <w:t xml:space="preserve">Tá antigo, antigo VP de trilhos que eu já só cedo, Porto Vitor 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39:08</w:t>
      </w:r>
      <w:r>
        <w:rPr>
          <w:color w:val="323130"/>
          <w:sz w:val="4.3mm"/>
          <w:szCs w:val="4.3mm"/>
          <w:rFonts w:ascii="Segoe UI" w:cs="Segoe UI" w:eastAsia="Segoe UI" w:hAnsi="Segoe UI"/>
        </w:rPr>
        <w:br/>
        <w:t xml:space="preserve">Isso é hoje está numa linha que assim, cara, o Fellipe um pode vai só até ADE, não precisa envolver acionista ainda no CECA, entendeu? Então Fellipe um é assim, eu vou te dar um exemplo de Fellipe um que eu acabei de fazer. Vai ter uma licitação agora da linha 2 do metrô de Bogotá. É um greenfield de 28 bilhões de reais.</w:t>
      </w:r>
      <w:r>
        <w:rPr>
          <w:color w:val="323130"/>
          <w:sz w:val="4.3mm"/>
          <w:szCs w:val="4.3mm"/>
          <w:rFonts w:ascii="Segoe UI" w:cs="Segoe UI" w:eastAsia="Segoe UI" w:hAnsi="Segoe UI"/>
        </w:rPr>
        <w:br/>
        <w:t xml:space="preserve">Sabe? E aí a gente pegou os parâmetros, informações públicas, fizemos estudos paramétricos com base no nas nossas informações. Material de 10 slides é para fazer que projeto é esse? Do que nós estamos falando? Coloquei.</w:t>
      </w:r>
      <w:r>
        <w:rPr>
          <w:color w:val="323130"/>
          <w:sz w:val="4.3mm"/>
          <w:szCs w:val="4.3mm"/>
          <w:rFonts w:ascii="Segoe UI" w:cs="Segoe UI" w:eastAsia="Segoe UI" w:hAnsi="Segoe UI"/>
        </w:rPr>
        <w:br/>
        <w:t xml:space="preserve">Pode ser que a companhia vai aprovar o Gate e o Fellipe geralmente é sem custo, tá? É só com recurso interno. Aí vai aprovar o gate de Fatima. É assim, cara, esse projeto parece bem interessante. Gostei, quero engajar e quero.</w:t>
      </w:r>
      <w:r>
        <w:rPr>
          <w:color w:val="323130"/>
          <w:sz w:val="4.3mm"/>
          <w:szCs w:val="4.3mm"/>
          <w:rFonts w:ascii="Segoe UI" w:cs="Segoe UI" w:eastAsia="Segoe UI" w:hAnsi="Segoe UI"/>
        </w:rPr>
        <w:br/>
        <w:t xml:space="preserve">Aprofundar os estudos.</w:t>
      </w:r>
      <w:r>
        <w:rPr>
          <w:color w:val="323130"/>
          <w:sz w:val="4.3mm"/>
          <w:szCs w:val="4.3mm"/>
          <w:rFonts w:ascii="Segoe UI" w:cs="Segoe UI" w:eastAsia="Segoe UI" w:hAnsi="Segoe UI"/>
        </w:rPr>
        <w:br/>
        <w:t xml:space="preserve">Fell 2 Fell 2 tem um nível mais de mobilização da companhia de engajamento. Às vezes a gente traz um ou 2 consultores, geralmente aí já tem uma certa visita técnica. A gente até começa a estruturar que se a gente for para o Fell 3, como que a gente iria do ponto de vista de parceiros, fornecedores, estrutura?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Fez um fel 2, gerou apetite no CE. Eles acham que vale a pena ir para o fel 3. E aí o fel 3 é cara, agora eu vou estudar para dar uma proposta vinculante. Aí o fel 3 a gente gasta. É cerca de 10000000 de reais para fazer o estudo. É o orçamento geral.</w:t>
      </w:r>
      <w:r>
        <w:rPr>
          <w:color w:val="323130"/>
          <w:sz w:val="4.3mm"/>
          <w:szCs w:val="4.3mm"/>
          <w:rFonts w:ascii="Segoe UI" w:cs="Segoe UI" w:eastAsia="Segoe UI" w:hAnsi="Segoe UI"/>
        </w:rPr>
        <w:br/>
        <w:t xml:space="preserve">A gente contrata vários consultores, a gente contrata é toda essa estrutura que eu te falei de Moura e envolve todos os parceiros, é mobiliza escritório jurídico, tudo. E aí é esse time aqui não muda o tamanho, continua sendo um time de 4 pessoas.</w:t>
      </w:r>
      <w:r>
        <w:rPr>
          <w:color w:val="323130"/>
          <w:sz w:val="4.3mm"/>
          <w:szCs w:val="4.3mm"/>
          <w:rFonts w:ascii="Segoe UI" w:cs="Segoe UI" w:eastAsia="Segoe UI" w:hAnsi="Segoe UI"/>
        </w:rPr>
        <w:br/>
        <w:t xml:space="preserve">Só que cada uma dessas pessoas, por exemplo, meu time de Barros pessoas. Eu tenho um engenheiro que ele não faz. Ele é o responsável em ser o ponto focal de todas as iniciativas técnicas. Só que a gente não faz nada internamente. Ele não é a gente que dá a solução, porque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Aqui de Engenharia, que é altamente especializado em energia.</w:t>
      </w:r>
      <w:r>
        <w:rPr>
          <w:color w:val="323130"/>
          <w:sz w:val="4.3mm"/>
          <w:szCs w:val="4.3mm"/>
          <w:rFonts w:ascii="Segoe UI" w:cs="Segoe UI" w:eastAsia="Segoe UI" w:hAnsi="Segoe UI"/>
        </w:rPr>
        <w:br/>
        <w:t xml:space="preserve">sabe alto Estação média alta alta tensão média tensão solicitação ele conecta exata ele conecta e todas as 24 frentes que a gente mobiliza a companhia nunca tem uma frente isolada que não tem um ponto focal de novos negócios porque senão o cara perde a integração do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41:06</w:t>
      </w:r>
      <w:r>
        <w:rPr>
          <w:color w:val="323130"/>
          <w:sz w:val="4.3mm"/>
          <w:szCs w:val="4.3mm"/>
          <w:rFonts w:ascii="Segoe UI" w:cs="Segoe UI" w:eastAsia="Segoe UI" w:hAnsi="Segoe UI"/>
        </w:rPr>
        <w:br/>
        <w:t xml:space="preserve">Ele conecta, ele é o facilitador ali.</w:t>
      </w:r>
      <w:r>
        <w:rPr>
          <w:color w:val="323130"/>
          <w:sz w:val="4.3mm"/>
          <w:szCs w:val="4.3mm"/>
          <w:rFonts w:ascii="Segoe UI" w:cs="Segoe UI" w:eastAsia="Segoe UI" w:hAnsi="Segoe UI"/>
        </w:rPr>
        <w:br/>
        <w:t xml:space="preserve">Atualmente.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e aí eu faço internamente de dos Santos a gestão da Integração de todas as frentes e a galera vai e os quatro mobilizam todas as frentes e a gente pega depois sobe as camadas começa a integrar isso começa a ver E aí tem toda a parte econômica financeira</w:t>
      </w:r>
      <w:r>
        <w:rPr>
          <w:color w:val="323130"/>
          <w:sz w:val="4.3mm"/>
          <w:szCs w:val="4.3mm"/>
          <w:rFonts w:ascii="Segoe UI" w:cs="Segoe UI" w:eastAsia="Segoe UI" w:hAnsi="Segoe UI"/>
        </w:rPr>
        <w:br/>
        <w:t xml:space="preserve">Então, no meu time, eu tenho só um cara de econômico-financeiro de conta. Aí é Balanço, dívida. Tem uma conversor que é a G Teixeira que tem uma pessoa que é altamente especializada em transporte, mobilidade urbana, cidades inteligentes, et cetera. É efetivamente transportes, que é um pouco da minha especialidade também. E eu sou bem generalista, então.</w:t>
      </w:r>
      <w:r>
        <w:rPr>
          <w:color w:val="323130"/>
          <w:sz w:val="4.3mm"/>
          <w:szCs w:val="4.3mm"/>
          <w:rFonts w:ascii="Segoe UI" w:cs="Segoe UI" w:eastAsia="Segoe UI" w:hAnsi="Segoe UI"/>
        </w:rPr>
        <w:br/>
        <w:t xml:space="preserve">Eu sou engenheiro, já fui gerente de engenharia, já fui contrato de concessão regulatório na maior parte da minha carreira e Rodolpho de rodovias e novos negócios de mobilidade. Então é bem generalista, até para você tocar, para ter a visão cross de tudo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42:03</w:t>
      </w:r>
      <w:r>
        <w:rPr>
          <w:color w:val="323130"/>
          <w:sz w:val="4.3mm"/>
          <w:szCs w:val="4.3mm"/>
          <w:rFonts w:ascii="Segoe UI" w:cs="Segoe UI" w:eastAsia="Segoe UI" w:hAnsi="Segoe UI"/>
        </w:rPr>
        <w:br/>
        <w:t xml:space="preserve">Costa conhece de tudo?</w:t>
      </w:r>
      <w:r>
        <w:rPr>
          <w:color w:val="323130"/>
          <w:sz w:val="4.3mm"/>
          <w:szCs w:val="4.3mm"/>
          <w:rFonts w:ascii="Segoe UI" w:cs="Segoe UI" w:eastAsia="Segoe UI" w:hAnsi="Segoe UI"/>
        </w:rPr>
        <w:br/>
        <w:t xml:space="preserve">E conseguir pensar fora da caixa, conseguir tirar, tirar o nariz da água e ver o que tem de oportunidade.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42:13</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Exatamente, exatamente. E eu diria que uma das minhas principais funções é saber fazer as boas perguntas e boas provocações, porque como eu sou bem cross e consigo transitar em todos, sabe? É saber fazer as provocações corretas, até para corretas, até para é fazer a companhia muitas vezes se mover e buscar alternativas. Porque.</w:t>
      </w:r>
      <w:r>
        <w:rPr>
          <w:color w:val="323130"/>
          <w:sz w:val="4.3mm"/>
          <w:szCs w:val="4.3mm"/>
          <w:rFonts w:ascii="Segoe UI" w:cs="Segoe UI" w:eastAsia="Segoe UI" w:hAnsi="Segoe UI"/>
        </w:rPr>
        <w:br/>
        <w:t xml:space="preserve">Se a gente fica no trivial também, cara, quando você fecha o projeto, não fica de pé, é? Envolve.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42:42</w:t>
      </w:r>
      <w:r>
        <w:rPr>
          <w:color w:val="323130"/>
          <w:sz w:val="4.3mm"/>
          <w:szCs w:val="4.3mm"/>
          <w:rFonts w:ascii="Segoe UI" w:cs="Segoe UI" w:eastAsia="Segoe UI" w:hAnsi="Segoe UI"/>
        </w:rPr>
        <w:br/>
        <w:t xml:space="preserve">Então, quando você falou de 4 para 290 pessoas, 250 que você falou, *****, é, então é uma boa capacidade que você tem de Almeida pessoas mesmo, ficou claro. E cara, então eu achei muito diferente,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42:47</w:t>
      </w:r>
      <w:r>
        <w:rPr>
          <w:color w:val="323130"/>
          <w:sz w:val="4.3mm"/>
          <w:szCs w:val="4.3mm"/>
          <w:rFonts w:ascii="Segoe UI" w:cs="Segoe UI" w:eastAsia="Segoe UI" w:hAnsi="Segoe UI"/>
        </w:rPr>
        <w:br/>
        <w:t xml:space="preserve">252 isso.</w:t>
      </w:r>
      <w:r>
        <w:rPr>
          <w:color w:val="323130"/>
          <w:sz w:val="4.3mm"/>
          <w:szCs w:val="4.3mm"/>
          <w:rFonts w:ascii="Segoe UI" w:cs="Segoe UI" w:eastAsia="Segoe UI" w:hAnsi="Segoe UI"/>
        </w:rPr>
        <w:br/>
        <w:t xml:space="preserve">Exato, is é isso Carolina.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É questão de você ter um Felipe 3, porque assim, você não entra em projeto detalhado. Quem é dono da Engenharia ainda, nesses casos que você citou, ainda é a consórcio de construção.</w:t>
      </w:r>
      <w:r>
        <w:rPr>
          <w:color w:val="323130"/>
          <w:sz w:val="4.3mm"/>
          <w:szCs w:val="4.3mm"/>
          <w:rFonts w:ascii="Segoe UI" w:cs="Segoe UI" w:eastAsia="Segoe UI" w:hAnsi="Segoe UI"/>
        </w:rPr>
        <w:br/>
        <w:t xml:space="preserve">Eles têm de eles não tem uma Engenharia. Eles não fizeram uma Engenharia de Atendimento lá dentro. O que eles fizeram talvez é 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Não, mas tenho. Mas o que acontece é porque existe um fluxo de Paula para novos negócios e existe um fluxo de Paula para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Não sei.</w:t>
      </w:r>
      <w:r>
        <w:rPr>
          <w:color w:val="323130"/>
          <w:sz w:val="4.3mm"/>
          <w:szCs w:val="4.3mm"/>
          <w:rFonts w:ascii="Segoe UI" w:cs="Segoe UI" w:eastAsia="Segoe UI" w:hAnsi="Segoe UI"/>
        </w:rPr>
        <w:br/>
        <w:t xml:space="preserve">Augusto.</w:t>
      </w:r>
      <w:r>
        <w:rPr>
          <w:color w:val="323130"/>
          <w:sz w:val="4.3mm"/>
          <w:szCs w:val="4.3mm"/>
          <w:rFonts w:ascii="Segoe UI" w:cs="Segoe UI" w:eastAsia="Segoe UI" w:hAnsi="Segoe UI"/>
        </w:rPr>
        <w:br/>
        <w:t xml:space="preserve">Então, aí o Frederico que todo mundo fala de trilhos é o Frederico de novos negócios.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A dobbs, I go 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43:35</w:t>
      </w:r>
      <w:r>
        <w:rPr>
          <w:color w:val="323130"/>
          <w:sz w:val="4.3mm"/>
          <w:szCs w:val="4.3mm"/>
          <w:rFonts w:ascii="Segoe UI" w:cs="Segoe UI" w:eastAsia="Segoe UI" w:hAnsi="Segoe UI"/>
        </w:rPr>
        <w:br/>
        <w:t xml:space="preserve">Porque de implantação?</w:t>
      </w:r>
      <w:r>
        <w:rPr>
          <w:color w:val="323130"/>
          <w:sz w:val="4.3mm"/>
          <w:szCs w:val="4.3mm"/>
          <w:rFonts w:ascii="Segoe UI" w:cs="Segoe UI" w:eastAsia="Segoe UI" w:hAnsi="Segoe UI"/>
        </w:rPr>
        <w:br/>
        <w:t xml:space="preserve">Não sei, eu não sei quem, eu não sei quem cuida, mas eu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Eu assim existe existe uma metodologia fell para Engenharia, para implantação e tem tem dentro de trilhos, sabe? Tem aí que acontece, é como se fosse assim, eu curo, se não me engano, quem é o dono desse pacote é o 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Não é dentro de Souza.</w:t>
      </w:r>
      <w:r>
        <w:rPr>
          <w:color w:val="323130"/>
          <w:sz w:val="4.3mm"/>
          <w:szCs w:val="4.3mm"/>
          <w:rFonts w:ascii="Segoe UI" w:cs="Segoe UI" w:eastAsia="Segoe UI" w:hAnsi="Segoe UI"/>
        </w:rPr>
        <w:br/>
        <w:t xml:space="preserve">Que seria o dono desse negócio?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Que é um gerente executivo que repórter para Adriana.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43:56</w:t>
      </w:r>
      <w:r>
        <w:rPr>
          <w:color w:val="323130"/>
          <w:sz w:val="4.3mm"/>
          <w:szCs w:val="4.3mm"/>
          <w:rFonts w:ascii="Segoe UI" w:cs="Segoe UI" w:eastAsia="Segoe UI" w:hAnsi="Segoe UI"/>
        </w:rPr>
        <w:br/>
        <w:t xml:space="preserve">Não, eu conver, eu conversei com ele, mas eu não consegui.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43:59</w:t>
      </w:r>
      <w:r>
        <w:rPr>
          <w:color w:val="323130"/>
          <w:sz w:val="4.3mm"/>
          <w:szCs w:val="4.3mm"/>
          <w:rFonts w:ascii="Segoe UI" w:cs="Segoe UI" w:eastAsia="Segoe UI" w:hAnsi="Segoe UI"/>
        </w:rPr>
        <w:br/>
        <w:t xml:space="preserve">Não conseguiu extrair isso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Não consegui captar cara exatamente, sabe? Por exemplo, para você ter um Fell, você tem que ter critérios muito claros. Eu garanto que você tem esses critérios, inclusive depois eu queria que você compartilhasse com a gente o que você puder. A gente pode até, se for o caso, se não puder compartilhar, a gente faz uma conversa para mostrar.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O que você?</w:t>
      </w:r>
      <w:r>
        <w:rPr>
          <w:color w:val="323130"/>
          <w:sz w:val="4.3mm"/>
          <w:szCs w:val="4.3mm"/>
          <w:rFonts w:ascii="Segoe UI" w:cs="Segoe UI" w:eastAsia="Segoe UI" w:hAnsi="Segoe UI"/>
        </w:rPr>
        <w:br/>
        <w:t xml:space="preserve">Claros.</w:t>
      </w:r>
      <w:r>
        <w:rPr>
          <w:color w:val="323130"/>
          <w:sz w:val="4.3mm"/>
          <w:szCs w:val="4.3mm"/>
          <w:rFonts w:ascii="Segoe UI" w:cs="Segoe UI" w:eastAsia="Segoe UI" w:hAnsi="Segoe UI"/>
        </w:rPr>
        <w:br/>
        <w:t xml:space="preserve">não eu tenho material posso compartilhar tem inclusive exatamente critérios muito bem definidos para mudança de gate para tudo e é exatamente e o Fellipe o gate do Fellipe é aprovação do conselho para ir no leilão Então o meu o meu o meu Fellipe não é implantar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Isso é fiel, né?</w:t>
      </w:r>
      <w:r>
        <w:rPr>
          <w:color w:val="323130"/>
          <w:sz w:val="4.3mm"/>
          <w:szCs w:val="4.3mm"/>
          <w:rFonts w:ascii="Segoe UI" w:cs="Segoe UI" w:eastAsia="Segoe UI" w:hAnsi="Segoe UI"/>
        </w:rPr>
        <w:br/>
        <w:t xml:space="preserve">Uhum,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O meu Frederico de Bittencourt não é Engenharia Detalhada, é assim, eu tenho 4 cadernos gigantes prontos para ir no leilão no dia seguinte. E aí o conselho autoriza a Bittencourt e ele define qual que é o valor.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44:32</w:t>
      </w:r>
      <w:r>
        <w:rPr>
          <w:color w:val="323130"/>
          <w:sz w:val="4.3mm"/>
          <w:szCs w:val="4.3mm"/>
          <w:rFonts w:ascii="Segoe UI" w:cs="Segoe UI" w:eastAsia="Segoe UI" w:hAnsi="Segoe UI"/>
        </w:rPr>
        <w:br/>
        <w:t xml:space="preserve">Então eu falo 3 não é Engenharia detalhada.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Qual que é o deságio, seja do que for. Ele define o critério de Santana da competição nossa no leilão, do PIB. Aí ele define isso. Isso é o Felipe. Aí no dia seguinte a gente bida. Ganhando o projeto, inicia toda a fase de implantação, que aí é um novo ciclo que vai começar do Felipe.</w:t>
      </w:r>
      <w:r>
        <w:rPr>
          <w:color w:val="323130"/>
          <w:sz w:val="4.3mm"/>
          <w:szCs w:val="4.3mm"/>
          <w:rFonts w:ascii="Segoe UI" w:cs="Segoe UI" w:eastAsia="Segoe UI" w:hAnsi="Segoe UI"/>
        </w:rPr>
        <w:br/>
        <w:t xml:space="preserve">de Engenharia aí vai ter que pegar o projeto que é mas que que acontece isso já tá contratado então acaba que muitas dessas atividades vão estar sendo feitas pelo empreiteiro já tá no risco entendeu a Engenharia é design and build o pacote que a gente contrata Então quem vai desenvolver Engenharia Funcional é o empreiteiro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Que já está contratado com preço global e que já estudou o projeto a nível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Mas será que o teu nível, desculpe te cortar, mas será que o teu nível de FEO 3, de Paula Novos Negócios, ele não tem uma correlação muito forte com o FEO1? Porque a análise de Barros de Barros de Barros de Barros de Barros de Barros de Barros de Barros.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Everton Michel Martins de Paula.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45:42</w:t>
      </w:r>
      <w:r>
        <w:rPr>
          <w:color w:val="323130"/>
          <w:sz w:val="4.3mm"/>
          <w:szCs w:val="4.3mm"/>
          <w:rFonts w:ascii="Segoe UI" w:cs="Segoe UI" w:eastAsia="Segoe UI" w:hAnsi="Segoe UI"/>
        </w:rPr>
        <w:br/>
        <w:t xml:space="preserve">Quando a gente tem tudo numa mesma caixa, eu estou trazendo talvez outros setores, tá? Quando você vai para o setor de mineração, industrial, enfim, O Fernanda Fernanda Fernanda Fernanda Fernanda Fernanda Fernanda Fernanda Fernanda Fernanda Fernanda Fernanda Fernanda Fernanda Fernanda Fernanda Fernanda Fernanda Fernanda Fernanda Fernanda Fernanda Fernanda Fernanda Fernanda Fernanda Fernanda Fernanda Fernanda Fernanda Fernanda Fernanda Fernanda Fernanda Fernanda Fernanda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45:45</w:t>
      </w:r>
      <w:r>
        <w:rPr>
          <w:color w:val="323130"/>
          <w:sz w:val="4.3mm"/>
          <w:szCs w:val="4.3mm"/>
          <w:rFonts w:ascii="Segoe UI" w:cs="Segoe UI" w:eastAsia="Segoe UI" w:hAnsi="Segoe UI"/>
        </w:rPr>
        <w:br/>
        <w:t xml:space="preserve">Você tem que mandar a Carla e a Carla foi emitida e a Carla Fernanda Fernanda Fernanda Fernanda Fernanda Fernanda Fernanda Fernanda Fernanda Fernanda Fernanda Fernanda Fernanda e</w:t>
      </w:r>
      <w:r>
        <w:rPr>
          <w:color w:val="323130"/>
          <w:sz w:val="4.3mm"/>
          <w:szCs w:val="4.3mm"/>
          <w:rFonts w:ascii="Segoe UI" w:cs="Segoe UI" w:eastAsia="Segoe UI" w:hAnsi="Segoe UI"/>
        </w:rPr>
        <w:br/>
        <w:t xml:space="preserve">Será? É, eu acho que ele dá entender e fala, eu vou aqui na pessoa, mas vai ser aqui mandando aqui da Costa da Costa da Costa da Costa da Costa da Costa da Costa da Costa da Costa da Costa da Costa da Costa da Costa da Costa da Silva.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E aí, O Fell 2 a gente iria já para uma para um refinamento de solução.</w:t>
      </w:r>
      <w:r>
        <w:rPr>
          <w:color w:val="323130"/>
          <w:sz w:val="4.3mm"/>
          <w:szCs w:val="4.3mm"/>
          <w:rFonts w:ascii="Segoe UI" w:cs="Segoe UI" w:eastAsia="Segoe UI" w:hAnsi="Segoe UI"/>
        </w:rPr>
        <w:br/>
        <w:t xml:space="preserve">Que aí, pô, se a implantação pegasse daí a partir desse ponto, com essa clareza, talvez as coisas pudessem incluir melhor.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46:13</w:t>
      </w:r>
      <w:r>
        <w:rPr>
          <w:color w:val="323130"/>
          <w:sz w:val="4.3mm"/>
          <w:szCs w:val="4.3mm"/>
          <w:rFonts w:ascii="Segoe UI" w:cs="Segoe UI" w:eastAsia="Segoe UI" w:hAnsi="Segoe UI"/>
        </w:rPr>
        <w:br/>
        <w:t xml:space="preserve">Mas o Vitor Franca o seguinte, esse refinamento de solução está acontecendo no feo 2 de novos negócios, por exemplo, a gente contrata projeto funcional.</w:t>
      </w:r>
      <w:r>
        <w:rPr>
          <w:color w:val="323130"/>
          <w:sz w:val="4.3mm"/>
          <w:szCs w:val="4.3mm"/>
          <w:rFonts w:ascii="Segoe UI" w:cs="Segoe UI" w:eastAsia="Segoe UI" w:hAnsi="Segoe UI"/>
        </w:rPr>
        <w:br/>
        <w:t xml:space="preserve">Aí o projeto funcional aponta um traçado. A gente vai a campo, faz sondagem e tudo e faz todos os estudos. A gente muda o traçado para reduzir desapropriação, para melhorar a eficiência da obra. A gente evolui a Engenharia, evolui as soluções. Então, assim, isso está acontecendo dentro do próprio fluxo de Paula 12 e 3 novos negócios.</w:t>
      </w:r>
      <w:r>
        <w:rPr>
          <w:color w:val="323130"/>
          <w:sz w:val="4.3mm"/>
          <w:szCs w:val="4.3mm"/>
          <w:rFonts w:ascii="Segoe UI" w:cs="Segoe UI" w:eastAsia="Segoe UI" w:hAnsi="Segoe UI"/>
        </w:rPr>
        <w:br/>
        <w:t xml:space="preserve">É, existe uma. A gente sai zero de engenharia para um projeto funcional e depois até para alguns elementos de básico, ao ponto de dar condição para o empreiteiro, para o parceiro, te dar um preço firme, fixo, já te dá um preço garantido de execução.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Pois é, cara, isso é isso é qual é o meu nível de Morais de Santana de Santana de Santana de Santana que eu falo.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Entendeu?</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É aí o que que isso aí que eu posso compartilhar com você foi feita uma consultoria há 2 anos atrás. É com a é cara. E foi aquele quatro fora aí é não foi Martins e não foi com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KPMG delote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47:18</w:t>
      </w:r>
      <w:r>
        <w:rPr>
          <w:color w:val="323130"/>
          <w:sz w:val="4.3mm"/>
          <w:szCs w:val="4.3mm"/>
          <w:rFonts w:ascii="Segoe UI" w:cs="Segoe UI" w:eastAsia="Segoe UI" w:hAnsi="Segoe UI"/>
        </w:rPr>
        <w:br/>
        <w:t xml:space="preserve">Deloitte.</w:t>
      </w:r>
      <w:r>
        <w:rPr>
          <w:color w:val="323130"/>
          <w:sz w:val="4.3mm"/>
          <w:szCs w:val="4.3mm"/>
          <w:rFonts w:ascii="Segoe UI" w:cs="Segoe UI" w:eastAsia="Segoe UI" w:hAnsi="Segoe UI"/>
        </w:rPr>
        <w:br/>
        <w:t xml:space="preserve">Dantas e a consultoria para Dantas e eles desenharam para a gente exatamente o os gates de do Fell e a metodologia Fell e as e os requisitos de cada gate para o ciclo de novos negócios.</w:t>
      </w:r>
      <w:r>
        <w:rPr>
          <w:color w:val="323130"/>
          <w:sz w:val="4.3mm"/>
          <w:szCs w:val="4.3mm"/>
          <w:rFonts w:ascii="Segoe UI" w:cs="Segoe UI" w:eastAsia="Segoe UI" w:hAnsi="Segoe UI"/>
        </w:rPr>
        <w:br/>
        <w:t xml:space="preserve">E ele também. Eles desenharam os requisitos de Fatima até o Fatima 3 para o ciclo da Engenharia.</w:t>
      </w:r>
      <w:r>
        <w:rPr>
          <w:color w:val="323130"/>
          <w:sz w:val="4.3mm"/>
          <w:szCs w:val="4.3mm"/>
          <w:rFonts w:ascii="Segoe UI" w:cs="Segoe UI" w:eastAsia="Segoe UI" w:hAnsi="Segoe UI"/>
        </w:rPr>
        <w:br/>
        <w:t xml:space="preserve">Existe isso formalmente, eu posso compartilhar com você e eu tenho todo o processo do Fell de Almeida Lima. Então assim, isso que você está falando, essa evolução da Engenharia, ela ocorre no Fellipe dois no período de Novos Negócios mesmo, porque já que eu tenho que contratar, olha só a pergunta, já que eu tenho que lidar com o preço definido e contratado,</w:t>
      </w:r>
      <w:r>
        <w:rPr>
          <w:color w:val="323130"/>
          <w:sz w:val="4.3mm"/>
          <w:szCs w:val="4.3mm"/>
          <w:rFonts w:ascii="Segoe UI" w:cs="Segoe UI" w:eastAsia="Segoe UI" w:hAnsi="Segoe UI"/>
        </w:rPr>
        <w:br/>
        <w:t xml:space="preserve">Eu preciso trazer a Engenharia de Valor e a eficiência de Engenharia de Santana para essa fase de estudo, porque se eu tenho que comprar, se eu, se eu, se eu preciso bidar com o valor fixo definido, eu não posso deixar essa parte de evolução da solução para depois do BID,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Perfeito assim, Eduardo, como eu falei pra você, a tua linha de raciocínio, ela é muito coerente, porque é aquilo que a gente estava conversando, depende do apetite a isso a companhia a gente está falando uma companhia que está ali, crescimento agressivo, gestão de capital e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48:21</w:t>
      </w:r>
      <w:r>
        <w:rPr>
          <w:color w:val="323130"/>
          <w:sz w:val="4.3mm"/>
          <w:szCs w:val="4.3mm"/>
          <w:rFonts w:ascii="Segoe UI" w:cs="Segoe UI" w:eastAsia="Segoe UI" w:hAnsi="Segoe UI"/>
        </w:rPr>
        <w:br/>
        <w:t xml:space="preserve">Claro,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Possa pagar para entrar, beleza? Aí a gente pode talvez postergar essa fase para depois do BID e vamos com vamos com o melhor que a gente conseguir de informação para permanecer enxuto, permanecer ágil e vamos é vamos agressivo para o BID agora, não como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Exato, vamos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48:49</w:t>
      </w:r>
      <w:r>
        <w:rPr>
          <w:color w:val="323130"/>
          <w:sz w:val="4.3mm"/>
          <w:szCs w:val="4.3mm"/>
          <w:rFonts w:ascii="Segoe UI" w:cs="Segoe UI" w:eastAsia="Segoe UI" w:hAnsi="Segoe UI"/>
        </w:rPr>
        <w:br/>
        <w:t xml:space="preserve">Não é o cenário atual. Nosso cenário é o cenário emotivo, é ao contrário, *****, então faz faz total sentido. Tiago, eu não quero, eu não quero estourar aqui. Eu também. Eu falei para você, eu preciso pular para outra, mas cara, achei a nossa conversa muito boa. E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48:53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48:57</w:t>
      </w:r>
      <w:r>
        <w:rPr>
          <w:color w:val="323130"/>
          <w:sz w:val="4.3mm"/>
          <w:szCs w:val="4.3mm"/>
          <w:rFonts w:ascii="Segoe UI" w:cs="Segoe UI" w:eastAsia="Segoe UI" w:hAnsi="Segoe UI"/>
        </w:rPr>
        <w:br/>
        <w:t xml:space="preserve">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Wellington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Sim, você compra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Eu preciso conversar mais com você, a gente vai precisar conversar com mais calma se você tiver tempo,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Vitor, eu só ia ver a parte sistêmica, se ele tem algo para pontuar, se porque ele falou que tem um processo de compartilhamento de dados que me interessou, eu como Engenharia de Dados, se ele tem algo para trazer, como é que todo esse processo, pré BID, Fell, se tem algo que tem um sistema aí por 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49:14</w:t>
      </w:r>
      <w:r>
        <w:rPr>
          <w:color w:val="323130"/>
          <w:sz w:val="4.3mm"/>
          <w:szCs w:val="4.3mm"/>
          <w:rFonts w:ascii="Segoe UI" w:cs="Segoe UI" w:eastAsia="Segoe UI" w:hAnsi="Segoe UI"/>
        </w:rPr>
        <w:br/>
        <w:t xml:space="preserve">Alexandre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de Santana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Ou são planilhas? Como é que esses dados são computados? Como eles são armazenados e trocados entre a equipe? Acho que era uma pergunta que eu IA fazer, mas estourou 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49:31</w:t>
      </w:r>
      <w:r>
        <w:rPr>
          <w:color w:val="323130"/>
          <w:sz w:val="4.3mm"/>
          <w:szCs w:val="4.3mm"/>
          <w:rFonts w:ascii="Segoe UI" w:cs="Segoe UI" w:eastAsia="Segoe UI" w:hAnsi="Segoe UI"/>
        </w:rPr>
        <w:br/>
        <w:t xml:space="preserve">Tiago Tiago Tiago Vianna, obrigada. Carla, eu é bom que eu separo o material, sabe Sérgio, eu vou separar o material para nossa próxima conversa. Aí eu te mostro, tem tanto PowerPoint quanto estrutura. A gente tem acesso, tem um, tem uma rede exclusiva de novos negócios, onde faz o banco de dados. A gente tem um software que é o Atlas.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49:42</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Que fica resguardado se a as decisões e todas as governanças deliberações. Então tem um arranjo de alguns temas, mas tem lição aprendida, tá, cara? Assim, esse é um ponto que, na minha visão, é um ponto que tem bastante a melhorar. A gente usou muita planilha de Excel e eu acho que a gente tinha que fazer.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49:58</w:t>
      </w:r>
      <w:r>
        <w:rPr>
          <w:color w:val="323130"/>
          <w:sz w:val="4.3mm"/>
          <w:szCs w:val="4.3mm"/>
          <w:rFonts w:ascii="Segoe UI" w:cs="Segoe UI" w:eastAsia="Segoe UI" w:hAnsi="Segoe UI"/>
        </w:rPr>
        <w:br/>
        <w:t xml:space="preserve">Tá bom, fechado.</w:t>
      </w:r>
      <w:r>
        <w:rPr>
          <w:color w:val="323130"/>
          <w:sz w:val="4.3mm"/>
          <w:szCs w:val="4.3mm"/>
          <w:rFonts w:ascii="Segoe UI" w:cs="Segoe UI" w:eastAsia="Segoe UI" w:hAnsi="Segoe UI"/>
        </w:rPr>
        <w:br/>
        <w:t xml:space="preserve">No, is that?</w:t>
      </w:r>
      <w:r>
        <w:rPr>
          <w:color w:val="323130"/>
          <w:sz w:val="4.3mm"/>
          <w:szCs w:val="4.3mm"/>
          <w:rFonts w:ascii="Segoe UI" w:cs="Segoe UI" w:eastAsia="Segoe UI" w:hAnsi="Segoe UI"/>
        </w:rPr>
        <w:br/>
        <w:t xml:space="preserve">Ahm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50:06</w:t>
      </w:r>
      <w:r>
        <w:rPr>
          <w:color w:val="323130"/>
          <w:sz w:val="4.3mm"/>
          <w:szCs w:val="4.3mm"/>
          <w:rFonts w:ascii="Segoe UI" w:cs="Segoe UI" w:eastAsia="Segoe UI" w:hAnsi="Segoe UI"/>
        </w:rPr>
        <w:br/>
        <w:t xml:space="preserve">Sabe,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Isso é importante. Gostaria de saber mais detalhes sobre isso, que é exatamente um ponto que eu vou estar ajudando bastante aí a gente trazer esses dados e também poder melhorar isso que você está comentando.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50:16</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Perfeito, perfeito, vamos marcar a próxima agenda, então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50:29</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Quinta para a gente já garantir porque assim como é que tá na segunda-feira aí me fala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50:36</w:t>
      </w:r>
      <w:r>
        <w:rPr>
          <w:color w:val="323130"/>
          <w:sz w:val="4.3mm"/>
          <w:szCs w:val="4.3mm"/>
          <w:rFonts w:ascii="Segoe UI" w:cs="Segoe UI" w:eastAsia="Segoe UI" w:hAnsi="Segoe UI"/>
        </w:rPr>
        <w:br/>
        <w:t xml:space="preserve">Porto.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Carla, vamos marcar na segunda, a partir de 4 da tarde, a hora que vocês puderem, 4 a 555 a 66 a 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4 a 5? Pode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Pode ser a partir de Fatima,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Tiago, beleza, eu tenho outras 5. Beleza, vai ficar bom, tá? Ô Gabriel, você manda um convite, por favor, que aí fica as reuniões de profundamento todas com contigo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51:00</w:t>
      </w:r>
      <w:r>
        <w:rPr>
          <w:color w:val="323130"/>
          <w:sz w:val="4.3mm"/>
          <w:szCs w:val="4.3mm"/>
          <w:rFonts w:ascii="Segoe UI" w:cs="Segoe UI" w:eastAsia="Segoe UI" w:hAnsi="Segoe UI"/>
        </w:rPr>
        <w:br/>
        <w:t xml:space="preserve">De Costa às 5 na terça-feira.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51:01</w:t>
      </w:r>
      <w:r>
        <w:rPr>
          <w:color w:val="323130"/>
          <w:sz w:val="4.3mm"/>
          <w:szCs w:val="4.3mm"/>
          <w:rFonts w:ascii="Segoe UI" w:cs="Segoe UI" w:eastAsia="Segoe UI" w:hAnsi="Segoe UI"/>
        </w:rPr>
        <w:br/>
        <w:t xml:space="preserve">E não foi.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51:02</w:t>
      </w:r>
      <w:r>
        <w:rPr>
          <w:color w:val="323130"/>
          <w:sz w:val="4.3mm"/>
          <w:szCs w:val="4.3mm"/>
          <w:rFonts w:ascii="Segoe UI" w:cs="Segoe UI" w:eastAsia="Segoe UI" w:hAnsi="Segoe UI"/>
        </w:rPr>
        <w:br/>
        <w:t xml:space="preserve">Na segunda.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51:03</w:t>
      </w:r>
      <w:r>
        <w:rPr>
          <w:color w:val="323130"/>
          <w:sz w:val="4.3mm"/>
          <w:szCs w:val="4.3mm"/>
          <w:rFonts w:ascii="Segoe UI" w:cs="Segoe UI" w:eastAsia="Segoe UI" w:hAnsi="Segoe UI"/>
        </w:rPr>
        <w:br/>
        <w:t xml:space="preserve">Ana segunda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51:04</w:t>
      </w:r>
      <w:r>
        <w:rPr>
          <w:color w:val="323130"/>
          <w:sz w:val="4.3mm"/>
          <w:szCs w:val="4.3mm"/>
          <w:rFonts w:ascii="Segoe UI" w:cs="Segoe UI" w:eastAsia="Segoe UI" w:hAnsi="Segoe UI"/>
        </w:rPr>
        <w:br/>
        <w:t xml:space="preserve">Simoes.</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51:12</w:t>
      </w:r>
      <w:r>
        <w:rPr>
          <w:color w:val="323130"/>
          <w:sz w:val="4.3mm"/>
          <w:szCs w:val="4.3mm"/>
          <w:rFonts w:ascii="Segoe UI" w:cs="Segoe UI" w:eastAsia="Segoe UI" w:hAnsi="Segoe UI"/>
        </w:rPr>
        <w:br/>
        <w:t xml:space="preserve">Fechado.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Pereira João.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Valeu, 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Tiago Esteves Terra de Sa   </w:t>
      </w:r>
      <w:r>
        <w:rPr>
          <w:color w:val="a19f9d"/>
          <w:sz w:val="4.3mm"/>
          <w:szCs w:val="4.3mm"/>
          <w:rFonts w:ascii="Segoe UI" w:cs="Segoe UI" w:eastAsia="Segoe UI" w:hAnsi="Segoe UI"/>
        </w:rPr>
        <w:t xml:space="preserve">51:15</w:t>
      </w:r>
      <w:r>
        <w:rPr>
          <w:color w:val="323130"/>
          <w:sz w:val="4.3mm"/>
          <w:szCs w:val="4.3mm"/>
          <w:rFonts w:ascii="Segoe UI" w:cs="Segoe UI" w:eastAsia="Segoe UI" w:hAnsi="Segoe UI"/>
        </w:rPr>
        <w:br/>
        <w:t xml:space="preserve">Conta comigo, beleza, Luiz. Tchau.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Mourão Machado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So the God, Central.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Sérgio Junior da Costa Alves   </w:t>
      </w:r>
      <w:r>
        <w:rPr>
          <w:color w:val="a19f9d"/>
          <w:sz w:val="4.3mm"/>
          <w:szCs w:val="4.3mm"/>
          <w:rFonts w:ascii="Segoe UI" w:cs="Segoe UI" w:eastAsia="Segoe UI" w:hAnsi="Segoe UI"/>
        </w:rPr>
        <w:t xml:space="preserve">51:20</w:t>
      </w:r>
      <w:r>
        <w:rPr>
          <w:color w:val="323130"/>
          <w:sz w:val="4.3mm"/>
          <w:szCs w:val="4.3mm"/>
          <w:rFonts w:ascii="Segoe UI" w:cs="Segoe UI" w:eastAsia="Segoe UI" w:hAnsi="Segoe UI"/>
        </w:rPr>
        <w:br/>
        <w:t xml:space="preserve">Boa tarde.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Vitor Pryzbeuka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vvbvcdgp2giylppfjj-c0.png"/><Relationship Id="rId21" Type="http://schemas.openxmlformats.org/officeDocument/2006/relationships/image" Target="media/wez2wz-ouvpivqeal5uum.png"/><Relationship Id="rId42" Type="http://schemas.openxmlformats.org/officeDocument/2006/relationships/image" Target="media/jjwnbr3_ktbgu518josas.png"/><Relationship Id="rId63" Type="http://schemas.openxmlformats.org/officeDocument/2006/relationships/image" Target="media/5kqkdoczjcjhiqoigl3gn.png"/><Relationship Id="rId84" Type="http://schemas.openxmlformats.org/officeDocument/2006/relationships/image" Target="media/x-tgehthdebmn9p84mo5n.png"/><Relationship Id="rId138" Type="http://schemas.openxmlformats.org/officeDocument/2006/relationships/image" Target="media/embyoodsqolfurk3ddgte.png"/><Relationship Id="rId159" Type="http://schemas.openxmlformats.org/officeDocument/2006/relationships/image" Target="media/9ntmkcdp5efs8aztigliv.png"/><Relationship Id="rId170" Type="http://schemas.openxmlformats.org/officeDocument/2006/relationships/image" Target="media/py0p97tak7lautj8o3h19.png"/><Relationship Id="rId191" Type="http://schemas.openxmlformats.org/officeDocument/2006/relationships/image" Target="media/ljgqbvbgvrzqhapffvgmj.png"/><Relationship Id="rId205" Type="http://schemas.openxmlformats.org/officeDocument/2006/relationships/customXml" Target="../customXml/item1.xml"/><Relationship Id="rId107" Type="http://schemas.openxmlformats.org/officeDocument/2006/relationships/image" Target="media/ixnxbtbmb4mlbzfa8wvmi.png"/><Relationship Id="rId11" Type="http://schemas.openxmlformats.org/officeDocument/2006/relationships/image" Target="media/a5esmwg390wb3xh2n4azr.png"/><Relationship Id="rId32" Type="http://schemas.openxmlformats.org/officeDocument/2006/relationships/image" Target="media/rwhmvyygzwdeg4q7ps4je.png"/><Relationship Id="rId53" Type="http://schemas.openxmlformats.org/officeDocument/2006/relationships/image" Target="media/qvrgd0ql_zj4cnujovbvp.png"/><Relationship Id="rId74" Type="http://schemas.openxmlformats.org/officeDocument/2006/relationships/image" Target="media/actgurle6pe_eo4akieo_.png"/><Relationship Id="rId128" Type="http://schemas.openxmlformats.org/officeDocument/2006/relationships/image" Target="media/gct7mkkwtxekbpccqpa9d.png"/><Relationship Id="rId149" Type="http://schemas.openxmlformats.org/officeDocument/2006/relationships/image" Target="media/k3lb6p9pyst-ywxcznmcm.png"/><Relationship Id="rId5" Type="http://schemas.openxmlformats.org/officeDocument/2006/relationships/comments" Target="comments.xml"/><Relationship Id="rId95" Type="http://schemas.openxmlformats.org/officeDocument/2006/relationships/image" Target="media/kgcedb6nf0drg0ibijy5p.png"/><Relationship Id="rId160" Type="http://schemas.openxmlformats.org/officeDocument/2006/relationships/image" Target="media/3myjjlfqr-bor6qebfnsd.png"/><Relationship Id="rId181" Type="http://schemas.openxmlformats.org/officeDocument/2006/relationships/image" Target="media/f3ym1rynilznversbsggs.png"/><Relationship Id="rId22" Type="http://schemas.openxmlformats.org/officeDocument/2006/relationships/image" Target="media/llbosjctew1vcbhlxx-lh.png"/><Relationship Id="rId43" Type="http://schemas.openxmlformats.org/officeDocument/2006/relationships/image" Target="media/lm1anaumaxi-j5xrdlhb0.png"/><Relationship Id="rId64" Type="http://schemas.openxmlformats.org/officeDocument/2006/relationships/image" Target="media/dp4f4fj5jmn89nyife8la.png"/><Relationship Id="rId118" Type="http://schemas.openxmlformats.org/officeDocument/2006/relationships/image" Target="media/lo63pcy5qnte5pzfqf1vv.png"/><Relationship Id="rId139" Type="http://schemas.openxmlformats.org/officeDocument/2006/relationships/image" Target="media/biuy64v9uupv9t-pnm0hc.png"/><Relationship Id="rId85" Type="http://schemas.openxmlformats.org/officeDocument/2006/relationships/image" Target="media/kxuolr-tly02xrplmbhdo.png"/><Relationship Id="rId150" Type="http://schemas.openxmlformats.org/officeDocument/2006/relationships/image" Target="media/uzj2d3oxegdad3nxbowkf.png"/><Relationship Id="rId171" Type="http://schemas.openxmlformats.org/officeDocument/2006/relationships/image" Target="media/xbiqy3n_tigupkwb1eypx.png"/><Relationship Id="rId192" Type="http://schemas.openxmlformats.org/officeDocument/2006/relationships/image" Target="media/0junqvgokvdfyap5dvvre.png"/><Relationship Id="rId206" Type="http://schemas.openxmlformats.org/officeDocument/2006/relationships/customXml" Target="../customXml/item2.xml"/><Relationship Id="rId12" Type="http://schemas.openxmlformats.org/officeDocument/2006/relationships/image" Target="media/2qtn89yfra-v72cwvqgfp.png"/><Relationship Id="rId33" Type="http://schemas.openxmlformats.org/officeDocument/2006/relationships/image" Target="media/6lk5twp3xzasqmt1bs1hz.png"/><Relationship Id="rId108" Type="http://schemas.openxmlformats.org/officeDocument/2006/relationships/image" Target="media/yztrnnlujc_0guhp_zcvw.png"/><Relationship Id="rId129" Type="http://schemas.openxmlformats.org/officeDocument/2006/relationships/image" Target="media/ob9mznqjp4zbzp-_cnuu4.png"/><Relationship Id="rId54" Type="http://schemas.openxmlformats.org/officeDocument/2006/relationships/image" Target="media/0dfirx_miafpb_i31kvwl.png"/><Relationship Id="rId75" Type="http://schemas.openxmlformats.org/officeDocument/2006/relationships/image" Target="media/e4baihg1cwxkxlmyalgpc.png"/><Relationship Id="rId96" Type="http://schemas.openxmlformats.org/officeDocument/2006/relationships/image" Target="media/9uvxqww4cvkyemdg6169e.png"/><Relationship Id="rId140" Type="http://schemas.openxmlformats.org/officeDocument/2006/relationships/image" Target="media/p8mfz65kce4zm-erbcpv7.png"/><Relationship Id="rId161" Type="http://schemas.openxmlformats.org/officeDocument/2006/relationships/image" Target="media/emm_3grbtkgamwf4pcqza.png"/><Relationship Id="rId182" Type="http://schemas.openxmlformats.org/officeDocument/2006/relationships/image" Target="media/hemcagp_nqw4iifjopvmu.png"/><Relationship Id="rId6" Type="http://schemas.openxmlformats.org/officeDocument/2006/relationships/image" Target="media/qjha_gxo-yjh5bk5jcsmd.png"/><Relationship Id="rId23" Type="http://schemas.openxmlformats.org/officeDocument/2006/relationships/image" Target="media/uxcirpdg9u2yqz0owniuq.png"/><Relationship Id="rId119" Type="http://schemas.openxmlformats.org/officeDocument/2006/relationships/image" Target="media/ulnfurlz1i1o9fdbph2av.png"/><Relationship Id="rId44" Type="http://schemas.openxmlformats.org/officeDocument/2006/relationships/image" Target="media/qk3rxamtuujcda1nxsrqp.png"/><Relationship Id="rId65" Type="http://schemas.openxmlformats.org/officeDocument/2006/relationships/image" Target="media/norghzhpxwhmgx93-m778.png"/><Relationship Id="rId86" Type="http://schemas.openxmlformats.org/officeDocument/2006/relationships/image" Target="media/r2bdiz2pn2zalwqfckxze.png"/><Relationship Id="rId130" Type="http://schemas.openxmlformats.org/officeDocument/2006/relationships/image" Target="media/5nhk7-ez3psrcj-9poqil.png"/><Relationship Id="rId151" Type="http://schemas.openxmlformats.org/officeDocument/2006/relationships/image" Target="media/lpir2kf6xd2jmjlkcbjhr.png"/><Relationship Id="rId172" Type="http://schemas.openxmlformats.org/officeDocument/2006/relationships/image" Target="media/mnr85nq1wkipvzh3iyuwi.png"/><Relationship Id="rId193" Type="http://schemas.openxmlformats.org/officeDocument/2006/relationships/image" Target="media/xikfrqbjmnugdrn2hloov.png"/><Relationship Id="rId207" Type="http://schemas.openxmlformats.org/officeDocument/2006/relationships/customXml" Target="../customXml/item3.xml"/><Relationship Id="rId13" Type="http://schemas.openxmlformats.org/officeDocument/2006/relationships/image" Target="media/bckfmyrsmo87ejcn0fh_m.png"/><Relationship Id="rId109" Type="http://schemas.openxmlformats.org/officeDocument/2006/relationships/image" Target="media/skw2kebp8k3yerqemauk8.png"/><Relationship Id="rId34" Type="http://schemas.openxmlformats.org/officeDocument/2006/relationships/image" Target="media/p3zcjp_tnuaqy6nd2pzcw.png"/><Relationship Id="rId55" Type="http://schemas.openxmlformats.org/officeDocument/2006/relationships/image" Target="media/d_t9xhl9vb-vdhu64p17y.png"/><Relationship Id="rId76" Type="http://schemas.openxmlformats.org/officeDocument/2006/relationships/image" Target="media/i3uan9yuyfkb7ect87dzm.png"/><Relationship Id="rId97" Type="http://schemas.openxmlformats.org/officeDocument/2006/relationships/image" Target="media/2r6w88w5wynhauzkea37u.png"/><Relationship Id="rId120" Type="http://schemas.openxmlformats.org/officeDocument/2006/relationships/image" Target="media/n0cudaojbzmenrppwtsvn.png"/><Relationship Id="rId141" Type="http://schemas.openxmlformats.org/officeDocument/2006/relationships/image" Target="media/qmntzqh6iqplloqibzypt.png"/><Relationship Id="rId7" Type="http://schemas.openxmlformats.org/officeDocument/2006/relationships/image" Target="media/xkq0qu659kfrz-xnrxjqh.png"/><Relationship Id="rId162" Type="http://schemas.openxmlformats.org/officeDocument/2006/relationships/image" Target="media/2rbuqyjf3qeyprtfew25x.png"/><Relationship Id="rId183" Type="http://schemas.openxmlformats.org/officeDocument/2006/relationships/image" Target="media/16fkjt3ayqcz7g-ybvkrz.png"/><Relationship Id="rId24" Type="http://schemas.openxmlformats.org/officeDocument/2006/relationships/image" Target="media/n4jrwjkfq8bty8adzu1fv.png"/><Relationship Id="rId40" Type="http://schemas.openxmlformats.org/officeDocument/2006/relationships/image" Target="media/r0xt4fcrtkhbea8l-wy0e.png"/><Relationship Id="rId45" Type="http://schemas.openxmlformats.org/officeDocument/2006/relationships/image" Target="media/rykwih2testffy9_gnfe4.png"/><Relationship Id="rId66" Type="http://schemas.openxmlformats.org/officeDocument/2006/relationships/image" Target="media/a0pjckjeqpwuzezrick2m.png"/><Relationship Id="rId87" Type="http://schemas.openxmlformats.org/officeDocument/2006/relationships/image" Target="media/nmvexhmfnclzbwr3ylbmp.png"/><Relationship Id="rId110" Type="http://schemas.openxmlformats.org/officeDocument/2006/relationships/image" Target="media/spoasldfthdxzergiqhkv.png"/><Relationship Id="rId115" Type="http://schemas.openxmlformats.org/officeDocument/2006/relationships/image" Target="media/y_hqg9txnwus1zc7rqdyw.png"/><Relationship Id="rId131" Type="http://schemas.openxmlformats.org/officeDocument/2006/relationships/image" Target="media/w6tvymccjciqs9wtzs1pj.png"/><Relationship Id="rId136" Type="http://schemas.openxmlformats.org/officeDocument/2006/relationships/image" Target="media/izmtubabjjrssps5wdnbh.png"/><Relationship Id="rId157" Type="http://schemas.openxmlformats.org/officeDocument/2006/relationships/image" Target="media/jucj023lf50tkts9iwmuf.png"/><Relationship Id="rId178" Type="http://schemas.openxmlformats.org/officeDocument/2006/relationships/image" Target="media/yxpnqvnw0feztqo382rlo.png"/><Relationship Id="rId61" Type="http://schemas.openxmlformats.org/officeDocument/2006/relationships/image" Target="media/77j9rbv5x0frsl_5wx6h6.png"/><Relationship Id="rId82" Type="http://schemas.openxmlformats.org/officeDocument/2006/relationships/image" Target="media/5vgg9g0zpzuietzmzea5f.png"/><Relationship Id="rId152" Type="http://schemas.openxmlformats.org/officeDocument/2006/relationships/image" Target="media/9c3vrx5za7hmtsippzo9k.png"/><Relationship Id="rId173" Type="http://schemas.openxmlformats.org/officeDocument/2006/relationships/image" Target="media/qhdvfayt_soyfz5ec0gtv.png"/><Relationship Id="rId194" Type="http://schemas.openxmlformats.org/officeDocument/2006/relationships/image" Target="media/si9qkktzvtmx7bym1ytnw.png"/><Relationship Id="rId199" Type="http://schemas.openxmlformats.org/officeDocument/2006/relationships/image" Target="media/0azr6x90las8zjsbqqzuo.png"/><Relationship Id="rId203" Type="http://schemas.openxmlformats.org/officeDocument/2006/relationships/image" Target="media/kh8lnxd5pcrnlxhrexi2z.png"/><Relationship Id="rId19" Type="http://schemas.openxmlformats.org/officeDocument/2006/relationships/image" Target="media/nlop4kead6k29tggskhld.png"/><Relationship Id="rId14" Type="http://schemas.openxmlformats.org/officeDocument/2006/relationships/image" Target="media/dlhovl9ohxtds23kdaggy.png"/><Relationship Id="rId30" Type="http://schemas.openxmlformats.org/officeDocument/2006/relationships/image" Target="media/kjgvwbacq1goplpgfqv5t.png"/><Relationship Id="rId35" Type="http://schemas.openxmlformats.org/officeDocument/2006/relationships/image" Target="media/aw_u95smyrwuxfltbmlst.png"/><Relationship Id="rId56" Type="http://schemas.openxmlformats.org/officeDocument/2006/relationships/image" Target="media/fvvw4uc6ltb8qrqemlnwr.png"/><Relationship Id="rId77" Type="http://schemas.openxmlformats.org/officeDocument/2006/relationships/image" Target="media/rnucbcgqhufpakust1eiv.png"/><Relationship Id="rId100" Type="http://schemas.openxmlformats.org/officeDocument/2006/relationships/image" Target="media/fna4hhq-y2yalv9nkpgo3.png"/><Relationship Id="rId105" Type="http://schemas.openxmlformats.org/officeDocument/2006/relationships/image" Target="media/kjqtqwoaz-o0gygihqwmk.png"/><Relationship Id="rId126" Type="http://schemas.openxmlformats.org/officeDocument/2006/relationships/image" Target="media/lvu4ves9wq0elsumgkhjn.png"/><Relationship Id="rId147" Type="http://schemas.openxmlformats.org/officeDocument/2006/relationships/image" Target="media/6qmyfmuaqohcj1xj9sjaf.png"/><Relationship Id="rId168" Type="http://schemas.openxmlformats.org/officeDocument/2006/relationships/image" Target="media/_ryhx3_uswpbceo802b4e.png"/><Relationship Id="rId8" Type="http://schemas.openxmlformats.org/officeDocument/2006/relationships/image" Target="media/fim1fyslsioo1g0g2val_.png"/><Relationship Id="rId51" Type="http://schemas.openxmlformats.org/officeDocument/2006/relationships/image" Target="media/w4_g4udufrypcsa9c_dv6.png"/><Relationship Id="rId72" Type="http://schemas.openxmlformats.org/officeDocument/2006/relationships/image" Target="media/racuihftdwzkek0rpmigy.png"/><Relationship Id="rId93" Type="http://schemas.openxmlformats.org/officeDocument/2006/relationships/image" Target="media/wjnplteaibgjqpj1gug1y.png"/><Relationship Id="rId98" Type="http://schemas.openxmlformats.org/officeDocument/2006/relationships/image" Target="media/szl443-0ekqrjrxdmlovo.png"/><Relationship Id="rId121" Type="http://schemas.openxmlformats.org/officeDocument/2006/relationships/image" Target="media/v5rszmrpnod6vs-l7yy1f.png"/><Relationship Id="rId142" Type="http://schemas.openxmlformats.org/officeDocument/2006/relationships/image" Target="media/7qn-t0uv8h4kty4j6qfqb.png"/><Relationship Id="rId163" Type="http://schemas.openxmlformats.org/officeDocument/2006/relationships/image" Target="media/xoqpj41cti9kfsmxp7_uj.png"/><Relationship Id="rId184" Type="http://schemas.openxmlformats.org/officeDocument/2006/relationships/image" Target="media/vkrksljhcs47bbynpd8sm.png"/><Relationship Id="rId189" Type="http://schemas.openxmlformats.org/officeDocument/2006/relationships/image" Target="media/e1aslwkw3d-ge1bdrgjo5.png"/><Relationship Id="rId3" Type="http://schemas.openxmlformats.org/officeDocument/2006/relationships/footnotes" Target="footnotes.xml"/><Relationship Id="rId25" Type="http://schemas.openxmlformats.org/officeDocument/2006/relationships/image" Target="media/1yd3tmgjsrzqzxbekearw.png"/><Relationship Id="rId46" Type="http://schemas.openxmlformats.org/officeDocument/2006/relationships/image" Target="media/wjacu58930ikzc-wxgmt4.png"/><Relationship Id="rId67" Type="http://schemas.openxmlformats.org/officeDocument/2006/relationships/image" Target="media/ypawaryzkhuvlchjkn88c.png"/><Relationship Id="rId116" Type="http://schemas.openxmlformats.org/officeDocument/2006/relationships/image" Target="media/78whrl_yftumwizptljq4.png"/><Relationship Id="rId137" Type="http://schemas.openxmlformats.org/officeDocument/2006/relationships/image" Target="media/1faxxxo4dlndxmp41nmls.png"/><Relationship Id="rId158" Type="http://schemas.openxmlformats.org/officeDocument/2006/relationships/image" Target="media/2pqbekfi3rroxat04a2x4.png"/><Relationship Id="rId20" Type="http://schemas.openxmlformats.org/officeDocument/2006/relationships/image" Target="media/vf6v_b00w7nw3yhpx3w1u.png"/><Relationship Id="rId41" Type="http://schemas.openxmlformats.org/officeDocument/2006/relationships/image" Target="media/xtiqv-ukttuqlgqsvajxm.png"/><Relationship Id="rId62" Type="http://schemas.openxmlformats.org/officeDocument/2006/relationships/image" Target="media/mbv_o6b2rt4iij0slwsym.png"/><Relationship Id="rId83" Type="http://schemas.openxmlformats.org/officeDocument/2006/relationships/image" Target="media/jov0d_v6g-wvc3bvsa1ms.png"/><Relationship Id="rId88" Type="http://schemas.openxmlformats.org/officeDocument/2006/relationships/image" Target="media/damuypasbouwqdqaa-nio.png"/><Relationship Id="rId111" Type="http://schemas.openxmlformats.org/officeDocument/2006/relationships/image" Target="media/8-za7zvjlxkg_0ewulvml.png"/><Relationship Id="rId132" Type="http://schemas.openxmlformats.org/officeDocument/2006/relationships/image" Target="media/agg5w50jlzbi8ccy68jih.png"/><Relationship Id="rId153" Type="http://schemas.openxmlformats.org/officeDocument/2006/relationships/image" Target="media/prnpr2zhrkblmfwlfjbnq.png"/><Relationship Id="rId174" Type="http://schemas.openxmlformats.org/officeDocument/2006/relationships/image" Target="media/ntwshjt19y-fbi96adooc.png"/><Relationship Id="rId179" Type="http://schemas.openxmlformats.org/officeDocument/2006/relationships/image" Target="media/2pr3ccbpruxj6j2oct3ia.png"/><Relationship Id="rId195" Type="http://schemas.openxmlformats.org/officeDocument/2006/relationships/image" Target="media/bv_cdwv0ypalwiidty3ta.png"/><Relationship Id="rId190" Type="http://schemas.openxmlformats.org/officeDocument/2006/relationships/image" Target="media/2xoq0-xk-qvweb34gwlvs.png"/><Relationship Id="rId204" Type="http://schemas.openxmlformats.org/officeDocument/2006/relationships/image" Target="media/fw8p2kkptnkh6ixwab85w.png"/><Relationship Id="rId15" Type="http://schemas.openxmlformats.org/officeDocument/2006/relationships/image" Target="media/makkhun4-askihd68gs9z.png"/><Relationship Id="rId36" Type="http://schemas.openxmlformats.org/officeDocument/2006/relationships/image" Target="media/cf4r9lpjtcqyket8-icsm.png"/><Relationship Id="rId57" Type="http://schemas.openxmlformats.org/officeDocument/2006/relationships/image" Target="media/m9fo124hk6fusxfqojbi0.png"/><Relationship Id="rId106" Type="http://schemas.openxmlformats.org/officeDocument/2006/relationships/image" Target="media/a-8a-fikig13mr9mmid4u.png"/><Relationship Id="rId127" Type="http://schemas.openxmlformats.org/officeDocument/2006/relationships/image" Target="media/besqcordhnmxkx3dabfrt.png"/><Relationship Id="rId10" Type="http://schemas.openxmlformats.org/officeDocument/2006/relationships/image" Target="media/fkhn2ujw1zpqxrvw0opht.png"/><Relationship Id="rId31" Type="http://schemas.openxmlformats.org/officeDocument/2006/relationships/image" Target="media/iotmga-mllgymze-7ckok.png"/><Relationship Id="rId52" Type="http://schemas.openxmlformats.org/officeDocument/2006/relationships/image" Target="media/8ojcr7j3is5nv-qhtf6qr.png"/><Relationship Id="rId73" Type="http://schemas.openxmlformats.org/officeDocument/2006/relationships/image" Target="media/ohan3ugwprgj41fyvufew.png"/><Relationship Id="rId78" Type="http://schemas.openxmlformats.org/officeDocument/2006/relationships/image" Target="media/3umhyit8rvlbnpldfnjxw.png"/><Relationship Id="rId94" Type="http://schemas.openxmlformats.org/officeDocument/2006/relationships/image" Target="media/xqhb89hfkpmia9btnfhoy.png"/><Relationship Id="rId99" Type="http://schemas.openxmlformats.org/officeDocument/2006/relationships/image" Target="media/e9nidhpiogchb11a2tqan.png"/><Relationship Id="rId101" Type="http://schemas.openxmlformats.org/officeDocument/2006/relationships/image" Target="media/mvg64ine62hsc2llul2ib.png"/><Relationship Id="rId122" Type="http://schemas.openxmlformats.org/officeDocument/2006/relationships/image" Target="media/hi214hxgjidsygrqfxqtj.png"/><Relationship Id="rId143" Type="http://schemas.openxmlformats.org/officeDocument/2006/relationships/image" Target="media/fjqwoznyiscmo6z26vkqp.png"/><Relationship Id="rId148" Type="http://schemas.openxmlformats.org/officeDocument/2006/relationships/image" Target="media/psdj2owrr6qtozwuwpbn4.png"/><Relationship Id="rId164" Type="http://schemas.openxmlformats.org/officeDocument/2006/relationships/image" Target="media/0jhwws6ivbxstp-ngf_cb.png"/><Relationship Id="rId169" Type="http://schemas.openxmlformats.org/officeDocument/2006/relationships/image" Target="media/pbfpluf_hwbq0ljogoreg.png"/><Relationship Id="rId185" Type="http://schemas.openxmlformats.org/officeDocument/2006/relationships/image" Target="media/yszt48e2fvrzep_uyevf2.png"/><Relationship Id="rId4" Type="http://schemas.openxmlformats.org/officeDocument/2006/relationships/settings" Target="settings.xml"/><Relationship Id="rId9" Type="http://schemas.openxmlformats.org/officeDocument/2006/relationships/image" Target="media/8rqlcjuel9-6hanyfa9fg.png"/><Relationship Id="rId180" Type="http://schemas.openxmlformats.org/officeDocument/2006/relationships/image" Target="media/6jdehkqgdeqbsqybfruy7.png"/><Relationship Id="rId26" Type="http://schemas.openxmlformats.org/officeDocument/2006/relationships/image" Target="media/qwo3c2jmgyogw4jwvao_s.png"/><Relationship Id="rId47" Type="http://schemas.openxmlformats.org/officeDocument/2006/relationships/image" Target="media/2a2m_wyvwevoq7qarwmdq.png"/><Relationship Id="rId68" Type="http://schemas.openxmlformats.org/officeDocument/2006/relationships/image" Target="media/t2jlnwdvjamlzn-a5idms.png"/><Relationship Id="rId89" Type="http://schemas.openxmlformats.org/officeDocument/2006/relationships/image" Target="media/60giyzibgp_yr7xsj5wdz.png"/><Relationship Id="rId112" Type="http://schemas.openxmlformats.org/officeDocument/2006/relationships/image" Target="media/ojagfea9vzcgyqoxvg8fd.png"/><Relationship Id="rId133" Type="http://schemas.openxmlformats.org/officeDocument/2006/relationships/image" Target="media/g0kvbdeh6emhrv9-1ba4t.png"/><Relationship Id="rId154" Type="http://schemas.openxmlformats.org/officeDocument/2006/relationships/image" Target="media/fqpgvogad-mttgfxkgx9d.png"/><Relationship Id="rId175" Type="http://schemas.openxmlformats.org/officeDocument/2006/relationships/image" Target="media/senbrkrewabhmrm2o2dwm.png"/><Relationship Id="rId196" Type="http://schemas.openxmlformats.org/officeDocument/2006/relationships/image" Target="media/gm5mpersmqegruzh0s8t_.png"/><Relationship Id="rId200" Type="http://schemas.openxmlformats.org/officeDocument/2006/relationships/image" Target="media/kyxqpp28dnte2d5_9ntvg.png"/><Relationship Id="rId16" Type="http://schemas.openxmlformats.org/officeDocument/2006/relationships/image" Target="media/f7-baocykol1ehardy1cd.png"/><Relationship Id="rId37" Type="http://schemas.openxmlformats.org/officeDocument/2006/relationships/image" Target="media/drlkdtqocxse5-ur4gdrx.png"/><Relationship Id="rId58" Type="http://schemas.openxmlformats.org/officeDocument/2006/relationships/image" Target="media/yvwtiu4mdfkljty_t-jqk.png"/><Relationship Id="rId79" Type="http://schemas.openxmlformats.org/officeDocument/2006/relationships/image" Target="media/2tc9dcpxiuqhxnsvxt5_d.png"/><Relationship Id="rId102" Type="http://schemas.openxmlformats.org/officeDocument/2006/relationships/image" Target="media/qknhpy58_58rcnlnobddw.png"/><Relationship Id="rId123" Type="http://schemas.openxmlformats.org/officeDocument/2006/relationships/image" Target="media/fi0gfticjui29gkcbr751.png"/><Relationship Id="rId144" Type="http://schemas.openxmlformats.org/officeDocument/2006/relationships/image" Target="media/bp2wvobyykshj5iq49wr4.png"/><Relationship Id="rId90" Type="http://schemas.openxmlformats.org/officeDocument/2006/relationships/image" Target="media/4v4q8-fezrf0fa_oji74l.png"/><Relationship Id="rId165" Type="http://schemas.openxmlformats.org/officeDocument/2006/relationships/image" Target="media/x4jivzlim7_ehdleruxr_.png"/><Relationship Id="rId186" Type="http://schemas.openxmlformats.org/officeDocument/2006/relationships/image" Target="media/tughgzp8xvtqxdamgsesi.png"/><Relationship Id="rId27" Type="http://schemas.openxmlformats.org/officeDocument/2006/relationships/image" Target="media/-x-o3hwvregmkn39yazb2.png"/><Relationship Id="rId48" Type="http://schemas.openxmlformats.org/officeDocument/2006/relationships/image" Target="media/pb9f-4yahx7-zumsdzwkt.png"/><Relationship Id="rId69" Type="http://schemas.openxmlformats.org/officeDocument/2006/relationships/image" Target="media/6egfsxfmolcyud6ek5s6r.png"/><Relationship Id="rId113" Type="http://schemas.openxmlformats.org/officeDocument/2006/relationships/image" Target="media/tvjbhhhpsbr34sjfieqml.png"/><Relationship Id="rId134" Type="http://schemas.openxmlformats.org/officeDocument/2006/relationships/image" Target="media/uzdytqxm-rd7ncrb8nl71.png"/><Relationship Id="rId80" Type="http://schemas.openxmlformats.org/officeDocument/2006/relationships/image" Target="media/trzndh6odysgtprwk6pcp.png"/><Relationship Id="rId155" Type="http://schemas.openxmlformats.org/officeDocument/2006/relationships/image" Target="media/awvhxeeyymx5ye87y5n9w.png"/><Relationship Id="rId176" Type="http://schemas.openxmlformats.org/officeDocument/2006/relationships/image" Target="media/hqdrbntafdxl3558bg-6d.png"/><Relationship Id="rId197" Type="http://schemas.openxmlformats.org/officeDocument/2006/relationships/image" Target="media/0u80youef8zrxiubphjqh.png"/><Relationship Id="rId201" Type="http://schemas.openxmlformats.org/officeDocument/2006/relationships/image" Target="media/imk6rtzasoc76mygioh02.png"/><Relationship Id="rId17" Type="http://schemas.openxmlformats.org/officeDocument/2006/relationships/image" Target="media/epsxee-5f6meeu5dw3cy_.png"/><Relationship Id="rId38" Type="http://schemas.openxmlformats.org/officeDocument/2006/relationships/image" Target="media/8dutkv8csyap9ztcrrqe7.png"/><Relationship Id="rId59" Type="http://schemas.openxmlformats.org/officeDocument/2006/relationships/image" Target="media/vxw-3kkqdzbv1m2udetl3.png"/><Relationship Id="rId103" Type="http://schemas.openxmlformats.org/officeDocument/2006/relationships/image" Target="media/0decuckpwemjcahiqrjpg.png"/><Relationship Id="rId124" Type="http://schemas.openxmlformats.org/officeDocument/2006/relationships/image" Target="media/p-ic7omfrd-ororgbs3fw.png"/><Relationship Id="rId70" Type="http://schemas.openxmlformats.org/officeDocument/2006/relationships/image" Target="media/ckbmathsb4i9kvhfd4cgh.png"/><Relationship Id="rId91" Type="http://schemas.openxmlformats.org/officeDocument/2006/relationships/image" Target="media/nrypwqd7gm8obeipsqyk-.png"/><Relationship Id="rId145" Type="http://schemas.openxmlformats.org/officeDocument/2006/relationships/image" Target="media/gbbbfemzvjpm4v-kkcebm.png"/><Relationship Id="rId166" Type="http://schemas.openxmlformats.org/officeDocument/2006/relationships/image" Target="media/ueol6aqvhro3rc2zwocne.png"/><Relationship Id="rId187" Type="http://schemas.openxmlformats.org/officeDocument/2006/relationships/image" Target="media/rvwbim4qbz4gcay1a3xpj.png"/><Relationship Id="rId1" Type="http://schemas.openxmlformats.org/officeDocument/2006/relationships/styles" Target="styles.xml"/><Relationship Id="rId28" Type="http://schemas.openxmlformats.org/officeDocument/2006/relationships/image" Target="media/4pvr_r9rxobtdj6davqli.png"/><Relationship Id="rId49" Type="http://schemas.openxmlformats.org/officeDocument/2006/relationships/image" Target="media/gej9dtziz7mnsxbwd00-k.png"/><Relationship Id="rId114" Type="http://schemas.openxmlformats.org/officeDocument/2006/relationships/image" Target="media/ggvka8n3chwlwjkjbfyhy.png"/><Relationship Id="rId60" Type="http://schemas.openxmlformats.org/officeDocument/2006/relationships/image" Target="media/dbjrtiek1ql330mloh_in.png"/><Relationship Id="rId81" Type="http://schemas.openxmlformats.org/officeDocument/2006/relationships/image" Target="media/q5u6rq-oprdlz_9felxby.png"/><Relationship Id="rId135" Type="http://schemas.openxmlformats.org/officeDocument/2006/relationships/image" Target="media/mq8lvyhqloy_4bxwth3zz.png"/><Relationship Id="rId156" Type="http://schemas.openxmlformats.org/officeDocument/2006/relationships/image" Target="media/zigwj8fxke7uyj2dlknn7.png"/><Relationship Id="rId177" Type="http://schemas.openxmlformats.org/officeDocument/2006/relationships/image" Target="media/r_n7bfbxawoj4bbrrhyqj.png"/><Relationship Id="rId198" Type="http://schemas.openxmlformats.org/officeDocument/2006/relationships/image" Target="media/ycnr1tpffnfqlqvnr8snz.png"/><Relationship Id="rId202" Type="http://schemas.openxmlformats.org/officeDocument/2006/relationships/image" Target="media/vp-adhfallojhhj158fbg.png"/><Relationship Id="rId18" Type="http://schemas.openxmlformats.org/officeDocument/2006/relationships/image" Target="media/pvyl1yl9trp8i0678ioui.png"/><Relationship Id="rId39" Type="http://schemas.openxmlformats.org/officeDocument/2006/relationships/image" Target="media/u9jeaxv_8y1uc48tl1ycz.png"/><Relationship Id="rId50" Type="http://schemas.openxmlformats.org/officeDocument/2006/relationships/image" Target="media/v5i1jarunoim6anx-zzgv.png"/><Relationship Id="rId104" Type="http://schemas.openxmlformats.org/officeDocument/2006/relationships/image" Target="media/taber3xi5c2r3izsrkmwf.png"/><Relationship Id="rId125" Type="http://schemas.openxmlformats.org/officeDocument/2006/relationships/image" Target="media/cs2yeufpzgusqi8kgdpty.png"/><Relationship Id="rId146" Type="http://schemas.openxmlformats.org/officeDocument/2006/relationships/image" Target="media/mghaehrld5u9zxqewyt2p.png"/><Relationship Id="rId167" Type="http://schemas.openxmlformats.org/officeDocument/2006/relationships/image" Target="media/l4jad0-yuad4zu2ms9v-a.png"/><Relationship Id="rId188" Type="http://schemas.openxmlformats.org/officeDocument/2006/relationships/image" Target="media/b3ck8vejp8fveprlaeknm.png"/><Relationship Id="rId71" Type="http://schemas.openxmlformats.org/officeDocument/2006/relationships/image" Target="media/-ppxb4asr0ouyn6llzath.png"/><Relationship Id="rId92" Type="http://schemas.openxmlformats.org/officeDocument/2006/relationships/image" Target="media/ooqf90mjvjsol6uqyxqmw.png"/><Relationship Id="rId2" Type="http://schemas.openxmlformats.org/officeDocument/2006/relationships/numbering" Target="numbering.xml"/><Relationship Id="rId29" Type="http://schemas.openxmlformats.org/officeDocument/2006/relationships/image" Target="media/llxzlx5scmo4tjbxadfdu.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F799D7F-7090-401B-B2E6-4466B054DE83}"/>
</file>

<file path=customXml/itemProps2.xml><?xml version="1.0" encoding="utf-8"?>
<ds:datastoreItem xmlns:ds="http://schemas.openxmlformats.org/officeDocument/2006/customXml" ds:itemID="{2D990A2D-5AE3-45DB-B71A-AD3FCA2EF883}"/>
</file>

<file path=customXml/itemProps3.xml><?xml version="1.0" encoding="utf-8"?>
<ds:datastoreItem xmlns:ds="http://schemas.openxmlformats.org/officeDocument/2006/customXml" ds:itemID="{F204C690-F971-4226-BCC2-B7671878C5D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2026-03-19T01:38:10Z</dcterms:created>
  <dcterms:modified xsi:type="dcterms:W3CDTF">2026-03-19T01:38:10Z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