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Artur Carvalho-20260320_140636-Gravação de Reunião</w:t>
      </w:r>
    </w:p>
    <w:p>
      <w:pPr>
        <w:spacing w:after="100"/>
      </w:pPr>
      <w:r>
        <w:rPr>
          <w:color w:val="605e5c"/>
          <w:sz w:val="3mm"/>
          <w:szCs w:val="3mm"/>
          <w:rFonts w:ascii="Segoe UI" w:cs="Segoe UI" w:eastAsia="Segoe UI" w:hAnsi="Segoe UI"/>
        </w:rPr>
        <w:t xml:space="preserve">20 de março de 2026, 05:06PM</w:t>
      </w:r>
    </w:p>
    <w:p>
      <w:pPr>
        <w:spacing w:after="100"/>
      </w:pPr>
      <w:r>
        <w:rPr>
          <w:color w:val="605e5c"/>
          <w:sz w:val="3mm"/>
          <w:szCs w:val="3mm"/>
          <w:rFonts w:ascii="Segoe UI" w:cs="Segoe UI" w:eastAsia="Segoe UI" w:hAnsi="Segoe UI"/>
        </w:rPr>
        <w:t xml:space="preserve">35m 26s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Comentei essa parte das entrevistas que a gente está conduzindo. A ideia é que a gente consiga identificar quais são as diferentes visões que se tem sobre o núcleo, quais são as oportunidades que a gente tem para melhoria, para criar essa estratégia. Durante a segunda fase, a gente vai criar um desenho de estado futuro e a terceira de implementação.</w:t>
      </w:r>
      <w:r>
        <w:rPr>
          <w:color w:val="323130"/>
          <w:sz w:val="4.3mm"/>
          <w:szCs w:val="4.3mm"/>
          <w:rFonts w:ascii="Segoe UI" w:cs="Segoe UI" w:eastAsia="Segoe UI" w:hAnsi="Segoe UI"/>
        </w:rPr>
        <w:br/>
        <w:t xml:space="preserve">Isso tudo sustentado por gestão da mudança.</w:t>
      </w:r>
      <w:r>
        <w:rPr>
          <w:color w:val="323130"/>
          <w:sz w:val="4.3mm"/>
          <w:szCs w:val="4.3mm"/>
          <w:rFonts w:ascii="Segoe UI" w:cs="Segoe UI" w:eastAsia="Segoe UI" w:hAnsi="Segoe UI"/>
        </w:rPr>
        <w:br/>
        <w:t xml:space="preserve">Não vou ser muito redundante aqui por conta do nosso tempo. Vamos começar pela entrevista e aí primeiro eu gostaria que você se apresentasse, Arthur, com o que você faz hoje, brevemente na motiva e principalmente, qual que é a sua interface com o núcleo hoje?</w:t>
      </w:r>
      <w:r>
        <w:rPr>
          <w:color w:val="323130"/>
          <w:sz w:val="4.3mm"/>
          <w:szCs w:val="4.3mm"/>
          <w:rFonts w:ascii="Segoe UI" w:cs="Segoe UI" w:eastAsia="Segoe UI" w:hAnsi="Segoe UI"/>
        </w:rPr>
        <w:br/>
        <w:t xml:space="preserve">Chicopics.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Bom, hoje eu tô atuando aqui na área de Engenharia, tô como gerente executivo de Engenharia.</w:t>
      </w:r>
      <w:r>
        <w:rPr>
          <w:color w:val="323130"/>
          <w:sz w:val="4.3mm"/>
          <w:szCs w:val="4.3mm"/>
          <w:rFonts w:ascii="Segoe UI" w:cs="Segoe UI" w:eastAsia="Segoe UI" w:hAnsi="Segoe UI"/>
        </w:rPr>
        <w:br/>
        <w:t xml:space="preserve">A gente fala que a gente atua numa fase mais intensa, que é a de pré-obra, mas a gente acaba atuando até entrega, até na operação a Engenharia tem atuação.</w:t>
      </w:r>
      <w:r>
        <w:rPr>
          <w:color w:val="323130"/>
          <w:sz w:val="4.3mm"/>
          <w:szCs w:val="4.3mm"/>
          <w:rFonts w:ascii="Segoe UI" w:cs="Segoe UI" w:eastAsia="Segoe UI" w:hAnsi="Segoe UI"/>
        </w:rPr>
        <w:br/>
        <w:t xml:space="preserve">Então, hoje aqui a gente tem algumas gerências, né? Então, a parte de projetos em si design, fica aqui na nossa gerência, a parte de orçamentação, que a gente chama de de de custos, que apoia</w:t>
      </w:r>
      <w:r>
        <w:rPr>
          <w:color w:val="323130"/>
          <w:sz w:val="4.3mm"/>
          <w:szCs w:val="4.3mm"/>
          <w:rFonts w:ascii="Segoe UI" w:cs="Segoe UI" w:eastAsia="Segoe UI" w:hAnsi="Segoe UI"/>
        </w:rPr>
        <w:br/>
        <w:t xml:space="preserve">durante o ciclo de desenvolvimento do projeto, toda a questão de direcionamento do projeto, considerando, poxa, eu tenho aqui essa oportunidade, essa oportunidade, vou para cá ou vou para cá.</w:t>
      </w:r>
      <w:r>
        <w:rPr>
          <w:color w:val="323130"/>
          <w:sz w:val="4.3mm"/>
          <w:szCs w:val="4.3mm"/>
          <w:rFonts w:ascii="Segoe UI" w:cs="Segoe UI" w:eastAsia="Segoe UI" w:hAnsi="Segoe UI"/>
        </w:rPr>
        <w:br/>
        <w:t xml:space="preserve">Então, custos sempre junto com projetos, ajudando dentro do desenvolvimento de engenharia de valor, a direcionar a melhor solução de projeto. Tem também aqui a área de Freitas ambiental e fundiário.</w:t>
      </w:r>
      <w:r>
        <w:rPr>
          <w:color w:val="323130"/>
          <w:sz w:val="4.3mm"/>
          <w:szCs w:val="4.3mm"/>
          <w:rFonts w:ascii="Segoe UI" w:cs="Segoe UI" w:eastAsia="Segoe UI" w:hAnsi="Segoe UI"/>
        </w:rPr>
        <w:br/>
        <w:t xml:space="preserve">que essa gerência é responsável pela pelo todo parte de licenciamento ambiental, depois acompanhamento de toda a parte de monitoramento do que está sendo feito.</w:t>
      </w:r>
      <w:r>
        <w:rPr>
          <w:color w:val="323130"/>
          <w:sz w:val="4.3mm"/>
          <w:szCs w:val="4.3mm"/>
          <w:rFonts w:ascii="Segoe UI" w:cs="Segoe UI" w:eastAsia="Segoe UI" w:hAnsi="Segoe UI"/>
        </w:rPr>
        <w:br/>
        <w:t xml:space="preserve">de obras e das implementações solicitadas no licenciamento. E tem a parte também fundiária que cuida das desapropriações e desocupações impactadas pelas obras, principalmente.</w:t>
      </w:r>
      <w:r>
        <w:rPr>
          <w:color w:val="323130"/>
          <w:sz w:val="4.3mm"/>
          <w:szCs w:val="4.3mm"/>
          <w:rFonts w:ascii="Segoe UI" w:cs="Segoe UI" w:eastAsia="Segoe UI" w:hAnsi="Segoe UI"/>
        </w:rPr>
        <w:br/>
        <w:t xml:space="preserve">Tem uma área aqui, uma outra gerência, que a gente chama de Central de Expertise, onde eu tenho especialistas em várias disciplinas que apoiam, tanto o time de projetos, cursos, etc, para o desenvolvimento, mais o time de projetos, né?</w:t>
      </w:r>
      <w:r>
        <w:rPr>
          <w:color w:val="323130"/>
          <w:sz w:val="4.3mm"/>
          <w:szCs w:val="4.3mm"/>
          <w:rFonts w:ascii="Segoe UI" w:cs="Segoe UI" w:eastAsia="Segoe UI" w:hAnsi="Segoe UI"/>
        </w:rPr>
        <w:br/>
        <w:t xml:space="preserve">dentro tem o especialistas de tráfego, especialistas de geometria, de drenagem, enfim, geotecnia, de todas as disciplinas ali que impactam no nosso escopo.</w:t>
      </w:r>
      <w:r>
        <w:rPr>
          <w:color w:val="323130"/>
          <w:sz w:val="4.3mm"/>
          <w:szCs w:val="4.3mm"/>
          <w:rFonts w:ascii="Segoe UI" w:cs="Segoe UI" w:eastAsia="Segoe UI" w:hAnsi="Segoe UI"/>
        </w:rPr>
        <w:br/>
        <w:t xml:space="preserve">É dentro dessa área também. A gente tem uma área de interferências que apoia junto com as demais concessionárias de desconcessionárias de energia, concessionárias de abastecimento de água, a gente.</w:t>
      </w:r>
      <w:r>
        <w:rPr>
          <w:color w:val="323130"/>
          <w:sz w:val="4.3mm"/>
          <w:szCs w:val="4.3mm"/>
          <w:rFonts w:ascii="Segoe UI" w:cs="Segoe UI" w:eastAsia="Segoe UI" w:hAnsi="Segoe UI"/>
        </w:rPr>
        <w:br/>
        <w:t xml:space="preserve">Identifica os problemas, interferências que vamos ter aqui no nosso projeto e o pessoal já faz os contatos, enfim, para cuidar dos remanejamentos. Tem também aqui dentro da área de Central de Suporte Central de Suporte Central de Suporte Central de Suporte Central de Suporte Central de Suporte Cent</w:t>
      </w:r>
      <w:r>
        <w:rPr>
          <w:color w:val="323130"/>
          <w:sz w:val="4.3mm"/>
          <w:szCs w:val="4.3mm"/>
          <w:rFonts w:ascii="Segoe UI" w:cs="Segoe UI" w:eastAsia="Segoe UI" w:hAnsi="Segoe UI"/>
        </w:rPr>
        <w:br/>
        <w:t xml:space="preserve">Então, por exemplo, um posto de gasolina vai fazer um acesso à nossa rodovia. Então esse projeto vem para a nossa análise aqui. Uma empresa quer fazer, por exemplo, um viaduto que atravessa a nossa rodovia.</w:t>
      </w:r>
      <w:r>
        <w:rPr>
          <w:color w:val="323130"/>
          <w:sz w:val="4.3mm"/>
          <w:szCs w:val="4.3mm"/>
          <w:rFonts w:ascii="Segoe UI" w:cs="Segoe UI" w:eastAsia="Segoe UI" w:hAnsi="Segoe UI"/>
        </w:rPr>
        <w:br/>
        <w:t xml:space="preserve">Esse projeto vem para nossa análise aqui também, então tudo aí dentro do Central de Expertise. E temos também uma área de integração, que a gente chama, que ela tá alocada em cada uma das unidades, sendo responsável por.</w:t>
      </w:r>
      <w:r>
        <w:rPr>
          <w:color w:val="323130"/>
          <w:sz w:val="4.3mm"/>
          <w:szCs w:val="4.3mm"/>
          <w:rFonts w:ascii="Segoe UI" w:cs="Segoe UI" w:eastAsia="Segoe UI" w:hAnsi="Segoe UI"/>
        </w:rPr>
        <w:br/>
        <w:t xml:space="preserve">Garantir que todas essas áreas que eu citei aí e além de outras mais que impactam no projeto, estejam todas integradas. E aí vai garantir que o projeto seja elaborado e entregue dentro do curso da qualidade.</w:t>
      </w:r>
      <w:r>
        <w:rPr>
          <w:color w:val="323130"/>
          <w:sz w:val="4.3mm"/>
          <w:szCs w:val="4.3mm"/>
          <w:rFonts w:ascii="Segoe UI" w:cs="Segoe UI" w:eastAsia="Segoe UI" w:hAnsi="Segoe UI"/>
        </w:rPr>
        <w:br/>
        <w:t xml:space="preserve">e do prazo necessário. Chama bem sucinta assim é a atuação da nossa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E aí, como eu disse, ela tem essa atuação mais impactante, mais importante nessa fase de pré-obra, mas nosso time também é aportado em novos negócios e também atua durante a obra com a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Com, por exemplo, durante a operação, caiu um talude ou levou um pedaço da pista em um sinistro. Então nosso time vai lá, desenvolve o projeto, enfim, depende da complexidade que o pessoal de conserva não consegue.</w:t>
      </w:r>
      <w:r>
        <w:rPr>
          <w:color w:val="323130"/>
          <w:sz w:val="4.3mm"/>
          <w:szCs w:val="4.3mm"/>
          <w:rFonts w:ascii="Segoe UI" w:cs="Segoe UI" w:eastAsia="Segoe UI" w:hAnsi="Segoe UI"/>
        </w:rPr>
        <w:br/>
        <w:t xml:space="preserve">Atuar, eles acionam o nosso time aqui para poder desenvolver projeto, enfim, atuar nessas nesses sinistros aí, nessas ocorrências.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Certo, aí você respondeu, né? Como que a sua área participa do início ao fim do ciclo de vida e tem atuação desde o começo com novos negócios e depois até a parte de conserva? Olhando todo esse ciclo de vida que você tem atuado, você percebe que, principalmente nesse, vamos olhar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Aqui sempre para o direcionamento estratégico, na visão da interação entre o núcleo e a plataforma. Você vê que em algum momento esse ciclo e essa integração entre as áreas perde eficiência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Valentim núcleo e plataforma assim Costa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Durante o ciclo de vida do projeto de tomada de decisão, alguma tomada?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 núcleo hoje ele recebe assim, a nossa, a gente toca aqui a nossa, nosso negócio, o núcleo, ele é um.</w:t>
      </w:r>
      <w:r>
        <w:rPr>
          <w:color w:val="323130"/>
          <w:sz w:val="4.3mm"/>
          <w:szCs w:val="4.3mm"/>
          <w:rFonts w:ascii="Segoe UI" w:cs="Segoe UI" w:eastAsia="Segoe UI" w:hAnsi="Segoe UI"/>
        </w:rPr>
        <w:br/>
        <w:t xml:space="preserve">vamos dizer assim, um centralizador de informações para reportar, né? Então,</w:t>
      </w:r>
      <w:r>
        <w:rPr>
          <w:color w:val="323130"/>
          <w:sz w:val="4.3mm"/>
          <w:szCs w:val="4.3mm"/>
          <w:rFonts w:ascii="Segoe UI" w:cs="Segoe UI" w:eastAsia="Segoe UI" w:hAnsi="Segoe UI"/>
        </w:rPr>
        <w:br/>
        <w:t xml:space="preserve">Até a relação que hoje a gente tem, eu tenho, por exemplo, eles têm algumas frentes de atuação. Eles contrataram, por exemplo, uma consultoria para nos avaliar a entender se os nossos projetos estavam.</w:t>
      </w:r>
      <w:r>
        <w:rPr>
          <w:color w:val="323130"/>
          <w:sz w:val="4.3mm"/>
          <w:szCs w:val="4.3mm"/>
          <w:rFonts w:ascii="Segoe UI" w:cs="Segoe UI" w:eastAsia="Segoe UI" w:hAnsi="Segoe UI"/>
        </w:rPr>
        <w:br/>
        <w:t xml:space="preserve">otimizados ou adequados dentro do custo necessário para não sei se eles contaram sobre essa demanda aí da Alves Martins. Então o meu time, o meu time teve muito contato com eles nesse sentido, até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para acompanhar e fazer o diligenciamento disso. Mas assim, o nosso relacionamento é mais pontual, eles não têm muita interferência dentro do da rotina, das nossas etapas Fel aqui.</w:t>
      </w:r>
      <w:r>
        <w:rPr>
          <w:color w:val="323130"/>
          <w:sz w:val="4.3mm"/>
          <w:szCs w:val="4.3mm"/>
          <w:rFonts w:ascii="Segoe UI" w:cs="Segoe UI" w:eastAsia="Segoe UI" w:hAnsi="Segoe UI"/>
        </w:rPr>
        <w:br/>
        <w:t xml:space="preserve">Tem desenvolvimento de projeto,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Isso está mais interno dentro da concessão da plataforma. Quem tem mais interação mesmo que a gente tem entrevistado é, são algumas áreas ali que consolidam isso que reportam para eles. Mas hoje, na visão da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Germano.</w:t>
      </w:r>
      <w:r>
        <w:rPr>
          <w:color w:val="323130"/>
          <w:sz w:val="4.3mm"/>
          <w:szCs w:val="4.3mm"/>
          <w:rFonts w:ascii="Segoe UI" w:cs="Segoe UI" w:eastAsia="Segoe UI" w:hAnsi="Segoe UI"/>
        </w:rPr>
        <w:br/>
        <w:t xml:space="preserve">Isso exatamente o nosso é algum ponto específico, como eu disse, esse trabalho junto com Alves Martins, reports que a gente precisa fazer de eventual evolução, mas que geralmente são tratados dentro do PMO, porque o PMO nosso consolida todas 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E aí ele, com isso, ele consegue dar a informação de uma forma mais adequada e centralizada. Senão a gente começa a ter pedaços de informação indo de todos os lugares. Então o ideal é que a gente tenha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Uma fonte única da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Posso posso puxar um gancho aqui, Isabella? São 2 coisas, uma é quem é a pessoa que centraliza as informações dentro da plataforma da sua gerência executiva. Se é alguém ou a gente se tem alguém dentro da tua gerência executiva que centralize as informações e passe para o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Claro, sem dúvida.</w:t>
      </w:r>
      <w:r>
        <w:rPr>
          <w:color w:val="323130"/>
          <w:sz w:val="4.3mm"/>
          <w:szCs w:val="4.3mm"/>
          <w:rFonts w:ascii="Segoe UI" w:cs="Segoe UI" w:eastAsia="Segoe UI" w:hAnsi="Segoe UI"/>
        </w:rPr>
        <w:br/>
        <w:t xml:space="preserve">É, por exemplo, todo, todas as informações, todas as informações que envolvem um projeto, elas estão centralizadas nos PMOs das concessionárias.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Do the faults?</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Então, lá, por que que acontece? O meu time, de forma matricial projetizada, eles estão alocados dentro das funcionárias. Então eu tenho essas gerências de integração que ela tem um time embaixo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alocado dentro de cada uma das concessionárias que estão lá desenvolvendo os projetos. Então todo o controle, todo a gestão de números de informações estão centralizados no PMO ali. Eu tenho um PMO aqui que me ajuda.</w:t>
      </w:r>
      <w:r>
        <w:rPr>
          <w:color w:val="323130"/>
          <w:sz w:val="4.3mm"/>
          <w:szCs w:val="4.3mm"/>
          <w:rFonts w:ascii="Segoe UI" w:cs="Segoe UI" w:eastAsia="Segoe UI" w:hAnsi="Segoe UI"/>
        </w:rPr>
        <w:br/>
        <w:t xml:space="preserve">a fazer uma consolidação de tudo isso daí, porque a NMO Oliveira é transversal. Eu tenho que, dentro de cada uma das concessionárias, buscar aquilo que é de minha responsabilidade. Então, por exemplo, eu quero saber como é que está o projeto.</w:t>
      </w:r>
      <w:r>
        <w:rPr>
          <w:color w:val="323130"/>
          <w:sz w:val="4.3mm"/>
          <w:szCs w:val="4.3mm"/>
          <w:rFonts w:ascii="Segoe UI" w:cs="Segoe UI" w:eastAsia="Segoe UI" w:hAnsi="Segoe UI"/>
        </w:rPr>
        <w:br/>
        <w:t xml:space="preserve">O design em cada uma dos funcionários, eu preciso ter uma informação consolidada, então meu PMO é que me ajuda a fazer isso daqui.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Entendi, entendi. Então a informação chega no PMO da Diretoria de Engenharia de Implantação, ali no caso, na gerência executiva do Fontes. Ele chega por meio das concessionárias, por meio da, por exemplo, na PRVias, é a é a Nathalia, se não me engano. Maravilha,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Isso, isso. Ela que consolida todas as informações de uma forma geral,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Mas aí você tem o seu também para te ajudar a ver só o que é design, só para que está dentro da sua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Eu tenho o meu para exatamente, até para apoiar o meu time. Por exemplo, quem faz tendência de projetos, por exemplo, é meu time de de de Oliveira Carvalho, são as coordenações de projetos. Então, o Pereira Moreno nosso ajuda, apoia eles a estruturarem.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Que vai carregar tanto as concessionárias quanto esse consolidador nosso aqui é a visão mais é ampla do da disciplina,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Então perfeito, consegui mapear aqui o fluxo da informação. E aí sobre Engenharia de Valor que você trouxe, tem uma interação, acho que mais com a com a Bia e com Alves e Marcello. Como é que eu estou a tua visão sobre isso? Sobre esse processo que foi que é como se fosse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 gente já, a gente já tem, é, a gente já tem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Moreno Moreno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É dentro do nossas etapas, dentro do nosso ciclo de desenvolvimento de projeto, dentro da nossa governança, é bem definido a atuação da área de custos junto ao projeto. Eu falo assim.</w:t>
      </w:r>
      <w:r>
        <w:rPr>
          <w:color w:val="323130"/>
          <w:sz w:val="4.3mm"/>
          <w:szCs w:val="4.3mm"/>
          <w:rFonts w:ascii="Segoe UI" w:cs="Segoe UI" w:eastAsia="Segoe UI" w:hAnsi="Segoe UI"/>
        </w:rPr>
        <w:br/>
        <w:t xml:space="preserve">As 2 áreas, elas têm que ser muito ajeitadas, tem que estar muito interligadas, porque é um projeto sem uma referência de valor. Ele é um projeto que está percorrendo as cegas ali. Ele está pensando só na questão técnica, ele não está.</w:t>
      </w:r>
      <w:r>
        <w:rPr>
          <w:color w:val="323130"/>
          <w:sz w:val="4.3mm"/>
          <w:szCs w:val="4.3mm"/>
          <w:rFonts w:ascii="Segoe UI" w:cs="Segoe UI" w:eastAsia="Segoe UI" w:hAnsi="Segoe UI"/>
        </w:rPr>
        <w:br/>
        <w:t xml:space="preserve">olhando os impactos de custo que essas soluções que estão sendo pensadas vão gerar. Então, a gente, por exemplo, o time de projetos está desenvolvendo uma solução e falou assim, cara, aqui, por exemplo, eu posso ter 3 opções</w:t>
      </w:r>
      <w:r>
        <w:rPr>
          <w:color w:val="323130"/>
          <w:sz w:val="4.3mm"/>
          <w:szCs w:val="4.3mm"/>
          <w:rFonts w:ascii="Segoe UI" w:cs="Segoe UI" w:eastAsia="Segoe UI" w:hAnsi="Segoe UI"/>
        </w:rPr>
        <w:br/>
        <w:t xml:space="preserve">de uma contenção. Aciona o time de custos, custos, tem essa contenção aqui que pode ser um Gabriel, esse aqui pode ser uma cortina atirantada ou pode ser um outro forma de contenção, um muro de gravidade.</w:t>
      </w:r>
      <w:r>
        <w:rPr>
          <w:color w:val="323130"/>
          <w:sz w:val="4.3mm"/>
          <w:szCs w:val="4.3mm"/>
          <w:rFonts w:ascii="Segoe UI" w:cs="Segoe UI" w:eastAsia="Segoe UI" w:hAnsi="Segoe UI"/>
        </w:rPr>
        <w:br/>
        <w:t xml:space="preserve">Aí o pessoal de custos vai lá, faz, esse daqui vai custar tanto, esse daqui vai custar tanto, esse daqui vai custar tanto. A gente faz uma matriz, porque não é só custo que impacta. Qual que é o que vai causar em operação, o que vai causar em termos ambientais, o que vai causar em termos de apropriação?</w:t>
      </w:r>
      <w:r>
        <w:rPr>
          <w:color w:val="323130"/>
          <w:sz w:val="4.3mm"/>
          <w:szCs w:val="4.3mm"/>
          <w:rFonts w:ascii="Segoe UI" w:cs="Segoe UI" w:eastAsia="Segoe UI" w:hAnsi="Segoe UI"/>
        </w:rPr>
        <w:br/>
        <w:t xml:space="preserve">A gente faz uma matriz, isso daí, e essa matriz define para qual caminho eu vou seguir, lado de duplicação. Poxa, aqui eu posso duplicar para o lado direito, posso duplicar para o lado esquerdo, posso ampliar para os dois lados. Qual é a melhor solução em termos de Oliveira Carvalho? Aí o time vai lá e estrutura.</w:t>
      </w:r>
      <w:r>
        <w:rPr>
          <w:color w:val="323130"/>
          <w:sz w:val="4.3mm"/>
          <w:szCs w:val="4.3mm"/>
          <w:rFonts w:ascii="Segoe UI" w:cs="Segoe UI" w:eastAsia="Segoe UI" w:hAnsi="Segoe UI"/>
        </w:rPr>
        <w:br/>
        <w:t xml:space="preserve">O que foi interessante, Alves Maria Santos, é que, graças a Deus, eles não conseguiram achar muita coisa. Então mostra que o nosso time está sendo eficiente, apesar de toda a dificuldade com as projetistas, nosso time está sendo eficiente em fazer um projeto.</w:t>
      </w:r>
      <w:r>
        <w:rPr>
          <w:color w:val="323130"/>
          <w:sz w:val="4.3mm"/>
          <w:szCs w:val="4.3mm"/>
          <w:rFonts w:ascii="Segoe UI" w:cs="Segoe UI" w:eastAsia="Segoe UI" w:hAnsi="Segoe UI"/>
        </w:rPr>
        <w:br/>
        <w:t xml:space="preserve">em que a gente consiga realmente trazer as melhores soluções. Então assim, está sendo muito pontual algumas questões ali que Alves Maria Santos tem trazido. De forma geral, nosso time tem conseguido.</w:t>
      </w:r>
      <w:r>
        <w:rPr>
          <w:color w:val="323130"/>
          <w:sz w:val="4.3mm"/>
          <w:szCs w:val="4.3mm"/>
          <w:rFonts w:ascii="Segoe UI" w:cs="Segoe UI" w:eastAsia="Segoe UI" w:hAnsi="Segoe UI"/>
        </w:rPr>
        <w:br/>
        <w:t xml:space="preserve">É dar respostas ali para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E eu vejo que deve ser uma interação então constante que tem engenharia de valor essa que você explicou, por exemplo, escolha da solução que às vezes o próprio time técnico já consegue dar a solução, mas eu imagino que tenha uma grande interação com o Time de Engenharia de Custos, não é?</w:t>
      </w:r>
      <w:r>
        <w:rPr>
          <w:color w:val="323130"/>
          <w:sz w:val="4.3mm"/>
          <w:szCs w:val="4.3mm"/>
          <w:rFonts w:ascii="Segoe UI" w:cs="Segoe UI" w:eastAsia="Segoe UI" w:hAnsi="Segoe UI"/>
        </w:rPr>
        <w:br/>
        <w:t xml:space="preserve">E essa inteira?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Sem dúvida. Eu falo assim, gente, é projetos e custos tem que entrar juntos, senão nós vamos ter problema aqui. Então, se e assim, realmente eles são muito azeitados. A gente é brinca aqui, cara, você não pode tomar uma decisão 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É o apoio do time de cursos.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Não, perfeito, não para em pé,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E a a era de integração, né? Sem dúvida, tem esse olhar e faz com que isso aconteça.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E aí eu queria entender se essa interação time técnico, time de design com um time de Engenharia de Custos e essa interação, ela é procedimentada ou se ela é mais orgânica. Por exemplo, os times são muito conectados e isso acontece naturalmente.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a gente tem alguns passos dentro da governança nossa de projetos que faz com que, poxa, você fez análise das alternativas? Então, assim, você tem esse passo a passo dentro de cada fase do projeto.</w:t>
      </w:r>
      <w:r>
        <w:rPr>
          <w:color w:val="323130"/>
          <w:sz w:val="4.3mm"/>
          <w:szCs w:val="4.3mm"/>
          <w:rFonts w:ascii="Segoe UI" w:cs="Segoe UI" w:eastAsia="Segoe UI" w:hAnsi="Segoe UI"/>
        </w:rPr>
        <w:br/>
        <w:t xml:space="preserve">Para serem observados, obviamente, assim vai muito no que você falou também. Pode ser que.</w:t>
      </w:r>
      <w:r>
        <w:rPr>
          <w:color w:val="323130"/>
          <w:sz w:val="4.3mm"/>
          <w:szCs w:val="4.3mm"/>
          <w:rFonts w:ascii="Segoe UI" w:cs="Segoe UI" w:eastAsia="Segoe UI" w:hAnsi="Segoe UI"/>
        </w:rPr>
        <w:br/>
        <w:t xml:space="preserve">Uma pessoa com grande experiência fala assim, cara, isso aqui não precisa nem olhar, é para esse caminho mesmo, né? Mas a pessoa tem que ter experiência para poder tomar essa decisão, porque senão depois ela vai ser questionada porque que tomou esse caminho ou não e ela tem que estar trazendo a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E vai ter um momento ali, talvez um gate ou talvez um outro rito.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Você tem os portais internos, você tem os portais internos, exatamente. Então, 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E quem gerídicos vai ser envolvida, vai olhar aquilo e falar, não, realmente não faz sentido outra escolha.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Exatamente. Então você tem ao longo, você tem os portais que passam de gates para gates e dentro dos gates você tem portais internos que exatamente nesse momento são tomados esse tipo de decisão.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E Arthur, vocês têm isso documentado, esses portais internos, algum tipo de desenho que você possa compartilhar com a gente? Porque um dos nossos poucos é justamente pegar essas boas práticas e eventualmente transformar em padrões corporativos.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Sim, sim, 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Sabe, a gente tem hoje, tem trilhos ali que atua de uma outra maneira, né? A parte de Atendimento de Engenharia é diferente de Atendimento de Atendimento de Atendimento de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 pessoal da Verum, o pessoal da Verum fez um mapeamento bem assim, vamos dizer, bem dentro aqui, para dentro aqui da dessa governança, sabe? Ele até sugeriram alguns ajustes no nosso, no Fel,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Novos negócios, por exemplo, não era considerado como etapa e eles incorporaram. Então, assim, até ajustes nesse sentido, vocês já também na outra frente aqui já olharam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Tá, eu vou até conversar contigo, mas aí na questão específica da Engenharia de Valor, foi também uma piada, não fechou,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Também, também, eles varreram todo o ciclo de vida do projeto,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Perfeito, perfeito. Até peço desculpas de de estar cobrindo o mesmo assunto duas vezes. É só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Mhm, alright.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Não, não, tranquilo. É só pra gente também tá dando a dica pra vocês aqui do que já foi tratado aqui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já tá desenhado lá não beleza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A Carol, então, ela tem todo lá OA, de Moraes fase por fase, o ciclo que acontece, o que tem que ser desenvolvido.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Maravilha! Vamos pegar com ela.</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Eu não sei se essa pergunta vai caber muito aqui, pela interação que você tem com o Nogueira, mas eu vou fazer se você achar que você consegue opinar ou trazer alguma resposta. Hoje, no processo de consolidação de informações das plataformas, e aí vamos pensar na área da Engenharia, que área que você está, qual que é o principal ponto onde a perda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de Moraes habilidade ou divergência entre Talvez esse acompanhamento físico-financeiro ou dependência excessiva de intervenção manual Por exemplo quando as as as</w:t>
      </w:r>
      <w:r>
        <w:rPr>
          <w:color w:val="323130"/>
          <w:sz w:val="4.3mm"/>
          <w:szCs w:val="4.3mm"/>
          <w:rFonts w:ascii="Segoe UI" w:cs="Segoe UI" w:eastAsia="Segoe UI" w:hAnsi="Segoe UI"/>
        </w:rPr>
        <w:br/>
        <w:t xml:space="preserve">AO time do PMO, ele precisa consolidar essa informação para reportar para o núcleo de Paula e aonde há talvez mais é retrabalho ou seu time gasta mais tempo.</w:t>
      </w:r>
      <w:r>
        <w:rPr>
          <w:color w:val="323130"/>
          <w:sz w:val="4.3mm"/>
          <w:szCs w:val="4.3mm"/>
          <w:rFonts w:ascii="Segoe UI" w:cs="Segoe UI" w:eastAsia="Segoe UI" w:hAnsi="Segoe UI"/>
        </w:rPr>
        <w:br/>
        <w:t xml:space="preserve">para fornecer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Eu acho que não é nem no núcleo de Carlos Central de forma geral, inclusive é a frente que a Verum tá trabalhando pesado aqui com a gente, de criar um ramo integrador pra gente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É as informações todas conectadas, que era uma dor que a gente tinha aqui dentro. E aí, com isso sendo estruturado, a gente vai para quem, seja para o núcleo de capa, seja para quem for, a gente vai ter de forma organizada.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Anderson.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E centralizada todas as informações necessárias. Então, essa conexão aí, que era uma dor do passado, que com certeza tinha essa perda de rentabilidade, a gente fala o single source of true, a fonte única de verdade. Então tudo isso.</w:t>
      </w:r>
      <w:r>
        <w:rPr>
          <w:color w:val="323130"/>
          <w:sz w:val="4.3mm"/>
          <w:szCs w:val="4.3mm"/>
          <w:rFonts w:ascii="Segoe UI" w:cs="Segoe UI" w:eastAsia="Segoe UI" w:hAnsi="Segoe UI"/>
        </w:rPr>
        <w:br/>
        <w:t xml:space="preserve">É o trabalho que está sendo estruturado na outra frente da Verum aqui para a gente garantir exatamente a responsabilidade, não ter divergência entre bases, informação ser única. E assim, a gente tem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Dependências, você vê o PMO tal de processos manuais. Então é isso que hoje está em andamento para atender exatamente esses 3 itens ali, não especificamente para atender o No Cloud Capac, mas todas as demandas que a gente tem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Enfim, tantas internas, quantas quanto externas a plataforma aqui,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É algo que é de dentro para fora, né? Se vocês melhorarem aí, como vocês estão habituados a desenvolver, vai atender todo mundo. Tem algum ponto específico que chega? Vou trazer na forma da pergunta, na sua percepção, qual é o papel hoje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Sim, exatamente. Atende todo mundo. É.</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O núcleo de Kapex atua dentro da gestão da plataforma de rodovias. Você tem clareza sobre o que o núcleo faz, principalmente qual que é o objetivo dele hoje em dia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É, eu vejo assim o núcleo muito preocupado em a gente ter uma padronização entre plataformas, né? Pelo menos assim, o Flavio fala muito disso, né? Poxa, a rodovias faz de um jeito,</w:t>
      </w:r>
      <w:r>
        <w:rPr>
          <w:color w:val="323130"/>
          <w:sz w:val="4.3mm"/>
          <w:szCs w:val="4.3mm"/>
          <w:rFonts w:ascii="Segoe UI" w:cs="Segoe UI" w:eastAsia="Segoe UI" w:hAnsi="Segoe UI"/>
        </w:rPr>
        <w:br/>
        <w:t xml:space="preserve">Porto e de outro e ele tem uma dificuldade muito grande de condensar isso, para que ele consiga reportar de uma forma integrada as informações que vem das plataformas. Então, acho que</w:t>
      </w:r>
      <w:r>
        <w:rPr>
          <w:color w:val="323130"/>
          <w:sz w:val="4.3mm"/>
          <w:szCs w:val="4.3mm"/>
          <w:rFonts w:ascii="Segoe UI" w:cs="Segoe UI" w:eastAsia="Segoe UI" w:hAnsi="Segoe UI"/>
        </w:rPr>
        <w:br/>
        <w:t xml:space="preserve">de Freitas do Fernanda Central de Central de Central de Central de Central de Central de Central de Central de Central de Central de Central de Central de Central de Central de Central de Central de Central de Central de Central de Central de 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Let's be using straight 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Os momentos são diferentes, enfim. Então a gente tem que ter é, apesar dessa necessidade, a gente tem que ter um olhar de também ter a flexibilidade necessária para que as plataformas consigam também é não ficar tão engessadas. Então.</w:t>
      </w:r>
      <w:r>
        <w:rPr>
          <w:color w:val="323130"/>
          <w:sz w:val="4.3mm"/>
          <w:szCs w:val="4.3mm"/>
          <w:rFonts w:ascii="Segoe UI" w:cs="Segoe UI" w:eastAsia="Segoe UI" w:hAnsi="Segoe UI"/>
        </w:rPr>
        <w:br/>
        <w:t xml:space="preserve">Na minha visão, a dor deles hoje é de tentar um mínimo de padronização ali entre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A gente tem até trocado um pouco, né? Porque quando a gente ouve muito essa palavra padronização, a gente tende a assimilar que as 2 precisam ser iguais. Vamos padronizar e são diferentes. Então, o que a gente tem falado muito é criar uma governança adequada que atende o 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É, não, essa. Perfeito,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Nesse report, mesmo cada uma tendo as individualidades, o modos operantes de cada uma gerir ou executar projetos, mas que isso seja reportado para o núcleo da minimamente como eles precisam.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Sim, e até pra você entender, por exemplo, faz sentido a gente aqui a gente tem governança fael. Elis acho que não trabalha com governança fael. Faz sentido para eles ou não faz? Então, assim, tem que entender os lados ali para poder realmente anão está definindo que vai ter governança fael.</w:t>
      </w:r>
      <w:r>
        <w:rPr>
          <w:color w:val="323130"/>
          <w:sz w:val="4.3mm"/>
          <w:szCs w:val="4.3mm"/>
          <w:rFonts w:ascii="Segoe UI" w:cs="Segoe UI" w:eastAsia="Segoe UI" w:hAnsi="Segoe UI"/>
        </w:rPr>
        <w:br/>
        <w:t xml:space="preserve">Para todo mundo e vamos embora, se adequa ou não, vamos mudar aqui também. Enfim, não tem que avaliar os prós e contras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hoje, na sua atuação, você já viu uma atuação que o núcleo contribuiu ativamente para o avanço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É, como eu disse, o Núcleo de Carlos é um demandante de informações nossas, né? Então, o que ele, por exemplo, que ele contribuiu foi de colocar uma empresa, com a Alves Maria Santos,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dentro aqui do nosso processo para poder nos apoiar, avaliar se os nossos projetos estavam sendo, enfim, bem desenvolvidos, bem detalhados, bem pensados. Então eu acho que esse tipo de iniciativa ajuda a gente também com o olhar de terceiros.</w:t>
      </w:r>
      <w:r>
        <w:rPr>
          <w:color w:val="323130"/>
          <w:sz w:val="4.3mm"/>
          <w:szCs w:val="4.3mm"/>
          <w:rFonts w:ascii="Segoe UI" w:cs="Segoe UI" w:eastAsia="Segoe UI" w:hAnsi="Segoe UI"/>
        </w:rPr>
        <w:br/>
        <w:t xml:space="preserve">a garantir que os nossos trabalhos estão num nível adequado. Então, assim, eu vejo assim, até pelo tamanho que era o núcleo de Carvalho, duas pessoas, três pessoas ali, então, assim, você vê que não tinha muito braço para poder apoiar,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Wellington Alexandre.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Então eu não sei nem qual que é. Hoje é o núcleo de Carlos vai tomando essa, uma importância mais relevante, sendo uma vice-presidência. O que o Valdo pensa em relação a?</w:t>
      </w:r>
      <w:r>
        <w:rPr>
          <w:color w:val="323130"/>
          <w:sz w:val="4.3mm"/>
          <w:szCs w:val="4.3mm"/>
          <w:rFonts w:ascii="Segoe UI" w:cs="Segoe UI" w:eastAsia="Segoe UI" w:hAnsi="Segoe UI"/>
        </w:rPr>
        <w:br/>
        <w:t xml:space="preserve">a atuação deles aqui para dentro, enfim, como que eles enxergam? Acho que é um ponto que eu pelo menos não consegui ainda conversar com o Valdo no sentido de trocar uma ideia em relação a isso. A gente vê muito mais movimentos de tentar unir as plataformas.</w:t>
      </w:r>
      <w:r>
        <w:rPr>
          <w:color w:val="323130"/>
          <w:sz w:val="4.3mm"/>
          <w:szCs w:val="4.3mm"/>
          <w:rFonts w:ascii="Segoe UI" w:cs="Segoe UI" w:eastAsia="Segoe UI" w:hAnsi="Segoe UI"/>
        </w:rPr>
        <w:br/>
        <w:t xml:space="preserve">Não é de tentar integrar as plataformas, é isso que é o que é o movimento que eu estou vendo, que é o mais, vamos dizer assim, preponderante nesse momento,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hoje esse ponto que você comentou sobre Engenharia de Valor que tem acontecido aí em parceria com a Alves e Marcela, quando vocês realizam ou sem elas também, devido ao time ter um conhecimento técnico, uma bagagem, quando vocês desenvolvem alguma Engenharia de Valor, tem alguma economia significativa?</w:t>
      </w:r>
      <w:r>
        <w:rPr>
          <w:color w:val="323130"/>
          <w:sz w:val="4.3mm"/>
          <w:szCs w:val="4.3mm"/>
          <w:rFonts w:ascii="Segoe UI" w:cs="Segoe UI" w:eastAsia="Segoe UI" w:hAnsi="Segoe UI"/>
        </w:rPr>
        <w:br/>
        <w:t xml:space="preserve">Em relação à parte financeira do projeto, isso é reportado, é registrado em algum lugar?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Sim, você tem as fases de projeto e aí cada, por exemplo, você está no Felipe 1, você vai pro Felipe 2, você tem um portal lá. Nesse portal você mostra todos os estudos que você fez naquele momento.</w:t>
      </w:r>
      <w:r>
        <w:rPr>
          <w:color w:val="323130"/>
          <w:sz w:val="4.3mm"/>
          <w:szCs w:val="4.3mm"/>
          <w:rFonts w:ascii="Segoe UI" w:cs="Segoe UI" w:eastAsia="Segoe UI" w:hAnsi="Segoe UI"/>
        </w:rPr>
        <w:br/>
        <w:t xml:space="preserve">a meu projeto começou no plano de negócio os 100 milhões é nós passamos né começamos a estruturar ele aqui ele variou para 110 hoje nós estamos chegando em 105 o próxima fase aqui nós temos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Avaliar o que a gente consegue baixar desses 5. Enfim, você tem um retrato, é fase a fase do nível de maturidade do seu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Wellington.</w:t>
      </w:r>
      <w:r>
        <w:rPr>
          <w:color w:val="323130"/>
          <w:sz w:val="4.3mm"/>
          <w:szCs w:val="4.3mm"/>
          <w:rFonts w:ascii="Segoe UI" w:cs="Segoe UI" w:eastAsia="Segoe UI" w:hAnsi="Segoe UI"/>
        </w:rPr>
        <w:br/>
        <w:t xml:space="preserve">Entendi, estamos gates hoje,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Hoje você vê alguma forma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E aí, inclusive agora, nesse momento, nós criamos uma rotina junto com a Bia ali de periodicamente também estar reportando para o núcleo de Kapex os nossos.</w:t>
      </w:r>
      <w:r>
        <w:rPr>
          <w:color w:val="323130"/>
          <w:sz w:val="4.3mm"/>
          <w:szCs w:val="4.3mm"/>
          <w:rFonts w:ascii="Segoe UI" w:cs="Segoe UI" w:eastAsia="Segoe UI" w:hAnsi="Segoe UI"/>
        </w:rPr>
        <w:br/>
        <w:t xml:space="preserve">Os nossos ganhos que a gente está tendo os projetos, né? Então isso já tem uma rotina,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Ah, legal, vocês já estão tendo uma rotina.</w:t>
      </w:r>
      <w:r>
        <w:rPr>
          <w:color w:val="323130"/>
          <w:sz w:val="4.3mm"/>
          <w:szCs w:val="4.3mm"/>
          <w:rFonts w:ascii="Segoe UI" w:cs="Segoe UI" w:eastAsia="Segoe UI" w:hAnsi="Segoe UI"/>
        </w:rPr>
        <w:br/>
        <w:t xml:space="preserve">Ela é mensal.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É agora a gente tem atualizado mensal, mas eu acho que eles estão. É, eu não sei se é trimestral porque eles vão reportar, mas nós estamos atualizando mensalmente.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Ah, legal! É bom para a gente mapear, porque a gente está mapeando esse fluxo de interface, tá? Até para ver se também isso existe dentro da outra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So, todas.</w:t>
      </w:r>
      <w:r>
        <w:rPr>
          <w:color w:val="323130"/>
          <w:sz w:val="4.3mm"/>
          <w:szCs w:val="4.3mm"/>
          <w:rFonts w:ascii="Segoe UI" w:cs="Segoe UI" w:eastAsia="Segoe UI" w:hAnsi="Segoe UI"/>
        </w:rPr>
        <w:br/>
        <w:t xml:space="preserve">É todas as capturas, todas as capturas, nós combinamos ali, foi no mês passado, inclusive, de fazer um acompanhamento mensal dessas capturas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Hoje vocês reportam em algum é alguma pasta compartilhada ou tem algum procedimento que vocês utilizam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O Fernanda aqui se ele colocou alguma pasta que ela tenha acesso, mas assim, o ideal é que mensalmente faça uma consolidação disso daqui para dar visibilidade, porque geralmente o pessoal vai apresentar no Comitê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porque a Engenharia de Valor, ela vai se ela vai se materializando ao longo do processo. Primeiro ela é uma ideia, mas depois até ela virar realidade e ser realmente financeiramente adequada para uma revisão de projeto, dependendo da fase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Israel.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Tem todo um estudo por trás. Eu costumo falar que às vezes, engenharia de valor, ela não é adequada dependendo de em que momento que a gente deu essa ideia para um projeto, mas se registrada e talvez estudada para outro, pode cabê-la,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Esse histórico é interessante. Se você puder depois dessa agenda, é conversar. Acho que a Fernanda que você falou é com ele e compartilhar conosco. Se tiver alguma coisa em relação a isso, vai ser interessante para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Tá bom,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É pensando,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E tem tudo a ver esse esse movimento, desculpa, mas tem toda a ver esse movimento de vocês agora estarem conservando mensalmente, porque eu tenho acompanhado os últimos comitês de Krieger, não sei se você acompanha também, mas vem ganhando relevância, vem ganhando espaço na reunião, falar de Direito de Valor, falar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Sim, com certeza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De ter a Engenharia de Paula enquanto alavanca de resposta aos desvios e enfim, então acho que vai ganhar bastante espaço e protagonismo lá no comitê Nunes próximos meses, algo que tem sido perguntado pelas pelos Central, pelo Central,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É pensando aí, você comentou que você ainda não conversou muito com o Valdo em relação à expectativa dele e tudo mais, mas é estando aí na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É, na verdade, assim, ele falou uma expectativa geral, então a gente seria interessante depois a gente entender qual que é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Geral, sim.</w:t>
      </w:r>
      <w:r>
        <w:rPr>
          <w:color w:val="323130"/>
          <w:sz w:val="4.3mm"/>
          <w:szCs w:val="4.3mm"/>
          <w:rFonts w:ascii="Segoe UI" w:cs="Segoe UI" w:eastAsia="Segoe UI" w:hAnsi="Segoe UI"/>
        </w:rPr>
        <w:br/>
        <w:t xml:space="preserve">Não é? Com certeza. Mas é em relação ao Arthur assim, Arthur, na sua atuação que você tem hoje, você tem alguma sugestão que você acredita que pode ser de relevância para a atuação do núcleo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Pereira que ele possa apoiar ainda mais como o time de rodovias, talvez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Pode ser uma atuação ativa ou uma atuação de guardião, de metodologia, enfim, de padronização, processo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Sim, é hoje.</w:t>
      </w:r>
      <w:r>
        <w:rPr>
          <w:color w:val="323130"/>
          <w:sz w:val="4.3mm"/>
          <w:szCs w:val="4.3mm"/>
          <w:rFonts w:ascii="Segoe UI" w:cs="Segoe UI" w:eastAsia="Segoe UI" w:hAnsi="Segoe UI"/>
        </w:rPr>
        <w:br/>
        <w:t xml:space="preserve">É, a gente já tinha os processos muito bem definidos aqui, não é? Então, assim.</w:t>
      </w:r>
      <w:r>
        <w:rPr>
          <w:color w:val="323130"/>
          <w:sz w:val="4.3mm"/>
          <w:szCs w:val="4.3mm"/>
          <w:rFonts w:ascii="Segoe UI" w:cs="Segoe UI" w:eastAsia="Segoe UI" w:hAnsi="Segoe UI"/>
        </w:rPr>
        <w:br/>
        <w:t xml:space="preserve">Eles entraram, quando criou o núcleo de Moraes, eles entenderam aqui como a gente funciona. E aí hoje o que eles têm buscado, até algumas frentes que eles têm puxado, é algumas ferramentas que possam os apoiar de forma mais.</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Vamos dizer assim, que integre como a gente está hoje, por exemplo, vendo alguma solução de ppm aí para apoiar a nossa gestão, já que a Microsoft vai descontinuar. Então eles estão puxando essa frente, então acho que.</w:t>
      </w:r>
      <w:r>
        <w:rPr>
          <w:color w:val="323130"/>
          <w:sz w:val="4.3mm"/>
          <w:szCs w:val="4.3mm"/>
          <w:rFonts w:ascii="Segoe UI" w:cs="Segoe UI" w:eastAsia="Segoe UI" w:hAnsi="Segoe UI"/>
        </w:rPr>
        <w:br/>
        <w:t xml:space="preserve">Nesse sentido, acho que é interessante nos apoiar. Ter uma visão um pouco de fora do que pode não de fora, mas uma visão mais alto nível aqui do que a gente poderia estar fazendo diferente, enfim, o que eles podem trazer.</w:t>
      </w:r>
      <w:r>
        <w:rPr>
          <w:color w:val="323130"/>
          <w:sz w:val="4.3mm"/>
          <w:szCs w:val="4.3mm"/>
          <w:rFonts w:ascii="Segoe UI" w:cs="Segoe UI" w:eastAsia="Segoe UI" w:hAnsi="Segoe UI"/>
        </w:rPr>
        <w:br/>
        <w:t xml:space="preserve">de oportunidades para nós aqui para apoiar na nas questões rotineiras nosso dia a dia aqui enfim é porque assim hoje a gente tem uma demanda muito grande um vai ter um desafio de Paula mercado superaquecido dificuldade de pessoas então assim</w:t>
      </w:r>
      <w:r>
        <w:rPr>
          <w:color w:val="323130"/>
          <w:sz w:val="4.3mm"/>
          <w:szCs w:val="4.3mm"/>
          <w:rFonts w:ascii="Segoe UI" w:cs="Segoe UI" w:eastAsia="Segoe UI" w:hAnsi="Segoe UI"/>
        </w:rPr>
        <w:br/>
        <w:t xml:space="preserve">puder nos apoiar, o sentido de nos ajudar a encontrar soluções que nos façam trabalhar de forma mais efetiva, sem dúvida, muito bem-vindo.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Eu fui passando aqui porque algumas a maioria das perguntas na nossa conversa a gente já foi desdobrando, tá? É hoje você vê alguma duplicidade de atuação quando a gente fala de núcleo 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Santana.</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Quer fazer essa lei?</w:t>
      </w:r>
      <w:r>
        <w:rPr>
          <w:color w:val="323130"/>
          <w:sz w:val="4.3mm"/>
          <w:szCs w:val="4.3mm"/>
          <w:rFonts w:ascii="Segoe UI" w:cs="Segoe UI" w:eastAsia="Segoe UI" w:hAnsi="Segoe UI"/>
        </w:rPr>
        <w:br/>
        <w:t xml:space="preserve">Já estão na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Aqui, Arthur, é mais para a gente entender principalmente com as pessoas que participaram do kick-off. Então, desde lá até agora, esse momento de entrevista e toda essa parte, principalmente de planejamento e levantamento que foi acontecendo. Quais foram as percepções que vocês tiveram e as expectativas que estão sendo levantadas também para o projeto? O que vocês esperam?</w:t>
      </w:r>
      <w:r>
        <w:rPr>
          <w:color w:val="323130"/>
          <w:sz w:val="4.3mm"/>
          <w:szCs w:val="4.3mm"/>
          <w:rFonts w:ascii="Segoe UI" w:cs="Segoe UI" w:eastAsia="Segoe UI" w:hAnsi="Segoe UI"/>
        </w:rPr>
        <w:br/>
        <w:t xml:space="preserve">alcançar ali ao final. E o que vocês têm percebido, por exemplo, de ânimo, de comentários ou de ruídos até que possam ser pontos de atenção e que a gente possa trabalhar aí junto com vocês ao longo da jornada.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É, assim, como a gente já tá com a Verum aqui dentro desse processo, né? O nosso primeiro projeto aqui, que é o Avante, o pessoal ainda tá envolvido muito com esse projeto, então a ansiedade ainda tá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aqui. Então, eu não vejo hoje o pessoal ainda, pelo menos em paralelo aqui, perguntando muito desse projeto. Eu acho que ainda até nem chegou aqui de forma muito clara, está mais num nível mais gerencial.</w:t>
      </w:r>
      <w:r>
        <w:rPr>
          <w:color w:val="323130"/>
          <w:sz w:val="4.3mm"/>
          <w:szCs w:val="4.3mm"/>
          <w:rFonts w:ascii="Segoe UI" w:cs="Segoe UI" w:eastAsia="Segoe UI" w:hAnsi="Segoe UI"/>
        </w:rPr>
        <w:br/>
        <w:t xml:space="preserve">Então, meu time, por exemplo, meus gerentes, eu já apresentei para eles o projeto, já conversou um pouco nesse sentido, mas assim, não vejo que as pessoas estão enxergando grandes mudanças.</w:t>
      </w:r>
      <w:r>
        <w:rPr>
          <w:color w:val="323130"/>
          <w:sz w:val="4.3mm"/>
          <w:szCs w:val="4.3mm"/>
          <w:rFonts w:ascii="Segoe UI" w:cs="Segoe UI" w:eastAsia="Segoe UI" w:hAnsi="Segoe UI"/>
        </w:rPr>
        <w:br/>
        <w:t xml:space="preserve">Pelo contrário, estão achando que é mais um movimento de estruturação, dentro do desafio de Carvalho que a gente tem hoje. Então é.</w:t>
      </w:r>
      <w:r>
        <w:rPr>
          <w:color w:val="323130"/>
          <w:sz w:val="4.3mm"/>
          <w:szCs w:val="4.3mm"/>
          <w:rFonts w:ascii="Segoe UI" w:cs="Segoe UI" w:eastAsia="Segoe UI" w:hAnsi="Segoe UI"/>
        </w:rPr>
        <w:br/>
        <w:t xml:space="preserve">É algo que pelo menos eu enxergo com bons olhos de também nos ajudar, de nos apoiar, que seja um núcleo não de cobrança, mas de que nos apoie a conseguir vencer esse desafio que a gente tem, trazendo sugestões, trazendo</w:t>
      </w:r>
      <w:r>
        <w:rPr>
          <w:color w:val="323130"/>
          <w:sz w:val="4.3mm"/>
          <w:szCs w:val="4.3mm"/>
          <w:rFonts w:ascii="Segoe UI" w:cs="Segoe UI" w:eastAsia="Segoe UI" w:hAnsi="Segoe UI"/>
        </w:rPr>
        <w:br/>
        <w:t xml:space="preserve">oportunidades pensamentos diferentes enfim né soluções aí para para os problemas que a gente tem enfrentado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Não, perfeito. Acho que a última pergunta ali que até estava depois na frase era o que você, com a sua visão sistêmica e estratégica da área, acredita que seja a participação da área nesse projeto e nessa mudança. Mas acho que você já trouxe tudo durante a nossa conversa também, principalmente agora sobre esse ponto de colaboração, de ter aí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Uma troca com o núcleo e não só uma relação de envio de informações, digamos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Exatamente, então acho que o primeiro, assim, tem que estar próximo da gente para poder entender quais são as nossas dores, então isso é importante. Eu vejo que o pessoal se esforça, mas são poucos também para estar perto da Bia, eu vejo com mais frequência aqui, porque a gente já conhece também de longa data.</w:t>
      </w:r>
      <w:r>
        <w:rPr>
          <w:color w:val="323130"/>
          <w:sz w:val="4.3mm"/>
          <w:szCs w:val="4.3mm"/>
          <w:rFonts w:ascii="Segoe UI" w:cs="Segoe UI" w:eastAsia="Segoe UI" w:hAnsi="Segoe UI"/>
        </w:rPr>
        <w:br/>
        <w:t xml:space="preserve">Então, mas assim, a sempre a relação é quando tem alguma demanda deles que eles precisam de informação, né? Então precisa entender se o núcleo de Cajé vai ser realmente.</w:t>
      </w:r>
      <w:r>
        <w:rPr>
          <w:color w:val="323130"/>
          <w:sz w:val="4.3mm"/>
          <w:szCs w:val="4.3mm"/>
          <w:rFonts w:ascii="Segoe UI" w:cs="Segoe UI" w:eastAsia="Segoe UI" w:hAnsi="Segoe UI"/>
        </w:rPr>
        <w:br/>
        <w:t xml:space="preserve">Esse é um ente consolidador de informações ou se ele vai ter alguma atuação um pouco mais efetiva no sentido de apoio na no desenvolvimento dos trabalhos, enfim.</w:t>
      </w:r>
      <w:r>
        <w:rPr>
          <w:color w:val="323130"/>
          <w:sz w:val="4.3mm"/>
          <w:szCs w:val="4.3mm"/>
          <w:rFonts w:ascii="Segoe UI" w:cs="Segoe UI" w:eastAsia="Segoe UI" w:hAnsi="Segoe UI"/>
        </w:rPr>
        <w:br/>
        <w:t xml:space="preserve">É uma preocupação muito grande também como que eles acessam as informações, porque a gente tem aqui toda uma estruturação. Aí, poxa, pede uma informação por lá, pede uma informação por cá. É que eu falei lá um pouco da gente ter uma fonte única de informação e ali.</w:t>
      </w:r>
      <w:r>
        <w:rPr>
          <w:color w:val="323130"/>
          <w:sz w:val="4.3mm"/>
          <w:szCs w:val="4.3mm"/>
          <w:rFonts w:ascii="Segoe UI" w:cs="Segoe UI" w:eastAsia="Segoe UI" w:hAnsi="Segoe UI"/>
        </w:rPr>
        <w:br/>
        <w:t xml:space="preserve">Vai abastecendo todos que precisam,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Lima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Pereira Santana Santana Santana Santana Santana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Mas assim, eu ainda é. Eu tenho, obviamente, uma ideia do núcleo, mas eu ainda enxergo ele hoje com a atuação só de buscando informações. É muito pontual alguma questão relacionada, por exemplo,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melhor de processos, tal como agora nós estamos sendo envolvidos, mas eu acho que eles estão com essa visão e estão lutando para poder atuar nesse formato, né? E aí é importante estar muito alinhado com a gente, sabe? Porque senão eles vão começar a desenvolver coisas que a gente vai fazer, poxa, mas a gente que vai usar, nós temos que estar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Muito próximo das discussões,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Parece que você deu o nosso termo de referência Arthur. Estamos 100% alinhados nas expectativas e no como fazer isso, não é? Essa, inclusive, que a Bela mostrou no início o nosso plano de trabalho na segunda etapa desse projeto, logo após essas conversas e estudos de documentação e mapeamento de processos e fluxos.</w:t>
      </w:r>
      <w:r>
        <w:rPr>
          <w:color w:val="323130"/>
          <w:sz w:val="4.3mm"/>
          <w:szCs w:val="4.3mm"/>
          <w:rFonts w:ascii="Segoe UI" w:cs="Segoe UI" w:eastAsia="Segoe UI" w:hAnsi="Segoe UI"/>
        </w:rPr>
        <w:br/>
        <w:t xml:space="preserve">Vai ser justamente esse desenho, essa cocriação com as pessoas da Motiva, e aí com certeza a gente vai conseguir desenhar algo que faça total sentido para as áreas que vão ser mais afetadas,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Sim. E aí, Vitor, tem muito claro quais são os papéis de cada um ali. Qual que é o papel do Angelo Lorena? Qual é o papel do Flavio? Qual que é o papel do Valdo? De todo esse contexto ali. Até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E quais são as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Até para não acontecer sobreposições ou gaps, né? Ah, achei que você estava cuidando e não é você que está cuidando, né?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Tiago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Israel.</w:t>
      </w:r>
      <w:r>
        <w:rPr>
          <w:color w:val="323130"/>
          <w:sz w:val="4.3mm"/>
          <w:szCs w:val="4.3mm"/>
          <w:rFonts w:ascii="Segoe UI" w:cs="Segoe UI" w:eastAsia="Segoe UI" w:hAnsi="Segoe UI"/>
        </w:rPr>
        <w:br/>
        <w:t xml:space="preserve">Não sei se vocês têm mais alguma pergunta se Arthur também queira trazer mais algum ponto além do que a gente falou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Central de agenda, Jessica.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Eu acho que é isso.</w:t>
      </w:r>
      <w:r>
        <w:rPr>
          <w:color w:val="323130"/>
          <w:sz w:val="4.3mm"/>
          <w:szCs w:val="4.3mm"/>
          <w:rFonts w:ascii="Segoe UI" w:cs="Segoe UI" w:eastAsia="Segoe UI" w:hAnsi="Segoe UI"/>
        </w:rPr>
        <w:br/>
        <w:t xml:space="preserve">E qualquer coisa, se precisarem de Souza, fiquem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Vitor, obrigado demais pelo teu tempo. A conversa é muito boa e não tenho dúvidas se vamos voltar a conversar em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 Henrique Evangelista Carvalho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doygmzwpe_upprqex7la.png"/><Relationship Id="rId21" Type="http://schemas.openxmlformats.org/officeDocument/2006/relationships/image" Target="media/91dey1codtzu4dqojwgh2.png"/><Relationship Id="rId42" Type="http://schemas.openxmlformats.org/officeDocument/2006/relationships/image" Target="media/obw4metdqqvywf4a5huhx.png"/><Relationship Id="rId63" Type="http://schemas.openxmlformats.org/officeDocument/2006/relationships/image" Target="media/uwclnbi8rojswt6huhudr.png"/><Relationship Id="rId84" Type="http://schemas.openxmlformats.org/officeDocument/2006/relationships/image" Target="media/v08rflr_ijcz9wjd7owdn.png"/><Relationship Id="rId138" Type="http://schemas.openxmlformats.org/officeDocument/2006/relationships/image" Target="media/ozmtrkd650l18oja5lblb.png"/><Relationship Id="rId159" Type="http://schemas.openxmlformats.org/officeDocument/2006/relationships/image" Target="media/v927wxisbypjyyzsq9fas.png"/><Relationship Id="rId170" Type="http://schemas.openxmlformats.org/officeDocument/2006/relationships/image" Target="media/zsinimy8lwmzy50u6ted8.png"/><Relationship Id="rId107" Type="http://schemas.openxmlformats.org/officeDocument/2006/relationships/image" Target="media/frl3qneibo6io4lw_gngq.png"/><Relationship Id="rId11" Type="http://schemas.openxmlformats.org/officeDocument/2006/relationships/image" Target="media/fafbqhr_nxtiuspzab9if.png"/><Relationship Id="rId32" Type="http://schemas.openxmlformats.org/officeDocument/2006/relationships/image" Target="media/e_68ru8p315f8lgrj7b_h.png"/><Relationship Id="rId53" Type="http://schemas.openxmlformats.org/officeDocument/2006/relationships/image" Target="media/hxooduw8z0silbzhud09b.png"/><Relationship Id="rId74" Type="http://schemas.openxmlformats.org/officeDocument/2006/relationships/image" Target="media/icv9mya684zghesg_hq3v.png"/><Relationship Id="rId128" Type="http://schemas.openxmlformats.org/officeDocument/2006/relationships/image" Target="media/wzyylsjtetg3cukncqc1t.png"/><Relationship Id="rId149" Type="http://schemas.openxmlformats.org/officeDocument/2006/relationships/image" Target="media/4xv503ckpsyehgmtupznl.png"/><Relationship Id="rId5" Type="http://schemas.openxmlformats.org/officeDocument/2006/relationships/comments" Target="comments.xml"/><Relationship Id="rId95" Type="http://schemas.openxmlformats.org/officeDocument/2006/relationships/image" Target="media/1u3mdyoqnnyky95lje0ca.png"/><Relationship Id="rId160" Type="http://schemas.openxmlformats.org/officeDocument/2006/relationships/image" Target="media/w3wisn0u7yhm7ugx54xkg.png"/><Relationship Id="rId22" Type="http://schemas.openxmlformats.org/officeDocument/2006/relationships/image" Target="media/h8ctnk5apk4uqt4to7i-n.png"/><Relationship Id="rId43" Type="http://schemas.openxmlformats.org/officeDocument/2006/relationships/image" Target="media/mtcaqbxmz1ypiokx1owvb.png"/><Relationship Id="rId64" Type="http://schemas.openxmlformats.org/officeDocument/2006/relationships/image" Target="media/n2cmjdlt81_nkdirrxrpl.png"/><Relationship Id="rId118" Type="http://schemas.openxmlformats.org/officeDocument/2006/relationships/image" Target="media/n8hmj6bh5pehnwyprpzgs.png"/><Relationship Id="rId139" Type="http://schemas.openxmlformats.org/officeDocument/2006/relationships/image" Target="media/8-ng32rk7b20ziz-imtys.png"/><Relationship Id="rId85" Type="http://schemas.openxmlformats.org/officeDocument/2006/relationships/image" Target="media/msrvupy-0ori9fancmaak.png"/><Relationship Id="rId150" Type="http://schemas.openxmlformats.org/officeDocument/2006/relationships/image" Target="media/aeohh2ybu1adziintdwuc.png"/><Relationship Id="rId171" Type="http://schemas.openxmlformats.org/officeDocument/2006/relationships/image" Target="media/e-mylsqtnotzmehyu_zxn.png"/><Relationship Id="rId12" Type="http://schemas.openxmlformats.org/officeDocument/2006/relationships/image" Target="media/xwrujimh8clidy1m_jnrj.png"/><Relationship Id="rId33" Type="http://schemas.openxmlformats.org/officeDocument/2006/relationships/image" Target="media/gddv2chmhi2osxk8xckbe.png"/><Relationship Id="rId108" Type="http://schemas.openxmlformats.org/officeDocument/2006/relationships/image" Target="media/jy9x93kx21ba8jewdrfxt.png"/><Relationship Id="rId129" Type="http://schemas.openxmlformats.org/officeDocument/2006/relationships/image" Target="media/4f2viok-m6qtu_kpm8_6c.png"/><Relationship Id="rId54" Type="http://schemas.openxmlformats.org/officeDocument/2006/relationships/image" Target="media/iccdfo8trrn3kdt70h5c-.png"/><Relationship Id="rId75" Type="http://schemas.openxmlformats.org/officeDocument/2006/relationships/image" Target="media/niepfx0x4cbn3cskqolua.png"/><Relationship Id="rId96" Type="http://schemas.openxmlformats.org/officeDocument/2006/relationships/image" Target="media/dmjyt00dtnn2ah2a2io2u.png"/><Relationship Id="rId140" Type="http://schemas.openxmlformats.org/officeDocument/2006/relationships/image" Target="media/jrkqzvfefx81tl70l_8pz.png"/><Relationship Id="rId161" Type="http://schemas.openxmlformats.org/officeDocument/2006/relationships/image" Target="media/dahqh7jy5lvsvechud1vh.png"/><Relationship Id="rId6" Type="http://schemas.openxmlformats.org/officeDocument/2006/relationships/image" Target="media/jrv2jj48zetvkkhidulmu.png"/><Relationship Id="rId23" Type="http://schemas.openxmlformats.org/officeDocument/2006/relationships/image" Target="media/iokqu2l8nbzablj29glq6.png"/><Relationship Id="rId28" Type="http://schemas.openxmlformats.org/officeDocument/2006/relationships/image" Target="media/asnkduw7b7htwdqiihvdk.png"/><Relationship Id="rId49" Type="http://schemas.openxmlformats.org/officeDocument/2006/relationships/image" Target="media/ec9kt4iv0d26pbclrmcao.png"/><Relationship Id="rId114" Type="http://schemas.openxmlformats.org/officeDocument/2006/relationships/image" Target="media/plvoxdwdxjjdfi-wvgswr.png"/><Relationship Id="rId119" Type="http://schemas.openxmlformats.org/officeDocument/2006/relationships/image" Target="media/vo3xkh55obep8ydsvbbsg.png"/><Relationship Id="rId44" Type="http://schemas.openxmlformats.org/officeDocument/2006/relationships/image" Target="media/fwzzrii1u3pipiryijrg8.png"/><Relationship Id="rId60" Type="http://schemas.openxmlformats.org/officeDocument/2006/relationships/image" Target="media/ypdqulu3okgb7ejmukcwu.png"/><Relationship Id="rId65" Type="http://schemas.openxmlformats.org/officeDocument/2006/relationships/image" Target="media/udiil52jiwyjhp0avs-_u.png"/><Relationship Id="rId81" Type="http://schemas.openxmlformats.org/officeDocument/2006/relationships/image" Target="media/l1rjn2n2ootzu6j6a7gc3.png"/><Relationship Id="rId86" Type="http://schemas.openxmlformats.org/officeDocument/2006/relationships/image" Target="media/nq5egxfyfsvlnfswdu3k7.png"/><Relationship Id="rId130" Type="http://schemas.openxmlformats.org/officeDocument/2006/relationships/image" Target="media/70f6maop8ozulcgzwb3z9.png"/><Relationship Id="rId135" Type="http://schemas.openxmlformats.org/officeDocument/2006/relationships/image" Target="media/ntqn69xtsdsxaiaktzovp.png"/><Relationship Id="rId151" Type="http://schemas.openxmlformats.org/officeDocument/2006/relationships/image" Target="media/6rt6julk2hadzxrlavf7d.png"/><Relationship Id="rId156" Type="http://schemas.openxmlformats.org/officeDocument/2006/relationships/image" Target="media/a9spozezo3uodae_-xod3.png"/><Relationship Id="rId177" Type="http://schemas.openxmlformats.org/officeDocument/2006/relationships/customXml" Target="../customXml/item1.xml"/><Relationship Id="rId172" Type="http://schemas.openxmlformats.org/officeDocument/2006/relationships/image" Target="media/63f6_8nwuuloejwtybl_b.png"/><Relationship Id="rId13" Type="http://schemas.openxmlformats.org/officeDocument/2006/relationships/image" Target="media/2xjuxwd4lxdz3rtgf-br3.png"/><Relationship Id="rId18" Type="http://schemas.openxmlformats.org/officeDocument/2006/relationships/image" Target="media/unodioo9mjjmp2hi61xd9.png"/><Relationship Id="rId39" Type="http://schemas.openxmlformats.org/officeDocument/2006/relationships/image" Target="media/a9v6b4pchmmig0czozz4i.png"/><Relationship Id="rId109" Type="http://schemas.openxmlformats.org/officeDocument/2006/relationships/image" Target="media/65jgiodd0vhon2sa6mbju.png"/><Relationship Id="rId34" Type="http://schemas.openxmlformats.org/officeDocument/2006/relationships/image" Target="media/4yigcb91owcl-ftxxfht6.png"/><Relationship Id="rId50" Type="http://schemas.openxmlformats.org/officeDocument/2006/relationships/image" Target="media/yulkb0cnxrz68p8w4zgk2.png"/><Relationship Id="rId55" Type="http://schemas.openxmlformats.org/officeDocument/2006/relationships/image" Target="media/makjq-fxvvvw2-lt1epjl.png"/><Relationship Id="rId76" Type="http://schemas.openxmlformats.org/officeDocument/2006/relationships/image" Target="media/qk3busy_6jq-z4w3__q1z.png"/><Relationship Id="rId97" Type="http://schemas.openxmlformats.org/officeDocument/2006/relationships/image" Target="media/bhvigw27pmnmb68iywyjw.png"/><Relationship Id="rId104" Type="http://schemas.openxmlformats.org/officeDocument/2006/relationships/image" Target="media/aqi4kyl8hv9dxyixkzvpb.png"/><Relationship Id="rId120" Type="http://schemas.openxmlformats.org/officeDocument/2006/relationships/image" Target="media/3xpcuhjnkie582wyy51lo.png"/><Relationship Id="rId125" Type="http://schemas.openxmlformats.org/officeDocument/2006/relationships/image" Target="media/1xt51nrqyyuwlae5kpxoo.png"/><Relationship Id="rId141" Type="http://schemas.openxmlformats.org/officeDocument/2006/relationships/image" Target="media/kcbjxxydqogdqrljz8cfk.png"/><Relationship Id="rId146" Type="http://schemas.openxmlformats.org/officeDocument/2006/relationships/image" Target="media/osgpppkto7b0-lywuzqfw.png"/><Relationship Id="rId167" Type="http://schemas.openxmlformats.org/officeDocument/2006/relationships/image" Target="media/djskrjvaoxyjamdfohfd_.png"/><Relationship Id="rId7" Type="http://schemas.openxmlformats.org/officeDocument/2006/relationships/image" Target="media/qwsq-l2ybhodfc8a9le17.png"/><Relationship Id="rId71" Type="http://schemas.openxmlformats.org/officeDocument/2006/relationships/image" Target="media/vqs6gundxthys7z7rok65.png"/><Relationship Id="rId92" Type="http://schemas.openxmlformats.org/officeDocument/2006/relationships/image" Target="media/-zf_e6dtmmgtogo0wgsvd.png"/><Relationship Id="rId162" Type="http://schemas.openxmlformats.org/officeDocument/2006/relationships/image" Target="media/jkf_riek5fentepw_fdkl.png"/><Relationship Id="rId2" Type="http://schemas.openxmlformats.org/officeDocument/2006/relationships/numbering" Target="numbering.xml"/><Relationship Id="rId29" Type="http://schemas.openxmlformats.org/officeDocument/2006/relationships/image" Target="media/wjb1q6vjdue8elm_skpzp.png"/><Relationship Id="rId24" Type="http://schemas.openxmlformats.org/officeDocument/2006/relationships/image" Target="media/ryykijv_3rcpzolxklvs3.png"/><Relationship Id="rId40" Type="http://schemas.openxmlformats.org/officeDocument/2006/relationships/image" Target="media/iduomn-luvkqpw8kl419c.png"/><Relationship Id="rId45" Type="http://schemas.openxmlformats.org/officeDocument/2006/relationships/image" Target="media/kzyvaxzcqb5uezgg0ncgc.png"/><Relationship Id="rId66" Type="http://schemas.openxmlformats.org/officeDocument/2006/relationships/image" Target="media/sbt-zur5ki86anbjq3uea.png"/><Relationship Id="rId87" Type="http://schemas.openxmlformats.org/officeDocument/2006/relationships/image" Target="media/jboxwx0bvocu5j-mga3r2.png"/><Relationship Id="rId110" Type="http://schemas.openxmlformats.org/officeDocument/2006/relationships/image" Target="media/qoz5q3t36emeo3fh969om.png"/><Relationship Id="rId115" Type="http://schemas.openxmlformats.org/officeDocument/2006/relationships/image" Target="media/pszxt8slks26wsj-eb62r.png"/><Relationship Id="rId131" Type="http://schemas.openxmlformats.org/officeDocument/2006/relationships/image" Target="media/toajelf6krn8wf2hngzka.png"/><Relationship Id="rId136" Type="http://schemas.openxmlformats.org/officeDocument/2006/relationships/image" Target="media/-dazt1ucma_l9a-4lk4gt.png"/><Relationship Id="rId157" Type="http://schemas.openxmlformats.org/officeDocument/2006/relationships/image" Target="media/ojpyk24jz2rzmffnxszqh.png"/><Relationship Id="rId178" Type="http://schemas.openxmlformats.org/officeDocument/2006/relationships/customXml" Target="../customXml/item2.xml"/><Relationship Id="rId61" Type="http://schemas.openxmlformats.org/officeDocument/2006/relationships/image" Target="media/un_us7rwjzrlih4hypugj.png"/><Relationship Id="rId82" Type="http://schemas.openxmlformats.org/officeDocument/2006/relationships/image" Target="media/mg1tnthfggzjdhfwpeali.png"/><Relationship Id="rId152" Type="http://schemas.openxmlformats.org/officeDocument/2006/relationships/image" Target="media/yfvl_vww3uzouyhrz63ya.png"/><Relationship Id="rId173" Type="http://schemas.openxmlformats.org/officeDocument/2006/relationships/image" Target="media/irszjrzo2ujssq8suwzgq.png"/><Relationship Id="rId19" Type="http://schemas.openxmlformats.org/officeDocument/2006/relationships/image" Target="media/i-lswzf_y5ry6vs3lxjym.png"/><Relationship Id="rId14" Type="http://schemas.openxmlformats.org/officeDocument/2006/relationships/image" Target="media/ujb1h94ytnl2sfjpxyc01.png"/><Relationship Id="rId30" Type="http://schemas.openxmlformats.org/officeDocument/2006/relationships/image" Target="media/ip5eimgwdd7kl5js-xbx2.png"/><Relationship Id="rId35" Type="http://schemas.openxmlformats.org/officeDocument/2006/relationships/image" Target="media/2zwm8ium1_ed-4jamxxq6.png"/><Relationship Id="rId56" Type="http://schemas.openxmlformats.org/officeDocument/2006/relationships/image" Target="media/5hggkgkv5fcgdbgbmzref.png"/><Relationship Id="rId77" Type="http://schemas.openxmlformats.org/officeDocument/2006/relationships/image" Target="media/qojie5ecox4-hs47gi0l2.png"/><Relationship Id="rId100" Type="http://schemas.openxmlformats.org/officeDocument/2006/relationships/image" Target="media/ydm7eoz-tqu9mn6lbj4ix.png"/><Relationship Id="rId105" Type="http://schemas.openxmlformats.org/officeDocument/2006/relationships/image" Target="media/u8hwarfspaqybuu3bjz2q.png"/><Relationship Id="rId126" Type="http://schemas.openxmlformats.org/officeDocument/2006/relationships/image" Target="media/mcukmqneqzen6vs1k565o.png"/><Relationship Id="rId147" Type="http://schemas.openxmlformats.org/officeDocument/2006/relationships/image" Target="media/vtw3dxtitg5d2jq-xwzop.png"/><Relationship Id="rId168" Type="http://schemas.openxmlformats.org/officeDocument/2006/relationships/image" Target="media/46iuackulri3ih0bgb7wj.png"/><Relationship Id="rId8" Type="http://schemas.openxmlformats.org/officeDocument/2006/relationships/image" Target="media/v5kfdjakbhwjde0ozofdr.png"/><Relationship Id="rId51" Type="http://schemas.openxmlformats.org/officeDocument/2006/relationships/image" Target="media/dgrl7kc2we71sj-voqmfc.png"/><Relationship Id="rId72" Type="http://schemas.openxmlformats.org/officeDocument/2006/relationships/image" Target="media/i1mbobuqmjtll6g3mc7j7.png"/><Relationship Id="rId93" Type="http://schemas.openxmlformats.org/officeDocument/2006/relationships/image" Target="media/aqgehqlnpc-wh6dasnfw0.png"/><Relationship Id="rId98" Type="http://schemas.openxmlformats.org/officeDocument/2006/relationships/image" Target="media/ubgprpgmhvajbw_psrx5x.png"/><Relationship Id="rId121" Type="http://schemas.openxmlformats.org/officeDocument/2006/relationships/image" Target="media/wnlwpvltlnhui6mjudfdm.png"/><Relationship Id="rId142" Type="http://schemas.openxmlformats.org/officeDocument/2006/relationships/image" Target="media/4scfo5chseh7mgdziicoq.png"/><Relationship Id="rId163" Type="http://schemas.openxmlformats.org/officeDocument/2006/relationships/image" Target="media/ir8lh2xxz9dpk04qu7wvk.png"/><Relationship Id="rId3" Type="http://schemas.openxmlformats.org/officeDocument/2006/relationships/footnotes" Target="footnotes.xml"/><Relationship Id="rId25" Type="http://schemas.openxmlformats.org/officeDocument/2006/relationships/image" Target="media/csnmv99nhqb2pkgobokpi.png"/><Relationship Id="rId46" Type="http://schemas.openxmlformats.org/officeDocument/2006/relationships/image" Target="media/h_oqwovfmhgp7kw-ukyot.png"/><Relationship Id="rId67" Type="http://schemas.openxmlformats.org/officeDocument/2006/relationships/image" Target="media/yb3crp54nlyailrwln9qg.png"/><Relationship Id="rId116" Type="http://schemas.openxmlformats.org/officeDocument/2006/relationships/image" Target="media/16ip4sq1igyqhsqpoq41g.png"/><Relationship Id="rId137" Type="http://schemas.openxmlformats.org/officeDocument/2006/relationships/image" Target="media/hyr0dufdtiyb1njezwhu0.png"/><Relationship Id="rId158" Type="http://schemas.openxmlformats.org/officeDocument/2006/relationships/image" Target="media/gx0mpxaqqosi6lwqz-qby.png"/><Relationship Id="rId20" Type="http://schemas.openxmlformats.org/officeDocument/2006/relationships/image" Target="media/1h09t6zabh1voa1-j62tq.png"/><Relationship Id="rId41" Type="http://schemas.openxmlformats.org/officeDocument/2006/relationships/image" Target="media/uoobdnwd2xfsxf5i9m46y.png"/><Relationship Id="rId62" Type="http://schemas.openxmlformats.org/officeDocument/2006/relationships/image" Target="media/kefwupigyu5rhanqolq8p.png"/><Relationship Id="rId83" Type="http://schemas.openxmlformats.org/officeDocument/2006/relationships/image" Target="media/hqvasy3qhbgoymtcyxgs9.png"/><Relationship Id="rId88" Type="http://schemas.openxmlformats.org/officeDocument/2006/relationships/image" Target="media/kycspqwd7us_oq4z8kjax.png"/><Relationship Id="rId111" Type="http://schemas.openxmlformats.org/officeDocument/2006/relationships/image" Target="media/ytwkz2jaxtv_zp52ik3nn.png"/><Relationship Id="rId132" Type="http://schemas.openxmlformats.org/officeDocument/2006/relationships/image" Target="media/muv7qztphgy08jca3svlg.png"/><Relationship Id="rId153" Type="http://schemas.openxmlformats.org/officeDocument/2006/relationships/image" Target="media/h0mg4ozwavfm5owoqd3sh.png"/><Relationship Id="rId174" Type="http://schemas.openxmlformats.org/officeDocument/2006/relationships/image" Target="media/edjxmrpikua9nikqgeidc.png"/><Relationship Id="rId179" Type="http://schemas.openxmlformats.org/officeDocument/2006/relationships/customXml" Target="../customXml/item3.xml"/><Relationship Id="rId15" Type="http://schemas.openxmlformats.org/officeDocument/2006/relationships/image" Target="media/evhicuocophmqyqpguajj.png"/><Relationship Id="rId36" Type="http://schemas.openxmlformats.org/officeDocument/2006/relationships/image" Target="media/lesjcisdhu8ivtk7cbwlv.png"/><Relationship Id="rId57" Type="http://schemas.openxmlformats.org/officeDocument/2006/relationships/image" Target="media/pwx3ydohcbea0mf8tes6e.png"/><Relationship Id="rId106" Type="http://schemas.openxmlformats.org/officeDocument/2006/relationships/image" Target="media/5huicrawi48pcax8nmvdf.png"/><Relationship Id="rId127" Type="http://schemas.openxmlformats.org/officeDocument/2006/relationships/image" Target="media/jzefic5cqlhzcjz0u37q3.png"/><Relationship Id="rId10" Type="http://schemas.openxmlformats.org/officeDocument/2006/relationships/image" Target="media/ndottzz6ehas32j4wi8g6.png"/><Relationship Id="rId31" Type="http://schemas.openxmlformats.org/officeDocument/2006/relationships/image" Target="media/bjrpfmpwtmjjaavzxrezk.png"/><Relationship Id="rId52" Type="http://schemas.openxmlformats.org/officeDocument/2006/relationships/image" Target="media/lucpimwh3ij6dmoqaq5nt.png"/><Relationship Id="rId73" Type="http://schemas.openxmlformats.org/officeDocument/2006/relationships/image" Target="media/inbllscfmmpu2shnhkb_y.png"/><Relationship Id="rId78" Type="http://schemas.openxmlformats.org/officeDocument/2006/relationships/image" Target="media/boyk8o5xq4pvlddajo2ls.png"/><Relationship Id="rId94" Type="http://schemas.openxmlformats.org/officeDocument/2006/relationships/image" Target="media/1oeqxunuigvnodzwihf2s.png"/><Relationship Id="rId99" Type="http://schemas.openxmlformats.org/officeDocument/2006/relationships/image" Target="media/op1okmur93uqpcwgzuq08.png"/><Relationship Id="rId101" Type="http://schemas.openxmlformats.org/officeDocument/2006/relationships/image" Target="media/fzpafyctpuft2c-qi_3u-.png"/><Relationship Id="rId122" Type="http://schemas.openxmlformats.org/officeDocument/2006/relationships/image" Target="media/vqvsous-b3l93rsspze70.png"/><Relationship Id="rId143" Type="http://schemas.openxmlformats.org/officeDocument/2006/relationships/image" Target="media/s-r20zhmlpkmpx9m2_eox.png"/><Relationship Id="rId148" Type="http://schemas.openxmlformats.org/officeDocument/2006/relationships/image" Target="media/k5il3ch2z4m4pd8jbd2ue.png"/><Relationship Id="rId164" Type="http://schemas.openxmlformats.org/officeDocument/2006/relationships/image" Target="media/7g25n6fljrto64q07nyd9.png"/><Relationship Id="rId169" Type="http://schemas.openxmlformats.org/officeDocument/2006/relationships/image" Target="media/o0v7ne7hwyj8gn75bluxw.png"/><Relationship Id="rId4" Type="http://schemas.openxmlformats.org/officeDocument/2006/relationships/settings" Target="settings.xml"/><Relationship Id="rId9" Type="http://schemas.openxmlformats.org/officeDocument/2006/relationships/image" Target="media/6wyhkynyehiq9di3kltub.png"/><Relationship Id="rId26" Type="http://schemas.openxmlformats.org/officeDocument/2006/relationships/image" Target="media/y3o_v5nr5r0-iijtombi5.png"/><Relationship Id="rId47" Type="http://schemas.openxmlformats.org/officeDocument/2006/relationships/image" Target="media/pbawymdbnnkaxfq49wera.png"/><Relationship Id="rId68" Type="http://schemas.openxmlformats.org/officeDocument/2006/relationships/image" Target="media/8k1_j9htblx2qqo7ysnmz.png"/><Relationship Id="rId89" Type="http://schemas.openxmlformats.org/officeDocument/2006/relationships/image" Target="media/jgsj0tfeaodqejajl5bsf.png"/><Relationship Id="rId112" Type="http://schemas.openxmlformats.org/officeDocument/2006/relationships/image" Target="media/l9mw8bd6zm8kq3xl8dx_u.png"/><Relationship Id="rId133" Type="http://schemas.openxmlformats.org/officeDocument/2006/relationships/image" Target="media/uklharvebljp9whaefbws.png"/><Relationship Id="rId154" Type="http://schemas.openxmlformats.org/officeDocument/2006/relationships/image" Target="media/mk-jeq94qehjmihfp-lku.png"/><Relationship Id="rId175" Type="http://schemas.openxmlformats.org/officeDocument/2006/relationships/image" Target="media/mtbtdcnyot7w4jd6iphe7.png"/><Relationship Id="rId16" Type="http://schemas.openxmlformats.org/officeDocument/2006/relationships/image" Target="media/5jsrddws5ctfem_2hgtyh.png"/><Relationship Id="rId37" Type="http://schemas.openxmlformats.org/officeDocument/2006/relationships/image" Target="media/abtuurrfupwjixshhtat6.png"/><Relationship Id="rId58" Type="http://schemas.openxmlformats.org/officeDocument/2006/relationships/image" Target="media/mnskmghqhskmocmgm-c2w.png"/><Relationship Id="rId79" Type="http://schemas.openxmlformats.org/officeDocument/2006/relationships/image" Target="media/_8kdjcvjtamxyl5duu7xw.png"/><Relationship Id="rId102" Type="http://schemas.openxmlformats.org/officeDocument/2006/relationships/image" Target="media/bptepsk8g9tbwmywxkite.png"/><Relationship Id="rId123" Type="http://schemas.openxmlformats.org/officeDocument/2006/relationships/image" Target="media/o3xpim1p19b-izaxmcd4l.png"/><Relationship Id="rId144" Type="http://schemas.openxmlformats.org/officeDocument/2006/relationships/image" Target="media/mexewcsojl_k6vfx9mnsx.png"/><Relationship Id="rId90" Type="http://schemas.openxmlformats.org/officeDocument/2006/relationships/image" Target="media/tal94ok-6obuaf3omtyeq.png"/><Relationship Id="rId165" Type="http://schemas.openxmlformats.org/officeDocument/2006/relationships/image" Target="media/xtoprqi0peosawd-oxq2q.png"/><Relationship Id="rId27" Type="http://schemas.openxmlformats.org/officeDocument/2006/relationships/image" Target="media/-aauge-7pk5wfg9xu-npe.png"/><Relationship Id="rId48" Type="http://schemas.openxmlformats.org/officeDocument/2006/relationships/image" Target="media/zktj32jnezpnvznvnhviv.png"/><Relationship Id="rId69" Type="http://schemas.openxmlformats.org/officeDocument/2006/relationships/image" Target="media/qsskdkwvpz0bfzk4y_fcc.png"/><Relationship Id="rId113" Type="http://schemas.openxmlformats.org/officeDocument/2006/relationships/image" Target="media/7t-66ikay20siujyyfyup.png"/><Relationship Id="rId134" Type="http://schemas.openxmlformats.org/officeDocument/2006/relationships/image" Target="media/yacbzjmv4rswq-iclee2w.png"/><Relationship Id="rId80" Type="http://schemas.openxmlformats.org/officeDocument/2006/relationships/image" Target="media/vidsw6bc-et2ttkhnmukf.png"/><Relationship Id="rId155" Type="http://schemas.openxmlformats.org/officeDocument/2006/relationships/image" Target="media/a8visnpfo2f2tsw95hayd.png"/><Relationship Id="rId176" Type="http://schemas.openxmlformats.org/officeDocument/2006/relationships/image" Target="media/fs_lqjkeejzlrkw8ffnyl.png"/><Relationship Id="rId17" Type="http://schemas.openxmlformats.org/officeDocument/2006/relationships/image" Target="media/wqsbojbzfqycdrtodwj-n.png"/><Relationship Id="rId38" Type="http://schemas.openxmlformats.org/officeDocument/2006/relationships/image" Target="media/d42ky8yshv51txcdtjo0p.png"/><Relationship Id="rId59" Type="http://schemas.openxmlformats.org/officeDocument/2006/relationships/image" Target="media/wcvkcdabveipaflvvrjl0.png"/><Relationship Id="rId103" Type="http://schemas.openxmlformats.org/officeDocument/2006/relationships/image" Target="media/ti_dutyljjsgyzulytfkw.png"/><Relationship Id="rId124" Type="http://schemas.openxmlformats.org/officeDocument/2006/relationships/image" Target="media/y7gojb91m1k6qlg6r8gzt.png"/><Relationship Id="rId70" Type="http://schemas.openxmlformats.org/officeDocument/2006/relationships/image" Target="media/q1zgead9a-qb01thirw7-.png"/><Relationship Id="rId91" Type="http://schemas.openxmlformats.org/officeDocument/2006/relationships/image" Target="media/lqjc-jqll2sdaqz4bqsxq.png"/><Relationship Id="rId145" Type="http://schemas.openxmlformats.org/officeDocument/2006/relationships/image" Target="media/dzt5s_hdhodaxy0zfzbix.png"/><Relationship Id="rId166" Type="http://schemas.openxmlformats.org/officeDocument/2006/relationships/image" Target="media/bety5d4_0yvgzgfjwmzks.png"/><Relationship Id="rId1" Type="http://schemas.openxmlformats.org/officeDocument/2006/relationships/styles" Target="styl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6ABECD-1AFA-4EA0-8C0C-A1ABE1A95D24}"/>
</file>

<file path=customXml/itemProps2.xml><?xml version="1.0" encoding="utf-8"?>
<ds:datastoreItem xmlns:ds="http://schemas.openxmlformats.org/officeDocument/2006/customXml" ds:itemID="{4301BA29-552F-4071-907F-205BFCA4B0FB}"/>
</file>

<file path=customXml/itemProps3.xml><?xml version="1.0" encoding="utf-8"?>
<ds:datastoreItem xmlns:ds="http://schemas.openxmlformats.org/officeDocument/2006/customXml" ds:itemID="{C9B38435-6CDE-432D-B6D8-ED1F896138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2026-03-20T18:44:47Z</dcterms:created>
  <dcterms:modified xsi:type="dcterms:W3CDTF">2026-03-20T18:44:47Z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