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13.7. CITACIÓ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Document per mitjà del qual es demana la presència d’algú en un lloc a fi de realitzar un tràmit administratiu.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Capçalera  Ref.: Z520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Destinatari  Sr. Joan Pons Florit</w:t>
      </w:r>
    </w:p>
    <w:p>
      <w:pPr>
        <w:rPr>
          <w:rFonts w:hint="default"/>
        </w:rPr>
      </w:pPr>
      <w:r>
        <w:rPr>
          <w:rFonts w:hint="default"/>
        </w:rPr>
        <w:t>        C/ d’Enmig, 14</w:t>
      </w:r>
    </w:p>
    <w:p>
      <w:pPr>
        <w:rPr>
          <w:rFonts w:hint="default"/>
        </w:rPr>
      </w:pPr>
      <w:r>
        <w:rPr>
          <w:rFonts w:hint="default"/>
        </w:rPr>
        <w:t>        07740 ES MERCADAL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Salutació  Senyor,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Cos    Us deman que us presenteu en aquestes oficines el proper 23 de maig, en horari de 9.00 a 13.30 h, a fi de poder fer la verificació de la vostra signatura; tràmit imprescindible per completar la documentació necessària per poder-vos expedir el certificat d’idoneïtat que vau sol·licitar en relació amb l’expedient iniciat per acollir un menor.</w:t>
      </w:r>
    </w:p>
    <w:p>
      <w:pPr>
        <w:rPr>
          <w:rFonts w:hint="default"/>
        </w:rPr>
      </w:pPr>
      <w:r>
        <w:rPr>
          <w:rFonts w:hint="default"/>
        </w:rPr>
        <w:t>        La incompareixença comportarà l’arxivament de l’expedient.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Comiat   [rúbrica]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Signatura  Maria Garcias Font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Nom i llinatges Cap del Servei de Menors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Càrrec   (inclòs en la línia anterior, com al text original)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Datació   Maó, 5 de maig de 2005</w:t>
      </w:r>
    </w:p>
    <w:p>
      <w:pPr>
        <w:rPr>
          <w:rFonts w:hint="default"/>
        </w:rPr>
      </w:pPr>
    </w:p>
    <w:p>
      <w:r>
        <w:rPr>
          <w:rFonts w:hint="default"/>
        </w:rPr>
        <w:t>Informació addicional Documentació que cal aportar: DNI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9EF9722"/>
    <w:rsid w:val="F9EF9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2025-11-17T11:49:00Z</dcterms:created>
  <dc:creator>lucagelmetti</dc:creator>
  <cp:lastModifiedBy>lucagelmetti</cp:lastModifiedBy>
  <dcterms:modified xsi:type="dcterms:W3CDTF">2025-11-17T11:50:00Z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