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8333A" w14:textId="3918C9DD" w:rsidR="002C7C7D" w:rsidRDefault="002C7C7D" w:rsidP="00565C25">
      <w:pPr>
        <w:pStyle w:val="Titolo1"/>
      </w:pPr>
      <w:r>
        <w:t>Modello 1</w:t>
      </w:r>
    </w:p>
    <w:tbl>
      <w:tblPr>
        <w:tblStyle w:val="Grigliatabella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"/>
        <w:gridCol w:w="4706"/>
        <w:gridCol w:w="108"/>
        <w:gridCol w:w="4706"/>
        <w:gridCol w:w="108"/>
      </w:tblGrid>
      <w:tr w:rsidR="00565C25" w:rsidRPr="00565C25" w14:paraId="51F2C9BD" w14:textId="77777777" w:rsidTr="00AE7BEF">
        <w:trPr>
          <w:gridAfter w:val="1"/>
          <w:wAfter w:w="108" w:type="dxa"/>
        </w:trPr>
        <w:tc>
          <w:tcPr>
            <w:tcW w:w="4814" w:type="dxa"/>
            <w:gridSpan w:val="2"/>
          </w:tcPr>
          <w:p w14:paraId="05AD2626" w14:textId="64185A64" w:rsidR="00565C25" w:rsidRPr="00565C25" w:rsidRDefault="00565C25">
            <w:pPr>
              <w:rPr>
                <w:rStyle w:val="Enfasiintensa"/>
              </w:rPr>
            </w:pPr>
            <w:r w:rsidRPr="00565C25">
              <w:rPr>
                <w:rStyle w:val="Enfasiintensa"/>
              </w:rPr>
              <w:t>Dimensioni:</w:t>
            </w:r>
          </w:p>
        </w:tc>
        <w:tc>
          <w:tcPr>
            <w:tcW w:w="4814" w:type="dxa"/>
            <w:gridSpan w:val="2"/>
          </w:tcPr>
          <w:p w14:paraId="5E9D41D1" w14:textId="1EBF1EA5" w:rsidR="00565C25" w:rsidRPr="00565C25" w:rsidRDefault="00565C25">
            <w:pPr>
              <w:rPr>
                <w:rStyle w:val="Enfasiintensa"/>
              </w:rPr>
            </w:pPr>
            <w:r w:rsidRPr="00565C25">
              <w:rPr>
                <w:rStyle w:val="Enfasiintensa"/>
              </w:rPr>
              <w:t>Materiali:</w:t>
            </w:r>
          </w:p>
        </w:tc>
      </w:tr>
      <w:tr w:rsidR="00565C25" w14:paraId="71305A10" w14:textId="77777777" w:rsidTr="00AE7BEF">
        <w:trPr>
          <w:gridBefore w:val="1"/>
          <w:wBefore w:w="108" w:type="dxa"/>
        </w:trPr>
        <w:tc>
          <w:tcPr>
            <w:tcW w:w="4814" w:type="dxa"/>
            <w:gridSpan w:val="2"/>
          </w:tcPr>
          <w:p w14:paraId="6A323731" w14:textId="58BE38C8" w:rsidR="00565C25" w:rsidRDefault="00565C25">
            <w:r>
              <w:t>A</w:t>
            </w:r>
            <w:r>
              <w:t>ltezza 80cm</w:t>
            </w:r>
          </w:p>
        </w:tc>
        <w:tc>
          <w:tcPr>
            <w:tcW w:w="4814" w:type="dxa"/>
            <w:gridSpan w:val="2"/>
          </w:tcPr>
          <w:p w14:paraId="237C4358" w14:textId="2717AA86" w:rsidR="00565C25" w:rsidRDefault="00565C25">
            <w:r>
              <w:t>Piastre in metallo</w:t>
            </w:r>
          </w:p>
        </w:tc>
      </w:tr>
      <w:tr w:rsidR="00565C25" w14:paraId="2D89A565" w14:textId="77777777" w:rsidTr="00AE7BEF">
        <w:trPr>
          <w:gridBefore w:val="1"/>
          <w:wBefore w:w="108" w:type="dxa"/>
        </w:trPr>
        <w:tc>
          <w:tcPr>
            <w:tcW w:w="4814" w:type="dxa"/>
            <w:gridSpan w:val="2"/>
          </w:tcPr>
          <w:p w14:paraId="66FC0282" w14:textId="3B3B4869" w:rsidR="00565C25" w:rsidRDefault="00565C25">
            <w:r>
              <w:t>L</w:t>
            </w:r>
            <w:r>
              <w:t>arghezza 80cm</w:t>
            </w:r>
          </w:p>
        </w:tc>
        <w:tc>
          <w:tcPr>
            <w:tcW w:w="4814" w:type="dxa"/>
            <w:gridSpan w:val="2"/>
          </w:tcPr>
          <w:p w14:paraId="6CF9283D" w14:textId="617B25C7" w:rsidR="00565C25" w:rsidRDefault="00565C25">
            <w:r>
              <w:t>Tubi in pvc</w:t>
            </w:r>
          </w:p>
        </w:tc>
      </w:tr>
    </w:tbl>
    <w:p w14:paraId="3ECEA2AD" w14:textId="77777777" w:rsidR="00565C25" w:rsidRDefault="00565C25"/>
    <w:p w14:paraId="22C332AA" w14:textId="6CE59694" w:rsidR="000C656F" w:rsidRDefault="00C51432">
      <w:r>
        <w:rPr>
          <w:noProof/>
        </w:rPr>
        <w:drawing>
          <wp:inline distT="0" distB="0" distL="0" distR="0" wp14:anchorId="72A38348" wp14:editId="204D3DFC">
            <wp:extent cx="6111240" cy="4030980"/>
            <wp:effectExtent l="0" t="0" r="3810" b="762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1BC41" w14:textId="0D681035" w:rsidR="00465D59" w:rsidRPr="00E30CA6" w:rsidRDefault="00465D59">
      <w:pPr>
        <w:rPr>
          <w:rStyle w:val="Enfasiintensa"/>
        </w:rPr>
      </w:pPr>
      <w:r w:rsidRPr="00E30CA6">
        <w:rPr>
          <w:rStyle w:val="Enfasiintensa"/>
        </w:rPr>
        <w:t>Elenco materiali</w:t>
      </w:r>
      <w:r w:rsidR="007D0BC4" w:rsidRPr="00E30CA6">
        <w:rPr>
          <w:rStyle w:val="Enfasiintensa"/>
        </w:rPr>
        <w:t xml:space="preserve"> per 1 dissuasore</w:t>
      </w:r>
      <w:r w:rsidR="00E30CA6">
        <w:rPr>
          <w:rStyle w:val="Enfasiintensa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16"/>
        <w:gridCol w:w="3109"/>
        <w:gridCol w:w="2402"/>
        <w:gridCol w:w="2401"/>
      </w:tblGrid>
      <w:tr w:rsidR="00453F6B" w14:paraId="6ED40503" w14:textId="77777777" w:rsidTr="000975E8">
        <w:tc>
          <w:tcPr>
            <w:tcW w:w="4825" w:type="dxa"/>
            <w:gridSpan w:val="2"/>
          </w:tcPr>
          <w:p w14:paraId="3093EA8E" w14:textId="78D5B5CA" w:rsidR="000975E8" w:rsidRDefault="000975E8">
            <w:r>
              <w:t>Pezzo</w:t>
            </w:r>
          </w:p>
        </w:tc>
        <w:tc>
          <w:tcPr>
            <w:tcW w:w="2402" w:type="dxa"/>
          </w:tcPr>
          <w:p w14:paraId="359A1EEE" w14:textId="6E9DF776" w:rsidR="000975E8" w:rsidRDefault="000975E8">
            <w:r>
              <w:t>Quantità</w:t>
            </w:r>
          </w:p>
        </w:tc>
        <w:tc>
          <w:tcPr>
            <w:tcW w:w="2401" w:type="dxa"/>
          </w:tcPr>
          <w:p w14:paraId="74A16607" w14:textId="2A0D73E5" w:rsidR="000975E8" w:rsidRDefault="000975E8">
            <w:r>
              <w:t>Prezzo unitario</w:t>
            </w:r>
          </w:p>
        </w:tc>
      </w:tr>
      <w:tr w:rsidR="00453F6B" w14:paraId="6E445888" w14:textId="77777777" w:rsidTr="000975E8">
        <w:tc>
          <w:tcPr>
            <w:tcW w:w="1716" w:type="dxa"/>
          </w:tcPr>
          <w:p w14:paraId="56D148A3" w14:textId="17D0FDE5" w:rsidR="000975E8" w:rsidRDefault="000975E8">
            <w:r>
              <w:rPr>
                <w:noProof/>
              </w:rPr>
              <w:drawing>
                <wp:inline distT="0" distB="0" distL="0" distR="0" wp14:anchorId="47A8F562" wp14:editId="37DA9D79">
                  <wp:extent cx="952500" cy="952500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9" w:type="dxa"/>
          </w:tcPr>
          <w:p w14:paraId="372BDC69" w14:textId="77777777" w:rsidR="000975E8" w:rsidRDefault="000975E8">
            <w:r w:rsidRPr="000975E8">
              <w:t>Curva 90° in pvc Ø 32 mm</w:t>
            </w:r>
          </w:p>
          <w:p w14:paraId="3A1F479C" w14:textId="77777777" w:rsidR="000975E8" w:rsidRDefault="000975E8">
            <w:r w:rsidRPr="000975E8">
              <w:t>Ref.35876806</w:t>
            </w:r>
          </w:p>
          <w:p w14:paraId="35DC7B7E" w14:textId="03598246" w:rsidR="000975E8" w:rsidRDefault="000975E8">
            <w:r w:rsidRPr="000975E8">
              <w:t>Leroy Merlin</w:t>
            </w:r>
          </w:p>
        </w:tc>
        <w:tc>
          <w:tcPr>
            <w:tcW w:w="2402" w:type="dxa"/>
          </w:tcPr>
          <w:p w14:paraId="667A684A" w14:textId="2FA33D99" w:rsidR="000975E8" w:rsidRDefault="000975E8">
            <w:r>
              <w:t>2</w:t>
            </w:r>
          </w:p>
        </w:tc>
        <w:tc>
          <w:tcPr>
            <w:tcW w:w="2401" w:type="dxa"/>
          </w:tcPr>
          <w:p w14:paraId="00FFBEB8" w14:textId="7D01DCE0" w:rsidR="000975E8" w:rsidRDefault="000975E8">
            <w:r w:rsidRPr="000975E8">
              <w:t>0,60</w:t>
            </w:r>
          </w:p>
        </w:tc>
      </w:tr>
      <w:tr w:rsidR="00453F6B" w14:paraId="64AFFE18" w14:textId="77777777" w:rsidTr="000975E8">
        <w:tc>
          <w:tcPr>
            <w:tcW w:w="1716" w:type="dxa"/>
          </w:tcPr>
          <w:p w14:paraId="4F054262" w14:textId="5CFF3CE4" w:rsidR="000975E8" w:rsidRDefault="000975E8">
            <w:r>
              <w:rPr>
                <w:noProof/>
              </w:rPr>
              <w:drawing>
                <wp:inline distT="0" distB="0" distL="0" distR="0" wp14:anchorId="46CFE8A5" wp14:editId="311CD869">
                  <wp:extent cx="952500" cy="95250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9" w:type="dxa"/>
          </w:tcPr>
          <w:p w14:paraId="5826AF0A" w14:textId="77777777" w:rsidR="000975E8" w:rsidRDefault="000975E8">
            <w:r w:rsidRPr="000975E8">
              <w:t xml:space="preserve">Tubo rigido Ø 32 mm </w:t>
            </w:r>
            <w:proofErr w:type="spellStart"/>
            <w:r w:rsidRPr="000975E8">
              <w:t>x</w:t>
            </w:r>
            <w:proofErr w:type="spellEnd"/>
            <w:r w:rsidRPr="000975E8">
              <w:t xml:space="preserve"> L 2 m</w:t>
            </w:r>
          </w:p>
          <w:p w14:paraId="1A923A36" w14:textId="77777777" w:rsidR="000975E8" w:rsidRDefault="000975E8">
            <w:r w:rsidRPr="000975E8">
              <w:t>Ref.35879865</w:t>
            </w:r>
          </w:p>
          <w:p w14:paraId="17D07B0D" w14:textId="0DF93150" w:rsidR="000975E8" w:rsidRDefault="000975E8">
            <w:r w:rsidRPr="000975E8">
              <w:t>Leroy Merlin</w:t>
            </w:r>
          </w:p>
        </w:tc>
        <w:tc>
          <w:tcPr>
            <w:tcW w:w="2402" w:type="dxa"/>
          </w:tcPr>
          <w:p w14:paraId="340D6635" w14:textId="5AB0BA2C" w:rsidR="000975E8" w:rsidRDefault="000975E8">
            <w:r>
              <w:t>1</w:t>
            </w:r>
          </w:p>
        </w:tc>
        <w:tc>
          <w:tcPr>
            <w:tcW w:w="2401" w:type="dxa"/>
          </w:tcPr>
          <w:p w14:paraId="0116D9D9" w14:textId="07F80B83" w:rsidR="000975E8" w:rsidRDefault="000975E8">
            <w:r w:rsidRPr="000975E8">
              <w:t>1,45</w:t>
            </w:r>
          </w:p>
        </w:tc>
      </w:tr>
      <w:tr w:rsidR="00453F6B" w14:paraId="08552C29" w14:textId="77777777" w:rsidTr="000975E8">
        <w:tc>
          <w:tcPr>
            <w:tcW w:w="1716" w:type="dxa"/>
          </w:tcPr>
          <w:p w14:paraId="4EB3DBA0" w14:textId="4B203081" w:rsidR="000975E8" w:rsidRDefault="00453F6B">
            <w:r>
              <w:rPr>
                <w:noProof/>
              </w:rPr>
              <w:drawing>
                <wp:inline distT="0" distB="0" distL="0" distR="0" wp14:anchorId="2CF1AA8B" wp14:editId="0D310EF1">
                  <wp:extent cx="952500" cy="745555"/>
                  <wp:effectExtent l="0" t="0" r="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0554" cy="759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9" w:type="dxa"/>
          </w:tcPr>
          <w:p w14:paraId="63189775" w14:textId="77777777" w:rsidR="000975E8" w:rsidRDefault="000975E8">
            <w:r w:rsidRPr="000975E8">
              <w:t>MG996R 55g Metal Gear Torque Digital Servo 15KG</w:t>
            </w:r>
          </w:p>
          <w:p w14:paraId="64FD668F" w14:textId="6B763083" w:rsidR="00465D59" w:rsidRDefault="00465D59">
            <w:r>
              <w:t xml:space="preserve">Amazon - </w:t>
            </w:r>
            <w:proofErr w:type="spellStart"/>
            <w:r w:rsidRPr="00465D59">
              <w:t>diymore</w:t>
            </w:r>
            <w:proofErr w:type="spellEnd"/>
          </w:p>
        </w:tc>
        <w:tc>
          <w:tcPr>
            <w:tcW w:w="2402" w:type="dxa"/>
          </w:tcPr>
          <w:p w14:paraId="68546931" w14:textId="2E16F68A" w:rsidR="000975E8" w:rsidRDefault="00453F6B">
            <w:r>
              <w:t>2</w:t>
            </w:r>
          </w:p>
        </w:tc>
        <w:tc>
          <w:tcPr>
            <w:tcW w:w="2401" w:type="dxa"/>
          </w:tcPr>
          <w:p w14:paraId="09547690" w14:textId="6068E1CB" w:rsidR="000975E8" w:rsidRDefault="00453F6B">
            <w:r>
              <w:t>4,75</w:t>
            </w:r>
          </w:p>
        </w:tc>
      </w:tr>
      <w:tr w:rsidR="00453F6B" w14:paraId="1F335FEF" w14:textId="77777777" w:rsidTr="000975E8">
        <w:tc>
          <w:tcPr>
            <w:tcW w:w="1716" w:type="dxa"/>
          </w:tcPr>
          <w:p w14:paraId="468BDD10" w14:textId="10C09434" w:rsidR="000975E8" w:rsidRDefault="00465D59">
            <w:r>
              <w:rPr>
                <w:noProof/>
              </w:rPr>
              <w:lastRenderedPageBreak/>
              <w:drawing>
                <wp:inline distT="0" distB="0" distL="0" distR="0" wp14:anchorId="470259E5" wp14:editId="403F7936">
                  <wp:extent cx="952500" cy="952500"/>
                  <wp:effectExtent l="0" t="0" r="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9" w:type="dxa"/>
          </w:tcPr>
          <w:p w14:paraId="7A98F1CB" w14:textId="77777777" w:rsidR="00465D59" w:rsidRDefault="00453F6B" w:rsidP="00453F6B">
            <w:r>
              <w:t xml:space="preserve">Piastra dritta in acciaio zincato L 300 x </w:t>
            </w:r>
            <w:proofErr w:type="spellStart"/>
            <w:r>
              <w:t>Sp</w:t>
            </w:r>
            <w:proofErr w:type="spellEnd"/>
            <w:r>
              <w:t xml:space="preserve"> 2 x H 75 mm</w:t>
            </w:r>
            <w:r w:rsidR="00465D59">
              <w:t xml:space="preserve"> </w:t>
            </w:r>
          </w:p>
          <w:p w14:paraId="2541BB27" w14:textId="77777777" w:rsidR="000975E8" w:rsidRDefault="00453F6B" w:rsidP="00453F6B">
            <w:r>
              <w:t>Ref.36130976</w:t>
            </w:r>
          </w:p>
          <w:p w14:paraId="7EAC832E" w14:textId="65B58BE0" w:rsidR="00465D59" w:rsidRDefault="00465D59" w:rsidP="00453F6B">
            <w:r w:rsidRPr="000975E8">
              <w:t>Leroy Merlin</w:t>
            </w:r>
          </w:p>
        </w:tc>
        <w:tc>
          <w:tcPr>
            <w:tcW w:w="2402" w:type="dxa"/>
          </w:tcPr>
          <w:p w14:paraId="3B3169C8" w14:textId="66055966" w:rsidR="000975E8" w:rsidRDefault="00465D59">
            <w:r>
              <w:t>2</w:t>
            </w:r>
          </w:p>
        </w:tc>
        <w:tc>
          <w:tcPr>
            <w:tcW w:w="2401" w:type="dxa"/>
          </w:tcPr>
          <w:p w14:paraId="71B3F10C" w14:textId="1EE583FE" w:rsidR="000975E8" w:rsidRDefault="00465D59">
            <w:r>
              <w:t>1,80</w:t>
            </w:r>
          </w:p>
        </w:tc>
      </w:tr>
      <w:tr w:rsidR="003A6892" w14:paraId="2A282DA2" w14:textId="77777777" w:rsidTr="000975E8">
        <w:tc>
          <w:tcPr>
            <w:tcW w:w="1716" w:type="dxa"/>
          </w:tcPr>
          <w:p w14:paraId="772E271C" w14:textId="5A6C7BE0" w:rsidR="003A6892" w:rsidRDefault="003A689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667AF3" wp14:editId="74FAF3EB">
                  <wp:extent cx="952500" cy="952500"/>
                  <wp:effectExtent l="0" t="0" r="0" b="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9" w:type="dxa"/>
          </w:tcPr>
          <w:p w14:paraId="698C181C" w14:textId="77777777" w:rsidR="003A6892" w:rsidRDefault="003A6892" w:rsidP="003A6892">
            <w:r>
              <w:t xml:space="preserve">Piastra angolare </w:t>
            </w:r>
            <w:proofErr w:type="spellStart"/>
            <w:r>
              <w:t>standers</w:t>
            </w:r>
            <w:proofErr w:type="spellEnd"/>
            <w:r>
              <w:t xml:space="preserve"> in acciaio zincato L 110 x </w:t>
            </w:r>
            <w:proofErr w:type="spellStart"/>
            <w:r>
              <w:t>Sp</w:t>
            </w:r>
            <w:proofErr w:type="spellEnd"/>
            <w:r>
              <w:t xml:space="preserve"> 3 x H 50 mm</w:t>
            </w:r>
          </w:p>
          <w:p w14:paraId="409F677D" w14:textId="3E85D492" w:rsidR="003A6892" w:rsidRDefault="003A6892" w:rsidP="003A6892">
            <w:r>
              <w:t>Ref.36235976</w:t>
            </w:r>
          </w:p>
        </w:tc>
        <w:tc>
          <w:tcPr>
            <w:tcW w:w="2402" w:type="dxa"/>
          </w:tcPr>
          <w:p w14:paraId="3E520C3D" w14:textId="0ED923CF" w:rsidR="003A6892" w:rsidRDefault="003A6892">
            <w:r>
              <w:t>2</w:t>
            </w:r>
          </w:p>
        </w:tc>
        <w:tc>
          <w:tcPr>
            <w:tcW w:w="2401" w:type="dxa"/>
          </w:tcPr>
          <w:p w14:paraId="6CAC543A" w14:textId="73EA85D4" w:rsidR="003A6892" w:rsidRDefault="003A6892">
            <w:r>
              <w:t>1,00</w:t>
            </w:r>
          </w:p>
        </w:tc>
      </w:tr>
      <w:tr w:rsidR="003A6892" w14:paraId="3368908C" w14:textId="77777777" w:rsidTr="000975E8">
        <w:tc>
          <w:tcPr>
            <w:tcW w:w="1716" w:type="dxa"/>
          </w:tcPr>
          <w:p w14:paraId="75437B9F" w14:textId="711B875B" w:rsidR="003A6892" w:rsidRDefault="003A689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24AD10" wp14:editId="42101428">
                  <wp:extent cx="952500" cy="952500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9" w:type="dxa"/>
          </w:tcPr>
          <w:p w14:paraId="21B45F81" w14:textId="77777777" w:rsidR="003A6892" w:rsidRDefault="003A6892" w:rsidP="003A6892">
            <w:r>
              <w:t>Scatola di derivazione per parete IP 21 52 x 45x 64 mm</w:t>
            </w:r>
          </w:p>
          <w:p w14:paraId="7A582281" w14:textId="4D5A712B" w:rsidR="003A6892" w:rsidRDefault="003A6892" w:rsidP="003A6892">
            <w:r>
              <w:t>Ref.30329712</w:t>
            </w:r>
          </w:p>
          <w:p w14:paraId="38EA86C9" w14:textId="2230A374" w:rsidR="003A6892" w:rsidRDefault="003A6892" w:rsidP="003A6892">
            <w:r w:rsidRPr="000975E8">
              <w:t>Leroy Merlin</w:t>
            </w:r>
          </w:p>
        </w:tc>
        <w:tc>
          <w:tcPr>
            <w:tcW w:w="2402" w:type="dxa"/>
          </w:tcPr>
          <w:p w14:paraId="1841A8F6" w14:textId="1FC0AC62" w:rsidR="003A6892" w:rsidRDefault="003A6892">
            <w:r>
              <w:t>2</w:t>
            </w:r>
          </w:p>
        </w:tc>
        <w:tc>
          <w:tcPr>
            <w:tcW w:w="2401" w:type="dxa"/>
          </w:tcPr>
          <w:p w14:paraId="29FB93F9" w14:textId="2E091374" w:rsidR="003A6892" w:rsidRDefault="003A6892">
            <w:r>
              <w:t>0,75</w:t>
            </w:r>
          </w:p>
        </w:tc>
      </w:tr>
      <w:tr w:rsidR="002C7C7D" w14:paraId="6F714493" w14:textId="77777777" w:rsidTr="000975E8">
        <w:tc>
          <w:tcPr>
            <w:tcW w:w="1716" w:type="dxa"/>
          </w:tcPr>
          <w:p w14:paraId="6A0C4B7F" w14:textId="42D59294" w:rsidR="002C7C7D" w:rsidRDefault="002C7C7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498F14" wp14:editId="0AB7A8DB">
                  <wp:extent cx="952500" cy="952500"/>
                  <wp:effectExtent l="0" t="0" r="0" b="0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9" w:type="dxa"/>
          </w:tcPr>
          <w:p w14:paraId="508AC31A" w14:textId="77777777" w:rsidR="002C7C7D" w:rsidRDefault="002C7C7D" w:rsidP="002C7C7D">
            <w:r>
              <w:t xml:space="preserve">Lastra </w:t>
            </w:r>
            <w:proofErr w:type="spellStart"/>
            <w:r>
              <w:t>polionda</w:t>
            </w:r>
            <w:proofErr w:type="spellEnd"/>
            <w:r>
              <w:t xml:space="preserve"> polipropilene alveolare azzurro 100 cm x 100 cm, </w:t>
            </w:r>
            <w:proofErr w:type="spellStart"/>
            <w:r>
              <w:t>Sp</w:t>
            </w:r>
            <w:proofErr w:type="spellEnd"/>
            <w:r>
              <w:t xml:space="preserve"> 2.5 mm</w:t>
            </w:r>
          </w:p>
          <w:p w14:paraId="74B92877" w14:textId="766BAF62" w:rsidR="002C7C7D" w:rsidRDefault="002C7C7D" w:rsidP="002C7C7D">
            <w:r>
              <w:t>Ref.35463974</w:t>
            </w:r>
          </w:p>
        </w:tc>
        <w:tc>
          <w:tcPr>
            <w:tcW w:w="2402" w:type="dxa"/>
          </w:tcPr>
          <w:p w14:paraId="7E525B8E" w14:textId="77777777" w:rsidR="002C7C7D" w:rsidRDefault="002C7C7D"/>
        </w:tc>
        <w:tc>
          <w:tcPr>
            <w:tcW w:w="2401" w:type="dxa"/>
          </w:tcPr>
          <w:p w14:paraId="388F6061" w14:textId="7D2550A2" w:rsidR="002C7C7D" w:rsidRDefault="002C7C7D">
            <w:r>
              <w:t>7,55</w:t>
            </w:r>
          </w:p>
        </w:tc>
      </w:tr>
    </w:tbl>
    <w:p w14:paraId="7034E64B" w14:textId="1098F73F" w:rsidR="000975E8" w:rsidRDefault="005B1C23">
      <w:r>
        <w:t xml:space="preserve">Totale senza centralina e alimentatore </w:t>
      </w:r>
      <w:r w:rsidRPr="005B1C23">
        <w:t>15,35</w:t>
      </w:r>
    </w:p>
    <w:p w14:paraId="7A3ACCBB" w14:textId="09BEE10C" w:rsidR="007D0BC4" w:rsidRDefault="007D0BC4" w:rsidP="007D0BC4">
      <w:r>
        <w:t>Elenco materiali centralina per controllo 4 dissuasori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16"/>
        <w:gridCol w:w="3109"/>
        <w:gridCol w:w="2402"/>
        <w:gridCol w:w="2401"/>
      </w:tblGrid>
      <w:tr w:rsidR="007D0BC4" w14:paraId="171BB9FC" w14:textId="77777777" w:rsidTr="0029664F">
        <w:tc>
          <w:tcPr>
            <w:tcW w:w="4825" w:type="dxa"/>
            <w:gridSpan w:val="2"/>
          </w:tcPr>
          <w:p w14:paraId="3CCD1CE4" w14:textId="77777777" w:rsidR="007D0BC4" w:rsidRDefault="007D0BC4" w:rsidP="0029664F">
            <w:r>
              <w:t>Pezzo</w:t>
            </w:r>
          </w:p>
        </w:tc>
        <w:tc>
          <w:tcPr>
            <w:tcW w:w="2402" w:type="dxa"/>
          </w:tcPr>
          <w:p w14:paraId="23DA3384" w14:textId="77777777" w:rsidR="007D0BC4" w:rsidRDefault="007D0BC4" w:rsidP="0029664F">
            <w:r>
              <w:t>Quantità</w:t>
            </w:r>
          </w:p>
        </w:tc>
        <w:tc>
          <w:tcPr>
            <w:tcW w:w="2401" w:type="dxa"/>
          </w:tcPr>
          <w:p w14:paraId="04F71CE2" w14:textId="77777777" w:rsidR="007D0BC4" w:rsidRDefault="007D0BC4" w:rsidP="0029664F">
            <w:r>
              <w:t>Prezzo unitario</w:t>
            </w:r>
          </w:p>
        </w:tc>
      </w:tr>
      <w:tr w:rsidR="007D0BC4" w14:paraId="39C6FA50" w14:textId="77777777" w:rsidTr="0029664F">
        <w:tc>
          <w:tcPr>
            <w:tcW w:w="1716" w:type="dxa"/>
          </w:tcPr>
          <w:p w14:paraId="1DBAAEA6" w14:textId="282E185A" w:rsidR="007D0BC4" w:rsidRDefault="007D0BC4" w:rsidP="0029664F"/>
        </w:tc>
        <w:tc>
          <w:tcPr>
            <w:tcW w:w="3109" w:type="dxa"/>
          </w:tcPr>
          <w:p w14:paraId="45983ED0" w14:textId="431217F6" w:rsidR="007D0BC4" w:rsidRDefault="007D0BC4" w:rsidP="0029664F">
            <w:r>
              <w:t>Arduino Uno o Arduino Nano</w:t>
            </w:r>
          </w:p>
        </w:tc>
        <w:tc>
          <w:tcPr>
            <w:tcW w:w="2402" w:type="dxa"/>
          </w:tcPr>
          <w:p w14:paraId="7CAE9B82" w14:textId="568AE485" w:rsidR="007D0BC4" w:rsidRDefault="007D0BC4" w:rsidP="0029664F">
            <w:r>
              <w:t>1</w:t>
            </w:r>
          </w:p>
        </w:tc>
        <w:tc>
          <w:tcPr>
            <w:tcW w:w="2401" w:type="dxa"/>
          </w:tcPr>
          <w:p w14:paraId="5190C449" w14:textId="4F219994" w:rsidR="007D0BC4" w:rsidRDefault="007D0BC4" w:rsidP="0029664F">
            <w:r>
              <w:t>8 / 10</w:t>
            </w:r>
          </w:p>
        </w:tc>
      </w:tr>
      <w:tr w:rsidR="007D0BC4" w14:paraId="1B0B9597" w14:textId="77777777" w:rsidTr="0029664F">
        <w:tc>
          <w:tcPr>
            <w:tcW w:w="1716" w:type="dxa"/>
          </w:tcPr>
          <w:p w14:paraId="217DA814" w14:textId="570DA405" w:rsidR="007D0BC4" w:rsidRDefault="007D0BC4" w:rsidP="0029664F"/>
        </w:tc>
        <w:tc>
          <w:tcPr>
            <w:tcW w:w="3109" w:type="dxa"/>
          </w:tcPr>
          <w:p w14:paraId="0FB38E09" w14:textId="6E6AB300" w:rsidR="007D0BC4" w:rsidRDefault="007D0BC4" w:rsidP="0029664F">
            <w:r>
              <w:t xml:space="preserve">Ricevitore </w:t>
            </w:r>
            <w:r w:rsidRPr="007D0BC4">
              <w:t>433</w:t>
            </w:r>
            <w:r>
              <w:t xml:space="preserve"> </w:t>
            </w:r>
            <w:r w:rsidRPr="007D0BC4">
              <w:t>M</w:t>
            </w:r>
            <w:r>
              <w:t>Hz</w:t>
            </w:r>
          </w:p>
        </w:tc>
        <w:tc>
          <w:tcPr>
            <w:tcW w:w="2402" w:type="dxa"/>
          </w:tcPr>
          <w:p w14:paraId="765CA2F8" w14:textId="77777777" w:rsidR="007D0BC4" w:rsidRDefault="007D0BC4" w:rsidP="0029664F">
            <w:r>
              <w:t>1</w:t>
            </w:r>
          </w:p>
        </w:tc>
        <w:tc>
          <w:tcPr>
            <w:tcW w:w="2401" w:type="dxa"/>
          </w:tcPr>
          <w:p w14:paraId="5AE4EAAB" w14:textId="2D23D0C4" w:rsidR="007D0BC4" w:rsidRDefault="007D0BC4" w:rsidP="0029664F">
            <w:r>
              <w:t>6 / 7</w:t>
            </w:r>
          </w:p>
        </w:tc>
      </w:tr>
      <w:tr w:rsidR="007D0BC4" w14:paraId="013397F8" w14:textId="77777777" w:rsidTr="0029664F">
        <w:tc>
          <w:tcPr>
            <w:tcW w:w="1716" w:type="dxa"/>
          </w:tcPr>
          <w:p w14:paraId="267671D0" w14:textId="415A4B2D" w:rsidR="007D0BC4" w:rsidRDefault="007D0BC4" w:rsidP="0029664F"/>
        </w:tc>
        <w:tc>
          <w:tcPr>
            <w:tcW w:w="3109" w:type="dxa"/>
          </w:tcPr>
          <w:p w14:paraId="71F3FCC0" w14:textId="6C444039" w:rsidR="007D0BC4" w:rsidRDefault="001B75AC" w:rsidP="0029664F">
            <w:r>
              <w:t>T</w:t>
            </w:r>
            <w:r w:rsidRPr="001B75AC">
              <w:t>elecomando universale</w:t>
            </w:r>
            <w:r>
              <w:t xml:space="preserve"> </w:t>
            </w:r>
            <w:r w:rsidRPr="007D0BC4">
              <w:t>433</w:t>
            </w:r>
            <w:r>
              <w:t xml:space="preserve"> </w:t>
            </w:r>
            <w:r w:rsidRPr="007D0BC4">
              <w:t>M</w:t>
            </w:r>
            <w:r>
              <w:t>Hz</w:t>
            </w:r>
          </w:p>
        </w:tc>
        <w:tc>
          <w:tcPr>
            <w:tcW w:w="2402" w:type="dxa"/>
          </w:tcPr>
          <w:p w14:paraId="383434BB" w14:textId="2A37FFBA" w:rsidR="007D0BC4" w:rsidRDefault="001B75AC" w:rsidP="0029664F">
            <w:r>
              <w:t>4</w:t>
            </w:r>
          </w:p>
        </w:tc>
        <w:tc>
          <w:tcPr>
            <w:tcW w:w="2401" w:type="dxa"/>
          </w:tcPr>
          <w:p w14:paraId="45D7C1D3" w14:textId="3F7217D9" w:rsidR="007D0BC4" w:rsidRDefault="001B75AC" w:rsidP="0029664F">
            <w:r>
              <w:t>3</w:t>
            </w:r>
          </w:p>
        </w:tc>
      </w:tr>
      <w:tr w:rsidR="007D0BC4" w14:paraId="71C81026" w14:textId="77777777" w:rsidTr="0029664F">
        <w:tc>
          <w:tcPr>
            <w:tcW w:w="1716" w:type="dxa"/>
          </w:tcPr>
          <w:p w14:paraId="3359B02E" w14:textId="3D7D37BF" w:rsidR="007D0BC4" w:rsidRDefault="007D0BC4" w:rsidP="0029664F"/>
        </w:tc>
        <w:tc>
          <w:tcPr>
            <w:tcW w:w="3109" w:type="dxa"/>
          </w:tcPr>
          <w:p w14:paraId="77CC0BE3" w14:textId="144ECB4B" w:rsidR="007D0BC4" w:rsidRDefault="001B75AC" w:rsidP="0029664F">
            <w:r>
              <w:t>Alimentatore</w:t>
            </w:r>
          </w:p>
        </w:tc>
        <w:tc>
          <w:tcPr>
            <w:tcW w:w="2402" w:type="dxa"/>
          </w:tcPr>
          <w:p w14:paraId="69F100C8" w14:textId="44FF9050" w:rsidR="007D0BC4" w:rsidRDefault="001B75AC" w:rsidP="0029664F">
            <w:r>
              <w:t>1</w:t>
            </w:r>
          </w:p>
        </w:tc>
        <w:tc>
          <w:tcPr>
            <w:tcW w:w="2401" w:type="dxa"/>
          </w:tcPr>
          <w:p w14:paraId="5DB7DDE2" w14:textId="1B5018E4" w:rsidR="007D0BC4" w:rsidRDefault="007D0BC4" w:rsidP="0029664F"/>
        </w:tc>
      </w:tr>
    </w:tbl>
    <w:p w14:paraId="5751DA91" w14:textId="77777777" w:rsidR="007D0BC4" w:rsidRDefault="007D0BC4"/>
    <w:sectPr w:rsidR="007D0B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5E8"/>
    <w:rsid w:val="000975E8"/>
    <w:rsid w:val="001B75AC"/>
    <w:rsid w:val="002C7C7D"/>
    <w:rsid w:val="003243D0"/>
    <w:rsid w:val="00364550"/>
    <w:rsid w:val="003727A9"/>
    <w:rsid w:val="003A6892"/>
    <w:rsid w:val="00453F6B"/>
    <w:rsid w:val="00465D59"/>
    <w:rsid w:val="00565C25"/>
    <w:rsid w:val="0058357E"/>
    <w:rsid w:val="005B1C23"/>
    <w:rsid w:val="007D0BC4"/>
    <w:rsid w:val="00AE7BEF"/>
    <w:rsid w:val="00B671E2"/>
    <w:rsid w:val="00C51432"/>
    <w:rsid w:val="00E3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E656A"/>
  <w15:chartTrackingRefBased/>
  <w15:docId w15:val="{8CC7DDF9-FFE1-447C-9F4D-AF7101F46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65C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97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intensa">
    <w:name w:val="Intense Emphasis"/>
    <w:basedOn w:val="Carpredefinitoparagrafo"/>
    <w:uiPriority w:val="21"/>
    <w:qFormat/>
    <w:rsid w:val="00565C25"/>
    <w:rPr>
      <w:i/>
      <w:iCs/>
      <w:color w:val="4472C4" w:themeColor="accent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65C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76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Rocci</dc:creator>
  <cp:keywords/>
  <dc:description/>
  <cp:lastModifiedBy>Luca Rocci</cp:lastModifiedBy>
  <cp:revision>8</cp:revision>
  <dcterms:created xsi:type="dcterms:W3CDTF">2020-10-26T20:42:00Z</dcterms:created>
  <dcterms:modified xsi:type="dcterms:W3CDTF">2020-11-01T07:39:00Z</dcterms:modified>
</cp:coreProperties>
</file>