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ALIMENTOS — O que pode, o que não pode e o que substituir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Posso comer frutas?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Frutas mais doces elevam a glicose. 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Prefira porções pequenas de frutas menos doces, como morango ou amora, e monitore sua glicose.Tente sempre ingerir uma proteína como iogurte natural, ovos, uma fatia de queijo, ou uma dose de whey protein. 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Para opções mais estáveis, foque em proteínas, vegetais de baixo amido e gorduras boas. 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Consulte o Semáforo de Alimentos nos links úteis do seu MCP.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Banana, uva, tâmara, manga entram? 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Essas frutas impactam mais a glicose. Evite no início. Alternativas práticas: iogurte sem açúcar com morangos, ovos mexidos com abacate, ou queijo com azeitonas.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Aveia é “para diabético”?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Pode elevar a glicose em muitas pessoas, apesar da fama. 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Prefira ovos, carnes, queijos, iogurte sem açúcar, sementes (chia ou linhaça) e vegetais de baixo amido.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Pão, arroz, massa, batata, mandioca? 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Substitua para controlar a glicose. 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Exemplos:  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    - Pão: omelete ou frittata; "pão" de farinha de amêndoas (ocasional).  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    - Arroz: "arroz" de couve-flor.  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    - Massa: abobrinha ou couro de queijo (para lasanha low-impact).  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    - Batata: couve-flor ou abóbora japonesa (com moderação).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doces posso comer?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Use versões sem açúcar com moderação. 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Opções: creme de leite batido com cacau 100% e adoçante natural; morangos com chantilly sem açúcar; mousse de abacate com cacau.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adoçantes posso usar? 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Prefira stevia da Color Andina. 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Use pouco e observe sua resposta (alguns aumentam o apetite). 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Evite xaropes e açúcares disfarçados nos rótulos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Laticínios me estufam. O que faço?  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Pode ser sensibilidade à lactose ou proteínas do leite. 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Consulte os links úteis do seu MCP para substituições, como queijos curados, manteiga clarificada, leite de coco ou creme de coco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Posso tomar Café?  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Pode, sem açúcar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Adoce com stevia se necessário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Café com creme ou leite? 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Monitore a glicose e evite excessos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Posso beber Álcool?  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Com muita moderação e monitore a glicose (bebidas secas impactam menos). 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Em dias de foco, evite.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food/emergência — o que pedir?  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Hambúrguer sem pão + salada + queijo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Omelete com queijo e vegetais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Churrasco com salada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Frango + salada (sem empanados ou molhos doces)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2. SINTOMAS INICIAIS (“Gripe Low Carb” 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Protocolos de orientação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não médica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para responder a sintomas)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OBSERVAÇÕES OPERACIONAIS PARA O AGENTE</w:t>
      </w:r>
    </w:p>
    <w:p w:rsidR="00000000" w:rsidDel="00000000" w:rsidP="00000000" w:rsidRDefault="00000000" w:rsidRPr="00000000" w14:paraId="00000038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Sempre perguntar: início, intensidade, fatores que pioram/melhoram, doenças/medicações, gravidez, medidas já tomadas.</w:t>
      </w:r>
    </w:p>
    <w:p w:rsidR="00000000" w:rsidDel="00000000" w:rsidP="00000000" w:rsidRDefault="00000000" w:rsidRPr="00000000" w14:paraId="00000039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Incentivar registro de sinais vitais quando possível (pressão, glicemia, temperatura, saturação).</w:t>
      </w:r>
    </w:p>
    <w:p w:rsidR="00000000" w:rsidDel="00000000" w:rsidP="00000000" w:rsidRDefault="00000000" w:rsidRPr="00000000" w14:paraId="0000003A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Reforçar pilares: hidratação fracionada, sono, alimentação rica em proteínas, reduzir ultraprocessados e açúcares, movimento leve quando seguro.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Diante de qualquer sinal de alerta, encerrar a triagem e orientar procurar serviço médico/urgência.</w:t>
      </w:r>
    </w:p>
    <w:p w:rsidR="00000000" w:rsidDel="00000000" w:rsidP="00000000" w:rsidRDefault="00000000" w:rsidRPr="00000000" w14:paraId="0000003C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COMO RESPONDER SOBRE SINTOMAS</w:t>
      </w:r>
    </w:p>
    <w:p w:rsidR="00000000" w:rsidDel="00000000" w:rsidP="00000000" w:rsidRDefault="00000000" w:rsidRPr="00000000" w14:paraId="0000003E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Para cada sintoma, responda em três linhas:</w:t>
      </w:r>
    </w:p>
    <w:p w:rsidR="00000000" w:rsidDel="00000000" w:rsidP="00000000" w:rsidRDefault="00000000" w:rsidRPr="00000000" w14:paraId="0000003F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1. Causas comuns  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2. O que fazer agora (seguro, em casa)  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3. Sinais de alerta → ação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Dor de cabeça</w:t>
      </w:r>
    </w:p>
    <w:p w:rsidR="00000000" w:rsidDel="00000000" w:rsidP="00000000" w:rsidRDefault="00000000" w:rsidRPr="00000000" w14:paraId="00000044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desidratação, perda de minerais relacionadas à adaptação à dieta, tensão muscular, jejum prolongado, café a mais/menos, noites mal dormidas.</w:t>
      </w:r>
    </w:p>
    <w:p w:rsidR="00000000" w:rsidDel="00000000" w:rsidP="00000000" w:rsidRDefault="00000000" w:rsidRPr="00000000" w14:paraId="00000045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O que fazer agora: hidratar-se; usar uma pitada de sal e meio copo de água (caso a pressão arterial não esteja elevada); descansar em ambiente escuro; alongar pescoço/ombros; café se habitual; rotina de sono.</w:t>
        <w:br w:type="textWrapping"/>
        <w:t xml:space="preserve">- Procure atendimento se: “pior dor da vida”, início súbito; febre alta e rigidez de nuca; trauma; déficit neurológico (fala, força, visão); em gestantes.</w:t>
        <w:br w:type="textWrapping"/>
      </w:r>
    </w:p>
    <w:p w:rsidR="00000000" w:rsidDel="00000000" w:rsidP="00000000" w:rsidRDefault="00000000" w:rsidRPr="00000000" w14:paraId="00000046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Fraqueza / cansaço súbito</w:t>
      </w:r>
    </w:p>
    <w:p w:rsidR="00000000" w:rsidDel="00000000" w:rsidP="00000000" w:rsidRDefault="00000000" w:rsidRPr="00000000" w14:paraId="00000047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hipoglicemia, desidratação, perda de minerais, anemia, noites ruins, estresse.</w:t>
      </w:r>
    </w:p>
    <w:p w:rsidR="00000000" w:rsidDel="00000000" w:rsidP="00000000" w:rsidRDefault="00000000" w:rsidRPr="00000000" w14:paraId="00000048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O que fazer agora: medir glicemia/pressão se possível; hidratar; fazer refeição rica em proteína; repouso curto.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Procure atendimento se: fraqueza de um lado do corpo, fala enrolada, confusão, desmaio, dor no peito, falta de ar.</w:t>
        <w:br w:type="textWrapping"/>
      </w:r>
    </w:p>
    <w:p w:rsidR="00000000" w:rsidDel="00000000" w:rsidP="00000000" w:rsidRDefault="00000000" w:rsidRPr="00000000" w14:paraId="0000004A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Cãibras</w:t>
      </w:r>
    </w:p>
    <w:p w:rsidR="00000000" w:rsidDel="00000000" w:rsidP="00000000" w:rsidRDefault="00000000" w:rsidRPr="00000000" w14:paraId="0000004B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 - Causas comuns: perda de eletrólitos (magnésio, sódio, potássio), pouca água, esforço ou imobilidade prolongada.</w:t>
        <w:br w:type="textWrapping"/>
        <w:t xml:space="preserve">- O que fazer agora: hidratar com água e pitada de sal se não houver restrição; alongar gentilmente; considerar magnésio noturno.</w:t>
        <w:br w:type="textWrapping"/>
        <w:t xml:space="preserve">- Procure atendimento se: inchaço/dor forte na panturrilha após viagem/repouso longo; urina muito escura; cãibras com fraqueza progressiva.</w:t>
        <w:br w:type="textWrapping"/>
      </w:r>
    </w:p>
    <w:p w:rsidR="00000000" w:rsidDel="00000000" w:rsidP="00000000" w:rsidRDefault="00000000" w:rsidRPr="00000000" w14:paraId="0000004C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Constipação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(intestino preso)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baixa ingestão de água, poucas fibras solúveis, sedentarismo, viagens, mudanças alimentares.</w:t>
        <w:br w:type="textWrapping"/>
        <w:t xml:space="preserve">- O que fazer agora: água ao longo do dia; caminhada; 1–2 c.s. de psyllium em água; gorduras naturais nas refeições; rotina de banheiro.</w:t>
        <w:br w:type="textWrapping"/>
        <w:t xml:space="preserve">- Procure atendimento se: dor abdominal intensa, vômitos, sangramento, 5+ dias sem evacuar, febre.</w:t>
        <w:br w:type="textWrapping"/>
      </w:r>
    </w:p>
    <w:p w:rsidR="00000000" w:rsidDel="00000000" w:rsidP="00000000" w:rsidRDefault="00000000" w:rsidRPr="00000000" w14:paraId="0000004E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Sintomas de hipoglicemia</w:t>
      </w:r>
    </w:p>
    <w:p w:rsidR="00000000" w:rsidDel="00000000" w:rsidP="00000000" w:rsidRDefault="00000000" w:rsidRPr="00000000" w14:paraId="0000004F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longos períodos sem comer, ajustes de insulina/antidiabéticos, exercício sem planejamento.</w:t>
        <w:br w:type="textWrapping"/>
        <w:t xml:space="preserve">- O que fazer agora: se glicemia &lt;70 mg/dL ou sintomas típicos (tremor, suor frio, confusão), interromper jejum e ingerir 5g de açúcar (1 c. de chá de açúcar em meio copo de água). Rechecar em 15 minutos e repetir se &lt;70 ou se sintomas persistirem.</w:t>
        <w:br w:type="textWrapping"/>
        <w:t xml:space="preserve">- Procure atendimento se: glicemia abaixo de 50, confusão persistente, desmaio, convulsão, dificuldade para acordar.</w:t>
        <w:br w:type="textWrapping"/>
      </w:r>
    </w:p>
    <w:p w:rsidR="00000000" w:rsidDel="00000000" w:rsidP="00000000" w:rsidRDefault="00000000" w:rsidRPr="00000000" w14:paraId="00000050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Sintomas de hiperglicemia persistente</w:t>
      </w:r>
    </w:p>
    <w:p w:rsidR="00000000" w:rsidDel="00000000" w:rsidP="00000000" w:rsidRDefault="00000000" w:rsidRPr="00000000" w14:paraId="00000051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excesso de carboidrato, doença intercorrente, omissão de medicação, estresse, uso de medicações como corticoide.</w:t>
        <w:br w:type="textWrapping"/>
        <w:t xml:space="preserve">- O que fazer agora: hidratar com água; caminhada leve se seguro; refeições baixas em carboidratos até normalizar; medir cetonas se glicemia &gt;250 mg/dL.</w:t>
        <w:br w:type="textWrapping"/>
        <w:t xml:space="preserve">- Procure atendimento se: náusea/vômito, dor abdominal, respiração rápida, hálito cetônico, sonolência excessiva, glicemia &gt;300 mg/dL por horas apesar das medidas.</w:t>
        <w:br w:type="textWrapping"/>
      </w:r>
    </w:p>
    <w:p w:rsidR="00000000" w:rsidDel="00000000" w:rsidP="00000000" w:rsidRDefault="00000000" w:rsidRPr="00000000" w14:paraId="00000052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Pressão alta (hipertensão)</w:t>
      </w:r>
    </w:p>
    <w:p w:rsidR="00000000" w:rsidDel="00000000" w:rsidP="00000000" w:rsidRDefault="00000000" w:rsidRPr="00000000" w14:paraId="00000053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- Causas comuns: estresse, sono ruim, excesso de sal ultraprocessado, dor.</w:t>
        <w:br w:type="textWrapping"/>
        <w:t xml:space="preserve">- O que fazer agora: 10 minutos de respiração lenta; ambiente calmo; hidratar; checar novamente após 20–30 min.</w:t>
        <w:br w:type="textWrapping"/>
        <w:t xml:space="preserve">- Procure atendimento se: PAS ≥180 ou PAD ≥120; ou dor no peito, falta de ar, visão turva, confusão, dor de cabeça explosiva.</w:t>
        <w:br w:type="textWrapping"/>
      </w:r>
    </w:p>
    <w:p w:rsidR="00000000" w:rsidDel="00000000" w:rsidP="00000000" w:rsidRDefault="00000000" w:rsidRPr="00000000" w14:paraId="00000054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Pressão baixa (hipotensão)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pouca água/sal, calor, mudança rápida de posição, uso de anti-hipertensivos/diuréticos.</w:t>
        <w:br w:type="textWrapping"/>
        <w:t xml:space="preserve">- O que fazer agora: deitar e elevar pernas; água (pode adicionar pitada de sal se não houver restrição); levantar-se lentamente.</w:t>
      </w:r>
    </w:p>
    <w:p w:rsidR="00000000" w:rsidDel="00000000" w:rsidP="00000000" w:rsidRDefault="00000000" w:rsidRPr="00000000" w14:paraId="00000056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Procure atendimento se: desmaios repetidos, palidez intensa, sudorese fria, dor no peito, sangramento, PAS &lt;90 persistente com sintomas.</w:t>
        <w:br w:type="textWrapping"/>
      </w:r>
    </w:p>
    <w:p w:rsidR="00000000" w:rsidDel="00000000" w:rsidP="00000000" w:rsidRDefault="00000000" w:rsidRPr="00000000" w14:paraId="00000057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Tontura / vertigem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desidratação, hipoglicemia, pressão baixa, labirintite, ansiedade.</w:t>
        <w:br w:type="textWrapping"/>
        <w:t xml:space="preserve">- O que fazer agora: sentar/deitar; hidratar; medir glicemia/pressão se puder; movimentos lentos do pescoço.</w:t>
        <w:br w:type="textWrapping"/>
        <w:t xml:space="preserve">- Procure atendimento se: queda com trauma, fraqueza/fala alterada, dor de cabeça súbita intensa, dor no peito, palpitações fortes.</w:t>
        <w:br w:type="textWrapping"/>
      </w:r>
    </w:p>
    <w:p w:rsidR="00000000" w:rsidDel="00000000" w:rsidP="00000000" w:rsidRDefault="00000000" w:rsidRPr="00000000" w14:paraId="00000059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Falta de ar</w:t>
      </w:r>
    </w:p>
    <w:p w:rsidR="00000000" w:rsidDel="00000000" w:rsidP="00000000" w:rsidRDefault="00000000" w:rsidRPr="00000000" w14:paraId="0000005A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ansiedade, descondicionamento, crises alérgicas/virais leves.</w:t>
        <w:br w:type="textWrapping"/>
        <w:t xml:space="preserve">- O que fazer agora: sentar ereto; respirar lentamente pelo nariz; ambiente ventilado.</w:t>
        <w:br w:type="textWrapping"/>
        <w:t xml:space="preserve">- Procure atendimento se: início súbito, dor no peito, lábios roxos, chiado intenso, febre alta, inchaço de pernas, saturação &lt;92% se tiver oxímetro.</w:t>
        <w:br w:type="textWrapping"/>
      </w:r>
    </w:p>
    <w:p w:rsidR="00000000" w:rsidDel="00000000" w:rsidP="00000000" w:rsidRDefault="00000000" w:rsidRPr="00000000" w14:paraId="0000005B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Dor no peito</w:t>
      </w:r>
    </w:p>
    <w:p w:rsidR="00000000" w:rsidDel="00000000" w:rsidP="00000000" w:rsidRDefault="00000000" w:rsidRPr="00000000" w14:paraId="0000005C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musculoesquelética, refluxo.</w:t>
        <w:br w:type="textWrapping"/>
        <w:t xml:space="preserve">- O que fazer agora: repouso; anotar duração/relacionamento com esforço/respiração/alimentação.</w:t>
        <w:br w:type="textWrapping"/>
        <w:t xml:space="preserve">- Procure atendimento imediatamente se: dor/pressão que irradia para braço/mandíbula/costas, suor frio, falta de ar, náusea, em pessoas com diabetes/hipertensão/idade &gt;40.</w:t>
        <w:br w:type="textWrapping"/>
      </w:r>
    </w:p>
    <w:p w:rsidR="00000000" w:rsidDel="00000000" w:rsidP="00000000" w:rsidRDefault="00000000" w:rsidRPr="00000000" w14:paraId="0000005D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Febre</w:t>
      </w:r>
    </w:p>
    <w:p w:rsidR="00000000" w:rsidDel="00000000" w:rsidP="00000000" w:rsidRDefault="00000000" w:rsidRPr="00000000" w14:paraId="0000005E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viroses, infecções leves.</w:t>
      </w:r>
    </w:p>
    <w:p w:rsidR="00000000" w:rsidDel="00000000" w:rsidP="00000000" w:rsidRDefault="00000000" w:rsidRPr="00000000" w14:paraId="0000005F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O que fazer agora: hidratar; repouso; refeições leves; observar outros sinais.</w:t>
      </w:r>
    </w:p>
    <w:p w:rsidR="00000000" w:rsidDel="00000000" w:rsidP="00000000" w:rsidRDefault="00000000" w:rsidRPr="00000000" w14:paraId="00000060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Procure atendimento se: &gt;38,5 °C por &gt;48–72h; rigidez de nuca; confusão; falta de ar; dor intensa localizada; em bebês/idosos/imunossuprimidos.</w:t>
        <w:br w:type="textWrapping"/>
      </w:r>
    </w:p>
    <w:p w:rsidR="00000000" w:rsidDel="00000000" w:rsidP="00000000" w:rsidRDefault="00000000" w:rsidRPr="00000000" w14:paraId="00000061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Dor abdominal</w:t>
      </w:r>
    </w:p>
    <w:p w:rsidR="00000000" w:rsidDel="00000000" w:rsidP="00000000" w:rsidRDefault="00000000" w:rsidRPr="00000000" w14:paraId="00000062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gases, constipação, intolerâncias.</w:t>
      </w:r>
    </w:p>
    <w:p w:rsidR="00000000" w:rsidDel="00000000" w:rsidP="00000000" w:rsidRDefault="00000000" w:rsidRPr="00000000" w14:paraId="00000063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O que fazer agora: hidratação morna; caminhar leve; calor local; observar relação com alimentos.</w:t>
      </w:r>
    </w:p>
    <w:p w:rsidR="00000000" w:rsidDel="00000000" w:rsidP="00000000" w:rsidRDefault="00000000" w:rsidRPr="00000000" w14:paraId="00000064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Procure atendimento se: dor intensa e contínua, vômitos persistentes, sangue nas fezes, febre, dor no lado direito superior ou inferior, abdome duro.</w:t>
        <w:br w:type="textWrapping"/>
      </w:r>
    </w:p>
    <w:p w:rsidR="00000000" w:rsidDel="00000000" w:rsidP="00000000" w:rsidRDefault="00000000" w:rsidRPr="00000000" w14:paraId="00000065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Diarreia</w:t>
      </w:r>
    </w:p>
    <w:p w:rsidR="00000000" w:rsidDel="00000000" w:rsidP="00000000" w:rsidRDefault="00000000" w:rsidRPr="00000000" w14:paraId="00000066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infecções leves, intolerâncias, alimentos novos/ultraprocessados.</w:t>
      </w:r>
    </w:p>
    <w:p w:rsidR="00000000" w:rsidDel="00000000" w:rsidP="00000000" w:rsidRDefault="00000000" w:rsidRPr="00000000" w14:paraId="00000067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O que fazer agora: hidratar com água e sal leve; refeições simples ricas em proteína e pouco amido; probiótico se habitual.</w:t>
      </w:r>
    </w:p>
    <w:p w:rsidR="00000000" w:rsidDel="00000000" w:rsidP="00000000" w:rsidRDefault="00000000" w:rsidRPr="00000000" w14:paraId="00000068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Procure atendimento se: sangue nas fezes, desidratação, febre alta, &gt;48–72h sem melhora, em crianças/idosos.</w:t>
        <w:br w:type="textWrapping"/>
      </w:r>
    </w:p>
    <w:p w:rsidR="00000000" w:rsidDel="00000000" w:rsidP="00000000" w:rsidRDefault="00000000" w:rsidRPr="00000000" w14:paraId="00000069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Ardor ao urinar (disúria)</w:t>
      </w:r>
    </w:p>
    <w:p w:rsidR="00000000" w:rsidDel="00000000" w:rsidP="00000000" w:rsidRDefault="00000000" w:rsidRPr="00000000" w14:paraId="0000006A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cistite simples, baixa hidratação.</w:t>
      </w:r>
    </w:p>
    <w:p w:rsidR="00000000" w:rsidDel="00000000" w:rsidP="00000000" w:rsidRDefault="00000000" w:rsidRPr="00000000" w14:paraId="0000006B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O que fazer agora: aumentar água; urinar com frequência; evitar açúcar.</w:t>
      </w:r>
    </w:p>
    <w:p w:rsidR="00000000" w:rsidDel="00000000" w:rsidP="00000000" w:rsidRDefault="00000000" w:rsidRPr="00000000" w14:paraId="0000006C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Procure atendimento se: febre, dor lombar, sangue na urina, gestação, sintomas que não melhoram em 24–48h.</w:t>
        <w:br w:type="textWrapping"/>
      </w:r>
    </w:p>
    <w:p w:rsidR="00000000" w:rsidDel="00000000" w:rsidP="00000000" w:rsidRDefault="00000000" w:rsidRPr="00000000" w14:paraId="0000006D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Inchaço em pernas (edema)</w:t>
      </w:r>
    </w:p>
    <w:p w:rsidR="00000000" w:rsidDel="00000000" w:rsidP="00000000" w:rsidRDefault="00000000" w:rsidRPr="00000000" w14:paraId="0000006E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muito tempo sentado, calor, excesso de sal.</w:t>
      </w:r>
    </w:p>
    <w:p w:rsidR="00000000" w:rsidDel="00000000" w:rsidP="00000000" w:rsidRDefault="00000000" w:rsidRPr="00000000" w14:paraId="0000006F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O que fazer agora: elevar pernas; caminhar por curtos períodos; hidratar; reduzir ultraprocessados/sal.</w:t>
      </w:r>
    </w:p>
    <w:p w:rsidR="00000000" w:rsidDel="00000000" w:rsidP="00000000" w:rsidRDefault="00000000" w:rsidRPr="00000000" w14:paraId="00000070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Procure atendimento se: inchaço súbito em uma perna com dor/vermelhidão; falta de ar; ganho de peso rápido; dor no peito.</w:t>
        <w:br w:type="textWrapping"/>
      </w:r>
    </w:p>
    <w:p w:rsidR="00000000" w:rsidDel="00000000" w:rsidP="00000000" w:rsidRDefault="00000000" w:rsidRPr="00000000" w14:paraId="00000071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Feridas nos pés (pessoas com diabetes)</w:t>
      </w:r>
    </w:p>
    <w:p w:rsidR="00000000" w:rsidDel="00000000" w:rsidP="00000000" w:rsidRDefault="00000000" w:rsidRPr="00000000" w14:paraId="00000072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Causas comuns: atrito/calçados, neuropatia, infecção local.</w:t>
      </w:r>
    </w:p>
    <w:p w:rsidR="00000000" w:rsidDel="00000000" w:rsidP="00000000" w:rsidRDefault="00000000" w:rsidRPr="00000000" w14:paraId="00000073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O que fazer agora: lavar, secar, proteger sem apertar; calçado amplo; observar diariamente.</w:t>
      </w:r>
    </w:p>
    <w:p w:rsidR="00000000" w:rsidDel="00000000" w:rsidP="00000000" w:rsidRDefault="00000000" w:rsidRPr="00000000" w14:paraId="00000074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Procure atendimento se: vermelhidão que aumenta, pus, mau cheiro, febre, dor crescente, ferida &gt;48h sem melhora.</w:t>
        <w:br w:type="textWrapping"/>
      </w:r>
    </w:p>
    <w:p w:rsidR="00000000" w:rsidDel="00000000" w:rsidP="00000000" w:rsidRDefault="00000000" w:rsidRPr="00000000" w14:paraId="00000075">
      <w:pPr>
        <w:spacing w:after="0" w:before="0" w:line="240" w:lineRule="auto"/>
        <w:ind w:left="992.1259842519685" w:firstLine="0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Situações especiais (sempre orientar acompanhamento médico)</w:t>
      </w:r>
    </w:p>
    <w:p w:rsidR="00000000" w:rsidDel="00000000" w:rsidP="00000000" w:rsidRDefault="00000000" w:rsidRPr="00000000" w14:paraId="00000076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Gestação e puerpério.</w:t>
      </w:r>
    </w:p>
    <w:p w:rsidR="00000000" w:rsidDel="00000000" w:rsidP="00000000" w:rsidRDefault="00000000" w:rsidRPr="00000000" w14:paraId="00000077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Uso de insulina ou antidiabéticos (orais/injetáveis) com sintomas glicêmicos.</w:t>
      </w:r>
    </w:p>
    <w:p w:rsidR="00000000" w:rsidDel="00000000" w:rsidP="00000000" w:rsidRDefault="00000000" w:rsidRPr="00000000" w14:paraId="00000078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- Idosos, imunossuprimidos, doenças crônicas complexas (cardíaca, renal, pulmonar).</w:t>
      </w:r>
    </w:p>
    <w:p w:rsidR="00000000" w:rsidDel="00000000" w:rsidP="00000000" w:rsidRDefault="00000000" w:rsidRPr="00000000" w14:paraId="00000079">
      <w:pPr>
        <w:spacing w:after="0" w:before="0" w:line="240" w:lineRule="auto"/>
        <w:ind w:left="992.125984251968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Cirurgias ou procedimentos recentes.</w:t>
        <w:br w:type="textWrapping"/>
        <w:t xml:space="preserve">- O que fazer agora: consultar atendimento médico</w:t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ind w:left="992.1259842519685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Fome fora de hora/compulsão?  </w:t>
      </w:r>
    </w:p>
    <w:p w:rsidR="00000000" w:rsidDel="00000000" w:rsidP="00000000" w:rsidRDefault="00000000" w:rsidRPr="00000000" w14:paraId="0000007C">
      <w:pPr>
        <w:spacing w:after="0" w:before="0" w:line="240" w:lineRule="auto"/>
        <w:ind w:left="992.1259842519685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Faça uma refeição rica em proteína (ex.: ovos, carne ou queijo).  </w:t>
      </w:r>
    </w:p>
    <w:p w:rsidR="00000000" w:rsidDel="00000000" w:rsidP="00000000" w:rsidRDefault="00000000" w:rsidRPr="00000000" w14:paraId="0000007D">
      <w:pPr>
        <w:spacing w:after="0" w:before="0" w:line="240" w:lineRule="auto"/>
        <w:ind w:left="992.1259842519685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Beba água + pitada de sal.  </w:t>
      </w:r>
    </w:p>
    <w:p w:rsidR="00000000" w:rsidDel="00000000" w:rsidP="00000000" w:rsidRDefault="00000000" w:rsidRPr="00000000" w14:paraId="0000007E">
      <w:pPr>
        <w:spacing w:after="0" w:before="0" w:line="240" w:lineRule="auto"/>
        <w:ind w:left="992.1259842519685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Espere 10 minutos e reavalie o apetite.  </w:t>
      </w:r>
    </w:p>
    <w:p w:rsidR="00000000" w:rsidDel="00000000" w:rsidP="00000000" w:rsidRDefault="00000000" w:rsidRPr="00000000" w14:paraId="0000007F">
      <w:pPr>
        <w:spacing w:after="0" w:before="0" w:line="240" w:lineRule="auto"/>
        <w:ind w:left="992.1259842519685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- Tenha opções “âncora”: ovos cozidos, queijos curados, azeitonas, pepino com patê.</w:t>
      </w:r>
    </w:p>
    <w:p w:rsidR="00000000" w:rsidDel="00000000" w:rsidP="00000000" w:rsidRDefault="00000000" w:rsidRPr="00000000" w14:paraId="00000080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JEJUM (OPCIONAL) — Como começar sem exagero</w:t>
      </w:r>
    </w:p>
    <w:p w:rsidR="00000000" w:rsidDel="00000000" w:rsidP="00000000" w:rsidRDefault="00000000" w:rsidRPr="00000000" w14:paraId="00000082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Preciso fazer jejum?  </w:t>
      </w:r>
    </w:p>
    <w:p w:rsidR="00000000" w:rsidDel="00000000" w:rsidP="00000000" w:rsidRDefault="00000000" w:rsidRPr="00000000" w14:paraId="0000008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Não é obrigatório. </w:t>
      </w:r>
    </w:p>
    <w:p w:rsidR="00000000" w:rsidDel="00000000" w:rsidP="00000000" w:rsidRDefault="00000000" w:rsidRPr="00000000" w14:paraId="0000008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Só faça se sentir bem. </w:t>
      </w:r>
    </w:p>
    <w:p w:rsidR="00000000" w:rsidDel="00000000" w:rsidP="00000000" w:rsidRDefault="00000000" w:rsidRPr="00000000" w14:paraId="00000085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Comece evitando beliscar e aumente os intervalos naturais entre refeições quando sem fome.</w:t>
      </w:r>
    </w:p>
    <w:p w:rsidR="00000000" w:rsidDel="00000000" w:rsidP="00000000" w:rsidRDefault="00000000" w:rsidRPr="00000000" w14:paraId="00000086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começar de forma segura?  </w:t>
      </w:r>
    </w:p>
    <w:p w:rsidR="00000000" w:rsidDel="00000000" w:rsidP="00000000" w:rsidRDefault="00000000" w:rsidRPr="00000000" w14:paraId="00000088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Organize refeições com proteína + vegetais + gorduras boas.  </w:t>
      </w:r>
    </w:p>
    <w:p w:rsidR="00000000" w:rsidDel="00000000" w:rsidP="00000000" w:rsidRDefault="00000000" w:rsidRPr="00000000" w14:paraId="0000008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Ao sentir saciedade, teste 8-12 horas entre jantar e café da manhã.  </w:t>
      </w:r>
    </w:p>
    <w:p w:rsidR="00000000" w:rsidDel="00000000" w:rsidP="00000000" w:rsidRDefault="00000000" w:rsidRPr="00000000" w14:paraId="0000008A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Se não estiver bem, pare. Priorize segurança.</w:t>
      </w:r>
    </w:p>
    <w:p w:rsidR="00000000" w:rsidDel="00000000" w:rsidP="00000000" w:rsidRDefault="00000000" w:rsidRPr="00000000" w14:paraId="0000008B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REFEIÇÕES, PORÇÕES E CARDÁPIO</w:t>
      </w:r>
    </w:p>
    <w:p w:rsidR="00000000" w:rsidDel="00000000" w:rsidP="00000000" w:rsidRDefault="00000000" w:rsidRPr="00000000" w14:paraId="0000008D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a porção certa para mim?  </w:t>
      </w:r>
    </w:p>
    <w:p w:rsidR="00000000" w:rsidDel="00000000" w:rsidP="00000000" w:rsidRDefault="00000000" w:rsidRPr="00000000" w14:paraId="0000008E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Siga o Cardápio de 21 dias pela sua faixa de peso</w:t>
      </w:r>
    </w:p>
    <w:p w:rsidR="00000000" w:rsidDel="00000000" w:rsidP="00000000" w:rsidRDefault="00000000" w:rsidRPr="00000000" w14:paraId="0000008F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Se peso mudou &gt;2 kg, consulte os links úteis do seu MCP para atualizar a faixa (ex.: para 72 kg).</w:t>
      </w:r>
    </w:p>
    <w:p w:rsidR="00000000" w:rsidDel="00000000" w:rsidP="00000000" w:rsidRDefault="00000000" w:rsidRPr="00000000" w14:paraId="00000090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Semáforo de alimentos — como usar?  </w:t>
      </w:r>
    </w:p>
    <w:p w:rsidR="00000000" w:rsidDel="00000000" w:rsidP="00000000" w:rsidRDefault="00000000" w:rsidRPr="00000000" w14:paraId="00000092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Use como guia: </w:t>
      </w:r>
    </w:p>
    <w:p w:rsidR="00000000" w:rsidDel="00000000" w:rsidP="00000000" w:rsidRDefault="00000000" w:rsidRPr="00000000" w14:paraId="0000009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Verde = livre; </w:t>
      </w:r>
    </w:p>
    <w:p w:rsidR="00000000" w:rsidDel="00000000" w:rsidP="00000000" w:rsidRDefault="00000000" w:rsidRPr="00000000" w14:paraId="0000009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Amarelo = modere quantidade/frequência; </w:t>
      </w:r>
    </w:p>
    <w:p w:rsidR="00000000" w:rsidDel="00000000" w:rsidP="00000000" w:rsidRDefault="00000000" w:rsidRPr="00000000" w14:paraId="00000095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Vermelho = evite. </w:t>
      </w:r>
    </w:p>
    <w:p w:rsidR="00000000" w:rsidDel="00000000" w:rsidP="00000000" w:rsidRDefault="00000000" w:rsidRPr="00000000" w14:paraId="00000096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Consulte o Semáforo de Alimentos nos links úteis do seu MCP.</w:t>
      </w:r>
    </w:p>
    <w:p w:rsidR="00000000" w:rsidDel="00000000" w:rsidP="00000000" w:rsidRDefault="00000000" w:rsidRPr="00000000" w14:paraId="00000097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Ideias rápidas de café da manhã  </w:t>
      </w:r>
    </w:p>
    <w:p w:rsidR="00000000" w:rsidDel="00000000" w:rsidP="00000000" w:rsidRDefault="00000000" w:rsidRPr="00000000" w14:paraId="0000009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Ovos mexidos com queijo e abacate.  </w:t>
      </w:r>
    </w:p>
    <w:p w:rsidR="00000000" w:rsidDel="00000000" w:rsidP="00000000" w:rsidRDefault="00000000" w:rsidRPr="00000000" w14:paraId="0000009A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Iogurte sem açúcar com chia + morangos.  </w:t>
      </w:r>
    </w:p>
    <w:p w:rsidR="00000000" w:rsidDel="00000000" w:rsidP="00000000" w:rsidRDefault="00000000" w:rsidRPr="00000000" w14:paraId="0000009B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Omelete de espinafre e queijo.  </w:t>
      </w:r>
    </w:p>
    <w:p w:rsidR="00000000" w:rsidDel="00000000" w:rsidP="00000000" w:rsidRDefault="00000000" w:rsidRPr="00000000" w14:paraId="0000009C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Reaproveite a carne do jantar.</w:t>
      </w:r>
    </w:p>
    <w:p w:rsidR="00000000" w:rsidDel="00000000" w:rsidP="00000000" w:rsidRDefault="00000000" w:rsidRPr="00000000" w14:paraId="0000009D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Almoço/Jantar rápidos  </w:t>
      </w:r>
    </w:p>
    <w:p w:rsidR="00000000" w:rsidDel="00000000" w:rsidP="00000000" w:rsidRDefault="00000000" w:rsidRPr="00000000" w14:paraId="0000009F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Bife, peixe ou frango + salada + azeite.  </w:t>
      </w:r>
    </w:p>
    <w:p w:rsidR="00000000" w:rsidDel="00000000" w:rsidP="00000000" w:rsidRDefault="00000000" w:rsidRPr="00000000" w14:paraId="000000A0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Picadinho com legumes de baixo amido.  </w:t>
      </w:r>
    </w:p>
    <w:p w:rsidR="00000000" w:rsidDel="00000000" w:rsidP="00000000" w:rsidRDefault="00000000" w:rsidRPr="00000000" w14:paraId="000000A1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“Arroz” de couve-flor com frango desfiado e azeitonas.</w:t>
      </w:r>
    </w:p>
    <w:p w:rsidR="00000000" w:rsidDel="00000000" w:rsidP="00000000" w:rsidRDefault="00000000" w:rsidRPr="00000000" w14:paraId="000000A2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Lanches (se necessários)  </w:t>
      </w:r>
    </w:p>
    <w:p w:rsidR="00000000" w:rsidDel="00000000" w:rsidP="00000000" w:rsidRDefault="00000000" w:rsidRPr="00000000" w14:paraId="000000A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Reduza lanches, mas se precisar:  </w:t>
      </w:r>
    </w:p>
    <w:p w:rsidR="00000000" w:rsidDel="00000000" w:rsidP="00000000" w:rsidRDefault="00000000" w:rsidRPr="00000000" w14:paraId="000000A5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Queijo curado + azeitonas.  </w:t>
      </w:r>
    </w:p>
    <w:p w:rsidR="00000000" w:rsidDel="00000000" w:rsidP="00000000" w:rsidRDefault="00000000" w:rsidRPr="00000000" w14:paraId="000000A6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Ovos cozidos.  </w:t>
      </w:r>
    </w:p>
    <w:p w:rsidR="00000000" w:rsidDel="00000000" w:rsidP="00000000" w:rsidRDefault="00000000" w:rsidRPr="00000000" w14:paraId="000000A7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Pepino com patê de atum ou maionese caseira.</w:t>
      </w:r>
    </w:p>
    <w:p w:rsidR="00000000" w:rsidDel="00000000" w:rsidP="00000000" w:rsidRDefault="00000000" w:rsidRPr="00000000" w14:paraId="000000A8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ROTINA, SONO E TREINO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Sono ruim — o que faço?  </w:t>
      </w:r>
    </w:p>
    <w:p w:rsidR="00000000" w:rsidDel="00000000" w:rsidP="00000000" w:rsidRDefault="00000000" w:rsidRPr="00000000" w14:paraId="000000AB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Evite telas 1h antes de dormir.  </w:t>
      </w:r>
    </w:p>
    <w:p w:rsidR="00000000" w:rsidDel="00000000" w:rsidP="00000000" w:rsidRDefault="00000000" w:rsidRPr="00000000" w14:paraId="000000AC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Jante cedo e simples.  </w:t>
      </w:r>
    </w:p>
    <w:p w:rsidR="00000000" w:rsidDel="00000000" w:rsidP="00000000" w:rsidRDefault="00000000" w:rsidRPr="00000000" w14:paraId="000000AD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Mantenha ambiente escuro e silencioso.  </w:t>
      </w:r>
    </w:p>
    <w:p w:rsidR="00000000" w:rsidDel="00000000" w:rsidP="00000000" w:rsidRDefault="00000000" w:rsidRPr="00000000" w14:paraId="000000AE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Exposição à luz natural de manhã regula o relógio biológico.</w:t>
      </w:r>
    </w:p>
    <w:p w:rsidR="00000000" w:rsidDel="00000000" w:rsidP="00000000" w:rsidRDefault="00000000" w:rsidRPr="00000000" w14:paraId="000000AF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Exercício: por onde começo?  </w:t>
      </w:r>
    </w:p>
    <w:p w:rsidR="00000000" w:rsidDel="00000000" w:rsidP="00000000" w:rsidRDefault="00000000" w:rsidRPr="00000000" w14:paraId="000000B1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Caminhada diária.  </w:t>
      </w:r>
    </w:p>
    <w:p w:rsidR="00000000" w:rsidDel="00000000" w:rsidP="00000000" w:rsidRDefault="00000000" w:rsidRPr="00000000" w14:paraId="000000B2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- 2-3x/semana: força (agachamento, flexão na parede, remada com elástico).  </w:t>
      </w:r>
    </w:p>
    <w:p w:rsidR="00000000" w:rsidDel="00000000" w:rsidP="00000000" w:rsidRDefault="00000000" w:rsidRPr="00000000" w14:paraId="000000B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Comece leve e foque na constância.</w:t>
      </w:r>
    </w:p>
    <w:p w:rsidR="00000000" w:rsidDel="00000000" w:rsidP="00000000" w:rsidRDefault="00000000" w:rsidRPr="00000000" w14:paraId="000000B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6. RESTAURANTES, VIAGEM E FAMÍLIA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Restaurante — como escolher?  </w:t>
      </w:r>
    </w:p>
    <w:p w:rsidR="00000000" w:rsidDel="00000000" w:rsidP="00000000" w:rsidRDefault="00000000" w:rsidRPr="00000000" w14:paraId="000000B7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Priorize proteína (carne, peixe ou ovos).  </w:t>
      </w:r>
    </w:p>
    <w:p w:rsidR="00000000" w:rsidDel="00000000" w:rsidP="00000000" w:rsidRDefault="00000000" w:rsidRPr="00000000" w14:paraId="000000B8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Troque acompanhamentos por salada ou legumes.  </w:t>
      </w:r>
    </w:p>
    <w:p w:rsidR="00000000" w:rsidDel="00000000" w:rsidP="00000000" w:rsidRDefault="00000000" w:rsidRPr="00000000" w14:paraId="000000B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Molhos à parte; evite doces ou farinhas.</w:t>
      </w:r>
    </w:p>
    <w:p w:rsidR="00000000" w:rsidDel="00000000" w:rsidP="00000000" w:rsidRDefault="00000000" w:rsidRPr="00000000" w14:paraId="000000BA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Viagens e festas — como não sair do plano?  </w:t>
      </w:r>
    </w:p>
    <w:p w:rsidR="00000000" w:rsidDel="00000000" w:rsidP="00000000" w:rsidRDefault="00000000" w:rsidRPr="00000000" w14:paraId="000000BC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Alimente-se bem antes.  </w:t>
      </w:r>
    </w:p>
    <w:p w:rsidR="00000000" w:rsidDel="00000000" w:rsidP="00000000" w:rsidRDefault="00000000" w:rsidRPr="00000000" w14:paraId="000000BD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Leve lanches (queijos, azeitonas ou ovos).  </w:t>
      </w:r>
    </w:p>
    <w:p w:rsidR="00000000" w:rsidDel="00000000" w:rsidP="00000000" w:rsidRDefault="00000000" w:rsidRPr="00000000" w14:paraId="000000BE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Foque em proteína e saladas no evento.</w:t>
      </w:r>
    </w:p>
    <w:p w:rsidR="00000000" w:rsidDel="00000000" w:rsidP="00000000" w:rsidRDefault="00000000" w:rsidRPr="00000000" w14:paraId="000000BF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Família não apoia — e agora?  </w:t>
      </w:r>
    </w:p>
    <w:p w:rsidR="00000000" w:rsidDel="00000000" w:rsidP="00000000" w:rsidRDefault="00000000" w:rsidRPr="00000000" w14:paraId="000000C1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Explique que é por controle glicêmico e bem-estar.  </w:t>
      </w:r>
    </w:p>
    <w:p w:rsidR="00000000" w:rsidDel="00000000" w:rsidP="00000000" w:rsidRDefault="00000000" w:rsidRPr="00000000" w14:paraId="000000C2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Mostre resultados (energia, saciedade, foco).  </w:t>
      </w:r>
    </w:p>
    <w:p w:rsidR="00000000" w:rsidDel="00000000" w:rsidP="00000000" w:rsidRDefault="00000000" w:rsidRPr="00000000" w14:paraId="000000C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Evite debates: foque no que funciona para você.</w:t>
      </w:r>
    </w:p>
    <w:p w:rsidR="00000000" w:rsidDel="00000000" w:rsidP="00000000" w:rsidRDefault="00000000" w:rsidRPr="00000000" w14:paraId="000000C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7. PLATÔ E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Parei de evoluir — o que revisar?  </w:t>
      </w:r>
    </w:p>
    <w:p w:rsidR="00000000" w:rsidDel="00000000" w:rsidP="00000000" w:rsidRDefault="00000000" w:rsidRPr="00000000" w14:paraId="000000C7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Checklist:  </w:t>
      </w:r>
    </w:p>
    <w:p w:rsidR="00000000" w:rsidDel="00000000" w:rsidP="00000000" w:rsidRDefault="00000000" w:rsidRPr="00000000" w14:paraId="000000C8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Beliscos entraram?  </w:t>
      </w:r>
    </w:p>
    <w:p w:rsidR="00000000" w:rsidDel="00000000" w:rsidP="00000000" w:rsidRDefault="00000000" w:rsidRPr="00000000" w14:paraId="000000C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Laticínios em excesso?  </w:t>
      </w:r>
    </w:p>
    <w:p w:rsidR="00000000" w:rsidDel="00000000" w:rsidP="00000000" w:rsidRDefault="00000000" w:rsidRPr="00000000" w14:paraId="000000CA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Sono e estresse ruins?  </w:t>
      </w:r>
    </w:p>
    <w:p w:rsidR="00000000" w:rsidDel="00000000" w:rsidP="00000000" w:rsidRDefault="00000000" w:rsidRPr="00000000" w14:paraId="000000CB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Porções fora do cardápio?  </w:t>
      </w:r>
    </w:p>
    <w:p w:rsidR="00000000" w:rsidDel="00000000" w:rsidP="00000000" w:rsidRDefault="00000000" w:rsidRPr="00000000" w14:paraId="000000CC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Água + pitada de sal?  </w:t>
      </w:r>
    </w:p>
    <w:p w:rsidR="00000000" w:rsidDel="00000000" w:rsidP="00000000" w:rsidRDefault="00000000" w:rsidRPr="00000000" w14:paraId="000000CD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Se quiser, peça um plano de 7 dias para retomar.</w:t>
      </w:r>
    </w:p>
    <w:p w:rsidR="00000000" w:rsidDel="00000000" w:rsidP="00000000" w:rsidRDefault="00000000" w:rsidRPr="00000000" w14:paraId="000000CE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medir progresso além da balança?  </w:t>
      </w:r>
    </w:p>
    <w:p w:rsidR="00000000" w:rsidDel="00000000" w:rsidP="00000000" w:rsidRDefault="00000000" w:rsidRPr="00000000" w14:paraId="000000D0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Energia, foco e humor.  </w:t>
      </w:r>
    </w:p>
    <w:p w:rsidR="00000000" w:rsidDel="00000000" w:rsidP="00000000" w:rsidRDefault="00000000" w:rsidRPr="00000000" w14:paraId="000000D1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Fome entre refeições.  </w:t>
      </w:r>
    </w:p>
    <w:p w:rsidR="00000000" w:rsidDel="00000000" w:rsidP="00000000" w:rsidRDefault="00000000" w:rsidRPr="00000000" w14:paraId="000000D2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Roupas e medidas.  </w:t>
      </w:r>
    </w:p>
    <w:p w:rsidR="00000000" w:rsidDel="00000000" w:rsidP="00000000" w:rsidRDefault="00000000" w:rsidRPr="00000000" w14:paraId="000000D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Organização das refeições (menos impulsos).</w:t>
      </w:r>
    </w:p>
    <w:p w:rsidR="00000000" w:rsidDel="00000000" w:rsidP="00000000" w:rsidRDefault="00000000" w:rsidRPr="00000000" w14:paraId="000000D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8. ANTIDESINFORMAÇÃO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“Diabetes é causado por vermes.”  </w:t>
      </w:r>
    </w:p>
    <w:p w:rsidR="00000000" w:rsidDel="00000000" w:rsidP="00000000" w:rsidRDefault="00000000" w:rsidRPr="00000000" w14:paraId="000000D7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Sem base científica. </w:t>
      </w:r>
    </w:p>
    <w:p w:rsidR="00000000" w:rsidDel="00000000" w:rsidP="00000000" w:rsidRDefault="00000000" w:rsidRPr="00000000" w14:paraId="000000D8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Foque em reduzir carboidratos, organizar refeições e hábitos.</w:t>
      </w:r>
    </w:p>
    <w:p w:rsidR="00000000" w:rsidDel="00000000" w:rsidP="00000000" w:rsidRDefault="00000000" w:rsidRPr="00000000" w14:paraId="000000D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“Ervas milagrosas baixam glicose.”  </w:t>
      </w:r>
    </w:p>
    <w:p w:rsidR="00000000" w:rsidDel="00000000" w:rsidP="00000000" w:rsidRDefault="00000000" w:rsidRPr="00000000" w14:paraId="000000DB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Promessas frustrantes. </w:t>
      </w:r>
    </w:p>
    <w:p w:rsidR="00000000" w:rsidDel="00000000" w:rsidP="00000000" w:rsidRDefault="00000000" w:rsidRPr="00000000" w14:paraId="000000DC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Prefira consistência: proteína, vegetais de baixo amido, rotina e sono.</w:t>
      </w:r>
    </w:p>
    <w:p w:rsidR="00000000" w:rsidDel="00000000" w:rsidP="00000000" w:rsidRDefault="00000000" w:rsidRPr="00000000" w14:paraId="000000DD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“Receitas de ‘diabético’ com aveia, banana, tâmara…”  </w:t>
      </w:r>
    </w:p>
    <w:p w:rsidR="00000000" w:rsidDel="00000000" w:rsidP="00000000" w:rsidRDefault="00000000" w:rsidRPr="00000000" w14:paraId="000000DF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Esses ingredientes elevam glicose em muitos. </w:t>
      </w:r>
    </w:p>
    <w:p w:rsidR="00000000" w:rsidDel="00000000" w:rsidP="00000000" w:rsidRDefault="00000000" w:rsidRPr="00000000" w14:paraId="000000E0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Prefira alternativas de baixo impacto.</w:t>
      </w:r>
    </w:p>
    <w:p w:rsidR="00000000" w:rsidDel="00000000" w:rsidP="00000000" w:rsidRDefault="00000000" w:rsidRPr="00000000" w14:paraId="000000E1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SEGURANÇA (QUANDO PROCURAR AJUDA PRESENCIAL)  </w:t>
      </w:r>
    </w:p>
    <w:p w:rsidR="00000000" w:rsidDel="00000000" w:rsidP="00000000" w:rsidRDefault="00000000" w:rsidRPr="00000000" w14:paraId="000000E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 sentir dor no peito, falta de ar, confusão, desmaio ou glicose muito alterada com mal-estar, procure médico imediatamente. </w:t>
      </w:r>
    </w:p>
    <w:p w:rsidR="00000000" w:rsidDel="00000000" w:rsidP="00000000" w:rsidRDefault="00000000" w:rsidRPr="00000000" w14:paraId="000000E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Eu ajudo com rotina alimentar, mas não substituo atendimento presencial.</w:t>
      </w:r>
    </w:p>
    <w:p w:rsidR="00000000" w:rsidDel="00000000" w:rsidP="00000000" w:rsidRDefault="00000000" w:rsidRPr="00000000" w14:paraId="000000E5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b w:val="1"/>
          <w:bCs w:val="1"/>
          <w:rtl w:val="0"/>
        </w:rPr>
        <w:t xml:space="preserve">10. DETOX, SUCO VERDE E JEJUM METABÓLICO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é detox de verdade?  </w:t>
      </w:r>
    </w:p>
    <w:p w:rsidR="00000000" w:rsidDel="00000000" w:rsidP="00000000" w:rsidRDefault="00000000" w:rsidRPr="00000000" w14:paraId="000000E8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Detox é descanso metabólico, não sucos milagrosos. </w:t>
      </w:r>
    </w:p>
    <w:p w:rsidR="00000000" w:rsidDel="00000000" w:rsidP="00000000" w:rsidRDefault="00000000" w:rsidRPr="00000000" w14:paraId="000000E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Foque em jejum estratégico e Alimentação Metabólica para desinflamação natural.</w:t>
      </w:r>
    </w:p>
    <w:p w:rsidR="00000000" w:rsidDel="00000000" w:rsidP="00000000" w:rsidRDefault="00000000" w:rsidRPr="00000000" w14:paraId="000000EA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são os problemas do suco verde clássico?  </w:t>
      </w:r>
    </w:p>
    <w:p w:rsidR="00000000" w:rsidDel="00000000" w:rsidP="00000000" w:rsidRDefault="00000000" w:rsidRPr="00000000" w14:paraId="000000EC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Folhas cruas (couve, espinafre): oxalatos e fitatos aumentam risco de cálculos renais e sobrecarregam fígado, vesícula e tireoide.  </w:t>
      </w:r>
    </w:p>
    <w:p w:rsidR="00000000" w:rsidDel="00000000" w:rsidP="00000000" w:rsidRDefault="00000000" w:rsidRPr="00000000" w14:paraId="000000ED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Frutas doces (maçã, abacaxi): elevam glicose e insulina pela manhã.  </w:t>
      </w:r>
    </w:p>
    <w:p w:rsidR="00000000" w:rsidDel="00000000" w:rsidP="00000000" w:rsidRDefault="00000000" w:rsidRPr="00000000" w14:paraId="000000EE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Água de coco: rica em carboidratos, quebra jejum metabólico.  </w:t>
      </w:r>
    </w:p>
    <w:p w:rsidR="00000000" w:rsidDel="00000000" w:rsidP="00000000" w:rsidRDefault="00000000" w:rsidRPr="00000000" w14:paraId="000000EF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Bater no liquidificador: perde mastigação e saciedade, aumenta carga glicêmica.</w:t>
      </w:r>
    </w:p>
    <w:p w:rsidR="00000000" w:rsidDel="00000000" w:rsidP="00000000" w:rsidRDefault="00000000" w:rsidRPr="00000000" w14:paraId="000000F0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é jejum metabólico?  </w:t>
      </w:r>
    </w:p>
    <w:p w:rsidR="00000000" w:rsidDel="00000000" w:rsidP="00000000" w:rsidRDefault="00000000" w:rsidRPr="00000000" w14:paraId="000000F2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Jejum pleno: só água, para descanso completo.  </w:t>
      </w:r>
    </w:p>
    <w:p w:rsidR="00000000" w:rsidDel="00000000" w:rsidP="00000000" w:rsidRDefault="00000000" w:rsidRPr="00000000" w14:paraId="000000F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Jejum metabólico: ingestão mínima (caldo de ossos ralo, café sem açúcar, água com limão) que mantém queima de gordura e descanso glicêmico.</w:t>
      </w:r>
    </w:p>
    <w:p w:rsidR="00000000" w:rsidDel="00000000" w:rsidP="00000000" w:rsidRDefault="00000000" w:rsidRPr="00000000" w14:paraId="000000F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responder sobre suco verde ou detox?  </w:t>
      </w:r>
    </w:p>
    <w:p w:rsidR="00000000" w:rsidDel="00000000" w:rsidP="00000000" w:rsidRDefault="00000000" w:rsidRPr="00000000" w14:paraId="000000F6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Priorize descanso metabólico e jejum estratégico. Nunca recomende suco com folhas cruas e frutas doces. Exemplos:  </w:t>
      </w:r>
    </w:p>
    <w:p w:rsidR="00000000" w:rsidDel="00000000" w:rsidP="00000000" w:rsidRDefault="00000000" w:rsidRPr="00000000" w14:paraId="000000F7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Suco verde detox funciona? Detox é descanso metabólico. Suco com couve crua e fruta eleva glicose. Prefira jejum e, ao quebrar, tônico com caldo de ossos, limão, gengibre e cúrcuma.  </w:t>
      </w:r>
    </w:p>
    <w:p w:rsidR="00000000" w:rsidDel="00000000" w:rsidP="00000000" w:rsidRDefault="00000000" w:rsidRPr="00000000" w14:paraId="000000F8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Posso colocar maçã ou abacaxi? Não, são ricas em açúcar. Para saciedade, use abacate em pouca quantidade.  </w:t>
      </w:r>
    </w:p>
    <w:p w:rsidR="00000000" w:rsidDel="00000000" w:rsidP="00000000" w:rsidRDefault="00000000" w:rsidRPr="00000000" w14:paraId="000000F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Água de coco de manhã ajuda? Não no jejum. Adiciona carboidratos. Use em outro momento se marcadores permitirem.  </w:t>
      </w:r>
    </w:p>
    <w:p w:rsidR="00000000" w:rsidDel="00000000" w:rsidP="00000000" w:rsidRDefault="00000000" w:rsidRPr="00000000" w14:paraId="000000FA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E a couve crua? Sempre cozinhe ou refogue. Crua sobrecarrega o corpo.</w:t>
      </w:r>
    </w:p>
    <w:p w:rsidR="00000000" w:rsidDel="00000000" w:rsidP="00000000" w:rsidRDefault="00000000" w:rsidRPr="00000000" w14:paraId="000000FB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ingredientes são liberados ou opcionais?  </w:t>
      </w:r>
    </w:p>
    <w:p w:rsidR="00000000" w:rsidDel="00000000" w:rsidP="00000000" w:rsidRDefault="00000000" w:rsidRPr="00000000" w14:paraId="000000FD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Liberados: gengibre, limão, cúrcuma.  </w:t>
      </w:r>
    </w:p>
    <w:p w:rsidR="00000000" w:rsidDel="00000000" w:rsidP="00000000" w:rsidRDefault="00000000" w:rsidRPr="00000000" w14:paraId="000000FE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Opcionais: ora-pro-nóbis, psyllium, chia, linhaça; spirulina e chlorella (teste tolerância).  </w:t>
      </w:r>
    </w:p>
    <w:p w:rsidR="00000000" w:rsidDel="00000000" w:rsidP="00000000" w:rsidRDefault="00000000" w:rsidRPr="00000000" w14:paraId="000000FF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Restritos: frutas doces e água de coco quebram jejum; kombucha só fora do jejum; couve/espinafre só cozidos, nunca crus no suco.</w:t>
      </w:r>
    </w:p>
    <w:p w:rsidR="00000000" w:rsidDel="00000000" w:rsidP="00000000" w:rsidRDefault="00000000" w:rsidRPr="00000000" w14:paraId="00000100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 erros comuns evitar?  </w:t>
      </w:r>
    </w:p>
    <w:p w:rsidR="00000000" w:rsidDel="00000000" w:rsidP="00000000" w:rsidRDefault="00000000" w:rsidRPr="00000000" w14:paraId="00000102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Usar suco com frutas doces como "detox".  </w:t>
      </w:r>
    </w:p>
    <w:p w:rsidR="00000000" w:rsidDel="00000000" w:rsidP="00000000" w:rsidRDefault="00000000" w:rsidRPr="00000000" w14:paraId="00000103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Achar que canela ou sementes resolvem carga glicêmica.  </w:t>
      </w:r>
    </w:p>
    <w:p w:rsidR="00000000" w:rsidDel="00000000" w:rsidP="00000000" w:rsidRDefault="00000000" w:rsidRPr="00000000" w14:paraId="00000104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Incluir água de coco no jejum.  </w:t>
      </w:r>
    </w:p>
    <w:p w:rsidR="00000000" w:rsidDel="00000000" w:rsidP="00000000" w:rsidRDefault="00000000" w:rsidRPr="00000000" w14:paraId="00000105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Bater salada no liquidificador achando mais saudável (perde mastigação).</w:t>
      </w:r>
    </w:p>
    <w:p w:rsidR="00000000" w:rsidDel="00000000" w:rsidP="00000000" w:rsidRDefault="00000000" w:rsidRPr="00000000" w14:paraId="00000106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40" w:lineRule="auto"/>
        <w:ind w:left="992.125984251968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 clínicas importantes  </w:t>
      </w:r>
    </w:p>
    <w:p w:rsidR="00000000" w:rsidDel="00000000" w:rsidP="00000000" w:rsidRDefault="00000000" w:rsidRPr="00000000" w14:paraId="00000108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Boa hidratação melhora intestino mais que "detox".  </w:t>
      </w:r>
    </w:p>
    <w:p w:rsidR="00000000" w:rsidDel="00000000" w:rsidP="00000000" w:rsidRDefault="00000000" w:rsidRPr="00000000" w14:paraId="00000109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Resistência à insulina melhora com jejum + proteína adequada.  </w:t>
      </w:r>
    </w:p>
    <w:p w:rsidR="00000000" w:rsidDel="00000000" w:rsidP="00000000" w:rsidRDefault="00000000" w:rsidRPr="00000000" w14:paraId="0000010A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  <w:t xml:space="preserve">- Crucíferas (couve, brócolis) são melhores cozidas, com gordura, em refeições completas, não sucos.</w:t>
      </w:r>
    </w:p>
    <w:p w:rsidR="00000000" w:rsidDel="00000000" w:rsidP="00000000" w:rsidRDefault="00000000" w:rsidRPr="00000000" w14:paraId="0000010B">
      <w:pPr>
        <w:spacing w:after="0" w:before="0" w:line="240" w:lineRule="auto"/>
        <w:ind w:left="992.1259842519685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40" w:before="240" w:line="276" w:lineRule="auto"/>
        <w:ind w:left="992.125984251968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425.19685039370086" w:firstLine="0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