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D3" w:rsidRPr="00A313D3" w:rsidRDefault="00A313D3" w:rsidP="00A313D3">
      <w:pPr>
        <w:pStyle w:val="Heading1"/>
        <w:rPr>
          <w:lang w:val="ro-RO"/>
        </w:rPr>
      </w:pPr>
      <w:proofErr w:type="spellStart"/>
      <w:r>
        <w:rPr>
          <w:sz w:val="40"/>
          <w:szCs w:val="40"/>
        </w:rPr>
        <w:t>D</w:t>
      </w:r>
      <w:r w:rsidR="00E12909" w:rsidRPr="00E12909">
        <w:rPr>
          <w:sz w:val="40"/>
          <w:szCs w:val="40"/>
        </w:rPr>
        <w:t>ocumentație</w:t>
      </w:r>
      <w:proofErr w:type="spellEnd"/>
    </w:p>
    <w:p w:rsidR="00E12909" w:rsidRDefault="00E12909" w:rsidP="00E12909">
      <w:pPr>
        <w:pStyle w:val="Heading2"/>
        <w:numPr>
          <w:ilvl w:val="0"/>
          <w:numId w:val="1"/>
        </w:numPr>
        <w:rPr>
          <w:sz w:val="32"/>
          <w:szCs w:val="32"/>
          <w:u w:val="single"/>
          <w:lang w:val="ro-RO"/>
        </w:rPr>
      </w:pPr>
      <w:r w:rsidRPr="00E12909">
        <w:rPr>
          <w:sz w:val="32"/>
          <w:szCs w:val="32"/>
          <w:u w:val="single"/>
          <w:lang w:val="ro-RO"/>
        </w:rPr>
        <w:t>Implementare</w:t>
      </w:r>
    </w:p>
    <w:p w:rsidR="00E12909" w:rsidRDefault="00E12909" w:rsidP="00E12909">
      <w:pPr>
        <w:rPr>
          <w:lang w:val="ro-RO"/>
        </w:rPr>
      </w:pPr>
    </w:p>
    <w:p w:rsidR="00E12909" w:rsidRPr="001A4A5B" w:rsidRDefault="00E12909" w:rsidP="0032517C">
      <w:pPr>
        <w:pStyle w:val="ListParagraph"/>
        <w:rPr>
          <w:rFonts w:ascii="Times New Roman" w:hAnsi="Times New Roman" w:cs="Times New Roman"/>
          <w:sz w:val="26"/>
          <w:szCs w:val="26"/>
          <w:lang w:val="ro-RO"/>
        </w:rPr>
      </w:pPr>
      <w:r w:rsidRPr="001A4A5B">
        <w:rPr>
          <w:rFonts w:ascii="Times New Roman" w:hAnsi="Times New Roman" w:cs="Times New Roman"/>
          <w:sz w:val="26"/>
          <w:szCs w:val="26"/>
          <w:lang w:val="ro-RO"/>
        </w:rPr>
        <w:t xml:space="preserve">În </w:t>
      </w:r>
      <w:r w:rsidR="00244F9C">
        <w:rPr>
          <w:rFonts w:ascii="Times New Roman" w:hAnsi="Times New Roman" w:cs="Times New Roman"/>
          <w:color w:val="767171" w:themeColor="background2" w:themeShade="80"/>
          <w:sz w:val="26"/>
          <w:szCs w:val="26"/>
          <w:lang w:val="ro-RO"/>
        </w:rPr>
        <w:t>modulul Client</w:t>
      </w:r>
      <w:r w:rsidRPr="001A4A5B">
        <w:rPr>
          <w:rFonts w:ascii="Times New Roman" w:hAnsi="Times New Roman" w:cs="Times New Roman"/>
          <w:sz w:val="26"/>
          <w:szCs w:val="26"/>
          <w:lang w:val="ro-RO"/>
        </w:rPr>
        <w:br/>
      </w:r>
    </w:p>
    <w:p w:rsidR="00E12909" w:rsidRPr="001A4A5B" w:rsidRDefault="00244F9C" w:rsidP="0032517C">
      <w:pPr>
        <w:pStyle w:val="ListParagraph"/>
        <w:ind w:left="153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Avem o clasa StartClient care are o functie numita </w:t>
      </w:r>
      <w:r w:rsidRPr="00BC599D">
        <w:rPr>
          <w:rFonts w:ascii="Times New Roman" w:hAnsi="Times New Roman" w:cs="Times New Roman"/>
          <w:b/>
          <w:sz w:val="28"/>
          <w:szCs w:val="28"/>
          <w:lang w:val="ro-RO"/>
        </w:rPr>
        <w:t>public static int generateTicketNumber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BC599D">
        <w:rPr>
          <w:rFonts w:ascii="Times New Roman" w:hAnsi="Times New Roman" w:cs="Times New Roman"/>
          <w:b/>
          <w:sz w:val="28"/>
          <w:szCs w:val="28"/>
          <w:lang w:val="ro-RO"/>
        </w:rPr>
        <w:t>(int min, int max);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care genereaza un numar random </w:t>
      </w:r>
      <w:r>
        <w:rPr>
          <w:rFonts w:ascii="Times New Roman" w:hAnsi="Times New Roman" w:cs="Times New Roman"/>
          <w:sz w:val="28"/>
          <w:szCs w:val="28"/>
          <w:lang w:val="ro-RO"/>
        </w:rPr>
        <w:t>intre min si max date si functie main in care se vor face vanzarile si testarea, daca s-a conectat cu success la server.</w:t>
      </w:r>
      <w:r w:rsidR="00E12909" w:rsidRPr="001A4A5B">
        <w:rPr>
          <w:rFonts w:ascii="Times New Roman" w:hAnsi="Times New Roman" w:cs="Times New Roman"/>
          <w:sz w:val="26"/>
          <w:szCs w:val="26"/>
          <w:lang w:val="ro-RO"/>
        </w:rPr>
        <w:br/>
      </w:r>
    </w:p>
    <w:p w:rsidR="007B3FF6" w:rsidRDefault="00244F9C" w:rsidP="007B3FF6">
      <w:pPr>
        <w:pStyle w:val="ListParagraph"/>
        <w:ind w:left="153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color w:val="767171" w:themeColor="background2" w:themeShade="80"/>
          <w:sz w:val="26"/>
          <w:szCs w:val="26"/>
          <w:lang w:val="ro-RO"/>
        </w:rPr>
        <w:t>In p</w:t>
      </w:r>
      <w:r w:rsidR="00E12909" w:rsidRPr="001A4A5B">
        <w:rPr>
          <w:rFonts w:ascii="Times New Roman" w:hAnsi="Times New Roman" w:cs="Times New Roman"/>
          <w:color w:val="767171" w:themeColor="background2" w:themeShade="80"/>
          <w:sz w:val="26"/>
          <w:szCs w:val="26"/>
          <w:lang w:val="ro-RO"/>
        </w:rPr>
        <w:t xml:space="preserve">ackage-ul </w:t>
      </w:r>
      <w:r>
        <w:rPr>
          <w:rFonts w:ascii="Times New Roman" w:hAnsi="Times New Roman" w:cs="Times New Roman"/>
          <w:color w:val="767171" w:themeColor="background2" w:themeShade="80"/>
          <w:sz w:val="26"/>
          <w:szCs w:val="26"/>
          <w:lang w:val="ro-RO"/>
        </w:rPr>
        <w:t>resources</w:t>
      </w:r>
      <w:r w:rsidR="00E12909" w:rsidRPr="001A4A5B">
        <w:rPr>
          <w:rFonts w:ascii="Times New Roman" w:hAnsi="Times New Roman" w:cs="Times New Roman"/>
          <w:color w:val="767171" w:themeColor="background2" w:themeShade="80"/>
          <w:sz w:val="26"/>
          <w:szCs w:val="26"/>
          <w:lang w:val="ro-RO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o-RO"/>
        </w:rPr>
        <w:t>cu ajutorul fisierului spring-client.xml clientul se conecteaza la server, daca acesta este activ</w:t>
      </w:r>
      <w:r w:rsidR="00DC4E2B">
        <w:rPr>
          <w:rFonts w:ascii="Times New Roman" w:hAnsi="Times New Roman" w:cs="Times New Roman"/>
          <w:sz w:val="26"/>
          <w:szCs w:val="26"/>
          <w:lang w:val="ro-RO"/>
        </w:rPr>
        <w:t>.</w:t>
      </w:r>
      <w:r w:rsidR="00E12909" w:rsidRPr="001A4A5B">
        <w:rPr>
          <w:rFonts w:ascii="Times New Roman" w:hAnsi="Times New Roman" w:cs="Times New Roman"/>
          <w:sz w:val="26"/>
          <w:szCs w:val="26"/>
          <w:lang w:val="ro-RO"/>
        </w:rPr>
        <w:br/>
      </w:r>
    </w:p>
    <w:p w:rsidR="007B3FF6" w:rsidRDefault="007B3FF6" w:rsidP="007B3FF6">
      <w:pPr>
        <w:rPr>
          <w:rFonts w:ascii="Times New Roman" w:hAnsi="Times New Roman" w:cs="Times New Roman"/>
          <w:color w:val="767171" w:themeColor="background2" w:themeShade="80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    </w:t>
      </w:r>
      <w:r w:rsidR="00E12909" w:rsidRPr="007B3FF6">
        <w:rPr>
          <w:rFonts w:ascii="Times New Roman" w:hAnsi="Times New Roman" w:cs="Times New Roman"/>
          <w:sz w:val="26"/>
          <w:szCs w:val="26"/>
          <w:lang w:val="ro-RO"/>
        </w:rPr>
        <w:t xml:space="preserve">În </w:t>
      </w:r>
      <w:r w:rsidR="00244F9C">
        <w:rPr>
          <w:rFonts w:ascii="Times New Roman" w:hAnsi="Times New Roman" w:cs="Times New Roman"/>
          <w:color w:val="767171" w:themeColor="background2" w:themeShade="80"/>
          <w:sz w:val="26"/>
          <w:szCs w:val="26"/>
          <w:lang w:val="ro-RO"/>
        </w:rPr>
        <w:t>modulul Server</w:t>
      </w:r>
    </w:p>
    <w:p w:rsidR="001F6E20" w:rsidRPr="007B3FF6" w:rsidRDefault="00447D9D" w:rsidP="007B3FF6">
      <w:pPr>
        <w:ind w:left="117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Avem clasa StartSever care are doar o singura functie, functia main care il porneste folosindu-se de spring-server.xml unde are loc conexiunea db – repo si repo – service si este activ timp de 2 minute. Si avem mai multe package-uri model, repo si service.</w:t>
      </w:r>
    </w:p>
    <w:p w:rsidR="002750ED" w:rsidRDefault="007B3FF6" w:rsidP="007B3FF6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       </w:t>
      </w:r>
      <w:r w:rsidR="002750ED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In </w:t>
      </w:r>
      <w:r w:rsidR="00EA167E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>package-ul</w:t>
      </w:r>
      <w:r w:rsidR="002750ED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 model </w:t>
      </w:r>
      <w:r w:rsidR="002750ED">
        <w:rPr>
          <w:rFonts w:ascii="Times New Roman" w:hAnsi="Times New Roman" w:cs="Times New Roman"/>
          <w:sz w:val="26"/>
          <w:szCs w:val="26"/>
          <w:lang w:val="ro-RO"/>
        </w:rPr>
        <w:t>avem entitatile care vor fi folosite in aceasta aplicatie:</w:t>
      </w:r>
    </w:p>
    <w:p w:rsidR="002750ED" w:rsidRDefault="002750ED" w:rsidP="00EA167E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Entity -&gt; clasa care implementeaza Serializable si are un id de tip int si e extinsa de restul claselor de entitati.</w:t>
      </w:r>
    </w:p>
    <w:p w:rsidR="002750ED" w:rsidRDefault="002750ED" w:rsidP="00EA167E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Sala -&gt; care are un nr_locuri de tip int.</w:t>
      </w:r>
    </w:p>
    <w:p w:rsidR="002750ED" w:rsidRDefault="002750ED" w:rsidP="00EA167E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Spectacol -&gt; care are o data_spectacol de tip LocalDate, un titlu de tip String, pret_bilet si sala_id de tip int si o lista de int-uri care reprezinta nr de locuri_vandute.</w:t>
      </w:r>
    </w:p>
    <w:p w:rsidR="002750ED" w:rsidRDefault="002750ED" w:rsidP="00EA167E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Vanzare -&gt; </w:t>
      </w:r>
      <w:r>
        <w:rPr>
          <w:rFonts w:ascii="Times New Roman" w:hAnsi="Times New Roman" w:cs="Times New Roman"/>
          <w:sz w:val="26"/>
          <w:szCs w:val="26"/>
          <w:lang w:val="ro-RO"/>
        </w:rPr>
        <w:t>care are o data_</w:t>
      </w:r>
      <w:r>
        <w:rPr>
          <w:rFonts w:ascii="Times New Roman" w:hAnsi="Times New Roman" w:cs="Times New Roman"/>
          <w:sz w:val="26"/>
          <w:szCs w:val="26"/>
          <w:lang w:val="ro-RO"/>
        </w:rPr>
        <w:t>vanzare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de tip LocalDate,  </w:t>
      </w:r>
      <w:r w:rsidRPr="002750ED">
        <w:rPr>
          <w:rFonts w:ascii="Times New Roman" w:hAnsi="Times New Roman" w:cs="Times New Roman"/>
          <w:sz w:val="26"/>
          <w:szCs w:val="26"/>
          <w:lang w:val="ro-RO"/>
        </w:rPr>
        <w:t>nr_locuri_vandute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si spectacol</w:t>
      </w:r>
      <w:r>
        <w:rPr>
          <w:rFonts w:ascii="Times New Roman" w:hAnsi="Times New Roman" w:cs="Times New Roman"/>
          <w:sz w:val="26"/>
          <w:szCs w:val="26"/>
          <w:lang w:val="ro-RO"/>
        </w:rPr>
        <w:t>_id de tip int si o lista de int-uri care reprezinta nr de locuri_vandute.</w:t>
      </w:r>
    </w:p>
    <w:p w:rsidR="001F6E20" w:rsidRDefault="007B3FF6" w:rsidP="007B3FF6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       </w:t>
      </w:r>
      <w:r w:rsidR="00EA167E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In </w:t>
      </w:r>
      <w:r w:rsidR="00EA167E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package-ul </w:t>
      </w:r>
      <w:r w:rsidR="00EA167E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repo </w:t>
      </w:r>
      <w:r w:rsidR="00EA167E">
        <w:rPr>
          <w:rFonts w:ascii="Times New Roman" w:hAnsi="Times New Roman" w:cs="Times New Roman"/>
          <w:sz w:val="26"/>
          <w:szCs w:val="26"/>
          <w:lang w:val="ro-RO"/>
        </w:rPr>
        <w:t>avem interfata extinsa de interfetele tuturor entitatilor avand o functie de adaugare si una de returnarea a tuturor entitatilor.</w:t>
      </w:r>
    </w:p>
    <w:p w:rsidR="00EA167E" w:rsidRDefault="00B17371" w:rsidP="007B3FF6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       </w:t>
      </w:r>
      <w:r w:rsidR="00EA167E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Interfata ISala </w:t>
      </w:r>
      <w:r w:rsidR="00DE3E6C">
        <w:rPr>
          <w:rFonts w:ascii="Times New Roman" w:hAnsi="Times New Roman" w:cs="Times New Roman"/>
          <w:sz w:val="26"/>
          <w:szCs w:val="26"/>
          <w:lang w:val="ro-RO"/>
        </w:rPr>
        <w:t>care</w:t>
      </w:r>
      <w:r w:rsidR="00EA167E">
        <w:rPr>
          <w:rFonts w:ascii="Times New Roman" w:hAnsi="Times New Roman" w:cs="Times New Roman"/>
          <w:sz w:val="26"/>
          <w:szCs w:val="26"/>
          <w:lang w:val="ro-RO"/>
        </w:rPr>
        <w:t xml:space="preserve"> nu are metode in plus.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       </w:t>
      </w:r>
    </w:p>
    <w:p w:rsidR="00B17371" w:rsidRDefault="00EA167E" w:rsidP="00EA167E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       </w:t>
      </w:r>
      <w:r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>Interfata ISpectacol</w:t>
      </w:r>
      <w:r w:rsidR="00B17371" w:rsidRPr="00B17371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care are in plus metoda </w:t>
      </w:r>
      <w:r w:rsidRPr="00EA167E">
        <w:rPr>
          <w:rFonts w:ascii="Times New Roman" w:hAnsi="Times New Roman" w:cs="Times New Roman"/>
          <w:b/>
          <w:sz w:val="26"/>
          <w:szCs w:val="26"/>
          <w:lang w:val="ro-RO"/>
        </w:rPr>
        <w:t>List&lt;Spectacol&gt; findAllBySalaId(int salaId).</w:t>
      </w:r>
    </w:p>
    <w:p w:rsidR="00EA167E" w:rsidRDefault="00B17371" w:rsidP="00806766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       </w:t>
      </w:r>
    </w:p>
    <w:p w:rsidR="00EA167E" w:rsidRDefault="00EA167E" w:rsidP="00806766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lastRenderedPageBreak/>
        <w:t xml:space="preserve">Interfata </w:t>
      </w:r>
      <w:r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>IVanzare</w:t>
      </w:r>
      <w:r w:rsidRPr="00B17371"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care are in plus metoda </w:t>
      </w:r>
    </w:p>
    <w:p w:rsidR="00806766" w:rsidRDefault="00EA167E" w:rsidP="00EA167E">
      <w:pPr>
        <w:ind w:firstLine="360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EA167E">
        <w:rPr>
          <w:rFonts w:ascii="Times New Roman" w:hAnsi="Times New Roman" w:cs="Times New Roman"/>
          <w:b/>
          <w:sz w:val="26"/>
          <w:szCs w:val="26"/>
          <w:lang w:val="ro-RO"/>
        </w:rPr>
        <w:t>List&lt;</w:t>
      </w:r>
      <w:r>
        <w:rPr>
          <w:rFonts w:ascii="Times New Roman" w:hAnsi="Times New Roman" w:cs="Times New Roman"/>
          <w:b/>
          <w:sz w:val="26"/>
          <w:szCs w:val="26"/>
          <w:lang w:val="ro-RO"/>
        </w:rPr>
        <w:t>Vanzare&gt; findAllBySpectacolId(int spectacol</w:t>
      </w:r>
      <w:r w:rsidRPr="00EA167E">
        <w:rPr>
          <w:rFonts w:ascii="Times New Roman" w:hAnsi="Times New Roman" w:cs="Times New Roman"/>
          <w:b/>
          <w:sz w:val="26"/>
          <w:szCs w:val="26"/>
          <w:lang w:val="ro-RO"/>
        </w:rPr>
        <w:t>Id).</w:t>
      </w:r>
    </w:p>
    <w:p w:rsidR="00EA167E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</w:p>
    <w:p w:rsidR="00EA167E" w:rsidRDefault="00EA167E" w:rsidP="00EA167E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In package-ul database </w:t>
      </w:r>
      <w:r>
        <w:rPr>
          <w:rFonts w:ascii="Times New Roman" w:hAnsi="Times New Roman" w:cs="Times New Roman"/>
          <w:sz w:val="26"/>
          <w:szCs w:val="26"/>
          <w:lang w:val="ro-RO"/>
        </w:rPr>
        <w:t>avem clasa JdbcUtils care face conexiunea cu baza de date si clasele Sala/Spectacol/VanzareDBRepository care implementeaza interfatele de mai sus.</w:t>
      </w:r>
    </w:p>
    <w:p w:rsidR="00806766" w:rsidRDefault="00806766" w:rsidP="00806766">
      <w:pPr>
        <w:rPr>
          <w:rFonts w:ascii="Times New Roman" w:hAnsi="Times New Roman" w:cs="Times New Roman"/>
          <w:sz w:val="26"/>
          <w:szCs w:val="26"/>
          <w:lang w:val="ro-RO"/>
        </w:rPr>
      </w:pPr>
    </w:p>
    <w:p w:rsidR="00EA167E" w:rsidRDefault="00EA167E" w:rsidP="00806766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In package-ul </w:t>
      </w:r>
      <w:r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>service</w:t>
      </w:r>
      <w:r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avem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interfata Iservice care defineste metodele care vor fi implementate si clasa Service care le implementeaza. </w:t>
      </w:r>
    </w:p>
    <w:p w:rsidR="00EA167E" w:rsidRDefault="00EA167E" w:rsidP="00EA167E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Metodele sunt : 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   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>public List&lt;Spectacol&gt; getAl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>lSpectacolBySalaId(int salaId);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public List&lt;Vanzare&gt; getAllVanzareBySpectacolId(int specta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>colId);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>public List&lt;Sala&gt; getAllSala();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public Lis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>t&lt;Spectacol&gt; getAllSpectacol();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public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List&lt;Vanzare&gt; getAllVanzare();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public int getSoldTotal();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public List&lt;Integer&gt; get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>LocuriLibere(int spectacol_id);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public boolean check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>LocuriLibere(int spectacol_id);</w:t>
      </w:r>
    </w:p>
    <w:p w:rsidR="00EA167E" w:rsidRPr="006B56A8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pub</w:t>
      </w: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>lic void addVanzare(Vanzare v);</w:t>
      </w:r>
    </w:p>
    <w:p w:rsidR="000F42F6" w:rsidRDefault="00EA167E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B56A8"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public boolean checkSoldTotal();</w:t>
      </w:r>
    </w:p>
    <w:p w:rsidR="006B56A8" w:rsidRDefault="006B56A8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</w:p>
    <w:p w:rsidR="006B56A8" w:rsidRDefault="006B56A8" w:rsidP="00EA167E">
      <w:pPr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color w:val="A5A5A5" w:themeColor="accent3"/>
          <w:sz w:val="26"/>
          <w:szCs w:val="26"/>
          <w:lang w:val="ro-RO"/>
        </w:rPr>
        <w:t xml:space="preserve">In baza de date </w:t>
      </w:r>
      <w:r>
        <w:rPr>
          <w:rFonts w:ascii="Times New Roman" w:hAnsi="Times New Roman" w:cs="Times New Roman"/>
          <w:sz w:val="26"/>
          <w:szCs w:val="26"/>
          <w:lang w:val="ro-RO"/>
        </w:rPr>
        <w:t>avem 4 tabele in care se mentin entitatile, in tabela sala avem salile si nr de locuri pentru fiecare, in tabela spectacol mentinem atributele entitatii Spectacol, in tabela Vanzare avem id-ul , data_vanzarii si id-ul spectacolului, iar in tabela vanzarelocuri avem id-ul vanzarii si nr de locuri cumparate.</w:t>
      </w:r>
    </w:p>
    <w:p w:rsidR="00B375D2" w:rsidRPr="006B56A8" w:rsidRDefault="00B375D2" w:rsidP="00EA167E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Cand se face o vanzare se introduce atat in tabela vanzare cat si in cea de vanzarelocuri, iar cand se cauta toate vanzarile sau vanzarile dupa un spectacol id se interogheaza tot aceste 2 tabele.</w:t>
      </w:r>
      <w:bookmarkStart w:id="0" w:name="_GoBack"/>
      <w:bookmarkEnd w:id="0"/>
    </w:p>
    <w:p w:rsidR="00244F9C" w:rsidRPr="00806766" w:rsidRDefault="00244F9C" w:rsidP="00806766">
      <w:pPr>
        <w:rPr>
          <w:rFonts w:ascii="Times New Roman" w:hAnsi="Times New Roman" w:cs="Times New Roman"/>
          <w:sz w:val="26"/>
          <w:szCs w:val="26"/>
          <w:lang w:val="ro-RO"/>
        </w:rPr>
      </w:pPr>
    </w:p>
    <w:p w:rsidR="00DC4E2B" w:rsidRPr="00806766" w:rsidRDefault="00A313D3" w:rsidP="00806766">
      <w:pPr>
        <w:pStyle w:val="Heading2"/>
        <w:numPr>
          <w:ilvl w:val="0"/>
          <w:numId w:val="1"/>
        </w:numPr>
        <w:rPr>
          <w:sz w:val="32"/>
          <w:szCs w:val="32"/>
          <w:u w:val="single"/>
          <w:lang w:val="ro-RO"/>
        </w:rPr>
      </w:pPr>
      <w:r>
        <w:rPr>
          <w:sz w:val="32"/>
          <w:szCs w:val="32"/>
          <w:u w:val="single"/>
          <w:lang w:val="ro-RO"/>
        </w:rPr>
        <w:lastRenderedPageBreak/>
        <w:t>Rulare proiect</w:t>
      </w:r>
    </w:p>
    <w:p w:rsidR="00DC4E2B" w:rsidRDefault="00DC4E2B" w:rsidP="00DC4E2B">
      <w:pPr>
        <w:rPr>
          <w:lang w:val="ro-RO"/>
        </w:rPr>
      </w:pPr>
    </w:p>
    <w:p w:rsidR="00542B2C" w:rsidRPr="009538F8" w:rsidRDefault="00A313D3" w:rsidP="00A3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 porneste server-ul care va rula timp de 2 minute, lucru care este realizat cu ajutorul unui Timer din </w:t>
      </w:r>
      <w:r w:rsidRPr="00A313D3">
        <w:rPr>
          <w:rFonts w:ascii="Times New Roman" w:hAnsi="Times New Roman" w:cs="Times New Roman"/>
          <w:b/>
          <w:sz w:val="28"/>
          <w:szCs w:val="28"/>
          <w:lang w:val="ro-RO"/>
        </w:rPr>
        <w:t>java.util.Timer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.</w:t>
      </w:r>
    </w:p>
    <w:p w:rsidR="009538F8" w:rsidRPr="00A313D3" w:rsidRDefault="009538F8" w:rsidP="00A3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Server-ul face legatura intre data de baze sqlite si database repo, iar apoi creaza service-ul.</w:t>
      </w:r>
    </w:p>
    <w:p w:rsidR="00A313D3" w:rsidRDefault="00A313D3" w:rsidP="00A3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Dupa ce server-ul a pornit mai multi clienti se pot conecta la acesta pe acelasi port. Conexiunea se face folosind spring clientul avand o referinta la bean-ul de server.</w:t>
      </w:r>
    </w:p>
    <w:p w:rsidR="00A313D3" w:rsidRDefault="00A313D3" w:rsidP="00A3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Clientul daca s-a conectat cu success afiseaza </w:t>
      </w:r>
      <w:r w:rsidRPr="00890C48">
        <w:rPr>
          <w:rFonts w:ascii="Times New Roman" w:hAnsi="Times New Roman" w:cs="Times New Roman"/>
          <w:b/>
          <w:sz w:val="28"/>
          <w:szCs w:val="28"/>
          <w:lang w:val="ro-RO"/>
        </w:rPr>
        <w:t>"S-a facut conexiunea la server!"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iar daca nu s-a reusit conectarea va afisa </w:t>
      </w:r>
      <w:r w:rsidRPr="00890C48">
        <w:rPr>
          <w:rFonts w:ascii="Times New Roman" w:hAnsi="Times New Roman" w:cs="Times New Roman"/>
          <w:b/>
          <w:sz w:val="28"/>
          <w:szCs w:val="28"/>
          <w:lang w:val="ro-RO"/>
        </w:rPr>
        <w:t>"Server ul nu este activ!"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A313D3" w:rsidRDefault="00A313D3" w:rsidP="00A3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Clientul se foloseste de 2 timere, unul pentru testarea </w:t>
      </w:r>
      <w:r w:rsidR="00BC599D">
        <w:rPr>
          <w:rFonts w:ascii="Times New Roman" w:hAnsi="Times New Roman" w:cs="Times New Roman"/>
          <w:sz w:val="28"/>
          <w:szCs w:val="28"/>
          <w:lang w:val="ro-RO"/>
        </w:rPr>
        <w:t>care incepe dupa 4 5 sec si are loc la fiecare 10</w:t>
      </w:r>
      <w:r>
        <w:rPr>
          <w:rFonts w:ascii="Times New Roman" w:hAnsi="Times New Roman" w:cs="Times New Roman"/>
          <w:sz w:val="28"/>
          <w:szCs w:val="28"/>
          <w:lang w:val="ro-RO"/>
        </w:rPr>
        <w:t>(care verifica ca nr de bil</w:t>
      </w:r>
      <w:r w:rsidR="00BC599D">
        <w:rPr>
          <w:rFonts w:ascii="Times New Roman" w:hAnsi="Times New Roman" w:cs="Times New Roman"/>
          <w:sz w:val="28"/>
          <w:szCs w:val="28"/>
          <w:lang w:val="ro-RO"/>
        </w:rPr>
        <w:t>ete vandute si suma totala</w:t>
      </w:r>
      <w:r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BC599D">
        <w:rPr>
          <w:rFonts w:ascii="Times New Roman" w:hAnsi="Times New Roman" w:cs="Times New Roman"/>
          <w:sz w:val="28"/>
          <w:szCs w:val="28"/>
          <w:lang w:val="ro-RO"/>
        </w:rPr>
        <w:t xml:space="preserve"> si unul care face o vanzare la fiecare 2 sec, daca se poate realiza acest lucru.</w:t>
      </w:r>
    </w:p>
    <w:p w:rsidR="00BC599D" w:rsidRPr="00BC599D" w:rsidRDefault="00BC599D" w:rsidP="00BC59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Clientul se foloseste de o functie </w:t>
      </w:r>
    </w:p>
    <w:p w:rsidR="00BC599D" w:rsidRPr="00BC599D" w:rsidRDefault="00BC599D" w:rsidP="00BC599D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BC599D">
        <w:rPr>
          <w:rFonts w:ascii="Times New Roman" w:hAnsi="Times New Roman" w:cs="Times New Roman"/>
          <w:b/>
          <w:sz w:val="28"/>
          <w:szCs w:val="28"/>
          <w:lang w:val="ro-RO"/>
        </w:rPr>
        <w:t>public static int generateTicketNumber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BC599D">
        <w:rPr>
          <w:rFonts w:ascii="Times New Roman" w:hAnsi="Times New Roman" w:cs="Times New Roman"/>
          <w:b/>
          <w:sz w:val="28"/>
          <w:szCs w:val="28"/>
          <w:lang w:val="ro-RO"/>
        </w:rPr>
        <w:t>(int min, int max)</w:t>
      </w:r>
      <w:r>
        <w:rPr>
          <w:rFonts w:ascii="Times New Roman" w:hAnsi="Times New Roman" w:cs="Times New Roman"/>
          <w:sz w:val="28"/>
          <w:szCs w:val="28"/>
          <w:lang w:val="ro-RO"/>
        </w:rPr>
        <w:t>, functie folosita ca sa aleaga random id-ul spectacolului de la care va fi vanzarea si numarul de locuri cumparate (daca este mai mare ca nr de locuri libere ii dam valoarea de locuri libere).</w:t>
      </w:r>
      <w:r w:rsidR="008B635E">
        <w:rPr>
          <w:rFonts w:ascii="Times New Roman" w:hAnsi="Times New Roman" w:cs="Times New Roman"/>
          <w:sz w:val="28"/>
          <w:szCs w:val="28"/>
          <w:lang w:val="ro-RO"/>
        </w:rPr>
        <w:t xml:space="preserve"> Cand nr de locuri libe</w:t>
      </w:r>
      <w:r w:rsidR="00890C48">
        <w:rPr>
          <w:rFonts w:ascii="Times New Roman" w:hAnsi="Times New Roman" w:cs="Times New Roman"/>
          <w:sz w:val="28"/>
          <w:szCs w:val="28"/>
          <w:lang w:val="ro-RO"/>
        </w:rPr>
        <w:t xml:space="preserve">re = 0 =&gt; timer-ul de vanzare se va inchide dupa afisarea mesajului </w:t>
      </w:r>
      <w:r w:rsidR="00890C48" w:rsidRPr="00890C48">
        <w:rPr>
          <w:rFonts w:ascii="Times New Roman" w:hAnsi="Times New Roman" w:cs="Times New Roman"/>
          <w:b/>
          <w:sz w:val="28"/>
          <w:szCs w:val="28"/>
          <w:lang w:val="ro-RO"/>
        </w:rPr>
        <w:t>"Nu mai sunt locuri libere la acest spectacol!"</w:t>
      </w:r>
      <w:r w:rsidR="008B635E" w:rsidRPr="00890C48">
        <w:rPr>
          <w:rFonts w:ascii="Times New Roman" w:hAnsi="Times New Roman" w:cs="Times New Roman"/>
          <w:b/>
          <w:sz w:val="28"/>
          <w:szCs w:val="28"/>
          <w:lang w:val="ro-RO"/>
        </w:rPr>
        <w:t>.</w:t>
      </w:r>
    </w:p>
    <w:p w:rsidR="00542B2C" w:rsidRPr="00A313D3" w:rsidRDefault="00DC4E2B" w:rsidP="00542B2C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542B2C">
        <w:rPr>
          <w:rFonts w:ascii="Times New Roman" w:hAnsi="Times New Roman" w:cs="Times New Roman"/>
          <w:sz w:val="28"/>
          <w:szCs w:val="28"/>
          <w:lang w:val="ro-RO"/>
        </w:rPr>
        <w:br/>
      </w:r>
    </w:p>
    <w:tbl>
      <w:tblPr>
        <w:tblW w:w="1760" w:type="dxa"/>
        <w:tblInd w:w="93" w:type="dxa"/>
        <w:tblLook w:val="04A0" w:firstRow="1" w:lastRow="0" w:firstColumn="1" w:lastColumn="0" w:noHBand="0" w:noVBand="1"/>
      </w:tblPr>
      <w:tblGrid>
        <w:gridCol w:w="1760"/>
      </w:tblGrid>
      <w:tr w:rsidR="00A313D3" w:rsidRPr="005B32A2" w:rsidTr="00A313D3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13D3" w:rsidRPr="005B32A2" w:rsidTr="00A313D3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3D3" w:rsidRPr="005B32A2" w:rsidRDefault="00A313D3" w:rsidP="005B3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42B2C" w:rsidRPr="00682149" w:rsidRDefault="00542B2C" w:rsidP="00A313D3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542B2C" w:rsidRPr="0068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A907"/>
      </v:shape>
    </w:pict>
  </w:numPicBullet>
  <w:abstractNum w:abstractNumId="0">
    <w:nsid w:val="021041E5"/>
    <w:multiLevelType w:val="hybridMultilevel"/>
    <w:tmpl w:val="7F9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03F39"/>
    <w:multiLevelType w:val="hybridMultilevel"/>
    <w:tmpl w:val="2528D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C697B"/>
    <w:multiLevelType w:val="hybridMultilevel"/>
    <w:tmpl w:val="63BC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37E1D"/>
    <w:multiLevelType w:val="hybridMultilevel"/>
    <w:tmpl w:val="E638A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A2BFB"/>
    <w:multiLevelType w:val="hybridMultilevel"/>
    <w:tmpl w:val="DBDE6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71D64"/>
    <w:multiLevelType w:val="hybridMultilevel"/>
    <w:tmpl w:val="0AE8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734C7"/>
    <w:multiLevelType w:val="hybridMultilevel"/>
    <w:tmpl w:val="07D4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3F"/>
    <w:rsid w:val="00017E5B"/>
    <w:rsid w:val="00030A0D"/>
    <w:rsid w:val="0008437F"/>
    <w:rsid w:val="000B71D1"/>
    <w:rsid w:val="000F42F6"/>
    <w:rsid w:val="00102EB1"/>
    <w:rsid w:val="001761CE"/>
    <w:rsid w:val="001A4A5B"/>
    <w:rsid w:val="001D447F"/>
    <w:rsid w:val="001F6E20"/>
    <w:rsid w:val="00244F9C"/>
    <w:rsid w:val="002750ED"/>
    <w:rsid w:val="0032517C"/>
    <w:rsid w:val="003C375A"/>
    <w:rsid w:val="003F35E7"/>
    <w:rsid w:val="00447D9D"/>
    <w:rsid w:val="004A6A2A"/>
    <w:rsid w:val="004D60DA"/>
    <w:rsid w:val="00506A32"/>
    <w:rsid w:val="0053488B"/>
    <w:rsid w:val="00536C10"/>
    <w:rsid w:val="00542B2C"/>
    <w:rsid w:val="0055514D"/>
    <w:rsid w:val="00595CFC"/>
    <w:rsid w:val="005B32A2"/>
    <w:rsid w:val="006648D2"/>
    <w:rsid w:val="00682149"/>
    <w:rsid w:val="00695E7A"/>
    <w:rsid w:val="006B56A8"/>
    <w:rsid w:val="006D4AD4"/>
    <w:rsid w:val="006D63ED"/>
    <w:rsid w:val="006F773D"/>
    <w:rsid w:val="0072413B"/>
    <w:rsid w:val="00734884"/>
    <w:rsid w:val="007A55D2"/>
    <w:rsid w:val="007B3FF6"/>
    <w:rsid w:val="00806766"/>
    <w:rsid w:val="00842434"/>
    <w:rsid w:val="008456FB"/>
    <w:rsid w:val="00890C48"/>
    <w:rsid w:val="008B635E"/>
    <w:rsid w:val="008C5B20"/>
    <w:rsid w:val="0091548E"/>
    <w:rsid w:val="009538F8"/>
    <w:rsid w:val="00967427"/>
    <w:rsid w:val="00A0280D"/>
    <w:rsid w:val="00A131C2"/>
    <w:rsid w:val="00A313D3"/>
    <w:rsid w:val="00A7393F"/>
    <w:rsid w:val="00B0392D"/>
    <w:rsid w:val="00B17371"/>
    <w:rsid w:val="00B375D2"/>
    <w:rsid w:val="00B70D4B"/>
    <w:rsid w:val="00BB3756"/>
    <w:rsid w:val="00BB4510"/>
    <w:rsid w:val="00BC599D"/>
    <w:rsid w:val="00C04A24"/>
    <w:rsid w:val="00C13809"/>
    <w:rsid w:val="00C647EB"/>
    <w:rsid w:val="00DA3149"/>
    <w:rsid w:val="00DC4E2B"/>
    <w:rsid w:val="00DE3E6C"/>
    <w:rsid w:val="00E12909"/>
    <w:rsid w:val="00E46061"/>
    <w:rsid w:val="00E723C6"/>
    <w:rsid w:val="00E762E8"/>
    <w:rsid w:val="00EA167E"/>
    <w:rsid w:val="00EF6A6D"/>
    <w:rsid w:val="00F43806"/>
    <w:rsid w:val="00F870A4"/>
    <w:rsid w:val="00F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B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2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2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1AC9-073A-4170-9763-8288B0B9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admin</cp:lastModifiedBy>
  <cp:revision>71</cp:revision>
  <dcterms:created xsi:type="dcterms:W3CDTF">2020-11-24T13:29:00Z</dcterms:created>
  <dcterms:modified xsi:type="dcterms:W3CDTF">2022-01-02T20:00:00Z</dcterms:modified>
</cp:coreProperties>
</file>