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6ABE" w14:textId="77777777" w:rsidR="00A338BE" w:rsidRDefault="00A338BE" w:rsidP="00A338BE">
      <w:pPr>
        <w:jc w:val="center"/>
        <w:rPr>
          <w:b/>
          <w:bCs/>
          <w:color w:val="FF0000"/>
          <w:sz w:val="44"/>
          <w:szCs w:val="44"/>
        </w:rPr>
      </w:pPr>
    </w:p>
    <w:p w14:paraId="7458C2C3" w14:textId="77777777" w:rsidR="00A338BE" w:rsidRDefault="00A338BE" w:rsidP="00A338BE">
      <w:pPr>
        <w:jc w:val="center"/>
        <w:rPr>
          <w:b/>
          <w:bCs/>
          <w:color w:val="FF0000"/>
          <w:sz w:val="44"/>
          <w:szCs w:val="44"/>
        </w:rPr>
      </w:pPr>
    </w:p>
    <w:p w14:paraId="3D1A6FA6" w14:textId="386ACD75" w:rsidR="00110FAF" w:rsidRPr="00A338BE" w:rsidRDefault="00A338BE" w:rsidP="00A338BE">
      <w:pPr>
        <w:jc w:val="center"/>
        <w:rPr>
          <w:b/>
          <w:bCs/>
          <w:color w:val="FF0000"/>
          <w:sz w:val="44"/>
          <w:szCs w:val="44"/>
        </w:rPr>
      </w:pPr>
      <w:r w:rsidRPr="00A338BE">
        <w:rPr>
          <w:b/>
          <w:bCs/>
          <w:color w:val="FF0000"/>
          <w:sz w:val="44"/>
          <w:szCs w:val="44"/>
        </w:rPr>
        <w:t>REPORT</w:t>
      </w:r>
    </w:p>
    <w:p w14:paraId="14DCB110" w14:textId="77777777" w:rsidR="00A338BE" w:rsidRDefault="00A338BE">
      <w:pPr>
        <w:rPr>
          <w:b/>
          <w:bCs/>
          <w:color w:val="FF0000"/>
          <w:sz w:val="36"/>
          <w:szCs w:val="36"/>
        </w:rPr>
      </w:pPr>
    </w:p>
    <w:sdt>
      <w:sdtPr>
        <w:id w:val="190420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C96A7F" w14:textId="619DCA3E" w:rsidR="00A338BE" w:rsidRDefault="00A338BE">
          <w:pPr>
            <w:pStyle w:val="Titolosommario"/>
          </w:pPr>
          <w:r>
            <w:t>Sommario</w:t>
          </w:r>
        </w:p>
        <w:p w14:paraId="033855BD" w14:textId="622CED84" w:rsidR="00A338BE" w:rsidRDefault="00A338BE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17515" w:history="1">
            <w:r w:rsidRPr="00002444">
              <w:rPr>
                <w:rStyle w:val="Collegamentoipertestuale"/>
                <w:noProof/>
              </w:rPr>
              <w:t>20230425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6721" w14:textId="70A0BDC9" w:rsidR="00A338BE" w:rsidRDefault="00A338BE">
          <w:r>
            <w:rPr>
              <w:b/>
              <w:bCs/>
            </w:rPr>
            <w:fldChar w:fldCharType="end"/>
          </w:r>
        </w:p>
      </w:sdtContent>
    </w:sdt>
    <w:p w14:paraId="1736FDFD" w14:textId="77777777" w:rsidR="00A338BE" w:rsidRDefault="00A338BE">
      <w:r>
        <w:br w:type="page"/>
      </w:r>
    </w:p>
    <w:p w14:paraId="0C8E72F0" w14:textId="2E052A5D" w:rsidR="00A338BE" w:rsidRDefault="00A338BE" w:rsidP="00A338BE">
      <w:pPr>
        <w:pStyle w:val="Titolo1"/>
      </w:pPr>
      <w:bookmarkStart w:id="0" w:name="_Toc133317515"/>
      <w:r>
        <w:lastRenderedPageBreak/>
        <w:t>20230425</w:t>
      </w:r>
      <w:bookmarkEnd w:id="0"/>
    </w:p>
    <w:p w14:paraId="5DF910FA" w14:textId="77777777" w:rsidR="00A338BE" w:rsidRDefault="00A338BE" w:rsidP="00A338BE">
      <w:pPr>
        <w:spacing w:after="0"/>
      </w:pPr>
    </w:p>
    <w:p w14:paraId="35B93EC3" w14:textId="736FF55C" w:rsidR="00A338BE" w:rsidRDefault="00A338BE" w:rsidP="00A338BE">
      <w:pPr>
        <w:spacing w:after="0"/>
        <w:rPr>
          <w:color w:val="70AD47" w:themeColor="accent6"/>
        </w:rPr>
      </w:pPr>
      <w:r>
        <w:t xml:space="preserve">‘Prova.mo’ è stato creato e ne abbiamo discusso. </w:t>
      </w:r>
      <w:r w:rsidRPr="00A338BE">
        <w:t>Dubbio sulla retroazione dei LOAD.</w:t>
      </w:r>
    </w:p>
    <w:p w14:paraId="006A9150" w14:textId="46726EC1" w:rsidR="00A338BE" w:rsidRDefault="00A338BE" w:rsidP="00A338BE">
      <w:pPr>
        <w:spacing w:after="0"/>
      </w:pPr>
      <w:r>
        <w:t>Abbiamo deciso di creare due SUBGRIDS separate per far si che si possano retro-azionare i load alle reti.</w:t>
      </w:r>
    </w:p>
    <w:p w14:paraId="0B0061ED" w14:textId="0C01F07B" w:rsidR="00A338BE" w:rsidRDefault="00A338BE" w:rsidP="00A338BE">
      <w:pPr>
        <w:spacing w:after="0"/>
      </w:pPr>
    </w:p>
    <w:p w14:paraId="3B7913F9" w14:textId="2D7AEC3C" w:rsidR="005C23C9" w:rsidRDefault="005C23C9" w:rsidP="00A338BE">
      <w:pPr>
        <w:spacing w:after="0"/>
      </w:pPr>
      <w:r w:rsidRPr="005C23C9">
        <w:drawing>
          <wp:anchor distT="0" distB="0" distL="114300" distR="114300" simplePos="0" relativeHeight="251658240" behindDoc="0" locked="0" layoutInCell="1" allowOverlap="1" wp14:anchorId="794556B3" wp14:editId="6F640FDE">
            <wp:simplePos x="0" y="0"/>
            <wp:positionH relativeFrom="column">
              <wp:posOffset>2654300</wp:posOffset>
            </wp:positionH>
            <wp:positionV relativeFrom="paragraph">
              <wp:posOffset>4445</wp:posOffset>
            </wp:positionV>
            <wp:extent cx="1680845" cy="781050"/>
            <wp:effectExtent l="0" t="0" r="0" b="0"/>
            <wp:wrapSquare wrapText="bothSides"/>
            <wp:docPr id="1" name="Immagine 1" descr="Immagine che contiene testo, Carattere, schermat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arattere, schermata, simb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‘ElectricalProject.mo’ è stato creato:</w:t>
      </w:r>
    </w:p>
    <w:p w14:paraId="613EC930" w14:textId="7DF76AD7" w:rsidR="005C23C9" w:rsidRDefault="005C23C9" w:rsidP="00A338BE">
      <w:pPr>
        <w:spacing w:after="0"/>
      </w:pPr>
    </w:p>
    <w:p w14:paraId="1A63C39F" w14:textId="3319F759" w:rsidR="005C23C9" w:rsidRDefault="005C23C9" w:rsidP="00A338BE">
      <w:pPr>
        <w:spacing w:after="0"/>
      </w:pPr>
    </w:p>
    <w:p w14:paraId="76AD2B22" w14:textId="0529BE6C" w:rsidR="005C23C9" w:rsidRDefault="005C23C9" w:rsidP="00A338BE">
      <w:pPr>
        <w:spacing w:after="0"/>
      </w:pPr>
    </w:p>
    <w:p w14:paraId="35DB12A2" w14:textId="77777777" w:rsidR="005C23C9" w:rsidRDefault="005C23C9" w:rsidP="00A338BE">
      <w:pPr>
        <w:spacing w:after="0"/>
      </w:pPr>
    </w:p>
    <w:p w14:paraId="4BB90D97" w14:textId="551AAC02" w:rsidR="005C23C9" w:rsidRPr="00A338BE" w:rsidRDefault="005C23C9" w:rsidP="00A338BE">
      <w:pPr>
        <w:spacing w:after="0"/>
      </w:pPr>
      <w:r>
        <w:t>Per il momento la configurazione B è vuota, la A contiene invece ‘prova.mo’</w:t>
      </w:r>
    </w:p>
    <w:sectPr w:rsidR="005C23C9" w:rsidRPr="00A33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BE"/>
    <w:rsid w:val="000F224E"/>
    <w:rsid w:val="00110FAF"/>
    <w:rsid w:val="005103E4"/>
    <w:rsid w:val="005C23C9"/>
    <w:rsid w:val="00A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4E18"/>
  <w15:chartTrackingRefBased/>
  <w15:docId w15:val="{575428FD-D452-455B-9B65-25087FBF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3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3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338B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338B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33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5BF5E-EAB1-45F8-A666-B94BC663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Bendazzoli</dc:creator>
  <cp:keywords/>
  <dc:description/>
  <cp:lastModifiedBy>Luca Bendazzoli</cp:lastModifiedBy>
  <cp:revision>1</cp:revision>
  <dcterms:created xsi:type="dcterms:W3CDTF">2023-04-25T10:16:00Z</dcterms:created>
  <dcterms:modified xsi:type="dcterms:W3CDTF">2023-04-25T10:31:00Z</dcterms:modified>
</cp:coreProperties>
</file>