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9CB" w:rsidRPr="009879CB" w:rsidRDefault="009879CB" w:rsidP="00D90C18">
      <w:pPr>
        <w:pStyle w:val="NoSpacing"/>
        <w:spacing w:line="360" w:lineRule="auto"/>
        <w:jc w:val="center"/>
        <w:rPr>
          <w:sz w:val="40"/>
          <w:szCs w:val="40"/>
        </w:rPr>
      </w:pPr>
      <w:r w:rsidRPr="009879CB">
        <w:rPr>
          <w:sz w:val="40"/>
          <w:szCs w:val="40"/>
        </w:rPr>
        <w:t>WSDL Wizard</w:t>
      </w:r>
    </w:p>
    <w:p w:rsidR="009879CB" w:rsidRDefault="00DE3994" w:rsidP="00D90C18">
      <w:pPr>
        <w:pStyle w:val="NoSpacing"/>
        <w:spacing w:line="360" w:lineRule="auto"/>
        <w:jc w:val="center"/>
        <w:rPr>
          <w:sz w:val="32"/>
          <w:szCs w:val="32"/>
        </w:rPr>
      </w:pPr>
      <w:r w:rsidRPr="009879CB">
        <w:rPr>
          <w:sz w:val="32"/>
          <w:szCs w:val="32"/>
        </w:rPr>
        <w:t xml:space="preserve">Burp Suite Plugin for </w:t>
      </w:r>
      <w:r w:rsidR="00CC072E" w:rsidRPr="009879CB">
        <w:rPr>
          <w:sz w:val="32"/>
          <w:szCs w:val="32"/>
        </w:rPr>
        <w:t>Detecting and Discovering WSDL Files</w:t>
      </w:r>
    </w:p>
    <w:p w:rsidR="00FA648F" w:rsidRPr="00D90C18" w:rsidRDefault="00FA648F" w:rsidP="00D90C18">
      <w:pPr>
        <w:pStyle w:val="NoSpacing"/>
        <w:spacing w:line="360" w:lineRule="auto"/>
        <w:jc w:val="center"/>
        <w:rPr>
          <w:sz w:val="32"/>
          <w:szCs w:val="32"/>
        </w:rPr>
      </w:pPr>
    </w:p>
    <w:p w:rsidR="007D6594" w:rsidRPr="007D6594" w:rsidRDefault="007D6594" w:rsidP="007D6594">
      <w:pPr>
        <w:rPr>
          <w:b/>
          <w:sz w:val="24"/>
          <w:szCs w:val="24"/>
        </w:rPr>
      </w:pPr>
      <w:r>
        <w:rPr>
          <w:b/>
          <w:sz w:val="24"/>
          <w:szCs w:val="24"/>
        </w:rPr>
        <w:t>Introduction:</w:t>
      </w:r>
    </w:p>
    <w:p w:rsidR="00EA2856" w:rsidRDefault="007B3D6D" w:rsidP="0018305B">
      <w:pPr>
        <w:ind w:firstLine="720"/>
        <w:rPr>
          <w:sz w:val="24"/>
          <w:szCs w:val="24"/>
        </w:rPr>
      </w:pPr>
      <w:r>
        <w:rPr>
          <w:sz w:val="24"/>
          <w:szCs w:val="24"/>
        </w:rPr>
        <w:t>WSDL (Web Service Description Language) files</w:t>
      </w:r>
      <w:r w:rsidR="0018305B">
        <w:rPr>
          <w:sz w:val="24"/>
          <w:szCs w:val="24"/>
        </w:rPr>
        <w:t xml:space="preserve"> </w:t>
      </w:r>
      <w:r>
        <w:rPr>
          <w:sz w:val="24"/>
          <w:szCs w:val="24"/>
        </w:rPr>
        <w:t xml:space="preserve">often </w:t>
      </w:r>
      <w:r w:rsidR="0018305B">
        <w:rPr>
          <w:sz w:val="24"/>
          <w:szCs w:val="24"/>
        </w:rPr>
        <w:t xml:space="preserve">provide a unique </w:t>
      </w:r>
      <w:r>
        <w:rPr>
          <w:sz w:val="24"/>
          <w:szCs w:val="24"/>
        </w:rPr>
        <w:t xml:space="preserve">and clear </w:t>
      </w:r>
      <w:r w:rsidR="0018305B">
        <w:rPr>
          <w:sz w:val="24"/>
          <w:szCs w:val="24"/>
        </w:rPr>
        <w:t xml:space="preserve">insight into web application </w:t>
      </w:r>
      <w:r>
        <w:rPr>
          <w:sz w:val="24"/>
          <w:szCs w:val="24"/>
        </w:rPr>
        <w:t xml:space="preserve">functionality.  They can be made public and </w:t>
      </w:r>
      <w:r w:rsidR="0032551A">
        <w:rPr>
          <w:sz w:val="24"/>
          <w:szCs w:val="24"/>
        </w:rPr>
        <w:t>accessible by</w:t>
      </w:r>
      <w:r>
        <w:rPr>
          <w:sz w:val="24"/>
          <w:szCs w:val="24"/>
        </w:rPr>
        <w:t xml:space="preserve"> client-side users</w:t>
      </w:r>
      <w:r w:rsidR="0032551A">
        <w:rPr>
          <w:sz w:val="24"/>
          <w:szCs w:val="24"/>
        </w:rPr>
        <w:t xml:space="preserve"> or private.</w:t>
      </w:r>
      <w:r w:rsidR="006F2104">
        <w:rPr>
          <w:sz w:val="24"/>
          <w:szCs w:val="24"/>
        </w:rPr>
        <w:t xml:space="preserve">  From an attacker’s point of view </w:t>
      </w:r>
      <w:r w:rsidR="004E2D1E">
        <w:rPr>
          <w:sz w:val="24"/>
          <w:szCs w:val="24"/>
        </w:rPr>
        <w:t>public WSDL files make</w:t>
      </w:r>
      <w:r w:rsidR="006F2104">
        <w:rPr>
          <w:sz w:val="24"/>
          <w:szCs w:val="24"/>
        </w:rPr>
        <w:t xml:space="preserve"> finding vulnerabilities easier, however </w:t>
      </w:r>
      <w:r w:rsidR="004E2D1E">
        <w:rPr>
          <w:sz w:val="24"/>
          <w:szCs w:val="24"/>
        </w:rPr>
        <w:t>even if the files are</w:t>
      </w:r>
      <w:r w:rsidR="006F2104">
        <w:rPr>
          <w:sz w:val="24"/>
          <w:szCs w:val="24"/>
        </w:rPr>
        <w:t xml:space="preserve"> </w:t>
      </w:r>
      <w:r w:rsidR="004E2D1E">
        <w:rPr>
          <w:sz w:val="24"/>
          <w:szCs w:val="24"/>
        </w:rPr>
        <w:t>private,</w:t>
      </w:r>
      <w:r w:rsidR="006F2104">
        <w:rPr>
          <w:sz w:val="24"/>
          <w:szCs w:val="24"/>
        </w:rPr>
        <w:t xml:space="preserve"> any vulnerabilities will still exist.</w:t>
      </w:r>
      <w:r w:rsidR="0010478A">
        <w:rPr>
          <w:sz w:val="24"/>
          <w:szCs w:val="24"/>
        </w:rPr>
        <w:t xml:space="preserve">  From the perspective of a penetration tester, depending on what kind of test it is, it may or may not be appropriate to ask the client for WSDL files.</w:t>
      </w:r>
    </w:p>
    <w:p w:rsidR="007C1683" w:rsidRPr="0018305B" w:rsidRDefault="007C1683" w:rsidP="0018305B">
      <w:pPr>
        <w:ind w:firstLine="720"/>
        <w:rPr>
          <w:sz w:val="28"/>
          <w:szCs w:val="28"/>
        </w:rPr>
      </w:pPr>
      <w:r>
        <w:rPr>
          <w:sz w:val="24"/>
          <w:szCs w:val="24"/>
        </w:rPr>
        <w:t xml:space="preserve">So how do we find the WSDL files which </w:t>
      </w:r>
      <w:r w:rsidRPr="003B3D49">
        <w:rPr>
          <w:i/>
          <w:sz w:val="24"/>
          <w:szCs w:val="24"/>
        </w:rPr>
        <w:t>are</w:t>
      </w:r>
      <w:r>
        <w:rPr>
          <w:sz w:val="24"/>
          <w:szCs w:val="24"/>
        </w:rPr>
        <w:t xml:space="preserve"> public?  </w:t>
      </w:r>
      <w:r w:rsidR="00F142B0">
        <w:rPr>
          <w:sz w:val="24"/>
          <w:szCs w:val="24"/>
        </w:rPr>
        <w:t xml:space="preserve">What if there are no direct links to the files for spidering to find?  </w:t>
      </w:r>
      <w:r w:rsidR="00D94B96">
        <w:rPr>
          <w:sz w:val="24"/>
          <w:szCs w:val="24"/>
        </w:rPr>
        <w:t xml:space="preserve">The WSDL Wizard plugin! There have been tools in the past such as </w:t>
      </w:r>
      <w:hyperlink r:id="rId5" w:history="1">
        <w:r w:rsidR="00D94B96" w:rsidRPr="00D94B96">
          <w:rPr>
            <w:rStyle w:val="Hyperlink"/>
            <w:sz w:val="24"/>
            <w:szCs w:val="24"/>
          </w:rPr>
          <w:t>OWASP’s WSFuzzer</w:t>
        </w:r>
      </w:hyperlink>
      <w:r w:rsidR="00D94B96">
        <w:rPr>
          <w:sz w:val="24"/>
          <w:szCs w:val="24"/>
        </w:rPr>
        <w:t xml:space="preserve"> which do </w:t>
      </w:r>
      <w:r w:rsidR="008378D7">
        <w:rPr>
          <w:sz w:val="24"/>
          <w:szCs w:val="24"/>
        </w:rPr>
        <w:t>an average</w:t>
      </w:r>
      <w:r w:rsidR="00D94B96">
        <w:rPr>
          <w:sz w:val="24"/>
          <w:szCs w:val="24"/>
        </w:rPr>
        <w:t xml:space="preserve"> job when they work.  I wanted to write a Burp Suite extension in python which would make WSDL file detection and discovery not only easy to use but also </w:t>
      </w:r>
      <w:r w:rsidR="008378D7">
        <w:rPr>
          <w:sz w:val="24"/>
          <w:szCs w:val="24"/>
        </w:rPr>
        <w:t xml:space="preserve">efficient and </w:t>
      </w:r>
      <w:r w:rsidR="00D94B96">
        <w:rPr>
          <w:sz w:val="24"/>
          <w:szCs w:val="24"/>
        </w:rPr>
        <w:t>safe in terms of scope</w:t>
      </w:r>
      <w:r w:rsidR="008378D7">
        <w:rPr>
          <w:sz w:val="24"/>
          <w:szCs w:val="24"/>
        </w:rPr>
        <w:t>.</w:t>
      </w:r>
      <w:r w:rsidR="00D94B96">
        <w:rPr>
          <w:sz w:val="24"/>
          <w:szCs w:val="24"/>
        </w:rPr>
        <w:t xml:space="preserve"> </w:t>
      </w:r>
    </w:p>
    <w:p w:rsidR="007E6B84" w:rsidRDefault="00A469B0" w:rsidP="00524805">
      <w:pPr>
        <w:ind w:firstLine="720"/>
        <w:rPr>
          <w:sz w:val="24"/>
          <w:szCs w:val="24"/>
        </w:rPr>
      </w:pPr>
      <w:r w:rsidRPr="008B6C8B">
        <w:rPr>
          <w:sz w:val="24"/>
          <w:szCs w:val="24"/>
        </w:rPr>
        <w:t xml:space="preserve">This plugin searches the current </w:t>
      </w:r>
      <w:r w:rsidR="008B6C8B" w:rsidRPr="008B6C8B">
        <w:rPr>
          <w:sz w:val="24"/>
          <w:szCs w:val="24"/>
        </w:rPr>
        <w:t xml:space="preserve">Burp Suite </w:t>
      </w:r>
      <w:r w:rsidRPr="008B6C8B">
        <w:rPr>
          <w:sz w:val="24"/>
          <w:szCs w:val="24"/>
        </w:rPr>
        <w:t xml:space="preserve">site map of a user defined host for URLs with the ?wsdl extension while also building a list of viable URLs to fuzz for 'hiding' WSDL files.  Two different methods are available to check for ?wsdl files, using urllib2 </w:t>
      </w:r>
      <w:r w:rsidR="008B6C8B">
        <w:rPr>
          <w:sz w:val="24"/>
          <w:szCs w:val="24"/>
        </w:rPr>
        <w:t xml:space="preserve">(default) </w:t>
      </w:r>
      <w:r w:rsidRPr="008B6C8B">
        <w:rPr>
          <w:sz w:val="24"/>
          <w:szCs w:val="24"/>
        </w:rPr>
        <w:t xml:space="preserve">or Burp's API.  </w:t>
      </w:r>
      <w:r w:rsidR="008B6C8B">
        <w:rPr>
          <w:sz w:val="24"/>
          <w:szCs w:val="24"/>
        </w:rPr>
        <w:t xml:space="preserve">The fuzzing method depends on which function is called in the code so switching is easy.  </w:t>
      </w:r>
      <w:r w:rsidR="00157E53">
        <w:rPr>
          <w:sz w:val="24"/>
          <w:szCs w:val="24"/>
        </w:rPr>
        <w:t xml:space="preserve">When comparing efficiency against large site maps, </w:t>
      </w:r>
      <w:r w:rsidRPr="008B6C8B">
        <w:rPr>
          <w:sz w:val="24"/>
          <w:szCs w:val="24"/>
        </w:rPr>
        <w:t xml:space="preserve">urllib2 was about 30 percent </w:t>
      </w:r>
      <w:r w:rsidR="00157E53">
        <w:rPr>
          <w:sz w:val="24"/>
          <w:szCs w:val="24"/>
        </w:rPr>
        <w:t>faster</w:t>
      </w:r>
      <w:r w:rsidRPr="008B6C8B">
        <w:rPr>
          <w:sz w:val="24"/>
          <w:szCs w:val="24"/>
        </w:rPr>
        <w:t>.  All found WSDL files are added to the existing si</w:t>
      </w:r>
      <w:r w:rsidR="002A6B82">
        <w:rPr>
          <w:sz w:val="24"/>
          <w:szCs w:val="24"/>
        </w:rPr>
        <w:t xml:space="preserve">te map and printed out in the </w:t>
      </w:r>
      <w:r w:rsidRPr="008B6C8B">
        <w:rPr>
          <w:sz w:val="24"/>
          <w:szCs w:val="24"/>
        </w:rPr>
        <w:t>Extender tab output section.</w:t>
      </w:r>
    </w:p>
    <w:p w:rsidR="00342319" w:rsidRDefault="00342319" w:rsidP="00524805">
      <w:pPr>
        <w:ind w:firstLine="720"/>
        <w:rPr>
          <w:sz w:val="24"/>
          <w:szCs w:val="24"/>
        </w:rPr>
      </w:pPr>
      <w:r>
        <w:rPr>
          <w:sz w:val="24"/>
          <w:szCs w:val="24"/>
        </w:rPr>
        <w:t xml:space="preserve">After we have our WSDL files it’s time to make use of them.  I did a previous post called </w:t>
      </w:r>
      <w:hyperlink r:id="rId6" w:history="1">
        <w:r w:rsidRPr="00342319">
          <w:rPr>
            <w:rStyle w:val="Hyperlink"/>
            <w:sz w:val="24"/>
            <w:szCs w:val="24"/>
          </w:rPr>
          <w:t>Automatic Web Services Communica</w:t>
        </w:r>
        <w:r w:rsidRPr="00342319">
          <w:rPr>
            <w:rStyle w:val="Hyperlink"/>
            <w:sz w:val="24"/>
            <w:szCs w:val="24"/>
          </w:rPr>
          <w:t>t</w:t>
        </w:r>
        <w:r w:rsidRPr="00342319">
          <w:rPr>
            <w:rStyle w:val="Hyperlink"/>
            <w:sz w:val="24"/>
            <w:szCs w:val="24"/>
          </w:rPr>
          <w:t>ion and Attacks</w:t>
        </w:r>
      </w:hyperlink>
      <w:r>
        <w:rPr>
          <w:sz w:val="24"/>
          <w:szCs w:val="24"/>
        </w:rPr>
        <w:t xml:space="preserve"> which discusses using tools such as soapUI to inject into SOAP requests.</w:t>
      </w:r>
    </w:p>
    <w:p w:rsidR="007D6594" w:rsidRDefault="007D6594" w:rsidP="00524805">
      <w:pPr>
        <w:ind w:firstLine="720"/>
        <w:rPr>
          <w:sz w:val="24"/>
          <w:szCs w:val="24"/>
        </w:rPr>
      </w:pPr>
    </w:p>
    <w:p w:rsidR="007D6594" w:rsidRPr="007D6594" w:rsidRDefault="007D6594" w:rsidP="007D6594">
      <w:pPr>
        <w:rPr>
          <w:b/>
          <w:sz w:val="24"/>
          <w:szCs w:val="24"/>
        </w:rPr>
      </w:pPr>
      <w:r w:rsidRPr="007D6594">
        <w:rPr>
          <w:b/>
          <w:sz w:val="24"/>
          <w:szCs w:val="24"/>
        </w:rPr>
        <w:t>WSDL Wizard Use:</w:t>
      </w:r>
    </w:p>
    <w:p w:rsidR="006F4D48" w:rsidRDefault="00E236D4" w:rsidP="00524805">
      <w:pPr>
        <w:ind w:firstLine="720"/>
        <w:rPr>
          <w:sz w:val="24"/>
          <w:szCs w:val="24"/>
        </w:rPr>
      </w:pPr>
      <w:r>
        <w:rPr>
          <w:sz w:val="24"/>
          <w:szCs w:val="24"/>
        </w:rPr>
        <w:t>WSDL Wizard runs off all of the requests and responses in Burp’s Site Map of a</w:t>
      </w:r>
      <w:r w:rsidR="002A6B82">
        <w:rPr>
          <w:sz w:val="24"/>
          <w:szCs w:val="24"/>
        </w:rPr>
        <w:t xml:space="preserve"> user selected </w:t>
      </w:r>
      <w:r>
        <w:rPr>
          <w:sz w:val="24"/>
          <w:szCs w:val="24"/>
        </w:rPr>
        <w:t>host.  Before running the plugin it is beneficial to have as much information in the site map as possible.  This plugin should be used at the end of the information gathering stage when you have near complete coverage of the application.</w:t>
      </w:r>
    </w:p>
    <w:p w:rsidR="006F4D48" w:rsidRDefault="006F4D48" w:rsidP="006F4D48">
      <w:pPr>
        <w:ind w:firstLine="720"/>
        <w:jc w:val="center"/>
        <w:rPr>
          <w:sz w:val="24"/>
          <w:szCs w:val="24"/>
        </w:rPr>
      </w:pPr>
      <w:r>
        <w:rPr>
          <w:noProof/>
          <w:sz w:val="24"/>
          <w:szCs w:val="24"/>
        </w:rPr>
        <w:lastRenderedPageBreak/>
        <w:drawing>
          <wp:inline distT="0" distB="0" distL="0" distR="0">
            <wp:extent cx="4217758" cy="2497667"/>
            <wp:effectExtent l="19050" t="0" r="0" b="0"/>
            <wp:docPr id="1" name="Picture 1" descr="C:\Users\Daniel\Desktop\Plugin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Desktop\Plugin_Process.png"/>
                    <pic:cNvPicPr>
                      <a:picLocks noChangeAspect="1" noChangeArrowheads="1"/>
                    </pic:cNvPicPr>
                  </pic:nvPicPr>
                  <pic:blipFill>
                    <a:blip r:embed="rId7" cstate="print"/>
                    <a:srcRect/>
                    <a:stretch>
                      <a:fillRect/>
                    </a:stretch>
                  </pic:blipFill>
                  <pic:spPr bwMode="auto">
                    <a:xfrm>
                      <a:off x="0" y="0"/>
                      <a:ext cx="4217758" cy="2497667"/>
                    </a:xfrm>
                    <a:prstGeom prst="rect">
                      <a:avLst/>
                    </a:prstGeom>
                    <a:noFill/>
                    <a:ln w="9525">
                      <a:noFill/>
                      <a:miter lim="800000"/>
                      <a:headEnd/>
                      <a:tailEnd/>
                    </a:ln>
                  </pic:spPr>
                </pic:pic>
              </a:graphicData>
            </a:graphic>
          </wp:inline>
        </w:drawing>
      </w:r>
    </w:p>
    <w:p w:rsidR="006F4D48" w:rsidRDefault="00C43B9E" w:rsidP="00CB0D75">
      <w:pPr>
        <w:rPr>
          <w:sz w:val="24"/>
          <w:szCs w:val="24"/>
        </w:rPr>
      </w:pPr>
      <w:r>
        <w:rPr>
          <w:sz w:val="24"/>
          <w:szCs w:val="24"/>
        </w:rPr>
        <w:t>To start out, you need three things:</w:t>
      </w:r>
    </w:p>
    <w:p w:rsidR="00C43B9E" w:rsidRPr="00CB0D75" w:rsidRDefault="00C43B9E" w:rsidP="00CB0D75">
      <w:pPr>
        <w:pStyle w:val="ListParagraph"/>
        <w:numPr>
          <w:ilvl w:val="0"/>
          <w:numId w:val="3"/>
        </w:numPr>
        <w:ind w:left="1080"/>
        <w:rPr>
          <w:sz w:val="24"/>
          <w:szCs w:val="24"/>
        </w:rPr>
      </w:pPr>
      <w:r w:rsidRPr="00CB0D75">
        <w:rPr>
          <w:sz w:val="24"/>
          <w:szCs w:val="24"/>
        </w:rPr>
        <w:t>Burp Suite Professional v1.5.01+</w:t>
      </w:r>
    </w:p>
    <w:p w:rsidR="00CA3ED5" w:rsidRPr="00CB0D75" w:rsidRDefault="00CF5AEA" w:rsidP="00CB0D75">
      <w:pPr>
        <w:pStyle w:val="ListParagraph"/>
        <w:numPr>
          <w:ilvl w:val="0"/>
          <w:numId w:val="3"/>
        </w:numPr>
        <w:ind w:left="1080"/>
        <w:rPr>
          <w:sz w:val="24"/>
          <w:szCs w:val="24"/>
        </w:rPr>
      </w:pPr>
      <w:hyperlink r:id="rId8" w:history="1">
        <w:r w:rsidR="009D5EC7" w:rsidRPr="00CB0D75">
          <w:rPr>
            <w:rStyle w:val="Hyperlink"/>
            <w:sz w:val="24"/>
            <w:szCs w:val="24"/>
          </w:rPr>
          <w:t>Jython standalone JAR file</w:t>
        </w:r>
      </w:hyperlink>
    </w:p>
    <w:p w:rsidR="009D5EC7" w:rsidRPr="00CB0D75" w:rsidRDefault="009D5EC7" w:rsidP="00CB0D75">
      <w:pPr>
        <w:pStyle w:val="ListParagraph"/>
        <w:numPr>
          <w:ilvl w:val="0"/>
          <w:numId w:val="3"/>
        </w:numPr>
        <w:ind w:left="1080"/>
        <w:rPr>
          <w:sz w:val="24"/>
          <w:szCs w:val="24"/>
        </w:rPr>
      </w:pPr>
      <w:r w:rsidRPr="00CB0D75">
        <w:rPr>
          <w:sz w:val="24"/>
          <w:szCs w:val="24"/>
        </w:rPr>
        <w:t>WSDLWizard.py</w:t>
      </w:r>
      <w:r w:rsidR="004A5FE5" w:rsidRPr="00CB0D75">
        <w:rPr>
          <w:sz w:val="24"/>
          <w:szCs w:val="24"/>
        </w:rPr>
        <w:t xml:space="preserve"> </w:t>
      </w:r>
      <w:r w:rsidR="004A5FE5" w:rsidRPr="00CB0D75">
        <w:rPr>
          <w:sz w:val="24"/>
          <w:szCs w:val="24"/>
          <w:highlight w:val="yellow"/>
        </w:rPr>
        <w:t>*INSERT GITHUB LINK HERE*</w:t>
      </w:r>
    </w:p>
    <w:p w:rsidR="007D6594" w:rsidRPr="008B6C8B" w:rsidRDefault="00B421AB" w:rsidP="00CB0D75">
      <w:pPr>
        <w:rPr>
          <w:sz w:val="24"/>
          <w:szCs w:val="24"/>
        </w:rPr>
      </w:pPr>
      <w:r>
        <w:rPr>
          <w:sz w:val="24"/>
          <w:szCs w:val="24"/>
        </w:rPr>
        <w:t>In the Extender &gt; Options tab, select the location of your Jython standalone file.</w:t>
      </w:r>
    </w:p>
    <w:p w:rsidR="00A469B0" w:rsidRDefault="00CB0D75" w:rsidP="00CB0D75">
      <w:pPr>
        <w:jc w:val="center"/>
        <w:rPr>
          <w:sz w:val="24"/>
          <w:szCs w:val="24"/>
        </w:rPr>
      </w:pPr>
      <w:r>
        <w:rPr>
          <w:noProof/>
          <w:sz w:val="24"/>
          <w:szCs w:val="24"/>
        </w:rPr>
        <w:drawing>
          <wp:inline distT="0" distB="0" distL="0" distR="0">
            <wp:extent cx="5062855" cy="3234055"/>
            <wp:effectExtent l="19050" t="0" r="4445" b="0"/>
            <wp:docPr id="3" name="Picture 3" descr="C:\Users\Daniel\Desktop\Jython-Standal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Desktop\Jython-Standalone.png"/>
                    <pic:cNvPicPr>
                      <a:picLocks noChangeAspect="1" noChangeArrowheads="1"/>
                    </pic:cNvPicPr>
                  </pic:nvPicPr>
                  <pic:blipFill>
                    <a:blip r:embed="rId9" cstate="print"/>
                    <a:srcRect/>
                    <a:stretch>
                      <a:fillRect/>
                    </a:stretch>
                  </pic:blipFill>
                  <pic:spPr bwMode="auto">
                    <a:xfrm>
                      <a:off x="0" y="0"/>
                      <a:ext cx="5062855" cy="3234055"/>
                    </a:xfrm>
                    <a:prstGeom prst="rect">
                      <a:avLst/>
                    </a:prstGeom>
                    <a:noFill/>
                    <a:ln w="9525">
                      <a:noFill/>
                      <a:miter lim="800000"/>
                      <a:headEnd/>
                      <a:tailEnd/>
                    </a:ln>
                  </pic:spPr>
                </pic:pic>
              </a:graphicData>
            </a:graphic>
          </wp:inline>
        </w:drawing>
      </w:r>
    </w:p>
    <w:p w:rsidR="00CB0D75" w:rsidRDefault="00CB0D75" w:rsidP="00CB0D75">
      <w:pPr>
        <w:rPr>
          <w:sz w:val="24"/>
          <w:szCs w:val="24"/>
        </w:rPr>
      </w:pPr>
    </w:p>
    <w:p w:rsidR="00CB0D75" w:rsidRDefault="00CB0D75" w:rsidP="00CB0D75">
      <w:pPr>
        <w:rPr>
          <w:sz w:val="24"/>
          <w:szCs w:val="24"/>
        </w:rPr>
      </w:pPr>
    </w:p>
    <w:p w:rsidR="00CB0D75" w:rsidRDefault="00CB0D75" w:rsidP="00CB0D75">
      <w:pPr>
        <w:rPr>
          <w:sz w:val="24"/>
          <w:szCs w:val="24"/>
        </w:rPr>
      </w:pPr>
      <w:r>
        <w:rPr>
          <w:sz w:val="24"/>
          <w:szCs w:val="24"/>
        </w:rPr>
        <w:lastRenderedPageBreak/>
        <w:t>In the Extender &gt; Extensions tab load WSDLWizard.py.</w:t>
      </w:r>
    </w:p>
    <w:p w:rsidR="00CB0D75" w:rsidRDefault="00CB0D75" w:rsidP="000A5A5F">
      <w:pPr>
        <w:jc w:val="center"/>
        <w:rPr>
          <w:sz w:val="24"/>
          <w:szCs w:val="24"/>
        </w:rPr>
      </w:pPr>
      <w:r>
        <w:rPr>
          <w:noProof/>
          <w:sz w:val="24"/>
          <w:szCs w:val="24"/>
        </w:rPr>
        <w:drawing>
          <wp:inline distT="0" distB="0" distL="0" distR="0">
            <wp:extent cx="5189855" cy="4148455"/>
            <wp:effectExtent l="19050" t="0" r="0" b="0"/>
            <wp:docPr id="4" name="Picture 4" descr="C:\Users\Daniel\Desktop\Add_WSDLWiz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el\Desktop\Add_WSDLWizard.png"/>
                    <pic:cNvPicPr>
                      <a:picLocks noChangeAspect="1" noChangeArrowheads="1"/>
                    </pic:cNvPicPr>
                  </pic:nvPicPr>
                  <pic:blipFill>
                    <a:blip r:embed="rId10" cstate="print"/>
                    <a:srcRect/>
                    <a:stretch>
                      <a:fillRect/>
                    </a:stretch>
                  </pic:blipFill>
                  <pic:spPr bwMode="auto">
                    <a:xfrm>
                      <a:off x="0" y="0"/>
                      <a:ext cx="5189855" cy="4148455"/>
                    </a:xfrm>
                    <a:prstGeom prst="rect">
                      <a:avLst/>
                    </a:prstGeom>
                    <a:noFill/>
                    <a:ln w="9525">
                      <a:noFill/>
                      <a:miter lim="800000"/>
                      <a:headEnd/>
                      <a:tailEnd/>
                    </a:ln>
                  </pic:spPr>
                </pic:pic>
              </a:graphicData>
            </a:graphic>
          </wp:inline>
        </w:drawing>
      </w:r>
    </w:p>
    <w:p w:rsidR="000A5A5F" w:rsidRDefault="000A5A5F" w:rsidP="00EA5996">
      <w:pPr>
        <w:rPr>
          <w:sz w:val="24"/>
          <w:szCs w:val="24"/>
        </w:rPr>
      </w:pPr>
    </w:p>
    <w:p w:rsidR="000A5A5F" w:rsidRDefault="000A5A5F" w:rsidP="00EA5996">
      <w:pPr>
        <w:rPr>
          <w:sz w:val="24"/>
          <w:szCs w:val="24"/>
        </w:rPr>
      </w:pPr>
    </w:p>
    <w:p w:rsidR="000A5A5F" w:rsidRDefault="000A5A5F" w:rsidP="00EA5996">
      <w:pPr>
        <w:rPr>
          <w:sz w:val="24"/>
          <w:szCs w:val="24"/>
        </w:rPr>
      </w:pPr>
    </w:p>
    <w:p w:rsidR="000A5A5F" w:rsidRDefault="000A5A5F" w:rsidP="00EA5996">
      <w:pPr>
        <w:rPr>
          <w:sz w:val="24"/>
          <w:szCs w:val="24"/>
        </w:rPr>
      </w:pPr>
    </w:p>
    <w:p w:rsidR="000A5A5F" w:rsidRDefault="000A5A5F" w:rsidP="00EA5996">
      <w:pPr>
        <w:rPr>
          <w:sz w:val="24"/>
          <w:szCs w:val="24"/>
        </w:rPr>
      </w:pPr>
    </w:p>
    <w:p w:rsidR="000A5A5F" w:rsidRDefault="000A5A5F" w:rsidP="00EA5996">
      <w:pPr>
        <w:rPr>
          <w:sz w:val="24"/>
          <w:szCs w:val="24"/>
        </w:rPr>
      </w:pPr>
    </w:p>
    <w:p w:rsidR="000A5A5F" w:rsidRDefault="000A5A5F" w:rsidP="00EA5996">
      <w:pPr>
        <w:rPr>
          <w:sz w:val="24"/>
          <w:szCs w:val="24"/>
        </w:rPr>
      </w:pPr>
    </w:p>
    <w:p w:rsidR="000A5A5F" w:rsidRDefault="000A5A5F" w:rsidP="00EA5996">
      <w:pPr>
        <w:rPr>
          <w:sz w:val="24"/>
          <w:szCs w:val="24"/>
        </w:rPr>
      </w:pPr>
    </w:p>
    <w:p w:rsidR="000A5A5F" w:rsidRDefault="000A5A5F" w:rsidP="00EA5996">
      <w:pPr>
        <w:rPr>
          <w:sz w:val="24"/>
          <w:szCs w:val="24"/>
        </w:rPr>
      </w:pPr>
    </w:p>
    <w:p w:rsidR="000A5A5F" w:rsidRDefault="000A5A5F" w:rsidP="00EA5996">
      <w:pPr>
        <w:rPr>
          <w:sz w:val="24"/>
          <w:szCs w:val="24"/>
        </w:rPr>
      </w:pPr>
    </w:p>
    <w:p w:rsidR="00CB0D75" w:rsidRDefault="00106990" w:rsidP="00EA5996">
      <w:pPr>
        <w:rPr>
          <w:sz w:val="24"/>
          <w:szCs w:val="24"/>
        </w:rPr>
      </w:pPr>
      <w:r>
        <w:rPr>
          <w:sz w:val="24"/>
          <w:szCs w:val="24"/>
        </w:rPr>
        <w:lastRenderedPageBreak/>
        <w:t>Now we are ready to use the extension.  A menu option</w:t>
      </w:r>
      <w:r w:rsidR="00CE1B9B">
        <w:rPr>
          <w:sz w:val="24"/>
          <w:szCs w:val="24"/>
        </w:rPr>
        <w:t xml:space="preserve"> of ‘Scan for WSDL Files’</w:t>
      </w:r>
      <w:r>
        <w:rPr>
          <w:sz w:val="24"/>
          <w:szCs w:val="24"/>
        </w:rPr>
        <w:t xml:space="preserve"> will appear if the user right clicks in </w:t>
      </w:r>
      <w:r w:rsidR="00CE1B9B">
        <w:rPr>
          <w:sz w:val="24"/>
          <w:szCs w:val="24"/>
        </w:rPr>
        <w:t xml:space="preserve">the message viewer, site map table, or proxy history.  </w:t>
      </w:r>
    </w:p>
    <w:p w:rsidR="008E7B20" w:rsidRDefault="008E7B20" w:rsidP="00EA5996">
      <w:pPr>
        <w:rPr>
          <w:sz w:val="24"/>
          <w:szCs w:val="24"/>
        </w:rPr>
      </w:pPr>
      <w:r>
        <w:rPr>
          <w:sz w:val="24"/>
          <w:szCs w:val="24"/>
        </w:rPr>
        <w:t xml:space="preserve">In the following case I am running the plugin on </w:t>
      </w:r>
      <w:hyperlink r:id="rId11" w:history="1">
        <w:r w:rsidRPr="008E7B20">
          <w:rPr>
            <w:rStyle w:val="Hyperlink"/>
            <w:sz w:val="24"/>
            <w:szCs w:val="24"/>
          </w:rPr>
          <w:t>OWASP’s WebGoat</w:t>
        </w:r>
      </w:hyperlink>
      <w:r w:rsidR="004F2FF6">
        <w:rPr>
          <w:sz w:val="24"/>
          <w:szCs w:val="24"/>
        </w:rPr>
        <w:t xml:space="preserve"> vulnerable application</w:t>
      </w:r>
      <w:r>
        <w:rPr>
          <w:sz w:val="24"/>
          <w:szCs w:val="24"/>
        </w:rPr>
        <w:t xml:space="preserve">.  In the site map there is already a valid request and response for the WSDL file.  </w:t>
      </w:r>
    </w:p>
    <w:p w:rsidR="00FA0399" w:rsidRDefault="000A5A5F" w:rsidP="00DC51E7">
      <w:pPr>
        <w:jc w:val="center"/>
        <w:rPr>
          <w:sz w:val="24"/>
          <w:szCs w:val="24"/>
        </w:rPr>
      </w:pPr>
      <w:r>
        <w:rPr>
          <w:noProof/>
          <w:sz w:val="24"/>
          <w:szCs w:val="24"/>
        </w:rPr>
        <w:drawing>
          <wp:inline distT="0" distB="0" distL="0" distR="0">
            <wp:extent cx="6076950" cy="4117398"/>
            <wp:effectExtent l="19050" t="0" r="0" b="0"/>
            <wp:docPr id="5" name="Picture 5" descr="C:\Users\Daniel\Desktop\ScanForWSD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iel\Desktop\ScanForWSDLs.png"/>
                    <pic:cNvPicPr>
                      <a:picLocks noChangeAspect="1" noChangeArrowheads="1"/>
                    </pic:cNvPicPr>
                  </pic:nvPicPr>
                  <pic:blipFill>
                    <a:blip r:embed="rId12" cstate="print"/>
                    <a:srcRect/>
                    <a:stretch>
                      <a:fillRect/>
                    </a:stretch>
                  </pic:blipFill>
                  <pic:spPr bwMode="auto">
                    <a:xfrm>
                      <a:off x="0" y="0"/>
                      <a:ext cx="6079118" cy="4118867"/>
                    </a:xfrm>
                    <a:prstGeom prst="rect">
                      <a:avLst/>
                    </a:prstGeom>
                    <a:noFill/>
                    <a:ln w="9525">
                      <a:noFill/>
                      <a:miter lim="800000"/>
                      <a:headEnd/>
                      <a:tailEnd/>
                    </a:ln>
                  </pic:spPr>
                </pic:pic>
              </a:graphicData>
            </a:graphic>
          </wp:inline>
        </w:drawing>
      </w:r>
    </w:p>
    <w:p w:rsidR="008E7B20" w:rsidRDefault="008E7B20" w:rsidP="00EA5996">
      <w:pPr>
        <w:rPr>
          <w:sz w:val="24"/>
          <w:szCs w:val="24"/>
        </w:rPr>
      </w:pPr>
    </w:p>
    <w:p w:rsidR="008E7B20" w:rsidRDefault="008E7B20" w:rsidP="00EA5996">
      <w:pPr>
        <w:rPr>
          <w:sz w:val="24"/>
          <w:szCs w:val="24"/>
        </w:rPr>
      </w:pPr>
    </w:p>
    <w:p w:rsidR="008E7B20" w:rsidRDefault="008E7B20" w:rsidP="00EA5996">
      <w:pPr>
        <w:rPr>
          <w:sz w:val="24"/>
          <w:szCs w:val="24"/>
        </w:rPr>
      </w:pPr>
    </w:p>
    <w:p w:rsidR="008E7B20" w:rsidRDefault="008E7B20" w:rsidP="00EA5996">
      <w:pPr>
        <w:rPr>
          <w:sz w:val="24"/>
          <w:szCs w:val="24"/>
        </w:rPr>
      </w:pPr>
    </w:p>
    <w:p w:rsidR="008E7B20" w:rsidRDefault="008E7B20" w:rsidP="00EA5996">
      <w:pPr>
        <w:rPr>
          <w:sz w:val="24"/>
          <w:szCs w:val="24"/>
        </w:rPr>
      </w:pPr>
    </w:p>
    <w:p w:rsidR="008E7B20" w:rsidRDefault="008E7B20" w:rsidP="00EA5996">
      <w:pPr>
        <w:rPr>
          <w:sz w:val="24"/>
          <w:szCs w:val="24"/>
        </w:rPr>
      </w:pPr>
    </w:p>
    <w:p w:rsidR="008E7B20" w:rsidRDefault="008E7B20" w:rsidP="00EA5996">
      <w:pPr>
        <w:rPr>
          <w:sz w:val="24"/>
          <w:szCs w:val="24"/>
        </w:rPr>
      </w:pPr>
    </w:p>
    <w:p w:rsidR="008E7B20" w:rsidRDefault="008E7B20" w:rsidP="00EA5996">
      <w:pPr>
        <w:rPr>
          <w:sz w:val="24"/>
          <w:szCs w:val="24"/>
        </w:rPr>
      </w:pPr>
    </w:p>
    <w:p w:rsidR="008E7B20" w:rsidRDefault="008E7B20" w:rsidP="00EA5996">
      <w:pPr>
        <w:rPr>
          <w:sz w:val="24"/>
          <w:szCs w:val="24"/>
        </w:rPr>
      </w:pPr>
      <w:r>
        <w:rPr>
          <w:sz w:val="24"/>
          <w:szCs w:val="24"/>
        </w:rPr>
        <w:lastRenderedPageBreak/>
        <w:t xml:space="preserve">The output from the plugin reports on the host which was scanned, the full URL of the </w:t>
      </w:r>
      <w:r w:rsidR="00AD77A8">
        <w:rPr>
          <w:sz w:val="24"/>
          <w:szCs w:val="24"/>
        </w:rPr>
        <w:t xml:space="preserve">detected </w:t>
      </w:r>
      <w:r>
        <w:rPr>
          <w:sz w:val="24"/>
          <w:szCs w:val="24"/>
        </w:rPr>
        <w:t>WSDL file, and how many other viable URLs it fuzzed with the ?wsdl extension.</w:t>
      </w:r>
      <w:r w:rsidR="00AD77A8">
        <w:rPr>
          <w:sz w:val="24"/>
          <w:szCs w:val="24"/>
        </w:rPr>
        <w:t xml:space="preserve">  In this case the WSDL file was detected but no other files were fuzzed because this is the only one.</w:t>
      </w:r>
    </w:p>
    <w:p w:rsidR="008E7B20" w:rsidRDefault="00042D21" w:rsidP="00DC51E7">
      <w:pPr>
        <w:jc w:val="center"/>
        <w:rPr>
          <w:sz w:val="24"/>
          <w:szCs w:val="24"/>
        </w:rPr>
      </w:pPr>
      <w:r>
        <w:rPr>
          <w:noProof/>
          <w:sz w:val="24"/>
          <w:szCs w:val="24"/>
        </w:rPr>
        <w:drawing>
          <wp:inline distT="0" distB="0" distL="0" distR="0">
            <wp:extent cx="5943600" cy="4199255"/>
            <wp:effectExtent l="19050" t="0" r="0" b="0"/>
            <wp:docPr id="16" name="Picture 16" descr="C:\Users\Daniel\Desktop\WSDLWizard_Output_F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niel\Desktop\WSDLWizard_Output_Found.png"/>
                    <pic:cNvPicPr>
                      <a:picLocks noChangeAspect="1" noChangeArrowheads="1"/>
                    </pic:cNvPicPr>
                  </pic:nvPicPr>
                  <pic:blipFill>
                    <a:blip r:embed="rId13" cstate="print"/>
                    <a:srcRect/>
                    <a:stretch>
                      <a:fillRect/>
                    </a:stretch>
                  </pic:blipFill>
                  <pic:spPr bwMode="auto">
                    <a:xfrm>
                      <a:off x="0" y="0"/>
                      <a:ext cx="5943600" cy="4199255"/>
                    </a:xfrm>
                    <a:prstGeom prst="rect">
                      <a:avLst/>
                    </a:prstGeom>
                    <a:noFill/>
                    <a:ln w="9525">
                      <a:noFill/>
                      <a:miter lim="800000"/>
                      <a:headEnd/>
                      <a:tailEnd/>
                    </a:ln>
                  </pic:spPr>
                </pic:pic>
              </a:graphicData>
            </a:graphic>
          </wp:inline>
        </w:drawing>
      </w:r>
    </w:p>
    <w:p w:rsidR="00DC51E7" w:rsidRDefault="00DC51E7" w:rsidP="00EA5996">
      <w:pPr>
        <w:rPr>
          <w:sz w:val="24"/>
          <w:szCs w:val="24"/>
        </w:rPr>
      </w:pPr>
      <w:r>
        <w:rPr>
          <w:sz w:val="24"/>
          <w:szCs w:val="24"/>
        </w:rPr>
        <w:t xml:space="preserve">Using a site map </w:t>
      </w:r>
      <w:r>
        <w:rPr>
          <w:i/>
          <w:sz w:val="24"/>
          <w:szCs w:val="24"/>
        </w:rPr>
        <w:t>without</w:t>
      </w:r>
      <w:r>
        <w:rPr>
          <w:sz w:val="24"/>
          <w:szCs w:val="24"/>
        </w:rPr>
        <w:t xml:space="preserve"> a WSDL file in it really displays the main feature of this plugin.  It will detect </w:t>
      </w:r>
      <w:r w:rsidRPr="00DC51E7">
        <w:rPr>
          <w:sz w:val="24"/>
          <w:szCs w:val="24"/>
        </w:rPr>
        <w:t>/WebGoat/services/WSDLScanning</w:t>
      </w:r>
      <w:r>
        <w:rPr>
          <w:sz w:val="24"/>
          <w:szCs w:val="24"/>
        </w:rPr>
        <w:t xml:space="preserve"> as being a candidate to fuzz with the ?wsdl extension.</w:t>
      </w:r>
    </w:p>
    <w:p w:rsidR="00DC51E7" w:rsidRPr="00DC51E7" w:rsidRDefault="00DC51E7" w:rsidP="00DC51E7">
      <w:pPr>
        <w:jc w:val="center"/>
        <w:rPr>
          <w:sz w:val="24"/>
          <w:szCs w:val="24"/>
        </w:rPr>
      </w:pPr>
      <w:r>
        <w:rPr>
          <w:noProof/>
          <w:sz w:val="24"/>
          <w:szCs w:val="24"/>
        </w:rPr>
        <w:drawing>
          <wp:inline distT="0" distB="0" distL="0" distR="0">
            <wp:extent cx="4993217" cy="2202976"/>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4994957" cy="2203744"/>
                    </a:xfrm>
                    <a:prstGeom prst="rect">
                      <a:avLst/>
                    </a:prstGeom>
                    <a:noFill/>
                    <a:ln w="9525">
                      <a:noFill/>
                      <a:miter lim="800000"/>
                      <a:headEnd/>
                      <a:tailEnd/>
                    </a:ln>
                  </pic:spPr>
                </pic:pic>
              </a:graphicData>
            </a:graphic>
          </wp:inline>
        </w:drawing>
      </w:r>
    </w:p>
    <w:p w:rsidR="00F22FCA" w:rsidRDefault="00F22FCA" w:rsidP="00F22FCA">
      <w:pPr>
        <w:rPr>
          <w:sz w:val="24"/>
          <w:szCs w:val="24"/>
        </w:rPr>
      </w:pPr>
      <w:r>
        <w:rPr>
          <w:sz w:val="24"/>
          <w:szCs w:val="24"/>
        </w:rPr>
        <w:lastRenderedPageBreak/>
        <w:t xml:space="preserve">After running the plugin the output reports 1 WSDL file was fuzzed </w:t>
      </w:r>
      <w:r>
        <w:rPr>
          <w:b/>
          <w:sz w:val="24"/>
          <w:szCs w:val="24"/>
        </w:rPr>
        <w:t>and</w:t>
      </w:r>
      <w:r>
        <w:rPr>
          <w:sz w:val="24"/>
          <w:szCs w:val="24"/>
        </w:rPr>
        <w:t xml:space="preserve"> adds that request and response to the current site map. </w:t>
      </w:r>
    </w:p>
    <w:p w:rsidR="00DC51E7" w:rsidRDefault="00F22FCA" w:rsidP="00F22FCA">
      <w:pPr>
        <w:jc w:val="center"/>
        <w:rPr>
          <w:sz w:val="24"/>
          <w:szCs w:val="24"/>
        </w:rPr>
      </w:pPr>
      <w:r>
        <w:rPr>
          <w:noProof/>
          <w:sz w:val="24"/>
          <w:szCs w:val="24"/>
        </w:rPr>
        <w:drawing>
          <wp:inline distT="0" distB="0" distL="0" distR="0">
            <wp:extent cx="5943600" cy="4639945"/>
            <wp:effectExtent l="19050" t="0" r="0" b="0"/>
            <wp:docPr id="15" name="Picture 15" descr="C:\Users\Daniel\Desktop\WSDLWizard_Output_Fuz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niel\Desktop\WSDLWizard_Output_Fuzzed.png"/>
                    <pic:cNvPicPr>
                      <a:picLocks noChangeAspect="1" noChangeArrowheads="1"/>
                    </pic:cNvPicPr>
                  </pic:nvPicPr>
                  <pic:blipFill>
                    <a:blip r:embed="rId15" cstate="print"/>
                    <a:srcRect/>
                    <a:stretch>
                      <a:fillRect/>
                    </a:stretch>
                  </pic:blipFill>
                  <pic:spPr bwMode="auto">
                    <a:xfrm>
                      <a:off x="0" y="0"/>
                      <a:ext cx="5943600" cy="4639945"/>
                    </a:xfrm>
                    <a:prstGeom prst="rect">
                      <a:avLst/>
                    </a:prstGeom>
                    <a:noFill/>
                    <a:ln w="9525">
                      <a:noFill/>
                      <a:miter lim="800000"/>
                      <a:headEnd/>
                      <a:tailEnd/>
                    </a:ln>
                  </pic:spPr>
                </pic:pic>
              </a:graphicData>
            </a:graphic>
          </wp:inline>
        </w:drawing>
      </w:r>
    </w:p>
    <w:p w:rsidR="00D00C70" w:rsidRDefault="005911D8" w:rsidP="00EA5996">
      <w:pPr>
        <w:rPr>
          <w:sz w:val="24"/>
          <w:szCs w:val="24"/>
        </w:rPr>
      </w:pPr>
      <w:r>
        <w:rPr>
          <w:sz w:val="24"/>
          <w:szCs w:val="24"/>
        </w:rPr>
        <w:t xml:space="preserve">Now we have all the WSDL files and the real fun begins! </w:t>
      </w:r>
      <w:r w:rsidR="00D00C70">
        <w:rPr>
          <w:sz w:val="24"/>
          <w:szCs w:val="24"/>
        </w:rPr>
        <w:t xml:space="preserve">I have now shown how to detect WSDL files and even discover new ones you never knew were there.  </w:t>
      </w:r>
    </w:p>
    <w:p w:rsidR="007423BB" w:rsidRPr="007D2E7E" w:rsidRDefault="00D00C70" w:rsidP="007D2E7E">
      <w:pPr>
        <w:rPr>
          <w:sz w:val="24"/>
          <w:szCs w:val="24"/>
        </w:rPr>
      </w:pPr>
      <w:r>
        <w:rPr>
          <w:sz w:val="24"/>
          <w:szCs w:val="24"/>
        </w:rPr>
        <w:t>I hope everyone likes it.  This is my first Burp plugin so feedback would be very much appreciated.  Any comments, suggestions, or errors please comment on my blog or email me at SmeegeSec@gmail.com</w:t>
      </w:r>
    </w:p>
    <w:sectPr w:rsidR="007423BB" w:rsidRPr="007D2E7E" w:rsidSect="007737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781F9B"/>
    <w:multiLevelType w:val="hybridMultilevel"/>
    <w:tmpl w:val="5E124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0E5491"/>
    <w:multiLevelType w:val="hybridMultilevel"/>
    <w:tmpl w:val="FE801E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B691197"/>
    <w:multiLevelType w:val="hybridMultilevel"/>
    <w:tmpl w:val="F9E679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EA2856"/>
    <w:rsid w:val="00042D21"/>
    <w:rsid w:val="0009521D"/>
    <w:rsid w:val="000A538B"/>
    <w:rsid w:val="000A5A5F"/>
    <w:rsid w:val="000E1568"/>
    <w:rsid w:val="0010478A"/>
    <w:rsid w:val="00106990"/>
    <w:rsid w:val="00157E53"/>
    <w:rsid w:val="0018305B"/>
    <w:rsid w:val="002A6B82"/>
    <w:rsid w:val="0032551A"/>
    <w:rsid w:val="00342319"/>
    <w:rsid w:val="003948AE"/>
    <w:rsid w:val="003A5F18"/>
    <w:rsid w:val="003B3D49"/>
    <w:rsid w:val="00461290"/>
    <w:rsid w:val="004A5FE5"/>
    <w:rsid w:val="004E2D1E"/>
    <w:rsid w:val="004F2FF6"/>
    <w:rsid w:val="00524805"/>
    <w:rsid w:val="005833CE"/>
    <w:rsid w:val="005911D8"/>
    <w:rsid w:val="00593037"/>
    <w:rsid w:val="00597C55"/>
    <w:rsid w:val="00600DC0"/>
    <w:rsid w:val="006F101A"/>
    <w:rsid w:val="006F2104"/>
    <w:rsid w:val="006F4D48"/>
    <w:rsid w:val="007423BB"/>
    <w:rsid w:val="00773786"/>
    <w:rsid w:val="007B3D6D"/>
    <w:rsid w:val="007C1683"/>
    <w:rsid w:val="007D2E7E"/>
    <w:rsid w:val="007D5520"/>
    <w:rsid w:val="007D6594"/>
    <w:rsid w:val="007E6B84"/>
    <w:rsid w:val="008378D7"/>
    <w:rsid w:val="008B6C8B"/>
    <w:rsid w:val="008E7B20"/>
    <w:rsid w:val="009879CB"/>
    <w:rsid w:val="009D5EC7"/>
    <w:rsid w:val="00A36496"/>
    <w:rsid w:val="00A469B0"/>
    <w:rsid w:val="00A60401"/>
    <w:rsid w:val="00AC69FA"/>
    <w:rsid w:val="00AD77A8"/>
    <w:rsid w:val="00B421AB"/>
    <w:rsid w:val="00BD21E7"/>
    <w:rsid w:val="00C43B9E"/>
    <w:rsid w:val="00CA3ED5"/>
    <w:rsid w:val="00CB0D75"/>
    <w:rsid w:val="00CC072E"/>
    <w:rsid w:val="00CD4789"/>
    <w:rsid w:val="00CE1A51"/>
    <w:rsid w:val="00CE1B9B"/>
    <w:rsid w:val="00CF5AEA"/>
    <w:rsid w:val="00D00C70"/>
    <w:rsid w:val="00D90C18"/>
    <w:rsid w:val="00D94B96"/>
    <w:rsid w:val="00DC4321"/>
    <w:rsid w:val="00DC51E7"/>
    <w:rsid w:val="00DE3994"/>
    <w:rsid w:val="00E236D4"/>
    <w:rsid w:val="00EA2856"/>
    <w:rsid w:val="00EA5996"/>
    <w:rsid w:val="00EF0879"/>
    <w:rsid w:val="00F142B0"/>
    <w:rsid w:val="00F22FCA"/>
    <w:rsid w:val="00FA0399"/>
    <w:rsid w:val="00FA648F"/>
    <w:rsid w:val="00FB0C91"/>
    <w:rsid w:val="00FD63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7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290"/>
    <w:pPr>
      <w:ind w:left="720"/>
      <w:contextualSpacing/>
    </w:pPr>
  </w:style>
  <w:style w:type="character" w:styleId="Hyperlink">
    <w:name w:val="Hyperlink"/>
    <w:basedOn w:val="DefaultParagraphFont"/>
    <w:uiPriority w:val="99"/>
    <w:unhideWhenUsed/>
    <w:rsid w:val="00D94B96"/>
    <w:rPr>
      <w:color w:val="0000FF" w:themeColor="hyperlink"/>
      <w:u w:val="single"/>
    </w:rPr>
  </w:style>
  <w:style w:type="paragraph" w:styleId="NoSpacing">
    <w:name w:val="No Spacing"/>
    <w:uiPriority w:val="1"/>
    <w:qFormat/>
    <w:rsid w:val="00A469B0"/>
    <w:pPr>
      <w:spacing w:after="0" w:line="240" w:lineRule="auto"/>
    </w:pPr>
  </w:style>
  <w:style w:type="paragraph" w:styleId="BalloonText">
    <w:name w:val="Balloon Text"/>
    <w:basedOn w:val="Normal"/>
    <w:link w:val="BalloonTextChar"/>
    <w:uiPriority w:val="99"/>
    <w:semiHidden/>
    <w:unhideWhenUsed/>
    <w:rsid w:val="006F4D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D48"/>
    <w:rPr>
      <w:rFonts w:ascii="Tahoma" w:hAnsi="Tahoma" w:cs="Tahoma"/>
      <w:sz w:val="16"/>
      <w:szCs w:val="16"/>
    </w:rPr>
  </w:style>
  <w:style w:type="character" w:styleId="FollowedHyperlink">
    <w:name w:val="FollowedHyperlink"/>
    <w:basedOn w:val="DefaultParagraphFont"/>
    <w:uiPriority w:val="99"/>
    <w:semiHidden/>
    <w:unhideWhenUsed/>
    <w:rsid w:val="002A6B8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7512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ython.org/downloads.htm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meegesec.com/2012/10/automating-web-services-communication.html" TargetMode="External"/><Relationship Id="rId11" Type="http://schemas.openxmlformats.org/officeDocument/2006/relationships/hyperlink" Target="https://www.owasp.org/index.php/Category:OWASP_WebGoat_Project" TargetMode="External"/><Relationship Id="rId5" Type="http://schemas.openxmlformats.org/officeDocument/2006/relationships/hyperlink" Target="https://www.owasp.org/index.php/Category:OWASP_WSFuzzer_Project" TargetMode="Externa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4610</TotalTime>
  <Pages>6</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Federal Reserve System</Company>
  <LinksUpToDate>false</LinksUpToDate>
  <CharactersWithSpaces>4047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67</cp:revision>
  <dcterms:created xsi:type="dcterms:W3CDTF">2013-03-01T23:26:00Z</dcterms:created>
  <dcterms:modified xsi:type="dcterms:W3CDTF">2013-04-20T04:41:00Z</dcterms:modified>
</cp:coreProperties>
</file>