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AB736" w14:textId="6EAE9A3A" w:rsidR="00A546FD" w:rsidRPr="00C61A3F" w:rsidRDefault="00733643" w:rsidP="00A546F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  <w:r w:rsidRPr="00733643">
        <w:rPr>
          <w:rFonts w:ascii="Times New Roman" w:hAnsi="Times New Roman" w:cs="Times New Roman"/>
          <w:b/>
          <w:color w:val="000000"/>
        </w:rPr>
        <w:t>Descrivere le fasi della progettazione dei sistemi informativi</w:t>
      </w:r>
      <w:r>
        <w:rPr>
          <w:rFonts w:ascii="Times New Roman" w:hAnsi="Times New Roman" w:cs="Times New Roman"/>
          <w:b/>
          <w:color w:val="000000"/>
        </w:rPr>
        <w:t>.</w:t>
      </w:r>
      <w:r>
        <w:rPr>
          <w:rFonts w:ascii="Times New Roman" w:hAnsi="Times New Roman" w:cs="Times New Roman"/>
          <w:b/>
          <w:color w:val="000000"/>
        </w:rPr>
        <w:br/>
      </w:r>
      <w:r w:rsidR="00A546FD" w:rsidRPr="00C61A3F">
        <w:rPr>
          <w:rFonts w:ascii="Times New Roman" w:hAnsi="Times New Roman" w:cs="Times New Roman"/>
          <w:color w:val="000000"/>
        </w:rPr>
        <w:t xml:space="preserve">La progettazione del sistema informativo si compone di tre fasi: </w:t>
      </w:r>
      <w:r w:rsidR="00A546FD" w:rsidRPr="00C61A3F">
        <w:rPr>
          <w:rFonts w:ascii="Times New Roman" w:hAnsi="Times New Roman" w:cs="Times New Roman"/>
          <w:color w:val="000000"/>
        </w:rPr>
        <w:br/>
        <w:t xml:space="preserve">- </w:t>
      </w:r>
      <w:r w:rsidR="00C61A3F" w:rsidRPr="00C61A3F">
        <w:rPr>
          <w:rFonts w:ascii="Times New Roman" w:hAnsi="Times New Roman" w:cs="Times New Roman"/>
          <w:color w:val="000000"/>
          <w:u w:val="single"/>
        </w:rPr>
        <w:t>Identificazione delle soluzioni</w:t>
      </w:r>
      <w:r w:rsidR="00C61A3F">
        <w:rPr>
          <w:rFonts w:ascii="Times New Roman" w:hAnsi="Times New Roman" w:cs="Times New Roman"/>
          <w:color w:val="000000"/>
        </w:rPr>
        <w:t xml:space="preserve">: consiste nel definire le soluzioni informatiche che rispettano le specifiche e i vincoli che il Sistema Informativo deve rispettare. Solitamente consiste in un’analisi </w:t>
      </w:r>
      <w:proofErr w:type="spellStart"/>
      <w:r w:rsidR="00C61A3F" w:rsidRPr="00C61A3F">
        <w:rPr>
          <w:rFonts w:ascii="Times New Roman" w:hAnsi="Times New Roman" w:cs="Times New Roman"/>
          <w:i/>
          <w:color w:val="000000"/>
        </w:rPr>
        <w:t>Make</w:t>
      </w:r>
      <w:proofErr w:type="spellEnd"/>
      <w:r w:rsidR="00C61A3F" w:rsidRPr="00C61A3F">
        <w:rPr>
          <w:rFonts w:ascii="Times New Roman" w:hAnsi="Times New Roman" w:cs="Times New Roman"/>
          <w:i/>
          <w:color w:val="000000"/>
        </w:rPr>
        <w:t>-or-</w:t>
      </w:r>
      <w:proofErr w:type="spellStart"/>
      <w:r w:rsidR="00C61A3F" w:rsidRPr="00C61A3F">
        <w:rPr>
          <w:rFonts w:ascii="Times New Roman" w:hAnsi="Times New Roman" w:cs="Times New Roman"/>
          <w:i/>
          <w:color w:val="000000"/>
        </w:rPr>
        <w:t>Buy</w:t>
      </w:r>
      <w:proofErr w:type="spellEnd"/>
      <w:r w:rsidR="00C61A3F">
        <w:rPr>
          <w:rFonts w:ascii="Times New Roman" w:hAnsi="Times New Roman" w:cs="Times New Roman"/>
          <w:color w:val="000000"/>
        </w:rPr>
        <w:t xml:space="preserve">, che consiste nel decidere se sia più conveniente comprare una soluzione già esistente o svilupparla da zero. Una volta deciso questo, si decide come gestire la soluzione: si può avere una gestione interna oppure affidarla a un’azienda esterna (questa seconda scelta viene detta </w:t>
      </w:r>
      <w:r w:rsidR="00C61A3F" w:rsidRPr="00C61A3F">
        <w:rPr>
          <w:rFonts w:ascii="Times New Roman" w:hAnsi="Times New Roman" w:cs="Times New Roman"/>
          <w:i/>
          <w:color w:val="000000"/>
        </w:rPr>
        <w:t xml:space="preserve">IT </w:t>
      </w:r>
      <w:proofErr w:type="spellStart"/>
      <w:r w:rsidR="00C61A3F" w:rsidRPr="00C61A3F">
        <w:rPr>
          <w:rFonts w:ascii="Times New Roman" w:hAnsi="Times New Roman" w:cs="Times New Roman"/>
          <w:i/>
          <w:color w:val="000000"/>
        </w:rPr>
        <w:t>outsourching</w:t>
      </w:r>
      <w:proofErr w:type="spellEnd"/>
      <w:r w:rsidR="00C61A3F">
        <w:rPr>
          <w:rFonts w:ascii="Times New Roman" w:hAnsi="Times New Roman" w:cs="Times New Roman"/>
          <w:color w:val="000000"/>
        </w:rPr>
        <w:t xml:space="preserve">) </w:t>
      </w:r>
      <w:r w:rsidR="00C61A3F" w:rsidRPr="00C61A3F">
        <w:rPr>
          <w:rFonts w:ascii="Times New Roman" w:hAnsi="Times New Roman" w:cs="Times New Roman"/>
          <w:color w:val="000000"/>
        </w:rPr>
        <w:br/>
        <w:t>-</w:t>
      </w:r>
      <w:r w:rsidR="00C61A3F" w:rsidRPr="00C61A3F">
        <w:rPr>
          <w:rFonts w:ascii="Times New Roman" w:hAnsi="Times New Roman" w:cs="Times New Roman"/>
          <w:color w:val="000000"/>
          <w:u w:val="single"/>
        </w:rPr>
        <w:t>Analisi di fattibilità tecnica</w:t>
      </w:r>
      <w:r w:rsidR="00C61A3F">
        <w:rPr>
          <w:rFonts w:ascii="Times New Roman" w:hAnsi="Times New Roman" w:cs="Times New Roman"/>
          <w:color w:val="000000"/>
        </w:rPr>
        <w:t>: Consiste nel valutare quanto ciascuna soluzione proposta sia adeguata dal punto di vista tecnologico. Se esiste già un sistema informativo al quale bisogna aggiungere delle funzionalità o che deve essere integrato con un nuovo sistema informativo, si analizza anche il costo di questa aggiunta/integrazione.</w:t>
      </w:r>
      <w:r w:rsidR="00C61A3F" w:rsidRPr="00C61A3F">
        <w:rPr>
          <w:rFonts w:ascii="Times New Roman" w:hAnsi="Times New Roman" w:cs="Times New Roman"/>
          <w:color w:val="000000"/>
        </w:rPr>
        <w:br/>
        <w:t>-</w:t>
      </w:r>
      <w:r w:rsidR="00C61A3F" w:rsidRPr="00C61A3F">
        <w:rPr>
          <w:rFonts w:ascii="Times New Roman" w:hAnsi="Times New Roman" w:cs="Times New Roman"/>
          <w:color w:val="000000"/>
          <w:u w:val="single"/>
        </w:rPr>
        <w:t>Valutazione degli impatti organizzativi</w:t>
      </w:r>
      <w:r w:rsidR="00C61A3F" w:rsidRPr="00C61A3F">
        <w:rPr>
          <w:rFonts w:ascii="Times New Roman" w:hAnsi="Times New Roman" w:cs="Times New Roman"/>
          <w:color w:val="000000"/>
        </w:rPr>
        <w:t xml:space="preserve">: consiste nel valutare quali cambiamenti vengono apportati all’interno dell’azienda in seguito all’introduzione del sistema informativo proposto (ad esempio se gli utilizzatori </w:t>
      </w:r>
      <w:r w:rsidR="00C61A3F">
        <w:rPr>
          <w:rFonts w:ascii="Times New Roman" w:hAnsi="Times New Roman" w:cs="Times New Roman"/>
          <w:color w:val="000000"/>
        </w:rPr>
        <w:t xml:space="preserve">a cui è destinato </w:t>
      </w:r>
      <w:r w:rsidR="00C61A3F" w:rsidRPr="00C61A3F">
        <w:rPr>
          <w:rFonts w:ascii="Times New Roman" w:hAnsi="Times New Roman" w:cs="Times New Roman"/>
          <w:color w:val="000000"/>
        </w:rPr>
        <w:t>lo useranno volentieri oppure no).</w:t>
      </w:r>
    </w:p>
    <w:p w14:paraId="2A50451A" w14:textId="77777777" w:rsidR="00E36220" w:rsidRPr="00E36220" w:rsidRDefault="00E36220" w:rsidP="00E3622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</w:rPr>
      </w:pPr>
      <w:r w:rsidRPr="00E36220">
        <w:rPr>
          <w:rFonts w:ascii="Times New Roman" w:hAnsi="Times New Roman" w:cs="Times New Roman"/>
          <w:b/>
          <w:color w:val="000000"/>
        </w:rPr>
        <w:t xml:space="preserve">Illustrare come il modello della Piramide di Anthony viene utilizzato per </w:t>
      </w:r>
      <w:r w:rsidRPr="00E36220">
        <w:rPr>
          <w:rFonts w:ascii="MS Mincho" w:eastAsia="MS Mincho" w:hAnsi="MS Mincho" w:cs="MS Mincho"/>
          <w:b/>
          <w:color w:val="000000"/>
        </w:rPr>
        <w:t> </w:t>
      </w:r>
      <w:r w:rsidRPr="00E36220">
        <w:rPr>
          <w:rFonts w:ascii="Times New Roman" w:hAnsi="Times New Roman" w:cs="Times New Roman"/>
          <w:b/>
          <w:color w:val="000000"/>
        </w:rPr>
        <w:t>caratterizzare le tipologie di sistemi informativi</w:t>
      </w:r>
      <w:r>
        <w:rPr>
          <w:rFonts w:ascii="Times New Roman" w:hAnsi="Times New Roman" w:cs="Times New Roman"/>
          <w:b/>
          <w:color w:val="000000"/>
        </w:rPr>
        <w:t>.</w:t>
      </w:r>
    </w:p>
    <w:p w14:paraId="6477CBC9" w14:textId="77777777" w:rsidR="00E36220" w:rsidRPr="00E36220" w:rsidRDefault="00E36220" w:rsidP="00E362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La Piramide di Anthony permette di classificare i sistemi informativi in due tipologie: </w:t>
      </w:r>
      <w:r w:rsidRPr="00E36220">
        <w:rPr>
          <w:rFonts w:ascii="Times New Roman" w:hAnsi="Times New Roman" w:cs="Times New Roman"/>
          <w:i/>
          <w:color w:val="000000"/>
        </w:rPr>
        <w:t>sistemi informativi operazionali</w:t>
      </w:r>
      <w:r>
        <w:rPr>
          <w:rFonts w:ascii="Times New Roman" w:hAnsi="Times New Roman" w:cs="Times New Roman"/>
          <w:color w:val="000000"/>
        </w:rPr>
        <w:t xml:space="preserve"> e </w:t>
      </w:r>
      <w:r w:rsidRPr="00E36220">
        <w:rPr>
          <w:rFonts w:ascii="Times New Roman" w:hAnsi="Times New Roman" w:cs="Times New Roman"/>
          <w:i/>
          <w:color w:val="000000"/>
        </w:rPr>
        <w:t>sistemi informativi</w:t>
      </w:r>
      <w:r>
        <w:rPr>
          <w:rFonts w:ascii="Times New Roman" w:hAnsi="Times New Roman" w:cs="Times New Roman"/>
          <w:i/>
          <w:color w:val="000000"/>
        </w:rPr>
        <w:t xml:space="preserve"> decisionali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br/>
        <w:t xml:space="preserve">I sistemi informativi </w:t>
      </w:r>
      <w:r w:rsidRPr="00E36220">
        <w:rPr>
          <w:rFonts w:ascii="Times New Roman" w:hAnsi="Times New Roman" w:cs="Times New Roman"/>
          <w:i/>
          <w:color w:val="000000"/>
        </w:rPr>
        <w:t>operazionali</w:t>
      </w:r>
      <w:r>
        <w:rPr>
          <w:rFonts w:ascii="Times New Roman" w:hAnsi="Times New Roman" w:cs="Times New Roman"/>
          <w:color w:val="000000"/>
        </w:rPr>
        <w:t xml:space="preserve"> si occupano di operazioni </w:t>
      </w:r>
      <w:r w:rsidRPr="00E36220">
        <w:rPr>
          <w:rFonts w:ascii="Times New Roman" w:hAnsi="Times New Roman" w:cs="Times New Roman"/>
          <w:b/>
          <w:color w:val="000000"/>
        </w:rPr>
        <w:t>quotidiane</w:t>
      </w:r>
      <w:r>
        <w:rPr>
          <w:rFonts w:ascii="Times New Roman" w:hAnsi="Times New Roman" w:cs="Times New Roman"/>
          <w:color w:val="000000"/>
        </w:rPr>
        <w:t xml:space="preserve"> nell’azienda (dette </w:t>
      </w:r>
      <w:r w:rsidRPr="00E36220">
        <w:rPr>
          <w:rFonts w:ascii="Times New Roman" w:hAnsi="Times New Roman" w:cs="Times New Roman"/>
          <w:i/>
          <w:color w:val="000000"/>
        </w:rPr>
        <w:t>situazioni aziendali</w:t>
      </w:r>
      <w:proofErr w:type="gramStart"/>
      <w:r>
        <w:rPr>
          <w:rFonts w:ascii="Times New Roman" w:hAnsi="Times New Roman" w:cs="Times New Roman"/>
          <w:color w:val="000000"/>
        </w:rPr>
        <w:t>) .</w:t>
      </w:r>
      <w:proofErr w:type="gramEnd"/>
      <w:r>
        <w:rPr>
          <w:rFonts w:ascii="Times New Roman" w:hAnsi="Times New Roman" w:cs="Times New Roman"/>
          <w:color w:val="000000"/>
        </w:rPr>
        <w:t xml:space="preserve"> Sono fortemente basati su una base di dati operazionale (che contiene </w:t>
      </w:r>
      <w:r w:rsidRPr="00E36220">
        <w:rPr>
          <w:rFonts w:ascii="Times New Roman" w:hAnsi="Times New Roman" w:cs="Times New Roman"/>
          <w:b/>
          <w:color w:val="000000"/>
        </w:rPr>
        <w:t>tutta</w:t>
      </w:r>
      <w:r>
        <w:rPr>
          <w:rFonts w:ascii="Times New Roman" w:hAnsi="Times New Roman" w:cs="Times New Roman"/>
          <w:color w:val="000000"/>
        </w:rPr>
        <w:t xml:space="preserve"> l’informazione del livello operativo della piramide di Anthony) e su funzioni operative. </w:t>
      </w:r>
      <w:r>
        <w:rPr>
          <w:rFonts w:ascii="Times New Roman" w:hAnsi="Times New Roman" w:cs="Times New Roman"/>
          <w:color w:val="000000"/>
        </w:rPr>
        <w:br/>
        <w:t xml:space="preserve">I sistemi informativi </w:t>
      </w:r>
      <w:r w:rsidRPr="00E36220">
        <w:rPr>
          <w:rFonts w:ascii="Times New Roman" w:hAnsi="Times New Roman" w:cs="Times New Roman"/>
          <w:i/>
          <w:color w:val="000000"/>
        </w:rPr>
        <w:t>decisionali</w:t>
      </w:r>
      <w:r>
        <w:rPr>
          <w:rFonts w:ascii="Times New Roman" w:hAnsi="Times New Roman" w:cs="Times New Roman"/>
          <w:color w:val="000000"/>
        </w:rPr>
        <w:t>, invece</w:t>
      </w:r>
      <w:r w:rsidR="00DD780E">
        <w:rPr>
          <w:rFonts w:ascii="Times New Roman" w:hAnsi="Times New Roman" w:cs="Times New Roman"/>
          <w:color w:val="000000"/>
        </w:rPr>
        <w:t xml:space="preserve">, si occupano di supportare le attività che riguardano il livello strategico della piramide di Anthony. Sono infatti utilizzati per far sì che l’azienda possa sfruttare al meglio i dati che possiede per compiere delle scelte a livello strategico, per pianificare i propri obiettivi. </w:t>
      </w:r>
    </w:p>
    <w:p w14:paraId="62D1D9F3" w14:textId="77777777" w:rsidR="00E36220" w:rsidRPr="003A0BF2" w:rsidRDefault="00E36220" w:rsidP="00E362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  <w:color w:val="000000"/>
        </w:rPr>
      </w:pPr>
    </w:p>
    <w:p w14:paraId="57A32EEB" w14:textId="107AA9AD" w:rsidR="003A0BF2" w:rsidRPr="003A0BF2" w:rsidRDefault="003A0BF2" w:rsidP="003A0B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/>
        </w:rPr>
      </w:pPr>
      <w:r w:rsidRPr="003A0BF2">
        <w:rPr>
          <w:rFonts w:ascii="Times New Roman" w:hAnsi="Times New Roman" w:cs="Times New Roman"/>
          <w:b/>
          <w:color w:val="000000"/>
        </w:rPr>
        <w:t xml:space="preserve">Illustrare il ruolo delle architetture funzionali nella progettazione </w:t>
      </w:r>
      <w:r w:rsidRPr="003A0BF2">
        <w:rPr>
          <w:rFonts w:ascii="MS Mincho" w:eastAsia="MS Mincho" w:hAnsi="MS Mincho" w:cs="MS Mincho"/>
          <w:b/>
          <w:color w:val="000000"/>
        </w:rPr>
        <w:t> </w:t>
      </w:r>
      <w:r>
        <w:rPr>
          <w:rFonts w:ascii="Times New Roman" w:hAnsi="Times New Roman" w:cs="Times New Roman"/>
          <w:b/>
          <w:color w:val="000000"/>
        </w:rPr>
        <w:br/>
      </w:r>
      <w:r>
        <w:rPr>
          <w:rFonts w:ascii="Times New Roman" w:hAnsi="Times New Roman" w:cs="Times New Roman"/>
          <w:color w:val="000000"/>
        </w:rPr>
        <w:t>Le architetture funzionali di un sistema informativo specificano le componenti software che supporta determinate funzionalità e le interfacce che permettono l’interazione fra tali componenti.</w:t>
      </w:r>
    </w:p>
    <w:p w14:paraId="27A329C1" w14:textId="77777777" w:rsidR="001A4E57" w:rsidRPr="003A0BF2" w:rsidRDefault="001A4E57" w:rsidP="00E3622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color w:val="000000"/>
        </w:rPr>
      </w:pPr>
    </w:p>
    <w:p w14:paraId="398588DC" w14:textId="77777777" w:rsidR="00161263" w:rsidRPr="00E36220" w:rsidRDefault="00F06D5A" w:rsidP="00E362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 New Roman" w:hAnsi="Times New Roman" w:cs="Times New Roman"/>
        </w:rPr>
      </w:pPr>
      <w:bookmarkStart w:id="0" w:name="_GoBack"/>
      <w:bookmarkEnd w:id="0"/>
    </w:p>
    <w:sectPr w:rsidR="00161263" w:rsidRPr="00E36220" w:rsidSect="00733643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28F6EA3"/>
    <w:multiLevelType w:val="hybridMultilevel"/>
    <w:tmpl w:val="024802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283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43"/>
    <w:rsid w:val="000A3330"/>
    <w:rsid w:val="001A4E57"/>
    <w:rsid w:val="002F1FBA"/>
    <w:rsid w:val="003A0BF2"/>
    <w:rsid w:val="003D4072"/>
    <w:rsid w:val="004F2BB4"/>
    <w:rsid w:val="00733643"/>
    <w:rsid w:val="00A546FD"/>
    <w:rsid w:val="00C61A3F"/>
    <w:rsid w:val="00DD780E"/>
    <w:rsid w:val="00E36220"/>
    <w:rsid w:val="00F0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914C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359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Deda</dc:creator>
  <cp:keywords/>
  <dc:description/>
  <cp:lastModifiedBy>Valentina Deda</cp:lastModifiedBy>
  <cp:revision>2</cp:revision>
  <dcterms:created xsi:type="dcterms:W3CDTF">2018-01-20T17:40:00Z</dcterms:created>
  <dcterms:modified xsi:type="dcterms:W3CDTF">2018-01-24T17:35:00Z</dcterms:modified>
</cp:coreProperties>
</file>