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estrategias que se plantearon fueron las similares a la metodología de Scrum, una estrategia donde nos reunimos semanalmente para ver el progreso de cada equipo y se planteaban nuevos objetivos a corto plazo. También el profesor a cargo del taller actuaba como cliente y al mismo tiempo como Scrum Master. Los demás profesores y ayudantes de segunda, se encargaban también de la supervisión y del control del desarrollo del proyecto.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cuanto a la gestión del personal, al ser solo dos personas, no profundizamos mucho, más bien nos enfocamos en la distribución de tareas, y la motivación se basaba en la influencia de uno, que avanzaba considerablemente, sobre el otro que se veía motivado a trabajar para seguir aportando al trabajo. En cuanto a la gestión del proceso nos guiamos principalmente por los objetivos planteados por el profesor e intentábamos cumplirlos dentro del plazo y una vez cumplido intentábamos agregar alguna funcionalidad adicional. Cuando teniamos algun problema o traba durante el desarrollo del proyecto consultamos a los ayudantes de segunda y/o los profesores. Cabe aclarar que, no hubo problemas de equipo.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actuaban como clientes, usuarios, ingenieros de requisitos, gerentes del proyecto e ingenieros de prueba, el equipo de trabajo actuaba como desarrollador,  programador e incluso como usuarios. El proceso consistió en plantear y resolver las funcionalidades que especificamos en la SRS del proyecto. Dentro de los productos del proyecto se contaba con la SRS, todo el código fuente del programa y el repositorio de GitHub donde se podía acceder a todos estos productos.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hubo gestión de riesgos más allá del correcto manejo del tiempo para no tener acumuladas las tareas al final de cada plazo de entrega. En cuanto a la gestión del personal es lo mencionado anteriormente sobre la distribución de tareas y la motivación.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Trabajamos como equipo porque cada uno de nosotros tenía un rol dentro del proyecto, si bien también hubo trabajos comunes, a la hora de profundizar en un tema uno solo era el encargado. Ambos trabajamos juntos para lograr el objetivo final y trabajabamos en un ambiente agradable con buena comunicación y apoyo.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Logramos cumplir las 5C: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Complementariedad: En ciertos ámbitos cada uno de los miembros tenía más facilidad a la hora de desarrollar las actividades.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Coordinación: Siempre tratábamos de trabajar juntos a través de alguna reunión por Zoom, donde nos auto-asignábamos tareas, las cuales no colisionaban con las actividades que desarrollaba el compañero. 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Comunicación: Siempre estábamos en contacto vía Zoom y/o Whatsapp.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Confianza: Trabajamos desde primer año juntos y conocemos las dificultades y virtudes de cada uno.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Compromiso: Siempre nos esforzamos para lograr un buen proyecto y lograr todo a tiempo.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