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8D88" w14:textId="77777777" w:rsidR="00253C9F" w:rsidRDefault="00253C9F" w:rsidP="00703FB0">
      <w:pPr>
        <w:pStyle w:val="Titre"/>
        <w:jc w:val="both"/>
      </w:pPr>
    </w:p>
    <w:p w14:paraId="62D3517A" w14:textId="77777777" w:rsidR="00253C9F" w:rsidRDefault="00253C9F" w:rsidP="00703FB0">
      <w:pPr>
        <w:pStyle w:val="Titre"/>
        <w:jc w:val="both"/>
      </w:pPr>
    </w:p>
    <w:p w14:paraId="5FE9A290" w14:textId="77777777" w:rsidR="00253C9F" w:rsidRDefault="00253C9F" w:rsidP="00703FB0">
      <w:pPr>
        <w:pStyle w:val="Titre"/>
        <w:jc w:val="both"/>
      </w:pPr>
    </w:p>
    <w:p w14:paraId="210E6813" w14:textId="77777777" w:rsidR="00253C9F" w:rsidRDefault="00253C9F" w:rsidP="00703FB0">
      <w:pPr>
        <w:pStyle w:val="Titre"/>
        <w:jc w:val="both"/>
      </w:pPr>
    </w:p>
    <w:p w14:paraId="40BB5ABF" w14:textId="77777777" w:rsidR="00253C9F" w:rsidRDefault="00253C9F" w:rsidP="00703FB0">
      <w:pPr>
        <w:pStyle w:val="Titre"/>
        <w:jc w:val="both"/>
      </w:pPr>
    </w:p>
    <w:p w14:paraId="6E9533EA" w14:textId="0FF7C5EC" w:rsidR="00253C9F" w:rsidRDefault="006363CB" w:rsidP="00382C79">
      <w:pPr>
        <w:pStyle w:val="Titre"/>
        <w:jc w:val="center"/>
      </w:pPr>
      <w:r>
        <w:t>Mini Projet - BDR</w:t>
      </w:r>
    </w:p>
    <w:p w14:paraId="6CF592BD" w14:textId="04E68A33" w:rsidR="00253C9F" w:rsidRDefault="0088644A" w:rsidP="00382C79">
      <w:pPr>
        <w:jc w:val="center"/>
        <w:rPr>
          <w:color w:val="666666"/>
          <w:sz w:val="34"/>
          <w:szCs w:val="34"/>
        </w:rPr>
      </w:pPr>
      <w:r>
        <w:rPr>
          <w:color w:val="666666"/>
          <w:sz w:val="34"/>
          <w:szCs w:val="34"/>
        </w:rPr>
        <w:t>Guide d’installation</w:t>
      </w:r>
    </w:p>
    <w:p w14:paraId="240B4AE2" w14:textId="77777777" w:rsidR="00253C9F" w:rsidRDefault="00253C9F" w:rsidP="00382C79">
      <w:pPr>
        <w:jc w:val="center"/>
        <w:rPr>
          <w:sz w:val="30"/>
          <w:szCs w:val="30"/>
        </w:rPr>
      </w:pPr>
    </w:p>
    <w:p w14:paraId="60447B12" w14:textId="77777777" w:rsidR="00253C9F" w:rsidRDefault="00253C9F" w:rsidP="00382C79">
      <w:pPr>
        <w:jc w:val="center"/>
        <w:rPr>
          <w:sz w:val="30"/>
          <w:szCs w:val="30"/>
        </w:rPr>
      </w:pPr>
    </w:p>
    <w:p w14:paraId="3E323981" w14:textId="77777777" w:rsidR="00253C9F" w:rsidRDefault="00253C9F" w:rsidP="00382C79">
      <w:pPr>
        <w:jc w:val="center"/>
        <w:rPr>
          <w:sz w:val="30"/>
          <w:szCs w:val="30"/>
        </w:rPr>
      </w:pPr>
    </w:p>
    <w:p w14:paraId="27D4ED25" w14:textId="77777777" w:rsidR="00253C9F" w:rsidRDefault="00253C9F" w:rsidP="00382C79">
      <w:pPr>
        <w:jc w:val="center"/>
        <w:rPr>
          <w:sz w:val="30"/>
          <w:szCs w:val="30"/>
        </w:rPr>
      </w:pPr>
    </w:p>
    <w:p w14:paraId="2E9A71C5" w14:textId="77777777" w:rsidR="00253C9F" w:rsidRDefault="00253C9F" w:rsidP="00382C79">
      <w:pPr>
        <w:jc w:val="center"/>
        <w:rPr>
          <w:sz w:val="34"/>
          <w:szCs w:val="34"/>
        </w:rPr>
      </w:pPr>
    </w:p>
    <w:p w14:paraId="760B576C" w14:textId="77777777" w:rsidR="00253C9F" w:rsidRDefault="00E12736" w:rsidP="00382C79">
      <w:pPr>
        <w:jc w:val="center"/>
        <w:rPr>
          <w:sz w:val="38"/>
          <w:szCs w:val="38"/>
        </w:rPr>
      </w:pPr>
      <w:r>
        <w:rPr>
          <w:sz w:val="38"/>
          <w:szCs w:val="38"/>
        </w:rPr>
        <w:t>Système de gestion des écoles</w:t>
      </w:r>
    </w:p>
    <w:p w14:paraId="2C25C7AA" w14:textId="77777777" w:rsidR="00253C9F" w:rsidRDefault="00253C9F" w:rsidP="00382C79">
      <w:pPr>
        <w:jc w:val="center"/>
        <w:rPr>
          <w:sz w:val="34"/>
          <w:szCs w:val="34"/>
        </w:rPr>
      </w:pPr>
    </w:p>
    <w:p w14:paraId="4069A14B" w14:textId="77777777" w:rsidR="00253C9F" w:rsidRDefault="00253C9F" w:rsidP="00382C79">
      <w:pPr>
        <w:jc w:val="center"/>
        <w:rPr>
          <w:sz w:val="34"/>
          <w:szCs w:val="34"/>
        </w:rPr>
      </w:pPr>
    </w:p>
    <w:p w14:paraId="2F5DA099" w14:textId="77777777" w:rsidR="00253C9F" w:rsidRDefault="00253C9F" w:rsidP="00382C79">
      <w:pPr>
        <w:jc w:val="center"/>
        <w:rPr>
          <w:sz w:val="34"/>
          <w:szCs w:val="34"/>
        </w:rPr>
      </w:pPr>
    </w:p>
    <w:p w14:paraId="35E6EC11" w14:textId="77777777" w:rsidR="00253C9F" w:rsidRDefault="00253C9F" w:rsidP="00382C79">
      <w:pPr>
        <w:jc w:val="center"/>
        <w:rPr>
          <w:sz w:val="34"/>
          <w:szCs w:val="34"/>
        </w:rPr>
      </w:pPr>
    </w:p>
    <w:p w14:paraId="76FB23E3" w14:textId="77777777" w:rsidR="00253C9F" w:rsidRDefault="00E12736" w:rsidP="00382C79">
      <w:pPr>
        <w:jc w:val="center"/>
        <w:rPr>
          <w:sz w:val="30"/>
          <w:szCs w:val="30"/>
        </w:rPr>
      </w:pPr>
      <w:r>
        <w:rPr>
          <w:sz w:val="30"/>
          <w:szCs w:val="30"/>
        </w:rPr>
        <w:t>Groupe 6</w:t>
      </w:r>
    </w:p>
    <w:p w14:paraId="1B9CA1E5" w14:textId="61E026F3" w:rsidR="00253C9F" w:rsidRDefault="00E12736" w:rsidP="00382C79">
      <w:pPr>
        <w:jc w:val="center"/>
        <w:rPr>
          <w:rFonts w:eastAsia="Roboto"/>
          <w:sz w:val="28"/>
          <w:szCs w:val="28"/>
        </w:rPr>
      </w:pPr>
      <w:r>
        <w:rPr>
          <w:rFonts w:eastAsia="Roboto"/>
          <w:sz w:val="28"/>
          <w:szCs w:val="28"/>
        </w:rPr>
        <w:t>Professeur : René Rentsch</w:t>
      </w:r>
    </w:p>
    <w:p w14:paraId="6F431FE7" w14:textId="1E3D6B50" w:rsidR="00474A66" w:rsidRDefault="00474A66" w:rsidP="00382C79">
      <w:pPr>
        <w:jc w:val="center"/>
        <w:rPr>
          <w:rFonts w:eastAsia="Roboto"/>
          <w:sz w:val="28"/>
          <w:szCs w:val="28"/>
        </w:rPr>
      </w:pPr>
      <w:r>
        <w:rPr>
          <w:rFonts w:ascii="Roboto-Regular" w:eastAsia="SimSun" w:hAnsi="Roboto-Regular" w:cs="Roboto-Regular"/>
          <w:sz w:val="28"/>
          <w:szCs w:val="28"/>
          <w:lang w:val="fr-CH"/>
        </w:rPr>
        <w:t>Assistant : Sébastien Rosat</w:t>
      </w:r>
    </w:p>
    <w:p w14:paraId="3D01849E" w14:textId="77777777" w:rsidR="00AC45B6" w:rsidRDefault="00AC45B6" w:rsidP="00703FB0">
      <w:pPr>
        <w:spacing w:after="160" w:line="259" w:lineRule="auto"/>
        <w:jc w:val="both"/>
        <w:rPr>
          <w:rFonts w:eastAsia="Roboto"/>
          <w:sz w:val="28"/>
          <w:szCs w:val="28"/>
        </w:rPr>
      </w:pPr>
    </w:p>
    <w:p w14:paraId="63BC0852" w14:textId="77777777" w:rsidR="00AC45B6" w:rsidRDefault="00AC45B6" w:rsidP="00703FB0">
      <w:pPr>
        <w:jc w:val="both"/>
        <w:rPr>
          <w:rFonts w:eastAsia="Roboto"/>
          <w:sz w:val="28"/>
          <w:szCs w:val="28"/>
        </w:rPr>
      </w:pPr>
    </w:p>
    <w:p w14:paraId="6CD5BBDF" w14:textId="757E49FE" w:rsidR="00AC45B6" w:rsidRDefault="00AC45B6" w:rsidP="00703FB0">
      <w:pPr>
        <w:jc w:val="both"/>
        <w:rPr>
          <w:rFonts w:eastAsia="Roboto"/>
          <w:sz w:val="28"/>
          <w:szCs w:val="28"/>
        </w:rPr>
      </w:pPr>
    </w:p>
    <w:p w14:paraId="024E1A72" w14:textId="77777777" w:rsidR="00AC45B6" w:rsidRPr="00AC45B6" w:rsidRDefault="00AC45B6" w:rsidP="00703FB0">
      <w:pPr>
        <w:jc w:val="both"/>
        <w:rPr>
          <w:rFonts w:eastAsia="Roboto"/>
          <w:sz w:val="28"/>
          <w:szCs w:val="28"/>
        </w:rPr>
      </w:pPr>
    </w:p>
    <w:p w14:paraId="2325BC8E" w14:textId="3EDC526C" w:rsidR="00AC45B6" w:rsidRPr="00AC45B6" w:rsidRDefault="00AC45B6" w:rsidP="00382C79">
      <w:pPr>
        <w:spacing w:after="160" w:line="259" w:lineRule="auto"/>
        <w:jc w:val="center"/>
        <w:rPr>
          <w:rFonts w:eastAsia="Roboto"/>
        </w:rPr>
      </w:pPr>
      <w:r>
        <w:rPr>
          <w:rFonts w:eastAsia="Roboto"/>
        </w:rPr>
        <w:fldChar w:fldCharType="begin"/>
      </w:r>
      <w:r>
        <w:rPr>
          <w:rFonts w:eastAsia="Roboto"/>
        </w:rPr>
        <w:instrText xml:space="preserve"> DATE  \@ "dd.MM.yyyy"  \* MERGEFORMAT </w:instrText>
      </w:r>
      <w:r>
        <w:rPr>
          <w:rFonts w:eastAsia="Roboto"/>
        </w:rPr>
        <w:fldChar w:fldCharType="separate"/>
      </w:r>
      <w:r w:rsidR="00B5240D">
        <w:rPr>
          <w:rFonts w:eastAsia="Roboto"/>
          <w:noProof/>
        </w:rPr>
        <w:t>28.01.2022</w:t>
      </w:r>
      <w:r>
        <w:rPr>
          <w:rFonts w:eastAsia="Roboto"/>
        </w:rPr>
        <w:fldChar w:fldCharType="end"/>
      </w:r>
    </w:p>
    <w:p w14:paraId="62FB8D5B" w14:textId="4457296D" w:rsidR="00253C9F" w:rsidRDefault="00E12736" w:rsidP="00703FB0">
      <w:pPr>
        <w:spacing w:after="160" w:line="259" w:lineRule="auto"/>
        <w:jc w:val="both"/>
        <w:rPr>
          <w:rFonts w:eastAsia="Roboto"/>
          <w:sz w:val="28"/>
          <w:szCs w:val="28"/>
        </w:rPr>
      </w:pPr>
      <w:r w:rsidRPr="00AC45B6">
        <w:rPr>
          <w:rFonts w:eastAsia="Roboto"/>
          <w:sz w:val="28"/>
          <w:szCs w:val="28"/>
        </w:rPr>
        <w:br w:type="page"/>
      </w:r>
      <w:r>
        <w:rPr>
          <w:rFonts w:eastAsia="Roboto"/>
          <w:sz w:val="28"/>
          <w:szCs w:val="28"/>
        </w:rPr>
        <w:lastRenderedPageBreak/>
        <w:br w:type="page"/>
      </w:r>
    </w:p>
    <w:sdt>
      <w:sdtPr>
        <w:rPr>
          <w:lang w:val="fr-FR"/>
        </w:rPr>
        <w:id w:val="335040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6ABA9E" w14:textId="77777777" w:rsidR="00253C9F" w:rsidRDefault="00E12736" w:rsidP="00703FB0">
          <w:pPr>
            <w:pStyle w:val="Sansinterligne"/>
            <w:jc w:val="both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 w14:paraId="04862215" w14:textId="77777777" w:rsidR="00253C9F" w:rsidRDefault="00253C9F" w:rsidP="00703FB0">
          <w:pPr>
            <w:pStyle w:val="Sansinterligne"/>
            <w:jc w:val="both"/>
            <w:rPr>
              <w:b/>
              <w:bCs/>
              <w:sz w:val="32"/>
              <w:szCs w:val="32"/>
            </w:rPr>
          </w:pPr>
        </w:p>
        <w:p w14:paraId="6B028D0E" w14:textId="3F1F93E2" w:rsidR="0090454B" w:rsidRDefault="00E12736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76546" w:history="1">
            <w:r w:rsidR="0090454B" w:rsidRPr="0015638E">
              <w:rPr>
                <w:rStyle w:val="Lienhypertexte"/>
                <w:noProof/>
              </w:rPr>
              <w:t>1.</w:t>
            </w:r>
            <w:r w:rsidR="0090454B">
              <w:rPr>
                <w:rFonts w:asciiTheme="minorHAnsi" w:eastAsiaTheme="minorEastAsia" w:hAnsiTheme="minorHAnsi" w:cstheme="minorBidi"/>
                <w:noProof/>
                <w:lang w:val="fr-CH"/>
              </w:rPr>
              <w:tab/>
            </w:r>
            <w:r w:rsidR="0090454B" w:rsidRPr="0015638E">
              <w:rPr>
                <w:rStyle w:val="Lienhypertexte"/>
                <w:noProof/>
              </w:rPr>
              <w:t>Introduction</w:t>
            </w:r>
            <w:r w:rsidR="0090454B">
              <w:rPr>
                <w:noProof/>
                <w:webHidden/>
              </w:rPr>
              <w:tab/>
            </w:r>
            <w:r w:rsidR="0090454B">
              <w:rPr>
                <w:noProof/>
                <w:webHidden/>
              </w:rPr>
              <w:fldChar w:fldCharType="begin"/>
            </w:r>
            <w:r w:rsidR="0090454B">
              <w:rPr>
                <w:noProof/>
                <w:webHidden/>
              </w:rPr>
              <w:instrText xml:space="preserve"> PAGEREF _Toc94276546 \h </w:instrText>
            </w:r>
            <w:r w:rsidR="0090454B">
              <w:rPr>
                <w:noProof/>
                <w:webHidden/>
              </w:rPr>
            </w:r>
            <w:r w:rsidR="0090454B">
              <w:rPr>
                <w:noProof/>
                <w:webHidden/>
              </w:rPr>
              <w:fldChar w:fldCharType="separate"/>
            </w:r>
            <w:r w:rsidR="00B5240D">
              <w:rPr>
                <w:noProof/>
                <w:webHidden/>
              </w:rPr>
              <w:t>4</w:t>
            </w:r>
            <w:r w:rsidR="0090454B">
              <w:rPr>
                <w:noProof/>
                <w:webHidden/>
              </w:rPr>
              <w:fldChar w:fldCharType="end"/>
            </w:r>
          </w:hyperlink>
        </w:p>
        <w:p w14:paraId="5BEA31B1" w14:textId="77A1C9D7" w:rsidR="0090454B" w:rsidRDefault="0090454B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CH"/>
            </w:rPr>
          </w:pPr>
          <w:hyperlink w:anchor="_Toc94276547" w:history="1">
            <w:r w:rsidRPr="0015638E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fr-CH"/>
              </w:rPr>
              <w:tab/>
            </w:r>
            <w:r w:rsidRPr="0015638E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4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14AD0" w14:textId="0495B03B" w:rsidR="0090454B" w:rsidRDefault="0090454B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CH"/>
            </w:rPr>
          </w:pPr>
          <w:hyperlink w:anchor="_Toc94276548" w:history="1">
            <w:r w:rsidRPr="0015638E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fr-CH"/>
              </w:rPr>
              <w:tab/>
            </w:r>
            <w:r w:rsidRPr="0015638E">
              <w:rPr>
                <w:rStyle w:val="Lienhypertexte"/>
                <w:noProof/>
              </w:rPr>
              <w:t>Installation et lancement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4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DC89" w14:textId="0F71FFC7" w:rsidR="0090454B" w:rsidRDefault="0090454B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CH"/>
            </w:rPr>
          </w:pPr>
          <w:hyperlink w:anchor="_Toc94276549" w:history="1">
            <w:r w:rsidRPr="0015638E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fr-CH"/>
              </w:rPr>
              <w:tab/>
            </w:r>
            <w:r w:rsidRPr="0015638E">
              <w:rPr>
                <w:rStyle w:val="Lienhypertexte"/>
                <w:noProof/>
              </w:rPr>
              <w:t>Connexion à l’interface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4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5ED7" w14:textId="56F33EA6" w:rsidR="0090454B" w:rsidRDefault="0090454B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CH"/>
            </w:rPr>
          </w:pPr>
          <w:hyperlink w:anchor="_Toc94276550" w:history="1">
            <w:r w:rsidRPr="0015638E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fr-CH"/>
              </w:rPr>
              <w:tab/>
            </w:r>
            <w:r w:rsidRPr="0015638E">
              <w:rPr>
                <w:rStyle w:val="Lienhypertexte"/>
                <w:noProof/>
              </w:rPr>
              <w:t>Connexion à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_Toc94276550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4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5260E" w14:textId="0CAF4DAD" w:rsidR="00253C9F" w:rsidRDefault="00E12736" w:rsidP="00703FB0">
          <w:pPr>
            <w:jc w:val="both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7ED1B84E" w14:textId="77777777" w:rsidR="00253C9F" w:rsidRDefault="00253C9F" w:rsidP="00703FB0">
      <w:pPr>
        <w:pStyle w:val="TM1"/>
        <w:tabs>
          <w:tab w:val="left" w:pos="440"/>
          <w:tab w:val="right" w:leader="dot" w:pos="9016"/>
        </w:tabs>
        <w:jc w:val="both"/>
      </w:pPr>
    </w:p>
    <w:p w14:paraId="4E9884A4" w14:textId="77777777" w:rsidR="00253C9F" w:rsidRDefault="00253C9F" w:rsidP="00703FB0">
      <w:pPr>
        <w:jc w:val="both"/>
      </w:pPr>
    </w:p>
    <w:p w14:paraId="4C256E9B" w14:textId="77777777" w:rsidR="00253C9F" w:rsidRDefault="00E12736" w:rsidP="00703FB0">
      <w:pPr>
        <w:spacing w:after="160" w:line="259" w:lineRule="auto"/>
        <w:jc w:val="both"/>
        <w:rPr>
          <w:rFonts w:eastAsia="Roboto"/>
          <w:sz w:val="28"/>
          <w:szCs w:val="28"/>
        </w:rPr>
      </w:pPr>
      <w:r>
        <w:rPr>
          <w:rFonts w:eastAsia="Roboto"/>
          <w:sz w:val="28"/>
          <w:szCs w:val="28"/>
        </w:rPr>
        <w:br w:type="page"/>
      </w:r>
    </w:p>
    <w:p w14:paraId="531100C8" w14:textId="6752CF40" w:rsidR="00253C9F" w:rsidRDefault="00E12736" w:rsidP="00703FB0">
      <w:pPr>
        <w:pStyle w:val="Titre1"/>
        <w:jc w:val="both"/>
      </w:pPr>
      <w:bookmarkStart w:id="0" w:name="_Toc88579789"/>
      <w:bookmarkStart w:id="1" w:name="_Toc94276546"/>
      <w:r>
        <w:lastRenderedPageBreak/>
        <w:t>Introduction</w:t>
      </w:r>
      <w:bookmarkEnd w:id="0"/>
      <w:bookmarkEnd w:id="1"/>
    </w:p>
    <w:p w14:paraId="6EE5B0AD" w14:textId="5A40B992" w:rsidR="00382C79" w:rsidRPr="00382C79" w:rsidRDefault="00382C79" w:rsidP="00382C79">
      <w:r>
        <w:t>Ce présent document présente comment installer le projet SMS (</w:t>
      </w:r>
      <w:proofErr w:type="spellStart"/>
      <w:r>
        <w:t>School</w:t>
      </w:r>
      <w:proofErr w:type="spellEnd"/>
      <w:r>
        <w:t xml:space="preserve"> Management System) sur votre ordinateur. </w:t>
      </w:r>
    </w:p>
    <w:p w14:paraId="314E9DE8" w14:textId="300C9C8F" w:rsidR="00850CA7" w:rsidRDefault="00850CA7" w:rsidP="00703FB0">
      <w:pPr>
        <w:jc w:val="both"/>
      </w:pPr>
    </w:p>
    <w:p w14:paraId="4DB673E2" w14:textId="02E4856B" w:rsidR="003E0CE8" w:rsidRDefault="0088644A" w:rsidP="00703FB0">
      <w:pPr>
        <w:pStyle w:val="Titre1"/>
        <w:jc w:val="both"/>
      </w:pPr>
      <w:bookmarkStart w:id="2" w:name="_Toc94276547"/>
      <w:r>
        <w:t>Prérequis</w:t>
      </w:r>
      <w:bookmarkEnd w:id="2"/>
    </w:p>
    <w:p w14:paraId="2201CF1E" w14:textId="7C146DFF" w:rsidR="0088644A" w:rsidRDefault="0088644A" w:rsidP="00703FB0">
      <w:pPr>
        <w:jc w:val="both"/>
      </w:pPr>
      <w:r>
        <w:t>Afin de faire fonctionner le projet, les outils suivants sont nécessaires :</w:t>
      </w:r>
    </w:p>
    <w:p w14:paraId="46C7C5BE" w14:textId="3417ECB2" w:rsidR="0088644A" w:rsidRDefault="0088644A" w:rsidP="00703FB0">
      <w:pPr>
        <w:pStyle w:val="Paragraphedeliste"/>
        <w:numPr>
          <w:ilvl w:val="0"/>
          <w:numId w:val="8"/>
        </w:numPr>
        <w:spacing w:before="120" w:after="120"/>
        <w:ind w:left="714" w:hanging="357"/>
        <w:jc w:val="both"/>
      </w:pPr>
      <w:r>
        <w:t>Docker</w:t>
      </w:r>
    </w:p>
    <w:p w14:paraId="71742575" w14:textId="77777777" w:rsidR="0088644A" w:rsidRPr="00A33EA3" w:rsidRDefault="0088644A" w:rsidP="00703FB0">
      <w:pPr>
        <w:jc w:val="both"/>
      </w:pPr>
    </w:p>
    <w:p w14:paraId="4E0AFAB8" w14:textId="6607AABE" w:rsidR="008F48EB" w:rsidRDefault="0088644A" w:rsidP="00703FB0">
      <w:pPr>
        <w:pStyle w:val="Titre1"/>
        <w:jc w:val="both"/>
      </w:pPr>
      <w:bookmarkStart w:id="3" w:name="_Toc94276548"/>
      <w:r>
        <w:t>Installation</w:t>
      </w:r>
      <w:r w:rsidR="008A3DFF">
        <w:t xml:space="preserve"> et lancement</w:t>
      </w:r>
      <w:bookmarkEnd w:id="3"/>
    </w:p>
    <w:p w14:paraId="3CD80F07" w14:textId="05E163E4" w:rsidR="0088644A" w:rsidRPr="0088644A" w:rsidRDefault="0088644A" w:rsidP="00703FB0">
      <w:pPr>
        <w:pStyle w:val="Paragraphedeliste"/>
        <w:numPr>
          <w:ilvl w:val="0"/>
          <w:numId w:val="9"/>
        </w:numPr>
        <w:jc w:val="both"/>
      </w:pPr>
      <w:r>
        <w:t xml:space="preserve">Dans le terminal, se rendre dans le dossier du projet </w:t>
      </w:r>
    </w:p>
    <w:p w14:paraId="34B5917F" w14:textId="1761D6CD" w:rsidR="0088644A" w:rsidRPr="0088644A" w:rsidRDefault="0088644A" w:rsidP="00703FB0">
      <w:pPr>
        <w:ind w:firstLine="360"/>
        <w:jc w:val="both"/>
      </w:pPr>
      <w:r w:rsidRPr="0088644A">
        <w:rPr>
          <w:noProof/>
        </w:rPr>
        <w:drawing>
          <wp:inline distT="0" distB="0" distL="0" distR="0" wp14:anchorId="1F7A436D" wp14:editId="476F5C8B">
            <wp:extent cx="5731510" cy="1953260"/>
            <wp:effectExtent l="0" t="0" r="2540" b="889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2C1C" w14:textId="01B6870A" w:rsidR="00A33EA3" w:rsidRDefault="00A33EA3" w:rsidP="00703FB0">
      <w:pPr>
        <w:jc w:val="both"/>
      </w:pPr>
    </w:p>
    <w:p w14:paraId="33F7B878" w14:textId="001C034A" w:rsidR="00630E93" w:rsidRDefault="0088644A" w:rsidP="00703FB0">
      <w:pPr>
        <w:pStyle w:val="Paragraphedeliste"/>
        <w:numPr>
          <w:ilvl w:val="0"/>
          <w:numId w:val="9"/>
        </w:numPr>
        <w:jc w:val="both"/>
      </w:pPr>
      <w:r>
        <w:t xml:space="preserve">Lancer la commande : </w:t>
      </w:r>
      <w:r w:rsidR="00630E93">
        <w:t>« </w:t>
      </w:r>
      <w:r>
        <w:rPr>
          <w:rFonts w:ascii="Courier New" w:hAnsi="Courier New" w:cs="Courier New"/>
        </w:rPr>
        <w:t>docker-compose up -d –</w:t>
      </w:r>
      <w:r w:rsidR="00382C79"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build</w:t>
      </w:r>
      <w:proofErr w:type="spellEnd"/>
      <w:r w:rsidR="00630E93">
        <w:rPr>
          <w:rFonts w:ascii="Courier New" w:hAnsi="Courier New" w:cs="Courier New"/>
        </w:rPr>
        <w:t xml:space="preserve"> » </w:t>
      </w:r>
      <w:r w:rsidR="00630E93" w:rsidRPr="00630E93">
        <w:t>afin d’initialiser le projet</w:t>
      </w:r>
      <w:r w:rsidR="00630E93">
        <w:t xml:space="preserve"> et de le démarrer. Cette étape peut prendre un peu de temps. Veuillez patienter.</w:t>
      </w:r>
    </w:p>
    <w:p w14:paraId="5F669B69" w14:textId="77777777" w:rsidR="00630E93" w:rsidRDefault="00630E93" w:rsidP="00703FB0">
      <w:pPr>
        <w:pStyle w:val="Paragraphedeliste"/>
        <w:jc w:val="both"/>
      </w:pPr>
    </w:p>
    <w:p w14:paraId="4FA7DED4" w14:textId="35D513DE" w:rsidR="008A3DFF" w:rsidRDefault="00630E93" w:rsidP="008A3DFF">
      <w:pPr>
        <w:ind w:left="360"/>
        <w:jc w:val="both"/>
      </w:pPr>
      <w:r w:rsidRPr="00630E93">
        <w:rPr>
          <w:noProof/>
        </w:rPr>
        <w:drawing>
          <wp:inline distT="0" distB="0" distL="0" distR="0" wp14:anchorId="4FA2F167" wp14:editId="3F3BC8B4">
            <wp:extent cx="5731510" cy="1716405"/>
            <wp:effectExtent l="0" t="0" r="254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0CFB" w14:textId="77777777" w:rsidR="008A3DFF" w:rsidRDefault="008A3DFF" w:rsidP="008A3DFF">
      <w:pPr>
        <w:ind w:left="360"/>
        <w:jc w:val="both"/>
      </w:pPr>
    </w:p>
    <w:p w14:paraId="66E3C664" w14:textId="483A4A2F" w:rsidR="00703FB0" w:rsidRDefault="00630E93" w:rsidP="00703FB0">
      <w:pPr>
        <w:ind w:left="360"/>
        <w:jc w:val="both"/>
      </w:pPr>
      <w:r>
        <w:t xml:space="preserve">Une fois l’opération terminée, le site web est fonctionnel. </w:t>
      </w:r>
      <w:r w:rsidR="00703FB0">
        <w:t>Deux containers sont alors démarrés afin de faire tourner le site web avec PHP ainsi que la base de données PostgreSQL.</w:t>
      </w:r>
    </w:p>
    <w:p w14:paraId="3213C882" w14:textId="4F2E16F6" w:rsidR="00703FB0" w:rsidRDefault="00703FB0" w:rsidP="00703FB0">
      <w:pPr>
        <w:ind w:left="360"/>
        <w:jc w:val="both"/>
      </w:pPr>
    </w:p>
    <w:p w14:paraId="3633B056" w14:textId="7800AC54" w:rsidR="008A3DFF" w:rsidRDefault="008A3DFF" w:rsidP="00703FB0">
      <w:pPr>
        <w:ind w:left="360"/>
        <w:jc w:val="both"/>
      </w:pPr>
    </w:p>
    <w:p w14:paraId="4CE01198" w14:textId="4B0FD075" w:rsidR="008A3DFF" w:rsidRDefault="008A3DFF" w:rsidP="00703FB0">
      <w:pPr>
        <w:ind w:left="360"/>
        <w:jc w:val="both"/>
      </w:pPr>
    </w:p>
    <w:p w14:paraId="38BCE2FC" w14:textId="415CA627" w:rsidR="008A3DFF" w:rsidRDefault="008A3DFF" w:rsidP="00703FB0">
      <w:pPr>
        <w:ind w:left="360"/>
        <w:jc w:val="both"/>
      </w:pPr>
    </w:p>
    <w:p w14:paraId="1A5F0062" w14:textId="499E7DC0" w:rsidR="008A3DFF" w:rsidRDefault="008A3DFF" w:rsidP="00703FB0">
      <w:pPr>
        <w:ind w:left="360"/>
        <w:jc w:val="both"/>
      </w:pPr>
    </w:p>
    <w:p w14:paraId="604B19E5" w14:textId="257816FD" w:rsidR="008A3DFF" w:rsidRDefault="008A3DFF" w:rsidP="008A3DFF">
      <w:pPr>
        <w:pStyle w:val="Titre1"/>
      </w:pPr>
      <w:bookmarkStart w:id="4" w:name="_Toc94276549"/>
      <w:r>
        <w:lastRenderedPageBreak/>
        <w:t>Connexion à l’interface web</w:t>
      </w:r>
      <w:bookmarkEnd w:id="4"/>
    </w:p>
    <w:p w14:paraId="0CB2853D" w14:textId="50FBCC91" w:rsidR="00630E93" w:rsidRDefault="00630E93" w:rsidP="00703FB0">
      <w:pPr>
        <w:ind w:left="360"/>
        <w:jc w:val="both"/>
      </w:pPr>
      <w:r>
        <w:t xml:space="preserve">Pour vous rendre sur le site, consultez l’adresse : </w:t>
      </w:r>
      <w:hyperlink r:id="rId11" w:history="1">
        <w:r w:rsidRPr="009E5DD7">
          <w:rPr>
            <w:rStyle w:val="Lienhypertexte"/>
          </w:rPr>
          <w:t>http://localhost:8080/</w:t>
        </w:r>
      </w:hyperlink>
      <w:r>
        <w:t xml:space="preserve"> </w:t>
      </w:r>
    </w:p>
    <w:p w14:paraId="080F2923" w14:textId="639A8559" w:rsidR="00703FB0" w:rsidRDefault="00703FB0" w:rsidP="00382C79">
      <w:pPr>
        <w:jc w:val="both"/>
      </w:pPr>
    </w:p>
    <w:p w14:paraId="50478316" w14:textId="6ACB2F77" w:rsidR="00630E93" w:rsidRDefault="00630E93" w:rsidP="00703FB0">
      <w:pPr>
        <w:ind w:left="360"/>
        <w:jc w:val="both"/>
      </w:pPr>
      <w:r>
        <w:t xml:space="preserve">Si le port </w:t>
      </w:r>
      <w:r w:rsidRPr="00630E93">
        <w:rPr>
          <w:rFonts w:ascii="Courier New" w:hAnsi="Courier New" w:cs="Courier New"/>
        </w:rPr>
        <w:t>8080</w:t>
      </w:r>
      <w:r>
        <w:t xml:space="preserve"> utilisé par l’interface web </w:t>
      </w:r>
      <w:r w:rsidR="008A3DFF">
        <w:t xml:space="preserve">est </w:t>
      </w:r>
      <w:r>
        <w:t xml:space="preserve">utilisé par un autre service sur votre </w:t>
      </w:r>
      <w:r w:rsidR="00703FB0">
        <w:t>ordinateur</w:t>
      </w:r>
      <w:r>
        <w:t xml:space="preserve">, il est possible de changer ce port dans le fichier </w:t>
      </w:r>
      <w:r w:rsidR="00703FB0" w:rsidRPr="00703FB0">
        <w:rPr>
          <w:rFonts w:ascii="Courier New" w:hAnsi="Courier New" w:cs="Courier New"/>
        </w:rPr>
        <w:t>docker-</w:t>
      </w:r>
      <w:proofErr w:type="spellStart"/>
      <w:r w:rsidR="00703FB0" w:rsidRPr="00703FB0">
        <w:rPr>
          <w:rFonts w:ascii="Courier New" w:hAnsi="Courier New" w:cs="Courier New"/>
        </w:rPr>
        <w:t>compose.yml</w:t>
      </w:r>
      <w:proofErr w:type="spellEnd"/>
      <w:r w:rsidR="00703FB0">
        <w:rPr>
          <w:rFonts w:ascii="Courier New" w:hAnsi="Courier New" w:cs="Courier New"/>
        </w:rPr>
        <w:t xml:space="preserve">. </w:t>
      </w:r>
      <w:r w:rsidR="00703FB0" w:rsidRPr="00703FB0">
        <w:t>Ce fichier se trouve à la racine du projet</w:t>
      </w:r>
      <w:r w:rsidR="00703FB0">
        <w:t xml:space="preserve">. </w:t>
      </w:r>
    </w:p>
    <w:p w14:paraId="733E9505" w14:textId="42E7E2D1" w:rsidR="00703FB0" w:rsidRDefault="00703FB0" w:rsidP="00703FB0">
      <w:pPr>
        <w:ind w:left="360"/>
        <w:jc w:val="both"/>
      </w:pPr>
    </w:p>
    <w:p w14:paraId="54F54B75" w14:textId="1C7E2354" w:rsidR="00703FB0" w:rsidRDefault="00703FB0" w:rsidP="00703FB0">
      <w:pPr>
        <w:ind w:left="360"/>
        <w:jc w:val="both"/>
      </w:pPr>
      <w:r>
        <w:t>Le contenu de ce fichier est le suivant (en rouge les ports à modifier si besoin)</w:t>
      </w:r>
    </w:p>
    <w:p w14:paraId="1E000757" w14:textId="02264F47" w:rsidR="00703FB0" w:rsidRDefault="00703FB0" w:rsidP="00703FB0">
      <w:pPr>
        <w:ind w:left="360"/>
        <w:jc w:val="both"/>
      </w:pPr>
    </w:p>
    <w:p w14:paraId="12BC12E3" w14:textId="368ECA51" w:rsidR="00703FB0" w:rsidRDefault="00703FB0" w:rsidP="00703FB0">
      <w:pPr>
        <w:ind w:left="360"/>
        <w:jc w:val="center"/>
      </w:pPr>
      <w:r w:rsidRPr="00703FB0">
        <w:rPr>
          <w:noProof/>
        </w:rPr>
        <w:drawing>
          <wp:inline distT="0" distB="0" distL="0" distR="0" wp14:anchorId="64D3CAB9" wp14:editId="750067A7">
            <wp:extent cx="3202045" cy="3477491"/>
            <wp:effectExtent l="0" t="0" r="0" b="889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484" cy="34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4F62" w14:textId="77777777" w:rsidR="008A3DFF" w:rsidRDefault="008A3DFF" w:rsidP="008A3DFF">
      <w:pPr>
        <w:ind w:left="360"/>
      </w:pPr>
    </w:p>
    <w:p w14:paraId="2C5FDBC8" w14:textId="7664AEC8" w:rsidR="00A33EA3" w:rsidRDefault="008A3DFF" w:rsidP="008A3DFF">
      <w:pPr>
        <w:pStyle w:val="Titre1"/>
      </w:pPr>
      <w:bookmarkStart w:id="5" w:name="_Toc94276550"/>
      <w:r>
        <w:t xml:space="preserve">Connexion à la base </w:t>
      </w:r>
      <w:r w:rsidR="00A65AAE">
        <w:t xml:space="preserve">de </w:t>
      </w:r>
      <w:r>
        <w:t>données</w:t>
      </w:r>
      <w:bookmarkEnd w:id="5"/>
    </w:p>
    <w:p w14:paraId="74EA7EEA" w14:textId="6602FADD" w:rsidR="008A3DFF" w:rsidRDefault="008A3DFF" w:rsidP="008A3DFF">
      <w:r>
        <w:t xml:space="preserve">Pour vous connecter à la base de données depuis </w:t>
      </w:r>
      <w:proofErr w:type="spellStart"/>
      <w:r>
        <w:t>D</w:t>
      </w:r>
      <w:r w:rsidR="00091B02">
        <w:t>B</w:t>
      </w:r>
      <w:r>
        <w:t>eaver</w:t>
      </w:r>
      <w:proofErr w:type="spellEnd"/>
      <w:r>
        <w:t xml:space="preserve">, </w:t>
      </w:r>
      <w:proofErr w:type="spellStart"/>
      <w:r>
        <w:t>DataGrip</w:t>
      </w:r>
      <w:proofErr w:type="spellEnd"/>
      <w:r>
        <w:t xml:space="preserve"> ou autre logiciel de ce type, les identifiants </w:t>
      </w:r>
      <w:r w:rsidR="00091B02">
        <w:t xml:space="preserve">de connexion </w:t>
      </w:r>
      <w:r>
        <w:t>sont les suivants :</w:t>
      </w:r>
    </w:p>
    <w:p w14:paraId="5867CC01" w14:textId="1FC8D893" w:rsidR="008A3DFF" w:rsidRDefault="008A3DFF" w:rsidP="008A3DFF"/>
    <w:p w14:paraId="77293A85" w14:textId="7D4F6375" w:rsidR="00B3659B" w:rsidRDefault="00B3659B" w:rsidP="00B3659B">
      <w:pPr>
        <w:pStyle w:val="Paragraphedeliste"/>
        <w:numPr>
          <w:ilvl w:val="0"/>
          <w:numId w:val="11"/>
        </w:numPr>
        <w:ind w:left="567" w:hanging="283"/>
      </w:pPr>
      <w:r>
        <w:t xml:space="preserve">Port : </w:t>
      </w:r>
      <w:r w:rsidRPr="00B3659B">
        <w:rPr>
          <w:rFonts w:ascii="Courier New" w:hAnsi="Courier New" w:cs="Courier New"/>
        </w:rPr>
        <w:t>5000</w:t>
      </w:r>
    </w:p>
    <w:p w14:paraId="69A78B9E" w14:textId="25D9E8DB" w:rsidR="00B3659B" w:rsidRDefault="00B3659B" w:rsidP="00B3659B">
      <w:pPr>
        <w:pStyle w:val="Paragraphedeliste"/>
        <w:numPr>
          <w:ilvl w:val="0"/>
          <w:numId w:val="11"/>
        </w:numPr>
        <w:ind w:left="567" w:hanging="283"/>
      </w:pPr>
      <w:r>
        <w:t xml:space="preserve">Nom d’utilisateur : </w:t>
      </w:r>
      <w:proofErr w:type="spellStart"/>
      <w:r w:rsidRPr="00B3659B">
        <w:rPr>
          <w:rFonts w:ascii="Courier New" w:hAnsi="Courier New" w:cs="Courier New"/>
        </w:rPr>
        <w:t>postgres</w:t>
      </w:r>
      <w:proofErr w:type="spellEnd"/>
    </w:p>
    <w:p w14:paraId="33C6DB80" w14:textId="378366FF" w:rsidR="00B3659B" w:rsidRPr="00B3659B" w:rsidRDefault="00B3659B" w:rsidP="00B3659B">
      <w:pPr>
        <w:pStyle w:val="Paragraphedeliste"/>
        <w:numPr>
          <w:ilvl w:val="0"/>
          <w:numId w:val="11"/>
        </w:numPr>
        <w:ind w:left="567" w:hanging="283"/>
      </w:pPr>
      <w:r>
        <w:t xml:space="preserve">Mot de passe : </w:t>
      </w:r>
      <w:proofErr w:type="spellStart"/>
      <w:r w:rsidRPr="00B3659B">
        <w:rPr>
          <w:rFonts w:ascii="Courier New" w:hAnsi="Courier New" w:cs="Courier New"/>
        </w:rPr>
        <w:t>password</w:t>
      </w:r>
      <w:proofErr w:type="spellEnd"/>
    </w:p>
    <w:p w14:paraId="7432A945" w14:textId="66327027" w:rsidR="008A3DFF" w:rsidRPr="00B3659B" w:rsidRDefault="00B3659B" w:rsidP="008A3DFF">
      <w:pPr>
        <w:pStyle w:val="Paragraphedeliste"/>
        <w:numPr>
          <w:ilvl w:val="0"/>
          <w:numId w:val="11"/>
        </w:numPr>
        <w:ind w:left="567" w:hanging="283"/>
      </w:pPr>
      <w:r w:rsidRPr="00B3659B">
        <w:t>Nom de la base de données :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school</w:t>
      </w:r>
      <w:proofErr w:type="spellEnd"/>
    </w:p>
    <w:p w14:paraId="20EB0D21" w14:textId="77777777" w:rsidR="008A3DFF" w:rsidRPr="00A65AAE" w:rsidRDefault="008A3DFF" w:rsidP="008A3DFF">
      <w:pPr>
        <w:rPr>
          <w:lang w:val="fr-CH"/>
        </w:rPr>
      </w:pPr>
    </w:p>
    <w:p w14:paraId="5B00E90E" w14:textId="06A512B3" w:rsidR="008A3DFF" w:rsidRPr="008A3DFF" w:rsidRDefault="008A3DFF" w:rsidP="008A3DFF">
      <w:r>
        <w:t xml:space="preserve">Comme pour l’étape précédente, si le port </w:t>
      </w:r>
      <w:r w:rsidRPr="00703FB0">
        <w:rPr>
          <w:rFonts w:ascii="Courier New" w:hAnsi="Courier New" w:cs="Courier New"/>
        </w:rPr>
        <w:t>5000</w:t>
      </w:r>
      <w:r>
        <w:t xml:space="preserve"> utilisé par la base de données est déjà utilisé par un autre service sur votre ordinateur, il est possible de changer ce port dans le fichier </w:t>
      </w:r>
      <w:r w:rsidRPr="00703FB0">
        <w:rPr>
          <w:rFonts w:ascii="Courier New" w:hAnsi="Courier New" w:cs="Courier New"/>
        </w:rPr>
        <w:t>docker-</w:t>
      </w:r>
      <w:proofErr w:type="spellStart"/>
      <w:r w:rsidRPr="00703FB0">
        <w:rPr>
          <w:rFonts w:ascii="Courier New" w:hAnsi="Courier New" w:cs="Courier New"/>
        </w:rPr>
        <w:t>compose.yml</w:t>
      </w:r>
      <w:proofErr w:type="spellEnd"/>
      <w:r>
        <w:rPr>
          <w:rFonts w:ascii="Courier New" w:hAnsi="Courier New" w:cs="Courier New"/>
        </w:rPr>
        <w:t xml:space="preserve">. </w:t>
      </w:r>
      <w:r w:rsidRPr="00703FB0">
        <w:t>Ce fichier se trouve à la racine du projet</w:t>
      </w:r>
      <w:r>
        <w:t>. Voir image au point précédent.</w:t>
      </w:r>
    </w:p>
    <w:sectPr w:rsidR="008A3DFF" w:rsidRPr="008A3DF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B1EC1" w14:textId="77777777" w:rsidR="007A137C" w:rsidRDefault="007A137C">
      <w:pPr>
        <w:spacing w:line="240" w:lineRule="auto"/>
      </w:pPr>
      <w:r>
        <w:separator/>
      </w:r>
    </w:p>
  </w:endnote>
  <w:endnote w:type="continuationSeparator" w:id="0">
    <w:p w14:paraId="42D619AF" w14:textId="77777777" w:rsidR="007A137C" w:rsidRDefault="007A1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Pagu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CC62F" w14:textId="77777777" w:rsidR="00253C9F" w:rsidRDefault="00E12736">
    <w:pPr>
      <w:tabs>
        <w:tab w:val="right" w:pos="8931"/>
      </w:tabs>
      <w:rPr>
        <w:color w:val="666666"/>
      </w:rPr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ab/>
      <w:t>Coduri Luca, Louis Hadrien, Praz Tobie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A8B48" w14:textId="77777777" w:rsidR="00253C9F" w:rsidRDefault="00E12736">
    <w:pPr>
      <w:pStyle w:val="Pieddepage"/>
      <w:jc w:val="center"/>
    </w:pPr>
    <w:r>
      <w:rPr>
        <w:color w:val="666666"/>
      </w:rPr>
      <w:t>Coduri Luca, Louis Hadrien, Praz Tobie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7D560" w14:textId="77777777" w:rsidR="007A137C" w:rsidRDefault="007A137C">
      <w:pPr>
        <w:spacing w:line="240" w:lineRule="auto"/>
      </w:pPr>
      <w:r>
        <w:separator/>
      </w:r>
    </w:p>
  </w:footnote>
  <w:footnote w:type="continuationSeparator" w:id="0">
    <w:p w14:paraId="1408A030" w14:textId="77777777" w:rsidR="007A137C" w:rsidRDefault="007A13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4A0" w:firstRow="1" w:lastRow="0" w:firstColumn="1" w:lastColumn="0" w:noHBand="0" w:noVBand="1"/>
    </w:tblPr>
    <w:tblGrid>
      <w:gridCol w:w="1125"/>
      <w:gridCol w:w="7890"/>
    </w:tblGrid>
    <w:tr w:rsidR="00253C9F" w14:paraId="4A2EF4CE" w14:textId="77777777">
      <w:trPr>
        <w:trHeight w:val="915"/>
      </w:trPr>
      <w:tc>
        <w:tcPr>
          <w:tcW w:w="1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257827C" w14:textId="77777777" w:rsidR="00253C9F" w:rsidRDefault="00E12736">
          <w:pPr>
            <w:widowControl w:val="0"/>
            <w:spacing w:line="240" w:lineRule="auto"/>
            <w:rPr>
              <w:rFonts w:ascii="Roboto" w:eastAsia="Roboto" w:hAnsi="Roboto" w:cs="Roboto"/>
            </w:rPr>
          </w:pPr>
          <w:r>
            <w:rPr>
              <w:rFonts w:ascii="Roboto" w:eastAsia="Roboto" w:hAnsi="Roboto" w:cs="Roboto"/>
              <w:noProof/>
            </w:rPr>
            <w:drawing>
              <wp:inline distT="114300" distB="114300" distL="114300" distR="114300" wp14:anchorId="1C2B8FD1" wp14:editId="4E3908E3">
                <wp:extent cx="528320" cy="394335"/>
                <wp:effectExtent l="0" t="0" r="5080" b="5715"/>
                <wp:docPr id="27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914" cy="3984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235A5AA" w14:textId="77777777" w:rsidR="00253C9F" w:rsidRDefault="00E12736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Cours BDR, Automne 2021</w:t>
          </w:r>
        </w:p>
        <w:p w14:paraId="4F2143B2" w14:textId="55C54F42" w:rsidR="00253C9F" w:rsidRDefault="00E12736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sz w:val="26"/>
              <w:szCs w:val="26"/>
            </w:rPr>
          </w:pPr>
          <w:r>
            <w:rPr>
              <w:rFonts w:ascii="Roboto" w:eastAsia="Roboto" w:hAnsi="Roboto" w:cs="Roboto"/>
              <w:b/>
              <w:sz w:val="26"/>
              <w:szCs w:val="26"/>
            </w:rPr>
            <w:t>Projet –</w:t>
          </w:r>
          <w:r w:rsidR="006363CB">
            <w:rPr>
              <w:rFonts w:ascii="Roboto" w:eastAsia="Roboto" w:hAnsi="Roboto" w:cs="Roboto"/>
              <w:b/>
              <w:sz w:val="26"/>
              <w:szCs w:val="26"/>
            </w:rPr>
            <w:t>Rendu fina</w:t>
          </w:r>
          <w:r w:rsidR="00F4160F">
            <w:rPr>
              <w:rFonts w:ascii="Roboto" w:eastAsia="Roboto" w:hAnsi="Roboto" w:cs="Roboto"/>
              <w:b/>
              <w:sz w:val="26"/>
              <w:szCs w:val="26"/>
            </w:rPr>
            <w:t>l</w:t>
          </w:r>
          <w:r>
            <w:rPr>
              <w:rFonts w:ascii="Roboto" w:eastAsia="Roboto" w:hAnsi="Roboto" w:cs="Roboto"/>
              <w:b/>
              <w:sz w:val="26"/>
              <w:szCs w:val="26"/>
            </w:rPr>
            <w:t xml:space="preserve"> </w:t>
          </w:r>
        </w:p>
      </w:tc>
    </w:tr>
  </w:tbl>
  <w:p w14:paraId="06726752" w14:textId="77777777" w:rsidR="00253C9F" w:rsidRDefault="00253C9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5E934" w14:textId="77777777" w:rsidR="00253C9F" w:rsidRDefault="00E12736">
    <w:pPr>
      <w:pStyle w:val="En-tte"/>
    </w:pPr>
    <w:r>
      <w:rPr>
        <w:noProof/>
      </w:rPr>
      <w:drawing>
        <wp:inline distT="114300" distB="114300" distL="114300" distR="114300" wp14:anchorId="7D16BCA2" wp14:editId="6C4FA0B0">
          <wp:extent cx="903605" cy="691515"/>
          <wp:effectExtent l="0" t="0" r="0" b="0"/>
          <wp:docPr id="2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967" cy="6962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D42"/>
    <w:multiLevelType w:val="multilevel"/>
    <w:tmpl w:val="0A452D4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5938C3"/>
    <w:multiLevelType w:val="hybridMultilevel"/>
    <w:tmpl w:val="FA08AC54"/>
    <w:lvl w:ilvl="0" w:tplc="0C5C82C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47590"/>
    <w:multiLevelType w:val="multilevel"/>
    <w:tmpl w:val="18647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31607"/>
    <w:multiLevelType w:val="hybridMultilevel"/>
    <w:tmpl w:val="70D4E5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66EBA"/>
    <w:multiLevelType w:val="multilevel"/>
    <w:tmpl w:val="29F66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024A3"/>
    <w:multiLevelType w:val="multilevel"/>
    <w:tmpl w:val="301024A3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3B0139"/>
    <w:multiLevelType w:val="multilevel"/>
    <w:tmpl w:val="4A3B0139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BC62C4B"/>
    <w:multiLevelType w:val="hybridMultilevel"/>
    <w:tmpl w:val="E7BE04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551E"/>
    <w:multiLevelType w:val="hybridMultilevel"/>
    <w:tmpl w:val="6B7CD9C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F0E43"/>
    <w:multiLevelType w:val="hybridMultilevel"/>
    <w:tmpl w:val="AC9EA6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A6A5D"/>
    <w:multiLevelType w:val="hybridMultilevel"/>
    <w:tmpl w:val="327AB952"/>
    <w:lvl w:ilvl="0" w:tplc="100C0001">
      <w:start w:val="1"/>
      <w:numFmt w:val="bullet"/>
      <w:lvlText w:val=""/>
      <w:lvlJc w:val="left"/>
      <w:pPr>
        <w:outlineLvl w:val="9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711"/>
    <w:rsid w:val="9D4B5CFF"/>
    <w:rsid w:val="B3CF9813"/>
    <w:rsid w:val="BA7B23C6"/>
    <w:rsid w:val="E9F71EFB"/>
    <w:rsid w:val="FE734873"/>
    <w:rsid w:val="0000598E"/>
    <w:rsid w:val="00007AF7"/>
    <w:rsid w:val="000252FC"/>
    <w:rsid w:val="000378CC"/>
    <w:rsid w:val="00051E87"/>
    <w:rsid w:val="00057DF0"/>
    <w:rsid w:val="00060022"/>
    <w:rsid w:val="000646EC"/>
    <w:rsid w:val="00071B1C"/>
    <w:rsid w:val="00072454"/>
    <w:rsid w:val="000740FC"/>
    <w:rsid w:val="00076529"/>
    <w:rsid w:val="0008392C"/>
    <w:rsid w:val="00091B02"/>
    <w:rsid w:val="000938B6"/>
    <w:rsid w:val="000A3D53"/>
    <w:rsid w:val="000B2BFE"/>
    <w:rsid w:val="000B64E6"/>
    <w:rsid w:val="000B7134"/>
    <w:rsid w:val="000D11F9"/>
    <w:rsid w:val="000D3B4A"/>
    <w:rsid w:val="000E096C"/>
    <w:rsid w:val="000E19A4"/>
    <w:rsid w:val="000F07E2"/>
    <w:rsid w:val="000F24F7"/>
    <w:rsid w:val="000F6D8F"/>
    <w:rsid w:val="0010186F"/>
    <w:rsid w:val="00103337"/>
    <w:rsid w:val="0010466B"/>
    <w:rsid w:val="00107EF2"/>
    <w:rsid w:val="0011456B"/>
    <w:rsid w:val="00115A89"/>
    <w:rsid w:val="00117A31"/>
    <w:rsid w:val="00127EEE"/>
    <w:rsid w:val="001307B8"/>
    <w:rsid w:val="00132117"/>
    <w:rsid w:val="001344C9"/>
    <w:rsid w:val="00141DA7"/>
    <w:rsid w:val="00142E61"/>
    <w:rsid w:val="001462A6"/>
    <w:rsid w:val="00146D87"/>
    <w:rsid w:val="00161AA0"/>
    <w:rsid w:val="00175898"/>
    <w:rsid w:val="00182D1B"/>
    <w:rsid w:val="001A0DC7"/>
    <w:rsid w:val="001A20C6"/>
    <w:rsid w:val="001B282F"/>
    <w:rsid w:val="001B33C6"/>
    <w:rsid w:val="001B69BB"/>
    <w:rsid w:val="001B7719"/>
    <w:rsid w:val="001E6629"/>
    <w:rsid w:val="001E6F06"/>
    <w:rsid w:val="00202DB3"/>
    <w:rsid w:val="00205EE5"/>
    <w:rsid w:val="00213108"/>
    <w:rsid w:val="00226DDA"/>
    <w:rsid w:val="00227CDC"/>
    <w:rsid w:val="0023310D"/>
    <w:rsid w:val="00234017"/>
    <w:rsid w:val="00241581"/>
    <w:rsid w:val="0024292B"/>
    <w:rsid w:val="00253591"/>
    <w:rsid w:val="00253C9F"/>
    <w:rsid w:val="002547FA"/>
    <w:rsid w:val="002563E0"/>
    <w:rsid w:val="002603EF"/>
    <w:rsid w:val="00264C43"/>
    <w:rsid w:val="00293851"/>
    <w:rsid w:val="002953E7"/>
    <w:rsid w:val="002A77C1"/>
    <w:rsid w:val="002A786C"/>
    <w:rsid w:val="002B23F3"/>
    <w:rsid w:val="002E0711"/>
    <w:rsid w:val="002E4D66"/>
    <w:rsid w:val="002F43EE"/>
    <w:rsid w:val="002F6C34"/>
    <w:rsid w:val="00306430"/>
    <w:rsid w:val="00316897"/>
    <w:rsid w:val="00320E38"/>
    <w:rsid w:val="003343A5"/>
    <w:rsid w:val="00335087"/>
    <w:rsid w:val="003402DA"/>
    <w:rsid w:val="003567FD"/>
    <w:rsid w:val="00361226"/>
    <w:rsid w:val="00362841"/>
    <w:rsid w:val="00363364"/>
    <w:rsid w:val="00365CCB"/>
    <w:rsid w:val="003711A3"/>
    <w:rsid w:val="00380D35"/>
    <w:rsid w:val="00382C79"/>
    <w:rsid w:val="003836FE"/>
    <w:rsid w:val="0039138D"/>
    <w:rsid w:val="00391905"/>
    <w:rsid w:val="0039788C"/>
    <w:rsid w:val="003A62A6"/>
    <w:rsid w:val="003B38C9"/>
    <w:rsid w:val="003B461E"/>
    <w:rsid w:val="003B4683"/>
    <w:rsid w:val="003B4755"/>
    <w:rsid w:val="003B5159"/>
    <w:rsid w:val="003B7156"/>
    <w:rsid w:val="003D6A3D"/>
    <w:rsid w:val="003E0CE8"/>
    <w:rsid w:val="003E1693"/>
    <w:rsid w:val="003E6DD3"/>
    <w:rsid w:val="003F030B"/>
    <w:rsid w:val="003F3652"/>
    <w:rsid w:val="00402C72"/>
    <w:rsid w:val="00410CDB"/>
    <w:rsid w:val="00435AC4"/>
    <w:rsid w:val="0045283D"/>
    <w:rsid w:val="00455E81"/>
    <w:rsid w:val="00457EA9"/>
    <w:rsid w:val="00472664"/>
    <w:rsid w:val="00472DA9"/>
    <w:rsid w:val="00474A66"/>
    <w:rsid w:val="00482B89"/>
    <w:rsid w:val="004903F2"/>
    <w:rsid w:val="00496C00"/>
    <w:rsid w:val="004B15D4"/>
    <w:rsid w:val="004B2875"/>
    <w:rsid w:val="004C7567"/>
    <w:rsid w:val="004D3047"/>
    <w:rsid w:val="004E0353"/>
    <w:rsid w:val="004F1376"/>
    <w:rsid w:val="004F190A"/>
    <w:rsid w:val="004F59AB"/>
    <w:rsid w:val="004F5D4C"/>
    <w:rsid w:val="0050299F"/>
    <w:rsid w:val="00505E52"/>
    <w:rsid w:val="00507FA9"/>
    <w:rsid w:val="005156FE"/>
    <w:rsid w:val="005201C2"/>
    <w:rsid w:val="0052471D"/>
    <w:rsid w:val="00535A13"/>
    <w:rsid w:val="0055233F"/>
    <w:rsid w:val="00557177"/>
    <w:rsid w:val="00557976"/>
    <w:rsid w:val="00560C8C"/>
    <w:rsid w:val="00562A1C"/>
    <w:rsid w:val="005635C7"/>
    <w:rsid w:val="00564896"/>
    <w:rsid w:val="00582A8F"/>
    <w:rsid w:val="00586910"/>
    <w:rsid w:val="00595709"/>
    <w:rsid w:val="00597978"/>
    <w:rsid w:val="005B3B1B"/>
    <w:rsid w:val="005B4092"/>
    <w:rsid w:val="005C0B8C"/>
    <w:rsid w:val="005C54BB"/>
    <w:rsid w:val="005D7E27"/>
    <w:rsid w:val="005E72BC"/>
    <w:rsid w:val="005F7C0E"/>
    <w:rsid w:val="006009CA"/>
    <w:rsid w:val="006069A6"/>
    <w:rsid w:val="00624820"/>
    <w:rsid w:val="00630E93"/>
    <w:rsid w:val="006363CB"/>
    <w:rsid w:val="006379FE"/>
    <w:rsid w:val="006412FD"/>
    <w:rsid w:val="00646C1A"/>
    <w:rsid w:val="00673EA4"/>
    <w:rsid w:val="00682F52"/>
    <w:rsid w:val="006948EE"/>
    <w:rsid w:val="006A426F"/>
    <w:rsid w:val="006A6744"/>
    <w:rsid w:val="006C391F"/>
    <w:rsid w:val="006C60FC"/>
    <w:rsid w:val="00703FB0"/>
    <w:rsid w:val="007057E5"/>
    <w:rsid w:val="007226A1"/>
    <w:rsid w:val="00740271"/>
    <w:rsid w:val="00751A49"/>
    <w:rsid w:val="00753282"/>
    <w:rsid w:val="00760932"/>
    <w:rsid w:val="00761217"/>
    <w:rsid w:val="00763161"/>
    <w:rsid w:val="0077301B"/>
    <w:rsid w:val="007732E3"/>
    <w:rsid w:val="0077567C"/>
    <w:rsid w:val="00796836"/>
    <w:rsid w:val="007A0A98"/>
    <w:rsid w:val="007A137C"/>
    <w:rsid w:val="007A13E4"/>
    <w:rsid w:val="007A5880"/>
    <w:rsid w:val="007A6577"/>
    <w:rsid w:val="007B009A"/>
    <w:rsid w:val="007C1D56"/>
    <w:rsid w:val="007C3421"/>
    <w:rsid w:val="007C4828"/>
    <w:rsid w:val="007D17B9"/>
    <w:rsid w:val="007D3D51"/>
    <w:rsid w:val="007D6E0F"/>
    <w:rsid w:val="007E3E4A"/>
    <w:rsid w:val="007E40D4"/>
    <w:rsid w:val="007E57AE"/>
    <w:rsid w:val="007E696B"/>
    <w:rsid w:val="007F384F"/>
    <w:rsid w:val="007F6623"/>
    <w:rsid w:val="00804C7B"/>
    <w:rsid w:val="00812406"/>
    <w:rsid w:val="0081400A"/>
    <w:rsid w:val="0084278D"/>
    <w:rsid w:val="008433CB"/>
    <w:rsid w:val="00843614"/>
    <w:rsid w:val="00845393"/>
    <w:rsid w:val="00846C98"/>
    <w:rsid w:val="00850CA7"/>
    <w:rsid w:val="00852BD1"/>
    <w:rsid w:val="008606EC"/>
    <w:rsid w:val="00873001"/>
    <w:rsid w:val="0087741A"/>
    <w:rsid w:val="008810EF"/>
    <w:rsid w:val="0088644A"/>
    <w:rsid w:val="00886EF8"/>
    <w:rsid w:val="008A3DFF"/>
    <w:rsid w:val="008A6751"/>
    <w:rsid w:val="008B5A3D"/>
    <w:rsid w:val="008C1B16"/>
    <w:rsid w:val="008D0550"/>
    <w:rsid w:val="008D1723"/>
    <w:rsid w:val="008D4C7C"/>
    <w:rsid w:val="008E23EE"/>
    <w:rsid w:val="008E478D"/>
    <w:rsid w:val="008E6FB3"/>
    <w:rsid w:val="008F48EB"/>
    <w:rsid w:val="008F7A32"/>
    <w:rsid w:val="0090454B"/>
    <w:rsid w:val="00904D58"/>
    <w:rsid w:val="00913927"/>
    <w:rsid w:val="00925DD4"/>
    <w:rsid w:val="00932066"/>
    <w:rsid w:val="00933BED"/>
    <w:rsid w:val="0093472C"/>
    <w:rsid w:val="009375C0"/>
    <w:rsid w:val="0093774C"/>
    <w:rsid w:val="009433E6"/>
    <w:rsid w:val="0094464A"/>
    <w:rsid w:val="0094564F"/>
    <w:rsid w:val="009471D0"/>
    <w:rsid w:val="00947D00"/>
    <w:rsid w:val="009540B0"/>
    <w:rsid w:val="009704D7"/>
    <w:rsid w:val="00974DEB"/>
    <w:rsid w:val="00983AD9"/>
    <w:rsid w:val="0099108C"/>
    <w:rsid w:val="009961F3"/>
    <w:rsid w:val="009A0530"/>
    <w:rsid w:val="009A29D6"/>
    <w:rsid w:val="009A46DA"/>
    <w:rsid w:val="009B062E"/>
    <w:rsid w:val="009B3887"/>
    <w:rsid w:val="009B3AB6"/>
    <w:rsid w:val="009B7A7F"/>
    <w:rsid w:val="009C7D36"/>
    <w:rsid w:val="009E37DB"/>
    <w:rsid w:val="009E70E1"/>
    <w:rsid w:val="009F0527"/>
    <w:rsid w:val="009F7D70"/>
    <w:rsid w:val="00A00EC5"/>
    <w:rsid w:val="00A01B8D"/>
    <w:rsid w:val="00A1287D"/>
    <w:rsid w:val="00A162A6"/>
    <w:rsid w:val="00A217E7"/>
    <w:rsid w:val="00A2569E"/>
    <w:rsid w:val="00A279CD"/>
    <w:rsid w:val="00A31813"/>
    <w:rsid w:val="00A33EA3"/>
    <w:rsid w:val="00A448B4"/>
    <w:rsid w:val="00A46594"/>
    <w:rsid w:val="00A61294"/>
    <w:rsid w:val="00A65AAE"/>
    <w:rsid w:val="00A7273A"/>
    <w:rsid w:val="00A77CCD"/>
    <w:rsid w:val="00AA2CF5"/>
    <w:rsid w:val="00AB7F00"/>
    <w:rsid w:val="00AC45B6"/>
    <w:rsid w:val="00AD647B"/>
    <w:rsid w:val="00AD6E78"/>
    <w:rsid w:val="00AF10F2"/>
    <w:rsid w:val="00B12732"/>
    <w:rsid w:val="00B24267"/>
    <w:rsid w:val="00B34197"/>
    <w:rsid w:val="00B3659B"/>
    <w:rsid w:val="00B42FCF"/>
    <w:rsid w:val="00B45E5C"/>
    <w:rsid w:val="00B5240D"/>
    <w:rsid w:val="00B53EBD"/>
    <w:rsid w:val="00B55160"/>
    <w:rsid w:val="00B5553E"/>
    <w:rsid w:val="00B5711B"/>
    <w:rsid w:val="00B660F6"/>
    <w:rsid w:val="00B8199B"/>
    <w:rsid w:val="00B87F26"/>
    <w:rsid w:val="00B911F0"/>
    <w:rsid w:val="00B9638F"/>
    <w:rsid w:val="00BA3E69"/>
    <w:rsid w:val="00BB4D64"/>
    <w:rsid w:val="00BB7273"/>
    <w:rsid w:val="00BC722F"/>
    <w:rsid w:val="00BC7516"/>
    <w:rsid w:val="00BC77CC"/>
    <w:rsid w:val="00BD0CEA"/>
    <w:rsid w:val="00BD5268"/>
    <w:rsid w:val="00BD6090"/>
    <w:rsid w:val="00BD7AD4"/>
    <w:rsid w:val="00BF57FA"/>
    <w:rsid w:val="00BF7012"/>
    <w:rsid w:val="00C0300B"/>
    <w:rsid w:val="00C04851"/>
    <w:rsid w:val="00C164F9"/>
    <w:rsid w:val="00C24AC5"/>
    <w:rsid w:val="00C27997"/>
    <w:rsid w:val="00C3104C"/>
    <w:rsid w:val="00C3447D"/>
    <w:rsid w:val="00C35A21"/>
    <w:rsid w:val="00C4236F"/>
    <w:rsid w:val="00C62059"/>
    <w:rsid w:val="00C62BD9"/>
    <w:rsid w:val="00C6394B"/>
    <w:rsid w:val="00C703C6"/>
    <w:rsid w:val="00C716BD"/>
    <w:rsid w:val="00C95468"/>
    <w:rsid w:val="00C97BEC"/>
    <w:rsid w:val="00CB511E"/>
    <w:rsid w:val="00CC35D8"/>
    <w:rsid w:val="00CD1E72"/>
    <w:rsid w:val="00CD5CF3"/>
    <w:rsid w:val="00CF0070"/>
    <w:rsid w:val="00CF03B3"/>
    <w:rsid w:val="00CF7672"/>
    <w:rsid w:val="00D3078C"/>
    <w:rsid w:val="00D310C4"/>
    <w:rsid w:val="00D42653"/>
    <w:rsid w:val="00D6628F"/>
    <w:rsid w:val="00D6713D"/>
    <w:rsid w:val="00D71A39"/>
    <w:rsid w:val="00D839AC"/>
    <w:rsid w:val="00D84951"/>
    <w:rsid w:val="00D92BFD"/>
    <w:rsid w:val="00D95622"/>
    <w:rsid w:val="00DA5633"/>
    <w:rsid w:val="00DA5C8B"/>
    <w:rsid w:val="00DC0D7B"/>
    <w:rsid w:val="00DE1A6A"/>
    <w:rsid w:val="00DE74EA"/>
    <w:rsid w:val="00DF0A92"/>
    <w:rsid w:val="00DF1368"/>
    <w:rsid w:val="00DF7F3D"/>
    <w:rsid w:val="00E12736"/>
    <w:rsid w:val="00E247F6"/>
    <w:rsid w:val="00E24B86"/>
    <w:rsid w:val="00E3124E"/>
    <w:rsid w:val="00E31FC0"/>
    <w:rsid w:val="00E33881"/>
    <w:rsid w:val="00E40B25"/>
    <w:rsid w:val="00E41E19"/>
    <w:rsid w:val="00E43B6B"/>
    <w:rsid w:val="00E44766"/>
    <w:rsid w:val="00E532A0"/>
    <w:rsid w:val="00E53D00"/>
    <w:rsid w:val="00E61D8A"/>
    <w:rsid w:val="00E76B4E"/>
    <w:rsid w:val="00E7742D"/>
    <w:rsid w:val="00E826F5"/>
    <w:rsid w:val="00E851B7"/>
    <w:rsid w:val="00E9048E"/>
    <w:rsid w:val="00ED15CB"/>
    <w:rsid w:val="00EE6B6D"/>
    <w:rsid w:val="00EF17F5"/>
    <w:rsid w:val="00EF6313"/>
    <w:rsid w:val="00EF6ED3"/>
    <w:rsid w:val="00F0259F"/>
    <w:rsid w:val="00F04DD8"/>
    <w:rsid w:val="00F14D18"/>
    <w:rsid w:val="00F1715C"/>
    <w:rsid w:val="00F22C39"/>
    <w:rsid w:val="00F36AEC"/>
    <w:rsid w:val="00F4160F"/>
    <w:rsid w:val="00F50322"/>
    <w:rsid w:val="00F50A74"/>
    <w:rsid w:val="00F512F4"/>
    <w:rsid w:val="00F53A8C"/>
    <w:rsid w:val="00F60647"/>
    <w:rsid w:val="00F608BB"/>
    <w:rsid w:val="00F62444"/>
    <w:rsid w:val="00F651D7"/>
    <w:rsid w:val="00F67100"/>
    <w:rsid w:val="00F74445"/>
    <w:rsid w:val="00F83215"/>
    <w:rsid w:val="00F94E0C"/>
    <w:rsid w:val="00F964C4"/>
    <w:rsid w:val="00FA0603"/>
    <w:rsid w:val="00FA56EA"/>
    <w:rsid w:val="00FB5997"/>
    <w:rsid w:val="00FB7401"/>
    <w:rsid w:val="00FC273A"/>
    <w:rsid w:val="00FD7E10"/>
    <w:rsid w:val="00FE26A2"/>
    <w:rsid w:val="00FE4CCD"/>
    <w:rsid w:val="00FE5764"/>
    <w:rsid w:val="00FF365E"/>
    <w:rsid w:val="00FF61A8"/>
    <w:rsid w:val="51FED7AB"/>
    <w:rsid w:val="5BD462C2"/>
    <w:rsid w:val="5DE99693"/>
    <w:rsid w:val="5EFA7CCD"/>
    <w:rsid w:val="757DE146"/>
    <w:rsid w:val="7F7D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80EB"/>
  <w15:docId w15:val="{B275681D-F04C-46C5-A819-12305E28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sz w:val="22"/>
      <w:szCs w:val="22"/>
      <w:lang w:val="fr"/>
    </w:rPr>
  </w:style>
  <w:style w:type="paragraph" w:styleId="Titre1">
    <w:name w:val="heading 1"/>
    <w:basedOn w:val="Paragraphedeliste"/>
    <w:next w:val="Normal"/>
    <w:link w:val="Titre1Car"/>
    <w:uiPriority w:val="9"/>
    <w:qFormat/>
    <w:pPr>
      <w:numPr>
        <w:numId w:val="1"/>
      </w:numPr>
      <w:spacing w:after="160" w:line="259" w:lineRule="auto"/>
      <w:outlineLvl w:val="0"/>
    </w:pPr>
    <w:rPr>
      <w:rFonts w:eastAsia="Roboto"/>
      <w:b/>
      <w:bCs/>
      <w:sz w:val="28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pPr>
      <w:numPr>
        <w:ilvl w:val="1"/>
      </w:numPr>
      <w:outlineLvl w:val="1"/>
    </w:pPr>
    <w:rPr>
      <w:sz w:val="24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pPr>
      <w:numPr>
        <w:ilvl w:val="2"/>
      </w:numPr>
      <w:outlineLvl w:val="2"/>
    </w:pPr>
    <w:rPr>
      <w:b w:val="0"/>
      <w:bCs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En-tte">
    <w:name w:val="header"/>
    <w:basedOn w:val="Normal"/>
    <w:link w:val="En-tteC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character" w:styleId="Lienhypertexte">
    <w:name w:val="Hyperlink"/>
    <w:basedOn w:val="Policepardfaut"/>
    <w:uiPriority w:val="99"/>
    <w:unhideWhenUsed/>
    <w:qFormat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M1">
    <w:name w:val="toc 1"/>
    <w:basedOn w:val="Normal"/>
    <w:next w:val="Normal"/>
    <w:uiPriority w:val="39"/>
    <w:unhideWhenUsed/>
    <w:qFormat/>
    <w:pPr>
      <w:spacing w:after="100"/>
    </w:pPr>
  </w:style>
  <w:style w:type="paragraph" w:styleId="TM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TitreCar">
    <w:name w:val="Titre Car"/>
    <w:basedOn w:val="Policepardfaut"/>
    <w:link w:val="Titre"/>
    <w:uiPriority w:val="10"/>
    <w:qFormat/>
    <w:rPr>
      <w:rFonts w:ascii="Arial" w:eastAsia="Arial" w:hAnsi="Arial" w:cs="Arial"/>
      <w:sz w:val="52"/>
      <w:szCs w:val="52"/>
      <w:lang w:val="fr" w:eastAsia="fr-CH"/>
    </w:rPr>
  </w:style>
  <w:style w:type="character" w:customStyle="1" w:styleId="En-tteCar">
    <w:name w:val="En-tête Car"/>
    <w:basedOn w:val="Policepardfaut"/>
    <w:link w:val="En-tte"/>
    <w:uiPriority w:val="99"/>
    <w:qFormat/>
    <w:rPr>
      <w:rFonts w:ascii="Arial" w:eastAsia="Arial" w:hAnsi="Arial" w:cs="Arial"/>
      <w:lang w:val="fr" w:eastAsia="fr-CH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Arial" w:eastAsia="Arial" w:hAnsi="Arial" w:cs="Arial"/>
      <w:lang w:val="fr" w:eastAsia="fr-CH"/>
    </w:rPr>
  </w:style>
  <w:style w:type="character" w:customStyle="1" w:styleId="Titre1Car">
    <w:name w:val="Titre 1 Car"/>
    <w:basedOn w:val="Policepardfaut"/>
    <w:link w:val="Titre1"/>
    <w:uiPriority w:val="9"/>
    <w:qFormat/>
    <w:rPr>
      <w:rFonts w:ascii="Arial" w:eastAsia="Roboto" w:hAnsi="Arial" w:cs="Arial"/>
      <w:b/>
      <w:bCs/>
      <w:sz w:val="28"/>
      <w:szCs w:val="28"/>
      <w:lang w:val="fr" w:eastAsia="fr-CH"/>
    </w:rPr>
  </w:style>
  <w:style w:type="paragraph" w:customStyle="1" w:styleId="En-ttedetabledesmatires1">
    <w:name w:val="En-tête de table des matières1"/>
    <w:basedOn w:val="Titre1"/>
    <w:next w:val="Normal"/>
    <w:uiPriority w:val="39"/>
    <w:unhideWhenUsed/>
    <w:qFormat/>
    <w:pPr>
      <w:outlineLvl w:val="9"/>
    </w:pPr>
    <w:rPr>
      <w:lang w:val="fr-CH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Roboto" w:hAnsi="Arial" w:cs="Arial"/>
      <w:b/>
      <w:bCs/>
      <w:sz w:val="24"/>
      <w:szCs w:val="24"/>
      <w:lang w:val="fr" w:eastAsia="fr-CH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="Arial" w:eastAsia="Roboto" w:hAnsi="Arial" w:cs="Arial"/>
      <w:sz w:val="24"/>
      <w:szCs w:val="24"/>
      <w:lang w:val="fr" w:eastAsia="fr-CH"/>
    </w:rPr>
  </w:style>
  <w:style w:type="paragraph" w:styleId="Sansinterligne">
    <w:name w:val="No Spacing"/>
    <w:uiPriority w:val="1"/>
    <w:qFormat/>
    <w:pPr>
      <w:spacing w:after="0" w:line="240" w:lineRule="auto"/>
    </w:pPr>
    <w:rPr>
      <w:rFonts w:ascii="Arial" w:eastAsia="Arial" w:hAnsi="Arial" w:cs="Arial"/>
      <w:sz w:val="22"/>
      <w:szCs w:val="22"/>
      <w:lang w:val="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B3B1B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B3B1B"/>
    <w:rPr>
      <w:rFonts w:ascii="Arial" w:eastAsia="Arial" w:hAnsi="Arial" w:cs="Arial"/>
      <w:lang w:val="fr"/>
    </w:rPr>
  </w:style>
  <w:style w:type="character" w:styleId="Appelnotedebasdep">
    <w:name w:val="footnote reference"/>
    <w:basedOn w:val="Policepardfaut"/>
    <w:uiPriority w:val="99"/>
    <w:semiHidden/>
    <w:unhideWhenUsed/>
    <w:rsid w:val="005B3B1B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630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2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92551CD-D1DC-46F7-AA87-5A72EA86D4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Hadrien Louis</dc:creator>
  <cp:lastModifiedBy>Hadrien Louis</cp:lastModifiedBy>
  <cp:revision>385</cp:revision>
  <cp:lastPrinted>2022-01-28T14:35:00Z</cp:lastPrinted>
  <dcterms:created xsi:type="dcterms:W3CDTF">2021-11-23T17:57:00Z</dcterms:created>
  <dcterms:modified xsi:type="dcterms:W3CDTF">2022-01-28T14:35:00Z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