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751011C3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5A0A42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483DDDE5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7AA2B93B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3B4736">
        <w:rPr>
          <w:lang w:val="en-US"/>
        </w:rPr>
        <w:t xml:space="preserve">support the </w:t>
      </w:r>
      <w:r w:rsidR="005A0A42">
        <w:rPr>
          <w:lang w:val="en-US"/>
        </w:rPr>
        <w:t>design of innovative waste-to-energy plants at Babcock &amp; Wilcox</w:t>
      </w:r>
      <w:r w:rsidRPr="00097BB5">
        <w:rPr>
          <w:lang w:val="en-US"/>
        </w:rPr>
        <w:t xml:space="preserve"> in a </w:t>
      </w:r>
      <w:r w:rsidR="003B4736">
        <w:rPr>
          <w:lang w:val="en-US"/>
        </w:rPr>
        <w:t>Research and Development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60C9C951" w14:textId="280BA893" w:rsidR="008F62F2" w:rsidRPr="00097BB5" w:rsidRDefault="00F91328" w:rsidP="003B4736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</w:t>
      </w:r>
      <w:r w:rsidR="003B4736">
        <w:rPr>
          <w:lang w:val="en-US"/>
        </w:rPr>
        <w:t>s</w:t>
      </w:r>
      <w:r w:rsidRPr="005000D0">
        <w:rPr>
          <w:lang w:val="en-US"/>
        </w:rPr>
        <w:t>, fluid mechanics, fracture and damage mechanics, mesh generation and computational geometry</w:t>
      </w:r>
      <w:r>
        <w:rPr>
          <w:lang w:val="en-US"/>
        </w:rPr>
        <w:t xml:space="preserve">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624EE7E4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52685F1B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3B4736">
        <w:rPr>
          <w:lang w:val="en-US"/>
        </w:rPr>
        <w:t xml:space="preserve"> </w:t>
      </w:r>
      <w:r w:rsidR="005A0A42">
        <w:rPr>
          <w:lang w:val="en-US"/>
        </w:rPr>
        <w:t>Babcock &amp; Wilcox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2060" w14:textId="77777777" w:rsidR="00476414" w:rsidRDefault="00476414" w:rsidP="003768CA">
      <w:r>
        <w:separator/>
      </w:r>
    </w:p>
  </w:endnote>
  <w:endnote w:type="continuationSeparator" w:id="0">
    <w:p w14:paraId="2F1F18C1" w14:textId="77777777" w:rsidR="00476414" w:rsidRDefault="00476414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A6DB" w14:textId="77777777" w:rsidR="00476414" w:rsidRDefault="00476414" w:rsidP="003768CA">
      <w:r>
        <w:separator/>
      </w:r>
    </w:p>
  </w:footnote>
  <w:footnote w:type="continuationSeparator" w:id="0">
    <w:p w14:paraId="0FD57F10" w14:textId="77777777" w:rsidR="00476414" w:rsidRDefault="00476414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B4736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37ABF"/>
    <w:rsid w:val="00443151"/>
    <w:rsid w:val="0045002B"/>
    <w:rsid w:val="00455E09"/>
    <w:rsid w:val="00463C5A"/>
    <w:rsid w:val="0046691D"/>
    <w:rsid w:val="00476414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0A42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5504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1751</cp:revision>
  <dcterms:created xsi:type="dcterms:W3CDTF">2022-08-08T15:42:00Z</dcterms:created>
  <dcterms:modified xsi:type="dcterms:W3CDTF">2022-09-13T13:38:00Z</dcterms:modified>
</cp:coreProperties>
</file>