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3C06C484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</w:t>
      </w:r>
      <w:r w:rsidR="008378D3">
        <w:rPr>
          <w:lang w:val="en-US"/>
        </w:rPr>
        <w:t xml:space="preserve">engineering </w:t>
      </w:r>
      <w:r w:rsidRPr="00097BB5">
        <w:rPr>
          <w:lang w:val="en-US"/>
        </w:rPr>
        <w:t xml:space="preserve">background, provide me with the skills to help </w:t>
      </w:r>
      <w:r w:rsidR="008378D3">
        <w:rPr>
          <w:lang w:val="en-US"/>
        </w:rPr>
        <w:t>Grundfos</w:t>
      </w:r>
      <w:r w:rsidR="00AD3B9B">
        <w:rPr>
          <w:lang w:val="en-US"/>
        </w:rPr>
        <w:t xml:space="preserve"> </w:t>
      </w:r>
      <w:r w:rsidR="008378D3">
        <w:rPr>
          <w:lang w:val="en-US"/>
        </w:rPr>
        <w:t>pioneer new technical concepts</w:t>
      </w:r>
      <w:r w:rsidRPr="00097BB5">
        <w:rPr>
          <w:lang w:val="en-US"/>
        </w:rPr>
        <w:t xml:space="preserve"> in </w:t>
      </w:r>
      <w:r w:rsidR="008378D3">
        <w:rPr>
          <w:lang w:val="en-US"/>
        </w:rPr>
        <w:t>a Senior Concept Project Manager</w:t>
      </w:r>
      <w:r w:rsidRPr="00097BB5">
        <w:rPr>
          <w:lang w:val="en-US"/>
        </w:rPr>
        <w:t xml:space="preserve">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19C15A1D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managing international R&amp;D projects with uncertain boundaries, evolving requirements, and multiple stakeholders from ideation to exploitation, as well as experience in research funding and grant writing. I </w:t>
      </w:r>
      <w:r w:rsidR="00AD3B9B">
        <w:rPr>
          <w:lang w:val="en-US"/>
        </w:rPr>
        <w:t>have 10 years of experience in virtual software simulation</w:t>
      </w:r>
      <w:r w:rsidRPr="00097BB5">
        <w:rPr>
          <w:lang w:val="en-US"/>
        </w:rPr>
        <w:t xml:space="preserve"> and research software development, and </w:t>
      </w:r>
      <w:r w:rsidR="00AD3B9B">
        <w:rPr>
          <w:lang w:val="en-US"/>
        </w:rPr>
        <w:t xml:space="preserve">I am expert in </w:t>
      </w:r>
      <w:r w:rsidRPr="00097BB5">
        <w:rPr>
          <w:lang w:val="en-US"/>
        </w:rPr>
        <w:t>several digital tools and programming languages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3174E03E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8378D3">
        <w:rPr>
          <w:lang w:val="en-US"/>
        </w:rPr>
        <w:t>Grundfos</w:t>
      </w:r>
      <w:r w:rsidRPr="00097BB5">
        <w:rPr>
          <w:lang w:val="en-US"/>
        </w:rPr>
        <w:t>'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9D0F" w14:textId="77777777" w:rsidR="00765B23" w:rsidRDefault="00765B23" w:rsidP="003768CA">
      <w:r>
        <w:separator/>
      </w:r>
    </w:p>
  </w:endnote>
  <w:endnote w:type="continuationSeparator" w:id="0">
    <w:p w14:paraId="6CA70EB5" w14:textId="77777777" w:rsidR="00765B23" w:rsidRDefault="00765B23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328B" w14:textId="77777777" w:rsidR="00765B23" w:rsidRDefault="00765B23" w:rsidP="003768CA">
      <w:r>
        <w:separator/>
      </w:r>
    </w:p>
  </w:footnote>
  <w:footnote w:type="continuationSeparator" w:id="0">
    <w:p w14:paraId="1C94AF64" w14:textId="77777777" w:rsidR="00765B23" w:rsidRDefault="00765B23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65B23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378D3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1743</cp:revision>
  <dcterms:created xsi:type="dcterms:W3CDTF">2022-08-08T15:42:00Z</dcterms:created>
  <dcterms:modified xsi:type="dcterms:W3CDTF">2022-09-01T14:43:00Z</dcterms:modified>
</cp:coreProperties>
</file>