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212A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278C7">
              <w:rPr>
                <w:rFonts w:ascii="Arial" w:hAnsi="Arial" w:cs="Arial"/>
              </w:rPr>
              <w:t>7</w:t>
            </w:r>
            <w:r w:rsidR="00C44F8E">
              <w:rPr>
                <w:rFonts w:ascii="Arial" w:hAnsi="Arial" w:cs="Arial"/>
              </w:rPr>
              <w:t>.0</w:t>
            </w:r>
            <w:r w:rsidR="000E5486">
              <w:rPr>
                <w:rFonts w:ascii="Arial" w:hAnsi="Arial" w:cs="Arial"/>
              </w:rPr>
              <w:t>2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 xml:space="preserve">09:05 – </w:t>
            </w:r>
            <w:r w:rsidR="00F278C7">
              <w:rPr>
                <w:rFonts w:ascii="Arial" w:hAnsi="Arial" w:cs="Arial"/>
                <w:b w:val="0"/>
              </w:rPr>
              <w:t>12.20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F278C7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views dell’utente non loggato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278C7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13.15</w:t>
            </w:r>
            <w:r w:rsidR="006212A1"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14.45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F278C7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template </w:t>
            </w:r>
            <w:proofErr w:type="spellStart"/>
            <w:r>
              <w:rPr>
                <w:rFonts w:ascii="Arial" w:hAnsi="Arial" w:cs="Arial"/>
              </w:rPr>
              <w:t>mvc</w:t>
            </w:r>
            <w:proofErr w:type="spellEnd"/>
            <w:r>
              <w:rPr>
                <w:rFonts w:ascii="Arial" w:hAnsi="Arial" w:cs="Arial"/>
              </w:rPr>
              <w:t xml:space="preserve"> con la possibilità di muoversi tra le view tramite i bottoni</w:t>
            </w: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F278C7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15:00</w:t>
            </w:r>
            <w:r w:rsidR="006212A1" w:rsidRPr="006212A1">
              <w:rPr>
                <w:rFonts w:ascii="Arial" w:hAnsi="Arial" w:cs="Arial"/>
                <w:b w:val="0"/>
              </w:rPr>
              <w:t xml:space="preserve"> – </w:t>
            </w:r>
            <w:r>
              <w:rPr>
                <w:rFonts w:ascii="Arial" w:hAnsi="Arial" w:cs="Arial"/>
                <w:b w:val="0"/>
              </w:rPr>
              <w:t>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F278C7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connessione con il database</w:t>
            </w:r>
            <w:bookmarkStart w:id="0" w:name="_GoBack"/>
            <w:bookmarkEnd w:id="0"/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1E29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34E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34E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view di registrazione, fare quella di log-in e quella di ricerca dei viaggi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278C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4895B4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E05E-6FDB-4AF1-B033-ACDA12DF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22</cp:revision>
  <cp:lastPrinted>2017-03-29T10:57:00Z</cp:lastPrinted>
  <dcterms:created xsi:type="dcterms:W3CDTF">2021-09-09T14:25:00Z</dcterms:created>
  <dcterms:modified xsi:type="dcterms:W3CDTF">2022-02-17T15:21:00Z</dcterms:modified>
</cp:coreProperties>
</file>