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21427240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743AC" w:rsidRDefault="009743AC">
          <w:pPr>
            <w:pStyle w:val="Nessunaspaziatur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4ECF5146750B413E84138DD26C65F1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43AC" w:rsidRDefault="009743AC">
              <w:pPr>
                <w:pStyle w:val="Nessunaspaziatur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Computing infrastructures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82BF2349922B47E2A7C122FE9FF07C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43AC" w:rsidRDefault="009743AC">
              <w:pPr>
                <w:pStyle w:val="Nessunaspaziatur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Formulario</w:t>
              </w:r>
            </w:p>
          </w:sdtContent>
        </w:sdt>
        <w:p w:rsidR="009743AC" w:rsidRDefault="009743AC">
          <w:pPr>
            <w:pStyle w:val="Nessunaspaziatur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43AC" w:rsidRDefault="009743AC">
                                <w:pPr>
                                  <w:pStyle w:val="Nessunaspaziatura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  <w:p w:rsidR="009743AC" w:rsidRDefault="009743AC">
                                <w:pPr>
                                  <w:pStyle w:val="Nessunaspaziatur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Luca gerin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9743AC" w:rsidRDefault="009743AC">
                          <w:pPr>
                            <w:pStyle w:val="Nessunaspaziatura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2022</w:t>
                          </w:r>
                        </w:p>
                        <w:p w:rsidR="009743AC" w:rsidRDefault="009743AC">
                          <w:pPr>
                            <w:pStyle w:val="Nessunaspaziatura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Luca gerin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43AC" w:rsidRDefault="009743AC">
          <w:r>
            <w:br w:type="page"/>
          </w:r>
        </w:p>
      </w:sdtContent>
    </w:sdt>
    <w:p w:rsidR="00E373AA" w:rsidRDefault="00E373AA" w:rsidP="009743AC">
      <w:pPr>
        <w:pStyle w:val="Titolo1"/>
        <w:rPr>
          <w:lang w:val="en-US"/>
        </w:rPr>
      </w:pPr>
      <w:r>
        <w:rPr>
          <w:lang w:val="en-US"/>
        </w:rPr>
        <w:lastRenderedPageBreak/>
        <w:t>Dependability</w:t>
      </w:r>
    </w:p>
    <w:p w:rsidR="00E373AA" w:rsidRDefault="00CB6A30" w:rsidP="00E373A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=P(</m:t>
        </m:r>
        <m:r>
          <m:rPr>
            <m:nor/>
          </m:rPr>
          <w:rPr>
            <w:rFonts w:ascii="Cambria Math" w:hAnsi="Cambria Math"/>
            <w:lang w:val="en-US"/>
          </w:rPr>
          <m:t xml:space="preserve">not failed during </m:t>
        </m:r>
        <m:r>
          <w:rPr>
            <w:rFonts w:ascii="Cambria Math" w:hAnsi="Cambria Math"/>
            <w:lang w:val="en-US"/>
          </w:rPr>
          <m:t>[0,t])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>Reliability</w:t>
      </w:r>
    </w:p>
    <w:p w:rsidR="00CB6A30" w:rsidRDefault="00CB6A30" w:rsidP="00E373A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=1-R(t)</m:t>
        </m:r>
      </m:oMath>
      <w:r>
        <w:rPr>
          <w:rFonts w:eastAsiaTheme="minorEastAsia"/>
          <w:lang w:val="en-US"/>
        </w:rPr>
        <w:tab/>
        <w:t>Unreliability</w:t>
      </w:r>
    </w:p>
    <w:p w:rsidR="00CB6A30" w:rsidRDefault="00CB6A30" w:rsidP="00E373A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=P(</m:t>
        </m:r>
        <m:r>
          <m:rPr>
            <m:nor/>
          </m:rPr>
          <w:rPr>
            <w:rFonts w:ascii="Cambria Math" w:hAnsi="Cambria Math"/>
            <w:lang w:val="en-US"/>
          </w:rPr>
          <m:t>not failed at time t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Availability</w:t>
      </w:r>
      <w:r>
        <w:rPr>
          <w:rFonts w:eastAsiaTheme="minorEastAsia"/>
          <w:lang w:val="en-US"/>
        </w:rPr>
        <w:tab/>
      </w:r>
      <m:oMath>
        <m:r>
          <m:rPr>
            <m:nor/>
          </m:rPr>
          <w:rPr>
            <w:rFonts w:ascii="Cambria Math" w:eastAsiaTheme="minorEastAsia" w:hAnsi="Cambria Math"/>
            <w:lang w:val="en-US"/>
          </w:rPr>
          <m:t>Availability = Uptime / (Uptime + Downtime)</m:t>
        </m:r>
      </m:oMath>
    </w:p>
    <w:p w:rsidR="00CB6A30" w:rsidRDefault="00CB6A30" w:rsidP="00E373A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1-A(t)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Unavailability</w:t>
      </w:r>
    </w:p>
    <w:p w:rsidR="00CB6A30" w:rsidRDefault="005B63E8" w:rsidP="00E373A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MTTF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Mean Time To Failure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MTTF=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</m:oMath>
    </w:p>
    <w:p w:rsidR="005B63E8" w:rsidRDefault="005B63E8" w:rsidP="00E373A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MTBF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Mean Time Between Failures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nor/>
          </m:rPr>
          <w:rPr>
            <w:rFonts w:ascii="Cambria Math" w:eastAsiaTheme="minorEastAsia" w:hAnsi="Cambria Math"/>
            <w:lang w:val="en-US"/>
          </w:rPr>
          <m:t>MTBF=total operating time / number of failures</m:t>
        </m:r>
      </m:oMath>
    </w:p>
    <w:p w:rsidR="005B63E8" w:rsidRDefault="005B63E8" w:rsidP="00E373AA">
      <w:pPr>
        <w:rPr>
          <w:rFonts w:eastAsiaTheme="minorEastAsia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Failure Rate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λ=</m:t>
        </m:r>
        <m:r>
          <m:rPr>
            <m:nor/>
          </m:rPr>
          <w:rPr>
            <w:rFonts w:ascii="Cambria Math" w:eastAsiaTheme="majorEastAsia" w:hAnsi="Cambria Math" w:cstheme="majorBidi"/>
            <w:lang w:val="en-US"/>
          </w:rPr>
          <m:t>number of failures / total operating time</m:t>
        </m:r>
      </m:oMath>
    </w:p>
    <w:p w:rsidR="005B63E8" w:rsidRPr="004A5BF6" w:rsidRDefault="005B63E8" w:rsidP="00E373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MTBF =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λ</m:t>
              </m:r>
            </m:den>
          </m:f>
        </m:oMath>
      </m:oMathPara>
    </w:p>
    <w:p w:rsidR="004A5BF6" w:rsidRPr="00792BE6" w:rsidRDefault="0072637B" w:rsidP="00E373A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λt</m:t>
              </m:r>
            </m:sup>
          </m:sSup>
        </m:oMath>
      </m:oMathPara>
    </w:p>
    <w:p w:rsidR="00792BE6" w:rsidRDefault="00792BE6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Series: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λ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i</m:t>
                </m:r>
              </m:sub>
            </m:sSub>
          </m:e>
        </m:nary>
      </m:oMath>
    </w:p>
    <w:p w:rsidR="00792BE6" w:rsidRPr="0072637B" w:rsidRDefault="00792BE6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</w:p>
    <w:p w:rsidR="0072637B" w:rsidRDefault="00792BE6" w:rsidP="00E373AA">
      <w:pPr>
        <w:rPr>
          <w:rFonts w:eastAsiaTheme="minorEastAsia"/>
          <w:lang w:val="en-US"/>
        </w:rPr>
      </w:pPr>
      <w:r>
        <w:rPr>
          <w:lang w:val="en-US"/>
        </w:rPr>
        <w:t>Parallel:</w:t>
      </w:r>
      <w:r>
        <w:rPr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:rsidR="00792BE6" w:rsidRDefault="00792BE6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=1-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</m:e>
        </m:nary>
      </m:oMath>
    </w:p>
    <w:p w:rsidR="00792BE6" w:rsidRDefault="00792BE6" w:rsidP="00E373AA">
      <w:pPr>
        <w:rPr>
          <w:rFonts w:eastAsiaTheme="minorEastAsia"/>
          <w:lang w:val="en-US"/>
        </w:rPr>
      </w:pPr>
    </w:p>
    <w:p w:rsidR="00792BE6" w:rsidRDefault="00792BE6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Series: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MTTF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</m:oMath>
    </w:p>
    <w:p w:rsidR="00D62F47" w:rsidRDefault="00594046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Parallel: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den>
            </m:f>
          </m:den>
        </m:f>
      </m:oMath>
      <w:r w:rsidR="00C0117F">
        <w:rPr>
          <w:rFonts w:eastAsiaTheme="minorEastAsia"/>
          <w:lang w:val="en-US"/>
        </w:rPr>
        <w:tab/>
      </w:r>
      <w:r w:rsidR="00C0117F" w:rsidRPr="00C0117F">
        <w:rPr>
          <w:rFonts w:eastAsiaTheme="minorEastAsia"/>
          <w:sz w:val="18"/>
          <w:lang w:val="en-US"/>
        </w:rPr>
        <w:t>if without repair, otherwise use Availability definition</w:t>
      </w:r>
    </w:p>
    <w:p w:rsidR="00594046" w:rsidRDefault="00C0117F" w:rsidP="00D62F47">
      <w:pPr>
        <w:ind w:left="708" w:firstLine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MTTR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</m:oMath>
      <w:r w:rsidR="00D62F47">
        <w:rPr>
          <w:rFonts w:eastAsiaTheme="minorEastAsia"/>
          <w:lang w:val="en-US"/>
        </w:rPr>
        <w:tab/>
        <w:t>;</w:t>
      </w:r>
      <w:r w:rsidR="00D62F47">
        <w:rPr>
          <w:rFonts w:eastAsiaTheme="minorEastAsia"/>
          <w:lang w:val="en-US"/>
        </w:rPr>
        <w:tab/>
      </w:r>
      <w:r w:rsidR="00D62F47" w:rsidRPr="00D62F47">
        <w:rPr>
          <w:rFonts w:eastAsiaTheme="minorEastAsia"/>
          <w:sz w:val="18"/>
          <w:lang w:val="en-US"/>
        </w:rPr>
        <w:t>if components all have the same MTTR:</w:t>
      </w:r>
      <w:r w:rsidR="00D62F47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MTTR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#ComponentsInParallel</m:t>
            </m:r>
          </m:den>
        </m:f>
      </m:oMath>
    </w:p>
    <w:p w:rsidR="00792BE6" w:rsidRDefault="00792BE6" w:rsidP="00E373AA">
      <w:pPr>
        <w:rPr>
          <w:rFonts w:eastAsiaTheme="minorEastAsia"/>
          <w:lang w:val="en-US"/>
        </w:rPr>
      </w:pPr>
    </w:p>
    <w:p w:rsidR="00792BE6" w:rsidRDefault="00792BE6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Series: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bookmarkStart w:id="0" w:name="_GoBack"/>
      <w:bookmarkEnd w:id="0"/>
    </w:p>
    <w:p w:rsidR="00983BF2" w:rsidRDefault="00983BF2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Parallel: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=1-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</m:e>
        </m:nary>
      </m:oMath>
    </w:p>
    <w:p w:rsidR="00EB030D" w:rsidRDefault="00EB030D" w:rsidP="00E373AA">
      <w:pPr>
        <w:rPr>
          <w:rFonts w:eastAsiaTheme="minorEastAsia"/>
          <w:lang w:val="en-US"/>
        </w:rPr>
      </w:pPr>
    </w:p>
    <w:p w:rsidR="00EB030D" w:rsidRDefault="00EB030D" w:rsidP="00E373A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out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redundancy (RooN):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System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Voter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n-i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mr>
                    </m:m>
                  </m:e>
                </m:d>
              </m:e>
            </m:d>
          </m:e>
        </m:nary>
      </m:oMath>
    </w:p>
    <w:p w:rsidR="00EB030D" w:rsidRDefault="00EB030D" w:rsidP="00E37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the total number of components and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is the minimum number of components which must survive.</w:t>
      </w:r>
    </w:p>
    <w:p w:rsidR="00792BE6" w:rsidRDefault="00792BE6" w:rsidP="00E373AA">
      <w:pPr>
        <w:rPr>
          <w:lang w:val="en-US"/>
        </w:rPr>
      </w:pPr>
    </w:p>
    <w:p w:rsidR="00E373AA" w:rsidRDefault="00E373AA" w:rsidP="00E373AA">
      <w:pPr>
        <w:pStyle w:val="Titolo1"/>
        <w:rPr>
          <w:lang w:val="en-US"/>
        </w:rPr>
      </w:pPr>
      <w:r>
        <w:rPr>
          <w:lang w:val="en-US"/>
        </w:rPr>
        <w:t>Disk Time</w:t>
      </w:r>
    </w:p>
    <w:p w:rsidR="00E373AA" w:rsidRDefault="00B22764" w:rsidP="00E373AA">
      <w:pPr>
        <w:rPr>
          <w:rFonts w:eastAsiaTheme="minorEastAsia"/>
          <w:lang w:val="en-US"/>
        </w:rPr>
      </w:pPr>
      <w:r>
        <w:rPr>
          <w:lang w:val="en-US"/>
        </w:rPr>
        <w:br/>
        <w:t>Service Time: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I/O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seek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rotation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transfer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overhead</m:t>
            </m:r>
          </m:sub>
        </m:sSub>
      </m:oMath>
    </w:p>
    <w:p w:rsidR="00B22764" w:rsidRDefault="00B22764" w:rsidP="00B227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Response Time: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queue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I/0</m:t>
            </m:r>
          </m:sub>
        </m:sSub>
      </m:oMath>
    </w:p>
    <w:p w:rsidR="00B22764" w:rsidRDefault="00B22764" w:rsidP="00B22764">
      <w:pPr>
        <w:rPr>
          <w:rFonts w:eastAsiaTheme="minorEastAsia"/>
          <w:lang w:val="en-US"/>
        </w:rPr>
      </w:pPr>
    </w:p>
    <w:p w:rsidR="00B22764" w:rsidRPr="00B22764" w:rsidRDefault="00C0117F" w:rsidP="00B2276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rotation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60*1000</m:t>
            </m:r>
          </m:num>
          <m:den>
            <m:r>
              <w:rPr>
                <w:rFonts w:ascii="Cambria Math" w:hAnsi="Cambria Math"/>
                <w:lang w:val="en-US"/>
              </w:rPr>
              <m:t>2*RPM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[ms]</m:t>
        </m:r>
      </m:oMath>
      <w:r w:rsidR="00975D2E">
        <w:rPr>
          <w:rFonts w:eastAsiaTheme="minorEastAsia"/>
          <w:lang w:val="en-US"/>
        </w:rPr>
        <w:t xml:space="preserve"> </w:t>
      </w:r>
    </w:p>
    <w:p w:rsidR="00B22764" w:rsidRPr="00975D2E" w:rsidRDefault="00C0117F" w:rsidP="00B22764">
      <w:pPr>
        <w:rPr>
          <w:rFonts w:eastAsiaTheme="minorEastAsia"/>
          <w:sz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transfer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BlockSize*1000</m:t>
            </m:r>
          </m:num>
          <m:den>
            <m:r>
              <w:rPr>
                <w:rFonts w:ascii="Cambria Math" w:hAnsi="Cambria Math"/>
                <w:lang w:val="en-US"/>
              </w:rPr>
              <m:t>TransferRate</m:t>
            </m:r>
          </m:den>
        </m:f>
        <m:r>
          <w:rPr>
            <w:rFonts w:ascii="Cambria Math" w:hAnsi="Cambria Math"/>
            <w:lang w:val="en-US"/>
          </w:rPr>
          <m:t xml:space="preserve"> [ms]</m:t>
        </m:r>
      </m:oMath>
      <w:r w:rsidR="00734F9D">
        <w:rPr>
          <w:rFonts w:eastAsiaTheme="minorEastAsia"/>
          <w:lang w:val="en-US"/>
        </w:rPr>
        <w:t xml:space="preserve">      </w:t>
      </w:r>
      <w:r w:rsidR="00975D2E" w:rsidRPr="00975D2E">
        <w:rPr>
          <w:rFonts w:eastAsiaTheme="minorEastAsia"/>
          <w:sz w:val="20"/>
          <w:lang w:val="en-US"/>
        </w:rPr>
        <w:t xml:space="preserve">where </w:t>
      </w:r>
      <w:proofErr w:type="spellStart"/>
      <w:r w:rsidR="00975D2E" w:rsidRPr="00975D2E">
        <w:rPr>
          <w:rFonts w:eastAsiaTheme="minorEastAsia"/>
          <w:i/>
          <w:sz w:val="20"/>
          <w:lang w:val="en-US"/>
        </w:rPr>
        <w:t>BlockSize</w:t>
      </w:r>
      <w:proofErr w:type="spellEnd"/>
      <w:r w:rsidR="00975D2E" w:rsidRPr="00975D2E">
        <w:rPr>
          <w:rFonts w:eastAsiaTheme="minorEastAsia"/>
          <w:sz w:val="20"/>
          <w:lang w:val="en-US"/>
        </w:rPr>
        <w:t xml:space="preserve"> and </w:t>
      </w:r>
      <w:proofErr w:type="spellStart"/>
      <w:r w:rsidR="00975D2E" w:rsidRPr="00975D2E">
        <w:rPr>
          <w:rFonts w:eastAsiaTheme="minorEastAsia"/>
          <w:i/>
          <w:sz w:val="20"/>
          <w:lang w:val="en-US"/>
        </w:rPr>
        <w:t>TransferRate</w:t>
      </w:r>
      <w:proofErr w:type="spellEnd"/>
      <w:r w:rsidR="00975D2E" w:rsidRPr="00975D2E">
        <w:rPr>
          <w:rFonts w:eastAsiaTheme="minorEastAsia"/>
          <w:sz w:val="20"/>
          <w:lang w:val="en-US"/>
        </w:rPr>
        <w:t xml:space="preserve"> have the same unit of measurement (multiply *1024)</w:t>
      </w:r>
    </w:p>
    <w:p w:rsidR="00B22764" w:rsidRPr="00B22764" w:rsidRDefault="00B22764" w:rsidP="00B227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Service Time considering Data Locality: 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I/O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1-DL</m:t>
            </m:r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seek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rotation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transfer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overhead</m:t>
            </m:r>
          </m:sub>
        </m:sSub>
      </m:oMath>
    </w:p>
    <w:p w:rsidR="00B22764" w:rsidRDefault="00B22764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774402" w:rsidRDefault="00774402" w:rsidP="00B22764">
      <w:pPr>
        <w:rPr>
          <w:lang w:val="en-US"/>
        </w:rPr>
      </w:pPr>
    </w:p>
    <w:p w:rsidR="00D75A46" w:rsidRDefault="00D75A46" w:rsidP="00B22764">
      <w:pPr>
        <w:rPr>
          <w:lang w:val="en-US"/>
        </w:rPr>
      </w:pPr>
    </w:p>
    <w:p w:rsidR="00D576F7" w:rsidRDefault="00D576F7" w:rsidP="00D576F7">
      <w:pPr>
        <w:pStyle w:val="Titolo1"/>
        <w:rPr>
          <w:lang w:val="en-US"/>
        </w:rPr>
      </w:pPr>
      <w:r>
        <w:rPr>
          <w:lang w:val="en-US"/>
        </w:rPr>
        <w:lastRenderedPageBreak/>
        <w:t>RAID</w:t>
      </w:r>
    </w:p>
    <w:p w:rsidR="00D576F7" w:rsidRDefault="004C6300" w:rsidP="00D576F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ab/>
        <w:t>the number of available disks</w:t>
      </w:r>
    </w:p>
    <w:p w:rsidR="002038EC" w:rsidRDefault="002038EC" w:rsidP="00D576F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>the number of disks in a stripe of RAID 0 disks</w:t>
      </w:r>
    </w:p>
    <w:p w:rsidR="002038EC" w:rsidRDefault="002038EC" w:rsidP="00D576F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MTTR</m:t>
        </m:r>
      </m:oMath>
      <w:r>
        <w:rPr>
          <w:rFonts w:eastAsiaTheme="minorEastAsia"/>
          <w:lang w:val="en-US"/>
        </w:rPr>
        <w:tab/>
        <w:t xml:space="preserve">the Mean Time </w:t>
      </w:r>
      <w:proofErr w:type="gramStart"/>
      <w:r>
        <w:rPr>
          <w:rFonts w:eastAsiaTheme="minorEastAsia"/>
          <w:lang w:val="en-US"/>
        </w:rPr>
        <w:t>To</w:t>
      </w:r>
      <w:proofErr w:type="gramEnd"/>
      <w:r>
        <w:rPr>
          <w:rFonts w:eastAsiaTheme="minorEastAsia"/>
          <w:lang w:val="en-US"/>
        </w:rPr>
        <w:t xml:space="preserve"> Repair of one single disk</w:t>
      </w:r>
    </w:p>
    <w:p w:rsidR="004C6300" w:rsidRDefault="004C6300" w:rsidP="00D576F7">
      <w:pPr>
        <w:rPr>
          <w:rFonts w:eastAsiaTheme="minorEastAsia"/>
          <w:lang w:val="en-US"/>
        </w:rPr>
      </w:pPr>
    </w:p>
    <w:p w:rsidR="002038EC" w:rsidRDefault="0010403E" w:rsidP="00D576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RAID 0: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SC=N disks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2038EC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MTTF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OneDisk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</w:p>
    <w:p w:rsidR="0010403E" w:rsidRDefault="0010403E" w:rsidP="00D576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RAID 1: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SC=1 disks</m:t>
        </m:r>
      </m:oMath>
      <w:r w:rsidR="002038EC">
        <w:rPr>
          <w:rFonts w:eastAsiaTheme="minorEastAsia"/>
          <w:lang w:val="en-US"/>
        </w:rPr>
        <w:tab/>
      </w:r>
      <w:r w:rsidR="002038EC">
        <w:rPr>
          <w:rFonts w:eastAsiaTheme="minorEastAsia"/>
          <w:lang w:val="en-US"/>
        </w:rPr>
        <w:tab/>
      </w:r>
      <w:r w:rsidR="00033526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OneDisk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N*MTTR</m:t>
            </m:r>
          </m:den>
        </m:f>
      </m:oMath>
    </w:p>
    <w:p w:rsidR="002038EC" w:rsidRDefault="00135231" w:rsidP="00D576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RAID 1+0: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disks</m:t>
        </m:r>
      </m:oMath>
      <w:r w:rsidR="002038EC">
        <w:rPr>
          <w:rFonts w:eastAsiaTheme="minorEastAsia"/>
          <w:lang w:val="en-US"/>
        </w:rPr>
        <w:tab/>
      </w:r>
      <w:r w:rsidR="002038EC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RAID1+0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OneDisk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N*MTTR</m:t>
            </m:r>
          </m:den>
        </m:f>
      </m:oMath>
    </w:p>
    <w:p w:rsidR="002038EC" w:rsidRDefault="00135231" w:rsidP="00D576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RAID 0+1: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disks</m:t>
        </m:r>
      </m:oMath>
      <w:r w:rsidR="002038EC">
        <w:rPr>
          <w:rFonts w:eastAsiaTheme="minorEastAsia"/>
          <w:lang w:val="en-US"/>
        </w:rPr>
        <w:tab/>
      </w:r>
      <w:r w:rsidR="002038EC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RAID0+1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OneDisk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N*G*MTTR</m:t>
            </m:r>
          </m:den>
        </m:f>
      </m:oMath>
    </w:p>
    <w:p w:rsidR="008A2F7C" w:rsidRDefault="008A2F7C" w:rsidP="00D576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RAID0+1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OneDisk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*MTTR</m:t>
            </m:r>
          </m:den>
        </m:f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8A2F7C">
        <w:rPr>
          <w:rFonts w:eastAsiaTheme="minorEastAsia"/>
          <w:sz w:val="16"/>
          <w:lang w:val="en-US"/>
        </w:rPr>
        <w:t xml:space="preserve">Form of the formula to use to find a needed </w:t>
      </w:r>
      <m:oMath>
        <m:r>
          <w:rPr>
            <w:rFonts w:ascii="Cambria Math" w:eastAsiaTheme="minorEastAsia" w:hAnsi="Cambria Math"/>
            <w:sz w:val="16"/>
            <w:lang w:val="en-US"/>
          </w:rPr>
          <m:t>N</m:t>
        </m:r>
      </m:oMath>
      <w:r w:rsidRPr="008A2F7C">
        <w:rPr>
          <w:rFonts w:eastAsiaTheme="minorEastAsia"/>
          <w:sz w:val="16"/>
          <w:lang w:val="en-US"/>
        </w:rPr>
        <w:t xml:space="preserve"> to ensure something</w:t>
      </w:r>
      <w:r>
        <w:rPr>
          <w:rFonts w:eastAsiaTheme="minorEastAsia"/>
          <w:lang w:val="en-US"/>
        </w:rPr>
        <w:tab/>
      </w:r>
    </w:p>
    <w:p w:rsidR="008A2F7C" w:rsidRDefault="00135231" w:rsidP="00D576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RAID 4: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SC=N-1 disks</m:t>
        </m:r>
      </m:oMath>
      <w:r w:rsidR="008A2F7C">
        <w:rPr>
          <w:rFonts w:eastAsiaTheme="minorEastAsia"/>
          <w:lang w:val="en-US"/>
        </w:rPr>
        <w:tab/>
      </w:r>
      <w:r w:rsidR="008A2F7C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OneDisk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N*(N-1)*MTTR</m:t>
            </m:r>
          </m:den>
        </m:f>
      </m:oMath>
    </w:p>
    <w:p w:rsidR="00135231" w:rsidRDefault="00135231" w:rsidP="00D576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RAID 5: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SC=N-1 disks</m:t>
        </m:r>
      </m:oMath>
      <w:r w:rsidR="008A2F7C">
        <w:rPr>
          <w:rFonts w:eastAsiaTheme="minorEastAsia"/>
          <w:lang w:val="en-US"/>
        </w:rPr>
        <w:tab/>
      </w:r>
      <w:r w:rsidR="008A2F7C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OneDisk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N*(N-1)*MTTR</m:t>
            </m:r>
          </m:den>
        </m:f>
      </m:oMath>
    </w:p>
    <w:p w:rsidR="00135231" w:rsidRDefault="00135231" w:rsidP="00D576F7">
      <w:pPr>
        <w:rPr>
          <w:lang w:val="en-US"/>
        </w:rPr>
      </w:pPr>
      <w:r>
        <w:rPr>
          <w:rFonts w:eastAsiaTheme="minorEastAsia"/>
          <w:lang w:val="en-US"/>
        </w:rPr>
        <w:t xml:space="preserve">RAID 6: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SC=N-2 disks</m:t>
        </m:r>
      </m:oMath>
      <w:r w:rsidR="008A2F7C">
        <w:rPr>
          <w:rFonts w:eastAsiaTheme="minorEastAsia"/>
          <w:lang w:val="en-US"/>
        </w:rPr>
        <w:tab/>
      </w:r>
      <w:r w:rsidR="008A2F7C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MTTF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RAID6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MTTF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OneDisk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*(N-2)*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MTTR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D576F7" w:rsidRPr="00D576F7" w:rsidRDefault="00D576F7" w:rsidP="00D576F7">
      <w:pPr>
        <w:rPr>
          <w:lang w:val="en-US"/>
        </w:rPr>
      </w:pPr>
      <w:r>
        <w:rPr>
          <w:lang w:val="en-US"/>
        </w:rPr>
        <w:br w:type="page"/>
      </w:r>
    </w:p>
    <w:p w:rsidR="000D1A82" w:rsidRPr="009743AC" w:rsidRDefault="00E373AA" w:rsidP="009743AC">
      <w:pPr>
        <w:pStyle w:val="Titolo1"/>
        <w:rPr>
          <w:lang w:val="en-US"/>
        </w:rPr>
      </w:pPr>
      <w:r>
        <w:rPr>
          <w:lang w:val="en-US"/>
        </w:rPr>
        <w:lastRenderedPageBreak/>
        <w:t>Performance</w:t>
      </w:r>
    </w:p>
    <w:p w:rsidR="009743AC" w:rsidRDefault="009743AC" w:rsidP="009743AC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hAnsi="Cambria Math"/>
          </w:rPr>
          <m:t>T</m:t>
        </m:r>
      </m:oMath>
      <w:r w:rsidRPr="009743AC">
        <w:rPr>
          <w:rFonts w:asciiTheme="majorHAnsi" w:eastAsiaTheme="majorEastAsia" w:hAnsiTheme="majorHAnsi" w:cstheme="majorBidi"/>
          <w:lang w:val="en-US"/>
        </w:rPr>
        <w:tab/>
        <w:t>the lengt</w:t>
      </w:r>
      <w:r>
        <w:rPr>
          <w:rFonts w:asciiTheme="majorHAnsi" w:eastAsiaTheme="majorEastAsia" w:hAnsiTheme="majorHAnsi" w:cstheme="majorBidi"/>
          <w:lang w:val="en-US"/>
        </w:rPr>
        <w:t>h of time we observe the system</w:t>
      </w:r>
    </w:p>
    <w:p w:rsidR="009743AC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 w:rsidR="009743AC">
        <w:rPr>
          <w:rFonts w:asciiTheme="majorHAnsi" w:eastAsiaTheme="majorEastAsia" w:hAnsiTheme="majorHAnsi" w:cstheme="majorBidi"/>
          <w:lang w:val="en-US"/>
        </w:rPr>
        <w:tab/>
        <w:t>the number of request arrivals</w:t>
      </w:r>
    </w:p>
    <w:p w:rsidR="00E373AA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 w:rsidR="00E373AA">
        <w:rPr>
          <w:rFonts w:asciiTheme="majorHAnsi" w:eastAsiaTheme="majorEastAsia" w:hAnsiTheme="majorHAnsi" w:cstheme="majorBidi"/>
          <w:lang w:val="en-US"/>
        </w:rPr>
        <w:tab/>
        <w:t>the number of request completions</w:t>
      </w:r>
    </w:p>
    <w:p w:rsidR="00E373AA" w:rsidRPr="00E373AA" w:rsidRDefault="00C0117F" w:rsidP="009743AC">
      <w:pPr>
        <w:rPr>
          <w:rFonts w:asciiTheme="majorHAnsi" w:eastAsiaTheme="maj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 w:rsidR="00E373AA">
        <w:rPr>
          <w:rFonts w:asciiTheme="majorHAnsi" w:eastAsiaTheme="majorEastAsia" w:hAnsiTheme="majorHAnsi" w:cstheme="majorBidi"/>
          <w:lang w:val="en-US"/>
        </w:rPr>
        <w:tab/>
        <w:t xml:space="preserve">the amount of busy time of the resource ( </w:t>
      </w:r>
      <m:oMath>
        <m:r>
          <w:rPr>
            <w:rFonts w:ascii="Cambria Math" w:eastAsiaTheme="majorEastAsia" w:hAnsi="Cambria Math" w:cstheme="majorBidi"/>
            <w:lang w:val="en-US"/>
          </w:rPr>
          <m:t>B&lt;T</m:t>
        </m:r>
      </m:oMath>
      <w:r w:rsidR="00E373AA">
        <w:rPr>
          <w:rFonts w:asciiTheme="majorHAnsi" w:eastAsiaTheme="majorEastAsia" w:hAnsiTheme="majorHAnsi" w:cstheme="majorBidi"/>
          <w:lang w:val="en-US"/>
        </w:rPr>
        <w:t xml:space="preserve"> )</w:t>
      </w:r>
    </w:p>
    <w:p w:rsidR="00E373AA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 w:rsidR="00E373AA">
        <w:rPr>
          <w:rFonts w:asciiTheme="majorHAnsi" w:eastAsiaTheme="majorEastAsia" w:hAnsiTheme="majorHAnsi" w:cstheme="majorBidi"/>
          <w:lang w:val="en-US"/>
        </w:rPr>
        <w:tab/>
        <w:t>the average number of jobs in the resource (queueing + being served)</w:t>
      </w:r>
    </w:p>
    <w:p w:rsidR="00E373AA" w:rsidRDefault="00E373AA" w:rsidP="009743AC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Z</m:t>
        </m:r>
      </m:oMath>
      <w:r>
        <w:rPr>
          <w:rFonts w:asciiTheme="majorHAnsi" w:eastAsiaTheme="majorEastAsia" w:hAnsiTheme="majorHAnsi" w:cstheme="majorBidi"/>
          <w:lang w:val="en-US"/>
        </w:rPr>
        <w:tab/>
        <w:t>the think time</w:t>
      </w:r>
    </w:p>
    <w:p w:rsidR="00E373AA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λ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den>
        </m:f>
      </m:oMath>
      <w:r w:rsidR="00E373AA">
        <w:rPr>
          <w:rFonts w:asciiTheme="majorHAnsi" w:eastAsiaTheme="majorEastAsia" w:hAnsiTheme="majorHAnsi" w:cstheme="majorBidi"/>
          <w:lang w:val="en-US"/>
        </w:rPr>
        <w:tab/>
        <w:t>the arrival rate</w:t>
      </w:r>
    </w:p>
    <w:p w:rsidR="00E373AA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den>
        </m:f>
      </m:oMath>
      <w:r w:rsidR="00E373AA">
        <w:rPr>
          <w:rFonts w:asciiTheme="majorHAnsi" w:eastAsiaTheme="majorEastAsia" w:hAnsiTheme="majorHAnsi" w:cstheme="majorBidi"/>
          <w:lang w:val="en-US"/>
        </w:rPr>
        <w:tab/>
        <w:t>the throughput</w:t>
      </w:r>
    </w:p>
    <w:p w:rsidR="00E373AA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den>
        </m:f>
      </m:oMath>
      <w:r w:rsidR="00E373AA">
        <w:rPr>
          <w:rFonts w:asciiTheme="majorHAnsi" w:eastAsiaTheme="majorEastAsia" w:hAnsiTheme="majorHAnsi" w:cstheme="majorBidi"/>
          <w:lang w:val="en-US"/>
        </w:rPr>
        <w:tab/>
        <w:t>the utilization</w:t>
      </w:r>
    </w:p>
    <w:p w:rsidR="00E373AA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den>
        </m:f>
      </m:oMath>
      <w:r w:rsidR="00E373AA">
        <w:rPr>
          <w:rFonts w:asciiTheme="majorHAnsi" w:eastAsiaTheme="majorEastAsia" w:hAnsiTheme="majorHAnsi" w:cstheme="majorBidi"/>
          <w:lang w:val="en-US"/>
        </w:rPr>
        <w:tab/>
        <w:t>the mean service time per completed job</w:t>
      </w:r>
    </w:p>
    <w:p w:rsidR="00E373AA" w:rsidRDefault="00E373AA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Utilization Law: </w:t>
      </w:r>
      <w:r>
        <w:rPr>
          <w:rFonts w:asciiTheme="majorHAnsi" w:eastAsiaTheme="majorEastAsia" w:hAnsiTheme="majorHAnsi" w:cstheme="majorBidi"/>
          <w:lang w:val="en-US"/>
        </w:rPr>
        <w:tab/>
      </w:r>
      <w:r>
        <w:rPr>
          <w:rFonts w:asciiTheme="majorHAnsi" w:eastAsiaTheme="majorEastAsia" w:hAnsiTheme="majorHAnsi" w:cstheme="majorBidi"/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</w:p>
    <w:p w:rsidR="00E373AA" w:rsidRPr="00E373AA" w:rsidRDefault="00E373AA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Little’s Law:</w:t>
      </w:r>
      <w:r>
        <w:rPr>
          <w:rFonts w:asciiTheme="majorHAnsi" w:eastAsiaTheme="majorEastAsia" w:hAnsiTheme="majorHAnsi" w:cstheme="majorBidi"/>
          <w:lang w:val="en-US"/>
        </w:rPr>
        <w:tab/>
      </w:r>
      <w:r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N=XR</m:t>
        </m:r>
      </m:oMath>
    </w:p>
    <w:p w:rsidR="00E373AA" w:rsidRDefault="00E373AA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Response Time Law:</w:t>
      </w:r>
      <w:r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R=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-Z</m:t>
        </m:r>
      </m:oMath>
    </w:p>
    <w:p w:rsidR="000072B1" w:rsidRDefault="000072B1" w:rsidP="009743AC">
      <w:pPr>
        <w:rPr>
          <w:rFonts w:asciiTheme="majorHAnsi" w:eastAsiaTheme="majorEastAsia" w:hAnsiTheme="majorHAnsi" w:cstheme="majorBidi"/>
          <w:lang w:val="en-US"/>
        </w:rPr>
      </w:pPr>
    </w:p>
    <w:p w:rsidR="00A004D4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C</m:t>
            </m:r>
          </m:den>
        </m:f>
      </m:oMath>
      <w:r w:rsidR="00A004D4">
        <w:rPr>
          <w:rFonts w:asciiTheme="majorHAnsi" w:eastAsiaTheme="majorEastAsia" w:hAnsiTheme="majorHAnsi" w:cstheme="majorBidi"/>
          <w:lang w:val="en-US"/>
        </w:rPr>
        <w:tab/>
        <w:t>the visit count</w:t>
      </w:r>
      <w:r w:rsidR="00A004D4">
        <w:rPr>
          <w:rFonts w:asciiTheme="majorHAnsi" w:eastAsiaTheme="majorEastAsia" w:hAnsiTheme="majorHAnsi" w:cstheme="majorBidi"/>
          <w:lang w:val="en-US"/>
        </w:rPr>
        <w:tab/>
      </w:r>
    </w:p>
    <w:p w:rsidR="00A004D4" w:rsidRDefault="00A004D4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Forced Flow Law:</w:t>
      </w:r>
      <w:r>
        <w:rPr>
          <w:rFonts w:asciiTheme="majorHAnsi" w:eastAsiaTheme="majorEastAsia" w:hAnsiTheme="majorHAnsi" w:cstheme="majorBidi"/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X</m:t>
        </m:r>
      </m:oMath>
    </w:p>
    <w:p w:rsidR="00A537D4" w:rsidRDefault="00A537D4" w:rsidP="009743AC">
      <w:pPr>
        <w:rPr>
          <w:rFonts w:asciiTheme="majorHAnsi" w:eastAsiaTheme="majorEastAsia" w:hAnsiTheme="majorHAnsi" w:cstheme="majorBidi"/>
          <w:lang w:val="en-US"/>
        </w:rPr>
      </w:pPr>
    </w:p>
    <w:p w:rsidR="006540F0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C</m:t>
            </m:r>
          </m:den>
        </m:f>
      </m:oMath>
      <w:r w:rsidR="00A537D4">
        <w:rPr>
          <w:rFonts w:asciiTheme="majorHAnsi" w:eastAsiaTheme="majorEastAsia" w:hAnsiTheme="majorHAnsi" w:cstheme="majorBidi"/>
          <w:lang w:val="en-US"/>
        </w:rPr>
        <w:tab/>
        <w:t>the service demand</w:t>
      </w:r>
    </w:p>
    <w:p w:rsidR="006540F0" w:rsidRDefault="006540F0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Utilization Law: </w:t>
      </w:r>
      <w:r>
        <w:rPr>
          <w:rFonts w:asciiTheme="majorHAnsi" w:eastAsiaTheme="majorEastAsia" w:hAnsiTheme="majorHAnsi" w:cstheme="majorBidi"/>
          <w:lang w:val="en-US"/>
        </w:rPr>
        <w:tab/>
      </w:r>
      <w:r>
        <w:rPr>
          <w:rFonts w:asciiTheme="majorHAnsi" w:eastAsiaTheme="majorEastAsia" w:hAnsiTheme="majorHAnsi" w:cstheme="majorBidi"/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X</m:t>
        </m:r>
      </m:oMath>
    </w:p>
    <w:p w:rsidR="006540F0" w:rsidRDefault="006540F0" w:rsidP="009743AC">
      <w:pPr>
        <w:rPr>
          <w:rFonts w:asciiTheme="majorHAnsi" w:eastAsiaTheme="majorEastAsia" w:hAnsiTheme="majorHAnsi" w:cstheme="majorBidi"/>
          <w:lang w:val="en-US"/>
        </w:rPr>
      </w:pPr>
    </w:p>
    <w:p w:rsidR="00B27616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 w:rsidR="00B27616">
        <w:rPr>
          <w:rFonts w:asciiTheme="majorHAnsi" w:eastAsiaTheme="majorEastAsia" w:hAnsiTheme="majorHAnsi" w:cstheme="majorBidi"/>
          <w:lang w:val="en-US"/>
        </w:rPr>
        <w:tab/>
        <w:t>the residence time</w:t>
      </w:r>
    </w:p>
    <w:p w:rsidR="00B27616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acc>
          <m:accPr>
            <m:chr m:val="̃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e>
        </m:acc>
      </m:oMath>
      <w:r w:rsidR="00B27616">
        <w:rPr>
          <w:rFonts w:asciiTheme="majorHAnsi" w:eastAsiaTheme="majorEastAsia" w:hAnsiTheme="majorHAnsi" w:cstheme="majorBidi"/>
          <w:lang w:val="en-US"/>
        </w:rPr>
        <w:tab/>
        <w:t>the response time</w:t>
      </w:r>
    </w:p>
    <w:p w:rsidR="006540F0" w:rsidRDefault="00B27616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acc>
          <m:accPr>
            <m:chr m:val="̃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e>
        </m:acc>
      </m:oMath>
    </w:p>
    <w:p w:rsidR="002139B9" w:rsidRDefault="009256FA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General Response Time Law:</w:t>
      </w:r>
      <w:r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R=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k</m:t>
                    </m:r>
                  </m:sub>
                </m:sSub>
              </m:e>
            </m:acc>
          </m:e>
        </m:nary>
        <m:r>
          <w:rPr>
            <w:rFonts w:ascii="Cambria Math" w:eastAsiaTheme="majorEastAsia" w:hAnsi="Cambria Math" w:cstheme="majorBidi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e>
        </m:nary>
      </m:oMath>
    </w:p>
    <w:p w:rsidR="002139B9" w:rsidRDefault="002139B9" w:rsidP="009743AC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N=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Theme="majorHAnsi" w:eastAsiaTheme="majorEastAsia" w:hAnsiTheme="majorHAnsi" w:cstheme="majorBidi"/>
          <w:lang w:val="en-US"/>
        </w:rPr>
        <w:t xml:space="preserve"> </w:t>
      </w:r>
    </w:p>
    <w:p w:rsidR="002139B9" w:rsidRDefault="002139B9" w:rsidP="009743AC">
      <w:pPr>
        <w:rPr>
          <w:rFonts w:asciiTheme="majorHAnsi" w:eastAsiaTheme="majorEastAsia" w:hAnsiTheme="majorHAnsi" w:cstheme="majorBidi"/>
          <w:lang w:val="en-US"/>
        </w:rPr>
      </w:pPr>
    </w:p>
    <w:p w:rsidR="002139B9" w:rsidRDefault="00C0117F" w:rsidP="002139B9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 w:rsidR="002139B9">
        <w:rPr>
          <w:rFonts w:asciiTheme="majorHAnsi" w:eastAsiaTheme="majorEastAsia" w:hAnsiTheme="majorHAnsi" w:cstheme="majorBidi"/>
          <w:lang w:val="en-US"/>
        </w:rPr>
        <w:tab/>
        <w:t>the total accumulated time in the system</w:t>
      </w:r>
    </w:p>
    <w:p w:rsidR="002139B9" w:rsidRDefault="002139B9" w:rsidP="002139B9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W=NT</m:t>
        </m:r>
      </m:oMath>
      <w:r>
        <w:rPr>
          <w:rFonts w:asciiTheme="majorHAnsi" w:eastAsiaTheme="majorEastAsia" w:hAnsiTheme="majorHAnsi" w:cstheme="majorBidi"/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>
        <w:rPr>
          <w:rFonts w:asciiTheme="majorHAnsi" w:eastAsiaTheme="majorEastAsia" w:hAnsiTheme="majorHAnsi" w:cstheme="majorBidi"/>
          <w:lang w:val="en-US"/>
        </w:rPr>
        <w:tab/>
      </w:r>
      <w:r>
        <w:rPr>
          <w:rFonts w:asciiTheme="majorHAnsi" w:eastAsiaTheme="majorEastAsia" w:hAnsiTheme="majorHAnsi" w:cstheme="majorBidi"/>
          <w:lang w:val="en-US"/>
        </w:rPr>
        <w:tab/>
      </w:r>
      <m:oMath>
        <m:acc>
          <m:accPr>
            <m:chr m:val="̃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ajorEastAsia" w:hAnsi="Cambria Math" w:cstheme="majorBidi"/>
            <w:lang w:val="en-US"/>
          </w:rPr>
          <m:t>=</m:t>
        </m:r>
        <m:acc>
          <m:accPr>
            <m:chr m:val="̃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ajorEastAsia" w:hAnsi="Cambria Math" w:cstheme="majorBidi"/>
            <w:lang w:val="en-US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  <w:r>
        <w:rPr>
          <w:rFonts w:asciiTheme="majorHAnsi" w:eastAsiaTheme="majorEastAsia" w:hAnsiTheme="majorHAnsi" w:cstheme="majorBidi"/>
          <w:lang w:val="en-US"/>
        </w:rPr>
        <w:tab/>
      </w:r>
      <w:r>
        <w:rPr>
          <w:rFonts w:asciiTheme="majorHAnsi" w:eastAsiaTheme="majorEastAsia" w:hAnsiTheme="majorHAnsi" w:cstheme="majorBidi"/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Q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</m:oMath>
    </w:p>
    <w:p w:rsidR="008F0B16" w:rsidRDefault="008F0B16" w:rsidP="009743AC">
      <w:pPr>
        <w:rPr>
          <w:rFonts w:asciiTheme="majorHAnsi" w:eastAsiaTheme="majorEastAsia" w:hAnsiTheme="majorHAnsi" w:cstheme="majorBidi"/>
          <w:lang w:val="en-US"/>
        </w:rPr>
      </w:pPr>
    </w:p>
    <w:p w:rsidR="008F0B16" w:rsidRPr="00D576F7" w:rsidRDefault="008F0B16" w:rsidP="009743AC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D=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Theme="majorHAnsi" w:eastAsiaTheme="majorEastAsia" w:hAnsiTheme="majorHAnsi" w:cstheme="majorBidi"/>
          <w:lang w:val="en-US"/>
        </w:rPr>
        <w:t xml:space="preserve"> </w:t>
      </w:r>
      <w:r w:rsidR="00BF3A9E">
        <w:rPr>
          <w:rFonts w:asciiTheme="majorHAnsi" w:eastAsiaTheme="majorEastAsia" w:hAnsiTheme="majorHAnsi" w:cstheme="majorBidi"/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max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(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)</m:t>
        </m:r>
      </m:oMath>
    </w:p>
    <w:p w:rsidR="008F0B16" w:rsidRPr="008F0B16" w:rsidRDefault="008F0B16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b/>
          <w:lang w:val="en-US"/>
        </w:rPr>
        <w:t>Open Model:</w:t>
      </w:r>
      <w:r>
        <w:rPr>
          <w:rFonts w:asciiTheme="majorHAnsi" w:eastAsiaTheme="majorEastAsia" w:hAnsiTheme="majorHAnsi" w:cstheme="majorBidi"/>
          <w:b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sat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8F0B16" w:rsidRDefault="008F0B16" w:rsidP="009743AC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X(λ)≤</m:t>
        </m:r>
        <m:f>
          <m:fPr>
            <m:type m:val="skw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max</m:t>
                </m:r>
              </m:sub>
            </m:sSub>
          </m:den>
        </m:f>
      </m:oMath>
      <w:r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R(λ)≥D</m:t>
        </m:r>
      </m:oMath>
    </w:p>
    <w:p w:rsidR="008F0B16" w:rsidRDefault="008F0B16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b/>
          <w:lang w:val="en-US"/>
        </w:rPr>
        <w:t>Closed Model:</w:t>
      </w:r>
    </w:p>
    <w:p w:rsidR="008F0B16" w:rsidRPr="00D576F7" w:rsidRDefault="00C0117F" w:rsidP="009743AC">
      <w:pPr>
        <w:rPr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*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D+Z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max</m:t>
                </m:r>
              </m:sub>
            </m:sSub>
          </m:den>
        </m:f>
      </m:oMath>
      <w:r w:rsidR="008F0B16">
        <w:rPr>
          <w:rFonts w:asciiTheme="majorHAnsi" w:eastAsiaTheme="majorEastAsia" w:hAnsiTheme="majorHAnsi" w:cstheme="majorBidi"/>
          <w:lang w:val="en-US"/>
        </w:rPr>
        <w:tab/>
      </w:r>
      <w:r w:rsidR="008F0B16" w:rsidRPr="00C07FA7">
        <w:rPr>
          <w:lang w:val="en-US"/>
        </w:rPr>
        <w:t xml:space="preserve">Population size </w:t>
      </w:r>
      <w:r w:rsidR="008F0B16" w:rsidRPr="008F0B16">
        <w:rPr>
          <w:lang w:val="en-US"/>
        </w:rPr>
        <w:t>determining if the light or the heavy</w:t>
      </w:r>
      <w:r w:rsidR="008F0B16" w:rsidRPr="00C07FA7">
        <w:rPr>
          <w:lang w:val="en-US"/>
        </w:rPr>
        <w:t>-</w:t>
      </w:r>
      <w:r w:rsidR="008F0B16" w:rsidRPr="008F0B16">
        <w:rPr>
          <w:lang w:val="en-US"/>
        </w:rPr>
        <w:t>load optimistic bound is to be applied</w:t>
      </w:r>
    </w:p>
    <w:p w:rsidR="00C07FA7" w:rsidRDefault="00C07FA7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Batch:</w:t>
      </w:r>
      <w:r>
        <w:rPr>
          <w:rFonts w:asciiTheme="majorHAnsi" w:eastAsiaTheme="majorEastAsia" w:hAnsiTheme="majorHAnsi" w:cstheme="majorBidi"/>
          <w:lang w:val="en-US"/>
        </w:rPr>
        <w:tab/>
      </w:r>
      <w:r>
        <w:rPr>
          <w:rFonts w:asciiTheme="majorHAnsi" w:eastAsiaTheme="majorEastAsia" w:hAnsiTheme="majorHAnsi" w:cstheme="majorBidi"/>
          <w:lang w:val="en-US"/>
        </w:rPr>
        <w:tab/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≤X(N)≤</m:t>
        </m:r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min⁡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den>
            </m:f>
            <m:r>
              <w:rPr>
                <w:rFonts w:ascii="Cambria Math" w:eastAsiaTheme="majorEastAsia" w:hAnsi="Cambria Math" w:cstheme="majorBidi"/>
                <w:lang w:val="en-US"/>
              </w:rPr>
              <m:t xml:space="preserve"> ; 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max</m:t>
                    </m:r>
                  </m:sub>
                </m:sSub>
              </m:den>
            </m:f>
          </m:e>
        </m:d>
      </m:oMath>
    </w:p>
    <w:p w:rsidR="00C07FA7" w:rsidRDefault="00C07FA7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Terminal:</w:t>
      </w:r>
      <w:r>
        <w:rPr>
          <w:rFonts w:asciiTheme="majorHAnsi" w:eastAsiaTheme="majorEastAsia" w:hAnsiTheme="majorHAnsi" w:cstheme="majorBidi"/>
          <w:lang w:val="en-US"/>
        </w:rPr>
        <w:tab/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ND+Z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≤X(N)≤</m:t>
        </m:r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min⁡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D+Z</m:t>
                </m:r>
              </m:den>
            </m:f>
            <m:r>
              <w:rPr>
                <w:rFonts w:ascii="Cambria Math" w:eastAsiaTheme="majorEastAsia" w:hAnsi="Cambria Math" w:cstheme="majorBidi"/>
                <w:lang w:val="en-US"/>
              </w:rPr>
              <m:t xml:space="preserve"> ; 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max</m:t>
                    </m:r>
                  </m:sub>
                </m:sSub>
              </m:den>
            </m:f>
          </m:e>
        </m:d>
      </m:oMath>
    </w:p>
    <w:p w:rsidR="00C07FA7" w:rsidRDefault="00C07FA7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Transaction:</w:t>
      </w:r>
      <w:r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X(λ)≤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max</m:t>
                </m:r>
              </m:sub>
            </m:sSub>
          </m:den>
        </m:f>
      </m:oMath>
    </w:p>
    <w:p w:rsidR="0049063F" w:rsidRDefault="00C07FA7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Batch:</w:t>
      </w:r>
      <w:r>
        <w:rPr>
          <w:rFonts w:asciiTheme="majorHAnsi" w:eastAsiaTheme="majorEastAsia" w:hAnsiTheme="majorHAnsi" w:cstheme="majorBidi"/>
          <w:lang w:val="en-US"/>
        </w:rPr>
        <w:tab/>
      </w:r>
      <w:r>
        <w:rPr>
          <w:rFonts w:asciiTheme="majorHAnsi" w:eastAsiaTheme="majorEastAsia" w:hAnsiTheme="majorHAnsi" w:cstheme="majorBidi"/>
          <w:lang w:val="en-US"/>
        </w:rPr>
        <w:tab/>
      </w:r>
      <m:oMath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max⁡</m:t>
        </m:r>
        <m:r>
          <w:rPr>
            <w:rFonts w:ascii="Cambria Math" w:eastAsiaTheme="majorEastAsia" w:hAnsi="Cambria Math" w:cstheme="majorBidi"/>
            <w:lang w:val="en-US"/>
          </w:rPr>
          <m:t>(D ;N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)≤R(N)≤ND</m:t>
        </m:r>
      </m:oMath>
    </w:p>
    <w:p w:rsidR="00C07FA7" w:rsidRPr="008F0B16" w:rsidRDefault="00C07FA7" w:rsidP="009743A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Terminal:</w:t>
      </w:r>
      <w:r w:rsidR="0049063F">
        <w:rPr>
          <w:rFonts w:asciiTheme="majorHAnsi" w:eastAsiaTheme="majorEastAsia" w:hAnsiTheme="majorHAnsi" w:cstheme="majorBidi"/>
          <w:lang w:val="en-US"/>
        </w:rPr>
        <w:tab/>
      </w:r>
      <m:oMath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max⁡</m:t>
        </m:r>
        <m:r>
          <w:rPr>
            <w:rFonts w:ascii="Cambria Math" w:eastAsiaTheme="majorEastAsia" w:hAnsi="Cambria Math" w:cstheme="majorBidi"/>
            <w:lang w:val="en-US"/>
          </w:rPr>
          <m:t>(D ;N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-Z)≤R(N)≤ND</m:t>
        </m:r>
      </m:oMath>
      <w:r>
        <w:rPr>
          <w:rFonts w:asciiTheme="majorHAnsi" w:eastAsiaTheme="majorEastAsia" w:hAnsiTheme="majorHAnsi" w:cstheme="majorBidi"/>
          <w:lang w:val="en-US"/>
        </w:rPr>
        <w:br/>
        <w:t>Transaction:</w:t>
      </w:r>
      <w:r w:rsidR="0049063F"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D≤R(λ)</m:t>
        </m:r>
      </m:oMath>
    </w:p>
    <w:p w:rsidR="008F0B16" w:rsidRPr="008F0B16" w:rsidRDefault="00C0117F" w:rsidP="009743AC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ajorEastAsia" w:hAnsi="Cambria Math" w:cstheme="majorBidi"/>
            <w:lang w:val="en-US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λD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</m:den>
        </m:f>
      </m:oMath>
      <w:r w:rsidR="00612248">
        <w:rPr>
          <w:rFonts w:asciiTheme="majorHAnsi" w:eastAsiaTheme="majorEastAsia" w:hAnsiTheme="majorHAnsi" w:cstheme="majorBidi"/>
          <w:lang w:val="en-US"/>
        </w:rPr>
        <w:tab/>
      </w:r>
      <w:r w:rsidR="00612248"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ajorEastAsia" w:hAnsi="Cambria Math" w:cstheme="majorBidi"/>
            <w:lang w:val="en-US"/>
          </w:rPr>
          <m:t>R=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CPU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CPU</m:t>
                </m:r>
              </m:sub>
            </m:sSub>
          </m:den>
        </m:f>
        <m:r>
          <w:rPr>
            <w:rFonts w:ascii="Cambria Math" w:eastAsiaTheme="majorEastAsia" w:hAnsi="Cambria Math" w:cstheme="majorBidi"/>
            <w:lang w:val="en-US"/>
          </w:rPr>
          <m:t>+n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Disk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den>
            </m:f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1-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λ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Disk</m:t>
                    </m:r>
                  </m:sub>
                </m:sSub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den>
            </m:f>
          </m:den>
        </m:f>
      </m:oMath>
    </w:p>
    <w:sectPr w:rsidR="008F0B16" w:rsidRPr="008F0B16" w:rsidSect="009743A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22"/>
    <w:rsid w:val="000072B1"/>
    <w:rsid w:val="00033526"/>
    <w:rsid w:val="00042122"/>
    <w:rsid w:val="000D1A82"/>
    <w:rsid w:val="000E611E"/>
    <w:rsid w:val="0010403E"/>
    <w:rsid w:val="00135231"/>
    <w:rsid w:val="002038EC"/>
    <w:rsid w:val="002139B9"/>
    <w:rsid w:val="00352053"/>
    <w:rsid w:val="0049063F"/>
    <w:rsid w:val="004A5BF6"/>
    <w:rsid w:val="004C6300"/>
    <w:rsid w:val="00594046"/>
    <w:rsid w:val="005B63E8"/>
    <w:rsid w:val="00612248"/>
    <w:rsid w:val="006540F0"/>
    <w:rsid w:val="0072637B"/>
    <w:rsid w:val="00734F9D"/>
    <w:rsid w:val="0074279D"/>
    <w:rsid w:val="00774402"/>
    <w:rsid w:val="00792BE6"/>
    <w:rsid w:val="008A2F7C"/>
    <w:rsid w:val="008F0B16"/>
    <w:rsid w:val="009256FA"/>
    <w:rsid w:val="009743AC"/>
    <w:rsid w:val="00975D2E"/>
    <w:rsid w:val="00983BF2"/>
    <w:rsid w:val="00A004D4"/>
    <w:rsid w:val="00A537D4"/>
    <w:rsid w:val="00B22764"/>
    <w:rsid w:val="00B27616"/>
    <w:rsid w:val="00BE47E4"/>
    <w:rsid w:val="00BF3A9E"/>
    <w:rsid w:val="00C0117F"/>
    <w:rsid w:val="00C07FA7"/>
    <w:rsid w:val="00C53E3C"/>
    <w:rsid w:val="00CB6A30"/>
    <w:rsid w:val="00D576F7"/>
    <w:rsid w:val="00D62F47"/>
    <w:rsid w:val="00D75A46"/>
    <w:rsid w:val="00DE177E"/>
    <w:rsid w:val="00E373AA"/>
    <w:rsid w:val="00EB030D"/>
    <w:rsid w:val="00F8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213A"/>
  <w15:chartTrackingRefBased/>
  <w15:docId w15:val="{C5A3BDC4-AF6C-438C-BF6F-A1F6882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40"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37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743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743A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74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9743AC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373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C0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5146750B413E84138DD26C65F1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588A86-4B2E-4EB9-92A0-21E195261325}"/>
      </w:docPartPr>
      <w:docPartBody>
        <w:p w:rsidR="00CF1987" w:rsidRDefault="009565C6" w:rsidP="009565C6">
          <w:pPr>
            <w:pStyle w:val="4ECF5146750B413E84138DD26C65F1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82BF2349922B47E2A7C122FE9FF07C0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AAAA964-415B-47DA-B222-E3C680E8787C}"/>
      </w:docPartPr>
      <w:docPartBody>
        <w:p w:rsidR="00CF1987" w:rsidRDefault="009565C6" w:rsidP="009565C6">
          <w:pPr>
            <w:pStyle w:val="82BF2349922B47E2A7C122FE9FF07C02"/>
          </w:pPr>
          <w:r>
            <w:rPr>
              <w:color w:val="5B9BD5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C6"/>
    <w:rsid w:val="00126BAD"/>
    <w:rsid w:val="001C0AB3"/>
    <w:rsid w:val="004349D6"/>
    <w:rsid w:val="005528AB"/>
    <w:rsid w:val="006F6DCD"/>
    <w:rsid w:val="007A2458"/>
    <w:rsid w:val="008537E7"/>
    <w:rsid w:val="009565C6"/>
    <w:rsid w:val="00AB3AC5"/>
    <w:rsid w:val="00AD162B"/>
    <w:rsid w:val="00CF1987"/>
    <w:rsid w:val="00F44B88"/>
    <w:rsid w:val="00F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ECF5146750B413E84138DD26C65F113">
    <w:name w:val="4ECF5146750B413E84138DD26C65F113"/>
    <w:rsid w:val="009565C6"/>
  </w:style>
  <w:style w:type="paragraph" w:customStyle="1" w:styleId="82BF2349922B47E2A7C122FE9FF07C02">
    <w:name w:val="82BF2349922B47E2A7C122FE9FF07C02"/>
    <w:rsid w:val="009565C6"/>
  </w:style>
  <w:style w:type="character" w:styleId="Testosegnaposto">
    <w:name w:val="Placeholder Text"/>
    <w:basedOn w:val="Carpredefinitoparagrafo"/>
    <w:uiPriority w:val="99"/>
    <w:semiHidden/>
    <w:rsid w:val="00126B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anno 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C54A4E-FB0C-4E2C-960A-5AC081B2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Computing infrastructures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infrastructures</dc:title>
  <dc:subject>Formulario</dc:subject>
  <dc:creator>luca gerin</dc:creator>
  <cp:keywords/>
  <dc:description/>
  <cp:lastModifiedBy>luca gerin</cp:lastModifiedBy>
  <cp:revision>44</cp:revision>
  <dcterms:created xsi:type="dcterms:W3CDTF">2022-07-09T12:55:00Z</dcterms:created>
  <dcterms:modified xsi:type="dcterms:W3CDTF">2022-07-12T13:33:00Z</dcterms:modified>
</cp:coreProperties>
</file>