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0191798"/>
        <w:docPartObj>
          <w:docPartGallery w:val="Cover Pages"/>
          <w:docPartUnique/>
        </w:docPartObj>
      </w:sdtPr>
      <w:sdtEndPr/>
      <w:sdtContent>
        <w:p w14:paraId="1E574952" w14:textId="77777777" w:rsidR="001B4C9A" w:rsidRDefault="001B4C9A">
          <w:r>
            <w:rPr>
              <w:noProof/>
            </w:rPr>
            <mc:AlternateContent>
              <mc:Choice Requires="wpg">
                <w:drawing>
                  <wp:anchor distT="0" distB="0" distL="114300" distR="114300" simplePos="0" relativeHeight="251659264" behindDoc="1" locked="0" layoutInCell="1" allowOverlap="1" wp14:anchorId="75825E97" wp14:editId="07777777">
                    <wp:simplePos x="0" y="0"/>
                    <wp:positionH relativeFrom="page">
                      <wp:align>center</wp:align>
                    </wp:positionH>
                    <wp:positionV relativeFrom="page">
                      <wp:align>center</wp:align>
                    </wp:positionV>
                    <wp:extent cx="6864824" cy="9123528"/>
                    <wp:effectExtent l="0" t="0" r="2540" b="635"/>
                    <wp:wrapNone/>
                    <wp:docPr id="193" name="Grup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ttango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ttango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e"/>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985D86D" w14:textId="77777777" w:rsidR="001B4C9A" w:rsidRDefault="001B4C9A">
                                      <w:pPr>
                                        <w:pStyle w:val="Nessunaspaziatura"/>
                                        <w:spacing w:before="120"/>
                                        <w:jc w:val="center"/>
                                        <w:rPr>
                                          <w:color w:val="FFFFFF" w:themeColor="background1"/>
                                        </w:rPr>
                                      </w:pPr>
                                      <w:r>
                                        <w:rPr>
                                          <w:color w:val="FFFFFF" w:themeColor="background1"/>
                                        </w:rPr>
                                        <w:t>luca gerin</w:t>
                                      </w:r>
                                    </w:p>
                                  </w:sdtContent>
                                </w:sdt>
                                <w:p w14:paraId="59300849" w14:textId="77777777" w:rsidR="001B4C9A" w:rsidRDefault="00064EC8">
                                  <w:pPr>
                                    <w:pStyle w:val="Nessunaspaziatura"/>
                                    <w:spacing w:before="120"/>
                                    <w:jc w:val="center"/>
                                    <w:rPr>
                                      <w:color w:val="FFFFFF" w:themeColor="background1"/>
                                    </w:rPr>
                                  </w:pPr>
                                  <w:sdt>
                                    <w:sdtPr>
                                      <w:rPr>
                                        <w:caps/>
                                        <w:color w:val="FFFFFF" w:themeColor="background1"/>
                                      </w:rPr>
                                      <w:alias w:val="Società"/>
                                      <w:tag w:val=""/>
                                      <w:id w:val="1618182777"/>
                                      <w:dataBinding w:prefixMappings="xmlns:ns0='http://schemas.openxmlformats.org/officeDocument/2006/extended-properties' " w:xpath="/ns0:Properties[1]/ns0:Company[1]" w:storeItemID="{6668398D-A668-4E3E-A5EB-62B293D839F1}"/>
                                      <w:text/>
                                    </w:sdtPr>
                                    <w:sdtEndPr/>
                                    <w:sdtContent>
                                      <w:r w:rsidR="001B4C9A">
                                        <w:rPr>
                                          <w:caps/>
                                          <w:color w:val="FFFFFF" w:themeColor="background1"/>
                                        </w:rPr>
                                        <w:t>Politecnico di milano</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asella di tes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lang w:val="en-US"/>
                                    </w:rPr>
                                    <w:alias w:val="Tito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6E1CC8A" w14:textId="0E3E2992" w:rsidR="001B4C9A" w:rsidRPr="001B4C9A" w:rsidRDefault="001B4C9A">
                                      <w:pPr>
                                        <w:pStyle w:val="Nessunaspaziatura"/>
                                        <w:jc w:val="center"/>
                                        <w:rPr>
                                          <w:rFonts w:asciiTheme="majorHAnsi" w:eastAsiaTheme="majorEastAsia" w:hAnsiTheme="majorHAnsi" w:cstheme="majorBidi"/>
                                          <w:caps/>
                                          <w:color w:val="5B9BD5" w:themeColor="accent1"/>
                                          <w:sz w:val="72"/>
                                          <w:szCs w:val="72"/>
                                          <w:lang w:val="en-US"/>
                                        </w:rPr>
                                      </w:pPr>
                                      <w:r w:rsidRPr="001B4C9A">
                                        <w:rPr>
                                          <w:rFonts w:asciiTheme="majorHAnsi" w:eastAsiaTheme="majorEastAsia" w:hAnsiTheme="majorHAnsi" w:cstheme="majorBidi"/>
                                          <w:caps/>
                                          <w:color w:val="5B9BD5" w:themeColor="accent1"/>
                                          <w:sz w:val="72"/>
                                          <w:szCs w:val="72"/>
                                          <w:lang w:val="en-US"/>
                                        </w:rPr>
                                        <w:t xml:space="preserve">FORMAL LANGUAGES AND COMPILERS – A </w:t>
                                      </w:r>
                                      <w:r>
                                        <w:rPr>
                                          <w:rFonts w:asciiTheme="majorHAnsi" w:eastAsiaTheme="majorEastAsia" w:hAnsiTheme="majorHAnsi" w:cstheme="majorBidi"/>
                                          <w:caps/>
                                          <w:color w:val="5B9BD5" w:themeColor="accent1"/>
                                          <w:sz w:val="72"/>
                                          <w:szCs w:val="72"/>
                                          <w:lang w:val="en-US"/>
                                        </w:rPr>
                                        <w:t>colelction of notion</w:t>
                                      </w:r>
                                      <w:r w:rsidR="00064EC8">
                                        <w:rPr>
                                          <w:rFonts w:asciiTheme="majorHAnsi" w:eastAsiaTheme="majorEastAsia" w:hAnsiTheme="majorHAnsi" w:cstheme="majorBidi"/>
                                          <w:caps/>
                                          <w:color w:val="5B9BD5" w:themeColor="accent1"/>
                                          <w:sz w:val="72"/>
                                          <w:szCs w:val="72"/>
                                          <w:lang w:val="en-US"/>
                                        </w:rPr>
                                        <w:t>S</w:t>
                                      </w:r>
                                      <w:r>
                                        <w:rPr>
                                          <w:rFonts w:asciiTheme="majorHAnsi" w:eastAsiaTheme="majorEastAsia" w:hAnsiTheme="majorHAnsi" w:cstheme="majorBidi"/>
                                          <w:caps/>
                                          <w:color w:val="5B9BD5" w:themeColor="accent1"/>
                                          <w:sz w:val="72"/>
                                          <w:szCs w:val="72"/>
                                          <w:lang w:val="en-US"/>
                                        </w:rPr>
                                        <w:t xml:space="preserve"> fo</w:t>
                                      </w:r>
                                      <w:r w:rsidR="00064EC8">
                                        <w:rPr>
                                          <w:rFonts w:asciiTheme="majorHAnsi" w:eastAsiaTheme="majorEastAsia" w:hAnsiTheme="majorHAnsi" w:cstheme="majorBidi"/>
                                          <w:caps/>
                                          <w:color w:val="5B9BD5" w:themeColor="accent1"/>
                                          <w:sz w:val="72"/>
                                          <w:szCs w:val="72"/>
                                          <w:lang w:val="en-US"/>
                                        </w:rPr>
                                        <w:t>R</w:t>
                                      </w:r>
                                      <w:r>
                                        <w:rPr>
                                          <w:rFonts w:asciiTheme="majorHAnsi" w:eastAsiaTheme="majorEastAsia" w:hAnsiTheme="majorHAnsi" w:cstheme="majorBidi"/>
                                          <w:caps/>
                                          <w:color w:val="5B9BD5" w:themeColor="accent1"/>
                                          <w:sz w:val="72"/>
                                          <w:szCs w:val="72"/>
                                          <w:lang w:val="en-US"/>
                                        </w:rPr>
                                        <w:t xml:space="preserve"> the</w:t>
                                      </w:r>
                                      <w:r w:rsidRPr="001B4C9A">
                                        <w:rPr>
                                          <w:rFonts w:asciiTheme="majorHAnsi" w:eastAsiaTheme="majorEastAsia" w:hAnsiTheme="majorHAnsi" w:cstheme="majorBidi"/>
                                          <w:caps/>
                                          <w:color w:val="5B9BD5" w:themeColor="accent1"/>
                                          <w:sz w:val="72"/>
                                          <w:szCs w:val="72"/>
                                          <w:lang w:val="en-US"/>
                                        </w:rPr>
                                        <w:t xml:space="preserve"> theory exercises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5825E97" id="Grup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">
                    <v:rect id="Rettango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ttango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ore"/>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985D86D" w14:textId="77777777" w:rsidR="001B4C9A" w:rsidRDefault="001B4C9A">
                                <w:pPr>
                                  <w:pStyle w:val="Nessunaspaziatura"/>
                                  <w:spacing w:before="120"/>
                                  <w:jc w:val="center"/>
                                  <w:rPr>
                                    <w:color w:val="FFFFFF" w:themeColor="background1"/>
                                  </w:rPr>
                                </w:pPr>
                                <w:r>
                                  <w:rPr>
                                    <w:color w:val="FFFFFF" w:themeColor="background1"/>
                                  </w:rPr>
                                  <w:t>luca gerin</w:t>
                                </w:r>
                              </w:p>
                            </w:sdtContent>
                          </w:sdt>
                          <w:p w14:paraId="59300849" w14:textId="77777777" w:rsidR="001B4C9A" w:rsidRDefault="00064EC8">
                            <w:pPr>
                              <w:pStyle w:val="Nessunaspaziatura"/>
                              <w:spacing w:before="120"/>
                              <w:jc w:val="center"/>
                              <w:rPr>
                                <w:color w:val="FFFFFF" w:themeColor="background1"/>
                              </w:rPr>
                            </w:pPr>
                            <w:sdt>
                              <w:sdtPr>
                                <w:rPr>
                                  <w:caps/>
                                  <w:color w:val="FFFFFF" w:themeColor="background1"/>
                                </w:rPr>
                                <w:alias w:val="Società"/>
                                <w:tag w:val=""/>
                                <w:id w:val="1618182777"/>
                                <w:dataBinding w:prefixMappings="xmlns:ns0='http://schemas.openxmlformats.org/officeDocument/2006/extended-properties' " w:xpath="/ns0:Properties[1]/ns0:Company[1]" w:storeItemID="{6668398D-A668-4E3E-A5EB-62B293D839F1}"/>
                                <w:text/>
                              </w:sdtPr>
                              <w:sdtEndPr/>
                              <w:sdtContent>
                                <w:r w:rsidR="001B4C9A">
                                  <w:rPr>
                                    <w:caps/>
                                    <w:color w:val="FFFFFF" w:themeColor="background1"/>
                                  </w:rPr>
                                  <w:t>Politecnico di milano</w:t>
                                </w:r>
                              </w:sdtContent>
                            </w:sdt>
                          </w:p>
                        </w:txbxContent>
                      </v:textbox>
                    </v:rect>
                    <v:shapetype id="_x0000_t202" coordsize="21600,21600" o:spt="202" path="m,l,21600r21600,l21600,xe">
                      <v:stroke joinstyle="miter"/>
                      <v:path gradientshapeok="t" o:connecttype="rect"/>
                    </v:shapetype>
                    <v:shape id="Casella di tes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lang w:val="en-US"/>
                              </w:rPr>
                              <w:alias w:val="Tito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6E1CC8A" w14:textId="0E3E2992" w:rsidR="001B4C9A" w:rsidRPr="001B4C9A" w:rsidRDefault="001B4C9A">
                                <w:pPr>
                                  <w:pStyle w:val="Nessunaspaziatura"/>
                                  <w:jc w:val="center"/>
                                  <w:rPr>
                                    <w:rFonts w:asciiTheme="majorHAnsi" w:eastAsiaTheme="majorEastAsia" w:hAnsiTheme="majorHAnsi" w:cstheme="majorBidi"/>
                                    <w:caps/>
                                    <w:color w:val="5B9BD5" w:themeColor="accent1"/>
                                    <w:sz w:val="72"/>
                                    <w:szCs w:val="72"/>
                                    <w:lang w:val="en-US"/>
                                  </w:rPr>
                                </w:pPr>
                                <w:r w:rsidRPr="001B4C9A">
                                  <w:rPr>
                                    <w:rFonts w:asciiTheme="majorHAnsi" w:eastAsiaTheme="majorEastAsia" w:hAnsiTheme="majorHAnsi" w:cstheme="majorBidi"/>
                                    <w:caps/>
                                    <w:color w:val="5B9BD5" w:themeColor="accent1"/>
                                    <w:sz w:val="72"/>
                                    <w:szCs w:val="72"/>
                                    <w:lang w:val="en-US"/>
                                  </w:rPr>
                                  <w:t xml:space="preserve">FORMAL LANGUAGES AND COMPILERS – A </w:t>
                                </w:r>
                                <w:r>
                                  <w:rPr>
                                    <w:rFonts w:asciiTheme="majorHAnsi" w:eastAsiaTheme="majorEastAsia" w:hAnsiTheme="majorHAnsi" w:cstheme="majorBidi"/>
                                    <w:caps/>
                                    <w:color w:val="5B9BD5" w:themeColor="accent1"/>
                                    <w:sz w:val="72"/>
                                    <w:szCs w:val="72"/>
                                    <w:lang w:val="en-US"/>
                                  </w:rPr>
                                  <w:t>colelction of notion</w:t>
                                </w:r>
                                <w:r w:rsidR="00064EC8">
                                  <w:rPr>
                                    <w:rFonts w:asciiTheme="majorHAnsi" w:eastAsiaTheme="majorEastAsia" w:hAnsiTheme="majorHAnsi" w:cstheme="majorBidi"/>
                                    <w:caps/>
                                    <w:color w:val="5B9BD5" w:themeColor="accent1"/>
                                    <w:sz w:val="72"/>
                                    <w:szCs w:val="72"/>
                                    <w:lang w:val="en-US"/>
                                  </w:rPr>
                                  <w:t>S</w:t>
                                </w:r>
                                <w:r>
                                  <w:rPr>
                                    <w:rFonts w:asciiTheme="majorHAnsi" w:eastAsiaTheme="majorEastAsia" w:hAnsiTheme="majorHAnsi" w:cstheme="majorBidi"/>
                                    <w:caps/>
                                    <w:color w:val="5B9BD5" w:themeColor="accent1"/>
                                    <w:sz w:val="72"/>
                                    <w:szCs w:val="72"/>
                                    <w:lang w:val="en-US"/>
                                  </w:rPr>
                                  <w:t xml:space="preserve"> fo</w:t>
                                </w:r>
                                <w:r w:rsidR="00064EC8">
                                  <w:rPr>
                                    <w:rFonts w:asciiTheme="majorHAnsi" w:eastAsiaTheme="majorEastAsia" w:hAnsiTheme="majorHAnsi" w:cstheme="majorBidi"/>
                                    <w:caps/>
                                    <w:color w:val="5B9BD5" w:themeColor="accent1"/>
                                    <w:sz w:val="72"/>
                                    <w:szCs w:val="72"/>
                                    <w:lang w:val="en-US"/>
                                  </w:rPr>
                                  <w:t>R</w:t>
                                </w:r>
                                <w:r>
                                  <w:rPr>
                                    <w:rFonts w:asciiTheme="majorHAnsi" w:eastAsiaTheme="majorEastAsia" w:hAnsiTheme="majorHAnsi" w:cstheme="majorBidi"/>
                                    <w:caps/>
                                    <w:color w:val="5B9BD5" w:themeColor="accent1"/>
                                    <w:sz w:val="72"/>
                                    <w:szCs w:val="72"/>
                                    <w:lang w:val="en-US"/>
                                  </w:rPr>
                                  <w:t xml:space="preserve"> the</w:t>
                                </w:r>
                                <w:r w:rsidRPr="001B4C9A">
                                  <w:rPr>
                                    <w:rFonts w:asciiTheme="majorHAnsi" w:eastAsiaTheme="majorEastAsia" w:hAnsiTheme="majorHAnsi" w:cstheme="majorBidi"/>
                                    <w:caps/>
                                    <w:color w:val="5B9BD5" w:themeColor="accent1"/>
                                    <w:sz w:val="72"/>
                                    <w:szCs w:val="72"/>
                                    <w:lang w:val="en-US"/>
                                  </w:rPr>
                                  <w:t xml:space="preserve"> theory exercises</w:t>
                                </w:r>
                              </w:p>
                            </w:sdtContent>
                          </w:sdt>
                        </w:txbxContent>
                      </v:textbox>
                    </v:shape>
                    <w10:wrap anchorx="page" anchory="page"/>
                  </v:group>
                </w:pict>
              </mc:Fallback>
            </mc:AlternateContent>
          </w:r>
        </w:p>
        <w:p w14:paraId="672A6659" w14:textId="77777777" w:rsidR="001B4C9A" w:rsidRDefault="001B4C9A">
          <w:pPr>
            <w:rPr>
              <w:rFonts w:asciiTheme="majorHAnsi" w:eastAsiaTheme="majorEastAsia" w:hAnsiTheme="majorHAnsi" w:cstheme="majorBidi"/>
              <w:color w:val="2E74B5" w:themeColor="accent1" w:themeShade="BF"/>
              <w:sz w:val="32"/>
              <w:szCs w:val="32"/>
            </w:rPr>
          </w:pPr>
          <w:r>
            <w:br w:type="page"/>
          </w:r>
        </w:p>
      </w:sdtContent>
    </w:sdt>
    <w:p w14:paraId="4878D119" w14:textId="77777777" w:rsidR="000D1A82" w:rsidRDefault="001B4C9A" w:rsidP="001B4C9A">
      <w:pPr>
        <w:pStyle w:val="Titolo1"/>
        <w:rPr>
          <w:lang w:val="en-US"/>
        </w:rPr>
      </w:pPr>
      <w:r w:rsidRPr="001B4C9A">
        <w:rPr>
          <w:lang w:val="en-US"/>
        </w:rPr>
        <w:lastRenderedPageBreak/>
        <w:t xml:space="preserve">Part 1 – Regular </w:t>
      </w:r>
      <w:r>
        <w:rPr>
          <w:lang w:val="en-US"/>
        </w:rPr>
        <w:t>E</w:t>
      </w:r>
      <w:r w:rsidRPr="001B4C9A">
        <w:rPr>
          <w:lang w:val="en-US"/>
        </w:rPr>
        <w:t>xpressions and Finite S</w:t>
      </w:r>
      <w:r>
        <w:rPr>
          <w:lang w:val="en-US"/>
        </w:rPr>
        <w:t>tate Automata</w:t>
      </w:r>
    </w:p>
    <w:p w14:paraId="0A37501D" w14:textId="77777777" w:rsidR="001B4C9A" w:rsidRDefault="001B4C9A" w:rsidP="001B4C9A">
      <w:pPr>
        <w:rPr>
          <w:lang w:val="en-US"/>
        </w:rPr>
      </w:pPr>
    </w:p>
    <w:p w14:paraId="231CACB5" w14:textId="77777777" w:rsidR="001B4C9A" w:rsidRPr="001B4C9A" w:rsidRDefault="001B4C9A" w:rsidP="001B4C9A">
      <w:pPr>
        <w:rPr>
          <w:lang w:val="en-US"/>
        </w:rPr>
      </w:pPr>
      <w:r w:rsidRPr="001B4C9A">
        <w:rPr>
          <w:lang w:val="en-US"/>
        </w:rPr>
        <w:t>Derive a string from a r.e.</w:t>
      </w:r>
    </w:p>
    <w:p w14:paraId="1EC80DDC" w14:textId="77777777" w:rsidR="001B4C9A" w:rsidRDefault="001B4C9A" w:rsidP="001B4C9A">
      <w:pPr>
        <w:rPr>
          <w:rFonts w:eastAsiaTheme="minorEastAsia"/>
          <w:lang w:val="en-US"/>
        </w:rPr>
      </w:pPr>
      <w:r>
        <w:rPr>
          <w:lang w:val="en-US"/>
        </w:rPr>
        <w:t xml:space="preserve">At each step, make a choice: </w:t>
      </w: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a</m:t>
            </m:r>
          </m:e>
        </m:d>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[a]→(a)(b)[a]→(a)(b)</m:t>
        </m:r>
      </m:oMath>
    </w:p>
    <w:p w14:paraId="5DAB6C7B" w14:textId="77777777" w:rsidR="001B4C9A" w:rsidRDefault="001B4C9A" w:rsidP="001B4C9A">
      <w:pPr>
        <w:rPr>
          <w:rFonts w:eastAsiaTheme="minorEastAsia"/>
          <w:lang w:val="en-US"/>
        </w:rPr>
      </w:pPr>
    </w:p>
    <w:p w14:paraId="6C4D0604" w14:textId="77777777" w:rsidR="001B4C9A" w:rsidRDefault="001B4C9A" w:rsidP="001B4C9A">
      <w:pPr>
        <w:rPr>
          <w:lang w:val="en-US"/>
        </w:rPr>
      </w:pPr>
      <w:r w:rsidRPr="001B4C9A">
        <w:rPr>
          <w:lang w:val="en-US"/>
        </w:rPr>
        <w:t xml:space="preserve">Two r.e. are </w:t>
      </w:r>
      <w:r w:rsidRPr="001B4C9A">
        <w:rPr>
          <w:b/>
          <w:lang w:val="en-US"/>
        </w:rPr>
        <w:t>equivalent</w:t>
      </w:r>
      <w:r w:rsidRPr="001B4C9A">
        <w:rPr>
          <w:lang w:val="en-US"/>
        </w:rPr>
        <w:t xml:space="preserve"> if they define the same language</w:t>
      </w:r>
    </w:p>
    <w:p w14:paraId="02EB378F" w14:textId="77777777" w:rsidR="001B4C9A" w:rsidRDefault="001B4C9A" w:rsidP="001B4C9A">
      <w:pPr>
        <w:rPr>
          <w:lang w:val="en-US"/>
        </w:rPr>
      </w:pPr>
    </w:p>
    <w:p w14:paraId="63FFAD5F" w14:textId="77777777" w:rsidR="001B4C9A" w:rsidRDefault="001B4C9A" w:rsidP="001B4C9A">
      <w:pPr>
        <w:rPr>
          <w:lang w:val="en-US"/>
        </w:rPr>
      </w:pPr>
      <w:r>
        <w:rPr>
          <w:lang w:val="en-US"/>
        </w:rPr>
        <w:t xml:space="preserve">A r.e. is </w:t>
      </w:r>
      <w:r>
        <w:rPr>
          <w:b/>
          <w:lang w:val="en-US"/>
        </w:rPr>
        <w:t xml:space="preserve">ambiguous </w:t>
      </w:r>
      <w:r>
        <w:rPr>
          <w:lang w:val="en-US"/>
        </w:rPr>
        <w:t>if a phrase can be obtained in more than one way through a different derivation, More formally, if the numbered r.e. generates a set of phrases that contains at least two phrases that are equal when the numbers are removed.</w:t>
      </w:r>
    </w:p>
    <w:p w14:paraId="6A05A809" w14:textId="77777777" w:rsidR="00485ED0" w:rsidRDefault="00485ED0" w:rsidP="001B4C9A">
      <w:pPr>
        <w:rPr>
          <w:lang w:val="en-US"/>
        </w:rPr>
      </w:pPr>
    </w:p>
    <w:p w14:paraId="357DD5CB" w14:textId="77777777" w:rsidR="00485ED0" w:rsidRDefault="00D27155" w:rsidP="001B4C9A">
      <w:pPr>
        <w:rPr>
          <w:lang w:val="en-US"/>
        </w:rPr>
      </w:pPr>
      <w:r>
        <w:rPr>
          <w:lang w:val="en-US"/>
        </w:rPr>
        <w:t>An automaton</w:t>
      </w:r>
      <w:r w:rsidR="00485ED0">
        <w:rPr>
          <w:lang w:val="en-US"/>
        </w:rPr>
        <w:t xml:space="preserve"> is </w:t>
      </w:r>
      <w:r w:rsidR="00485ED0">
        <w:rPr>
          <w:b/>
          <w:lang w:val="en-US"/>
        </w:rPr>
        <w:t>clean</w:t>
      </w:r>
      <w:r>
        <w:rPr>
          <w:lang w:val="en-US"/>
        </w:rPr>
        <w:t xml:space="preserve"> if every state is accessible (reachable from initial state) and postaccessible (a final state can be reached from it). Every finite automaton admits an equivalent clean automaton, obtained by identifying and deleting useless states.</w:t>
      </w:r>
    </w:p>
    <w:p w14:paraId="5A39BBE3" w14:textId="77777777" w:rsidR="00D27155" w:rsidRPr="00485ED0" w:rsidRDefault="00D27155" w:rsidP="001B4C9A">
      <w:pPr>
        <w:rPr>
          <w:lang w:val="en-US"/>
        </w:rPr>
      </w:pPr>
    </w:p>
    <w:p w14:paraId="61A1524B" w14:textId="77777777" w:rsidR="00D27155" w:rsidRDefault="00D27155">
      <w:pPr>
        <w:rPr>
          <w:lang w:val="en-US"/>
        </w:rPr>
      </w:pPr>
      <w:r>
        <w:rPr>
          <w:lang w:val="en-US"/>
        </w:rPr>
        <w:t xml:space="preserve">Two states are </w:t>
      </w:r>
      <w:r>
        <w:rPr>
          <w:b/>
          <w:lang w:val="en-US"/>
        </w:rPr>
        <w:t>distinguishable</w:t>
      </w:r>
      <w:r>
        <w:rPr>
          <w:lang w:val="en-US"/>
        </w:rPr>
        <w:t xml:space="preserve"> if the set of labels on arcs outgoing from them are different and both of them are either final or non-final.</w:t>
      </w:r>
    </w:p>
    <w:p w14:paraId="41C8F396" w14:textId="77777777" w:rsidR="00D27155" w:rsidRDefault="00D27155">
      <w:pPr>
        <w:rPr>
          <w:lang w:val="en-US"/>
        </w:rPr>
      </w:pPr>
    </w:p>
    <w:p w14:paraId="48DD6B27" w14:textId="77777777" w:rsidR="00D27155" w:rsidRDefault="00D27155" w:rsidP="00D27155">
      <w:pPr>
        <w:jc w:val="both"/>
        <w:rPr>
          <w:lang w:val="en-US"/>
        </w:rPr>
      </w:pPr>
      <w:r>
        <w:rPr>
          <w:lang w:val="en-US"/>
        </w:rPr>
        <w:t xml:space="preserve">Forms of </w:t>
      </w:r>
      <w:r>
        <w:rPr>
          <w:b/>
          <w:lang w:val="en-US"/>
        </w:rPr>
        <w:t>nondeterminism</w:t>
      </w:r>
      <w:r>
        <w:rPr>
          <w:lang w:val="en-US"/>
        </w:rPr>
        <w:t xml:space="preserve"> in automata:</w:t>
      </w:r>
    </w:p>
    <w:p w14:paraId="73BEA060" w14:textId="77777777" w:rsidR="00D27155" w:rsidRDefault="00D27155" w:rsidP="00D27155">
      <w:pPr>
        <w:pStyle w:val="Paragrafoelenco"/>
        <w:numPr>
          <w:ilvl w:val="0"/>
          <w:numId w:val="5"/>
        </w:numPr>
        <w:jc w:val="both"/>
        <w:rPr>
          <w:lang w:val="en-US"/>
        </w:rPr>
      </w:pPr>
      <w:r>
        <w:rPr>
          <w:lang w:val="en-US"/>
        </w:rPr>
        <w:t>Alternative moves with same label from the same state</w:t>
      </w:r>
    </w:p>
    <w:p w14:paraId="45BD94BE" w14:textId="77777777" w:rsidR="00D27155" w:rsidRPr="00D27155" w:rsidRDefault="00D27155" w:rsidP="00D27155">
      <w:pPr>
        <w:pStyle w:val="Paragrafoelenco"/>
        <w:numPr>
          <w:ilvl w:val="0"/>
          <w:numId w:val="5"/>
        </w:numPr>
        <w:jc w:val="both"/>
        <w:rPr>
          <w:lang w:val="en-US"/>
        </w:rPr>
      </w:pPr>
      <w:r>
        <w:rPr>
          <w:lang w:val="en-US"/>
        </w:rPr>
        <w:t>Spontaneous moves (</w:t>
      </w:r>
      <m:oMath>
        <m:r>
          <w:rPr>
            <w:rFonts w:ascii="Cambria Math" w:hAnsi="Cambria Math"/>
            <w:lang w:val="en-US"/>
          </w:rPr>
          <m:t>ε</m:t>
        </m:r>
      </m:oMath>
      <w:r>
        <w:rPr>
          <w:rFonts w:eastAsiaTheme="minorEastAsia"/>
          <w:lang w:val="en-US"/>
        </w:rPr>
        <w:t>-moves)</w:t>
      </w:r>
    </w:p>
    <w:p w14:paraId="3F6D62D7" w14:textId="77777777" w:rsidR="00D27155" w:rsidRPr="00D27155" w:rsidRDefault="00D27155" w:rsidP="00D27155">
      <w:pPr>
        <w:pStyle w:val="Paragrafoelenco"/>
        <w:numPr>
          <w:ilvl w:val="0"/>
          <w:numId w:val="5"/>
        </w:numPr>
        <w:jc w:val="both"/>
        <w:rPr>
          <w:lang w:val="en-US"/>
        </w:rPr>
      </w:pPr>
      <w:r>
        <w:rPr>
          <w:rFonts w:eastAsiaTheme="minorEastAsia"/>
          <w:lang w:val="en-US"/>
        </w:rPr>
        <w:t>More than one initial state</w:t>
      </w:r>
    </w:p>
    <w:p w14:paraId="72A3D3EC" w14:textId="77777777" w:rsidR="00D27155" w:rsidRDefault="00D27155" w:rsidP="00D27155">
      <w:pPr>
        <w:jc w:val="both"/>
        <w:rPr>
          <w:lang w:val="en-US"/>
        </w:rPr>
      </w:pPr>
    </w:p>
    <w:p w14:paraId="095374C9" w14:textId="77777777" w:rsidR="00CD60E3" w:rsidRDefault="00CD60E3" w:rsidP="00D27155">
      <w:pPr>
        <w:jc w:val="both"/>
        <w:rPr>
          <w:lang w:val="en-US"/>
        </w:rPr>
      </w:pPr>
      <w:r>
        <w:rPr>
          <w:lang w:val="en-US"/>
        </w:rPr>
        <w:t xml:space="preserve">Note: states of a </w:t>
      </w:r>
      <m:oMath>
        <m:r>
          <w:rPr>
            <w:rFonts w:ascii="Cambria Math" w:hAnsi="Cambria Math"/>
            <w:lang w:val="en-US"/>
          </w:rPr>
          <m:t>ε</m:t>
        </m:r>
      </m:oMath>
      <w:r>
        <w:rPr>
          <w:rFonts w:eastAsiaTheme="minorEastAsia"/>
          <w:lang w:val="en-US"/>
        </w:rPr>
        <w:t>-loop can always be merged.</w:t>
      </w:r>
    </w:p>
    <w:p w14:paraId="403AD762" w14:textId="77777777" w:rsidR="00D27155" w:rsidRPr="00D27155" w:rsidRDefault="00D27155" w:rsidP="00D27155">
      <w:pPr>
        <w:jc w:val="both"/>
        <w:rPr>
          <w:lang w:val="en-US"/>
        </w:rPr>
      </w:pPr>
      <w:r>
        <w:rPr>
          <w:lang w:val="en-US"/>
        </w:rPr>
        <w:t xml:space="preserve">Obtain the </w:t>
      </w:r>
      <w:r w:rsidRPr="00D27155">
        <w:rPr>
          <w:u w:val="single"/>
          <w:lang w:val="en-US"/>
        </w:rPr>
        <w:t>automaton for the mirror language</w:t>
      </w:r>
      <w:r>
        <w:rPr>
          <w:lang w:val="en-US"/>
        </w:rP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R</m:t>
            </m:r>
          </m:sup>
        </m:sSup>
      </m:oMath>
      <w:r>
        <w:rPr>
          <w:rFonts w:eastAsiaTheme="minorEastAsia"/>
          <w:lang w:val="en-US"/>
        </w:rPr>
        <w:t xml:space="preserve"> from the automaton for </w:t>
      </w:r>
      <m:oMath>
        <m:r>
          <w:rPr>
            <w:rFonts w:ascii="Cambria Math" w:eastAsiaTheme="minorEastAsia" w:hAnsi="Cambria Math"/>
            <w:lang w:val="en-US"/>
          </w:rPr>
          <m:t>L</m:t>
        </m:r>
      </m:oMath>
      <w:r>
        <w:rPr>
          <w:rFonts w:eastAsiaTheme="minorEastAsia"/>
          <w:lang w:val="en-US"/>
        </w:rPr>
        <w:t>: switch initial and final states, reverse the arrows direction.</w:t>
      </w:r>
    </w:p>
    <w:p w14:paraId="14B756C0" w14:textId="77777777" w:rsidR="00D27155" w:rsidRPr="00D27155" w:rsidRDefault="00D27155" w:rsidP="00D27155">
      <w:pPr>
        <w:jc w:val="both"/>
        <w:rPr>
          <w:lang w:val="en-US"/>
        </w:rPr>
      </w:pPr>
      <w:r>
        <w:rPr>
          <w:lang w:val="en-US"/>
        </w:rPr>
        <w:t xml:space="preserve">Obtain the </w:t>
      </w:r>
      <w:r w:rsidRPr="00D27155">
        <w:rPr>
          <w:u w:val="single"/>
          <w:lang w:val="en-US"/>
        </w:rPr>
        <w:t>automaton for the complement language</w:t>
      </w:r>
      <w:r>
        <w:rPr>
          <w:lang w:val="en-US"/>
        </w:rPr>
        <w:t xml:space="preserve"> </w:t>
      </w:r>
      <m:oMath>
        <m:acc>
          <m:accPr>
            <m:chr m:val="̅"/>
            <m:ctrlPr>
              <w:rPr>
                <w:rFonts w:ascii="Cambria Math" w:hAnsi="Cambria Math"/>
                <w:i/>
                <w:lang w:val="en-US"/>
              </w:rPr>
            </m:ctrlPr>
          </m:accPr>
          <m:e>
            <m:r>
              <w:rPr>
                <w:rFonts w:ascii="Cambria Math" w:hAnsi="Cambria Math"/>
                <w:lang w:val="en-US"/>
              </w:rPr>
              <m:t>L</m:t>
            </m:r>
          </m:e>
        </m:acc>
      </m:oMath>
      <w:r>
        <w:rPr>
          <w:rFonts w:eastAsiaTheme="minorEastAsia"/>
          <w:lang w:val="en-US"/>
        </w:rPr>
        <w:t xml:space="preserve"> from the automaton for </w:t>
      </w:r>
      <m:oMath>
        <m:r>
          <w:rPr>
            <w:rFonts w:ascii="Cambria Math" w:eastAsiaTheme="minorEastAsia" w:hAnsi="Cambria Math"/>
            <w:lang w:val="en-US"/>
          </w:rPr>
          <m:t>L</m:t>
        </m:r>
      </m:oMath>
      <w:r>
        <w:rPr>
          <w:rFonts w:eastAsiaTheme="minorEastAsia"/>
          <w:lang w:val="en-US"/>
        </w:rPr>
        <w:t>: add sink (error) state to make the automaton complete, then make the non-final states final and the final states non-final.</w:t>
      </w:r>
    </w:p>
    <w:p w14:paraId="3F506B9B" w14:textId="77777777" w:rsidR="00AF7957" w:rsidRPr="002102DD" w:rsidRDefault="002102DD" w:rsidP="002102DD">
      <w:pPr>
        <w:ind w:left="708" w:firstLine="708"/>
        <w:jc w:val="both"/>
        <w:rPr>
          <w:lang w:val="en-US"/>
        </w:rPr>
      </w:pPr>
      <m:oMathPara>
        <m:oMathParaPr>
          <m:jc m:val="left"/>
        </m:oMathParaPr>
        <m:oMath>
          <m:r>
            <w:rPr>
              <w:rFonts w:ascii="Cambria Math" w:hAnsi="Cambria Math"/>
              <w:lang w:val="en-US"/>
            </w:rPr>
            <m:t>L</m:t>
          </m:r>
          <m:d>
            <m:dPr>
              <m:ctrlPr>
                <w:rPr>
                  <w:rFonts w:ascii="Cambria Math" w:hAnsi="Cambria Math"/>
                  <w:i/>
                  <w:lang w:val="en-US"/>
                </w:rPr>
              </m:ctrlPr>
            </m:dPr>
            <m:e>
              <m:r>
                <w:rPr>
                  <w:rFonts w:ascii="Cambria Math" w:hAnsi="Cambria Math"/>
                  <w:lang w:val="en-US"/>
                </w:rPr>
                <m:t>A</m:t>
              </m:r>
            </m:e>
          </m:d>
          <m:r>
            <w:rPr>
              <w:rFonts w:ascii="Cambria Math" w:hAnsi="Cambria Math"/>
              <w:lang w:val="en-US"/>
            </w:rPr>
            <m:t>-L</m:t>
          </m:r>
          <m:d>
            <m:dPr>
              <m:ctrlPr>
                <w:rPr>
                  <w:rFonts w:ascii="Cambria Math" w:hAnsi="Cambria Math"/>
                  <w:i/>
                  <w:lang w:val="en-US"/>
                </w:rPr>
              </m:ctrlPr>
            </m:dPr>
            <m:e>
              <m:r>
                <w:rPr>
                  <w:rFonts w:ascii="Cambria Math" w:hAnsi="Cambria Math"/>
                  <w:lang w:val="en-US"/>
                </w:rPr>
                <m:t>B</m:t>
              </m:r>
            </m:e>
          </m:d>
          <m:r>
            <w:rPr>
              <w:rFonts w:ascii="Cambria Math" w:hAnsi="Cambria Math"/>
              <w:lang w:val="en-US"/>
            </w:rPr>
            <m:t>=L(A)∩</m:t>
          </m:r>
          <m:acc>
            <m:accPr>
              <m:chr m:val="̅"/>
              <m:ctrlPr>
                <w:rPr>
                  <w:rFonts w:ascii="Cambria Math" w:hAnsi="Cambria Math"/>
                  <w:i/>
                  <w:lang w:val="en-US"/>
                </w:rPr>
              </m:ctrlPr>
            </m:accPr>
            <m:e>
              <m:r>
                <w:rPr>
                  <w:rFonts w:ascii="Cambria Math" w:hAnsi="Cambria Math"/>
                  <w:lang w:val="en-US"/>
                </w:rPr>
                <m:t>L(B)</m:t>
              </m:r>
            </m:e>
          </m:acc>
        </m:oMath>
      </m:oMathPara>
    </w:p>
    <w:p w14:paraId="5A8560B2" w14:textId="77777777" w:rsidR="00835A53" w:rsidRDefault="00835A53" w:rsidP="00D27155">
      <w:pPr>
        <w:jc w:val="both"/>
        <w:rPr>
          <w:lang w:val="en-US"/>
        </w:rPr>
      </w:pPr>
      <w:r>
        <w:rPr>
          <w:lang w:val="en-US"/>
        </w:rPr>
        <w:t>A</w:t>
      </w:r>
      <w:r w:rsidRPr="00835A53">
        <w:rPr>
          <w:lang w:val="en-US"/>
        </w:rPr>
        <w:t xml:space="preserve">n automaton is </w:t>
      </w:r>
      <w:r w:rsidRPr="00835A53">
        <w:rPr>
          <w:b/>
          <w:lang w:val="en-US"/>
        </w:rPr>
        <w:t>ambiguous</w:t>
      </w:r>
      <w:r w:rsidRPr="00835A53">
        <w:rPr>
          <w:lang w:val="en-US"/>
        </w:rPr>
        <w:t xml:space="preserve"> if it accepts a sentence with distinct computations</w:t>
      </w:r>
      <w:r w:rsidR="00C943BA">
        <w:rPr>
          <w:lang w:val="en-US"/>
        </w:rPr>
        <w:t>.</w:t>
      </w:r>
    </w:p>
    <w:p w14:paraId="0D0B940D" w14:textId="77777777" w:rsidR="00C943BA" w:rsidRDefault="00C943BA" w:rsidP="00D27155">
      <w:pPr>
        <w:jc w:val="both"/>
        <w:rPr>
          <w:lang w:val="en-US"/>
        </w:rPr>
      </w:pPr>
    </w:p>
    <w:p w14:paraId="0E27B00A" w14:textId="77777777" w:rsidR="00C943BA" w:rsidRDefault="00C943BA" w:rsidP="00C943BA">
      <w:pPr>
        <w:jc w:val="center"/>
        <w:rPr>
          <w:lang w:val="en-US"/>
        </w:rPr>
      </w:pPr>
      <w:r>
        <w:rPr>
          <w:noProof/>
          <w:lang w:eastAsia="it-IT"/>
        </w:rPr>
        <w:drawing>
          <wp:inline distT="0" distB="0" distL="0" distR="0" wp14:anchorId="6322E8F6" wp14:editId="4B4E464E">
            <wp:extent cx="3892550" cy="2374786"/>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5728" cy="2382826"/>
                    </a:xfrm>
                    <a:prstGeom prst="rect">
                      <a:avLst/>
                    </a:prstGeom>
                  </pic:spPr>
                </pic:pic>
              </a:graphicData>
            </a:graphic>
          </wp:inline>
        </w:drawing>
      </w:r>
    </w:p>
    <w:p w14:paraId="60061E4C" w14:textId="77777777" w:rsidR="00835A53" w:rsidRDefault="00835A53" w:rsidP="00D27155">
      <w:pPr>
        <w:jc w:val="both"/>
        <w:rPr>
          <w:lang w:val="en-US"/>
        </w:rPr>
      </w:pPr>
    </w:p>
    <w:p w14:paraId="08044836" w14:textId="77777777" w:rsidR="004539A4" w:rsidRDefault="004539A4" w:rsidP="004539A4">
      <w:pPr>
        <w:jc w:val="both"/>
        <w:rPr>
          <w:lang w:val="en-US"/>
        </w:rPr>
      </w:pPr>
      <w:r w:rsidRPr="004539A4">
        <w:rPr>
          <w:u w:val="single"/>
          <w:lang w:val="en-US"/>
        </w:rPr>
        <w:t>BMC (Brzozowski &amp; McCluskey) method</w:t>
      </w:r>
      <w:r>
        <w:rPr>
          <w:lang w:val="en-US"/>
        </w:rPr>
        <w:t>: from automata to regular expression</w:t>
      </w:r>
    </w:p>
    <w:p w14:paraId="401F9B0A" w14:textId="77777777" w:rsidR="004539A4" w:rsidRDefault="004539A4" w:rsidP="004539A4">
      <w:pPr>
        <w:pStyle w:val="Paragrafoelenco"/>
        <w:numPr>
          <w:ilvl w:val="0"/>
          <w:numId w:val="6"/>
        </w:numPr>
        <w:jc w:val="both"/>
        <w:rPr>
          <w:lang w:val="en-US"/>
        </w:rPr>
      </w:pPr>
      <w:r>
        <w:rPr>
          <w:lang w:val="en-US"/>
        </w:rPr>
        <w:lastRenderedPageBreak/>
        <w:t>If there is no unique initial state without incoming arcs, add a new initial state connected to the initial states, now not initial anymore</w:t>
      </w:r>
    </w:p>
    <w:p w14:paraId="55219ED9" w14:textId="77777777" w:rsidR="004539A4" w:rsidRDefault="004539A4" w:rsidP="004539A4">
      <w:pPr>
        <w:pStyle w:val="Paragrafoelenco"/>
        <w:numPr>
          <w:ilvl w:val="0"/>
          <w:numId w:val="6"/>
        </w:numPr>
        <w:jc w:val="both"/>
        <w:rPr>
          <w:lang w:val="en-US"/>
        </w:rPr>
      </w:pPr>
      <w:r>
        <w:rPr>
          <w:lang w:val="en-US"/>
        </w:rPr>
        <w:t>If there is no unique final state without outgoing arcs, add a new final state connected to the final states, now not final anymore</w:t>
      </w:r>
    </w:p>
    <w:p w14:paraId="215AAD1E" w14:textId="77777777" w:rsidR="00824EC8" w:rsidRPr="00824EC8" w:rsidRDefault="004539A4" w:rsidP="004539A4">
      <w:pPr>
        <w:pStyle w:val="Paragrafoelenco"/>
        <w:numPr>
          <w:ilvl w:val="0"/>
          <w:numId w:val="6"/>
        </w:numPr>
        <w:jc w:val="both"/>
        <w:rPr>
          <w:lang w:val="en-US"/>
        </w:rPr>
      </w:pPr>
      <w:r>
        <w:rPr>
          <w:lang w:val="en-US"/>
        </w:rPr>
        <w:t>Progressively eliminate internal states, by adding compensating moves labeled by appropriate r.e. that preserve the language, until only an initial and a final state are left</w:t>
      </w:r>
    </w:p>
    <w:p w14:paraId="44EAFD9C" w14:textId="77777777" w:rsidR="004539A4" w:rsidRDefault="00824EC8" w:rsidP="00824EC8">
      <w:pPr>
        <w:jc w:val="center"/>
        <w:rPr>
          <w:lang w:val="en-US"/>
        </w:rPr>
      </w:pPr>
      <w:r>
        <w:rPr>
          <w:noProof/>
          <w:lang w:eastAsia="it-IT"/>
        </w:rPr>
        <w:drawing>
          <wp:inline distT="0" distB="0" distL="0" distR="0" wp14:anchorId="32507789" wp14:editId="7C615B29">
            <wp:extent cx="3322310" cy="26225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4231" cy="2624067"/>
                    </a:xfrm>
                    <a:prstGeom prst="rect">
                      <a:avLst/>
                    </a:prstGeom>
                  </pic:spPr>
                </pic:pic>
              </a:graphicData>
            </a:graphic>
          </wp:inline>
        </w:drawing>
      </w:r>
    </w:p>
    <w:p w14:paraId="0E326B41" w14:textId="77777777" w:rsidR="004539A4" w:rsidRDefault="004539A4" w:rsidP="004539A4">
      <w:pPr>
        <w:jc w:val="both"/>
        <w:rPr>
          <w:lang w:val="en-US"/>
        </w:rPr>
      </w:pPr>
      <w:r w:rsidRPr="004539A4">
        <w:rPr>
          <w:u w:val="single"/>
          <w:lang w:val="en-US"/>
        </w:rPr>
        <w:t>Elimination of nondeterminism</w:t>
      </w:r>
      <w:r>
        <w:rPr>
          <w:lang w:val="en-US"/>
        </w:rPr>
        <w:t>:</w:t>
      </w:r>
    </w:p>
    <w:p w14:paraId="1361353F" w14:textId="77777777" w:rsidR="004539A4" w:rsidRPr="004539A4" w:rsidRDefault="004539A4" w:rsidP="004539A4">
      <w:pPr>
        <w:pStyle w:val="Paragrafoelenco"/>
        <w:numPr>
          <w:ilvl w:val="0"/>
          <w:numId w:val="7"/>
        </w:numPr>
        <w:jc w:val="both"/>
        <w:rPr>
          <w:lang w:val="en-US"/>
        </w:rPr>
      </w:pPr>
      <w:r>
        <w:rPr>
          <w:lang w:val="en-US"/>
        </w:rPr>
        <w:t xml:space="preserve">Elimination of </w:t>
      </w:r>
      <m:oMath>
        <m:r>
          <w:rPr>
            <w:rFonts w:ascii="Cambria Math" w:hAnsi="Cambria Math"/>
            <w:lang w:val="en-US"/>
          </w:rPr>
          <m:t>ε</m:t>
        </m:r>
      </m:oMath>
      <w:r>
        <w:rPr>
          <w:rFonts w:eastAsiaTheme="minorEastAsia"/>
          <w:lang w:val="en-US"/>
        </w:rPr>
        <w:t>-moves, substituted by scanning moves</w:t>
      </w:r>
    </w:p>
    <w:p w14:paraId="29FD2586" w14:textId="77777777" w:rsidR="004539A4" w:rsidRPr="004539A4" w:rsidRDefault="004539A4" w:rsidP="004539A4">
      <w:pPr>
        <w:pStyle w:val="Paragrafoelenco"/>
        <w:numPr>
          <w:ilvl w:val="1"/>
          <w:numId w:val="7"/>
        </w:numPr>
        <w:rPr>
          <w:lang w:val="en-US"/>
        </w:rPr>
      </w:pPr>
      <w:r>
        <w:rPr>
          <w:rFonts w:eastAsiaTheme="minorEastAsia"/>
          <w:lang w:val="en-US"/>
        </w:rPr>
        <w:t xml:space="preserve">Transitive closure of </w:t>
      </w:r>
      <m:oMath>
        <m:r>
          <w:rPr>
            <w:rFonts w:ascii="Cambria Math" w:hAnsi="Cambria Math"/>
            <w:lang w:val="en-US"/>
          </w:rPr>
          <m:t>ε</m:t>
        </m:r>
      </m:oMath>
      <w:r>
        <w:rPr>
          <w:rFonts w:eastAsiaTheme="minorEastAsia"/>
          <w:lang w:val="en-US"/>
        </w:rPr>
        <w:t>-moves</w:t>
      </w:r>
      <w:r>
        <w:rPr>
          <w:rFonts w:eastAsiaTheme="minorEastAsia"/>
          <w:lang w:val="en-US"/>
        </w:rPr>
        <w:br/>
      </w:r>
      <w:r>
        <w:rPr>
          <w:noProof/>
          <w:lang w:eastAsia="it-IT"/>
        </w:rPr>
        <w:drawing>
          <wp:inline distT="0" distB="0" distL="0" distR="0" wp14:anchorId="303267DA" wp14:editId="6B4BFF16">
            <wp:extent cx="4098521" cy="603849"/>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4407" cy="643023"/>
                    </a:xfrm>
                    <a:prstGeom prst="rect">
                      <a:avLst/>
                    </a:prstGeom>
                  </pic:spPr>
                </pic:pic>
              </a:graphicData>
            </a:graphic>
          </wp:inline>
        </w:drawing>
      </w:r>
    </w:p>
    <w:p w14:paraId="23BC19EF" w14:textId="77777777" w:rsidR="004539A4" w:rsidRDefault="004539A4" w:rsidP="00C943BA">
      <w:pPr>
        <w:pStyle w:val="Paragrafoelenco"/>
        <w:numPr>
          <w:ilvl w:val="1"/>
          <w:numId w:val="7"/>
        </w:numPr>
        <w:rPr>
          <w:lang w:val="en-US"/>
        </w:rPr>
      </w:pPr>
      <w:r w:rsidRPr="004539A4">
        <w:rPr>
          <w:lang w:val="en-US"/>
        </w:rPr>
        <w:t>backward propagation of scann</w:t>
      </w:r>
      <w:r>
        <w:rPr>
          <w:lang w:val="en-US"/>
        </w:rPr>
        <w:t xml:space="preserve">ing moves over </w:t>
      </w:r>
      <m:oMath>
        <m:r>
          <w:rPr>
            <w:rFonts w:ascii="Cambria Math" w:hAnsi="Cambria Math"/>
            <w:lang w:val="en-US"/>
          </w:rPr>
          <m:t>ε</m:t>
        </m:r>
      </m:oMath>
      <w:r w:rsidRPr="004539A4">
        <w:rPr>
          <w:lang w:val="en-US"/>
        </w:rPr>
        <w:t xml:space="preserve"> </w:t>
      </w:r>
      <w:r>
        <w:rPr>
          <w:lang w:val="en-US"/>
        </w:rPr>
        <w:t>–</w:t>
      </w:r>
      <w:r w:rsidRPr="004539A4">
        <w:rPr>
          <w:lang w:val="en-US"/>
        </w:rPr>
        <w:t>moves</w:t>
      </w:r>
      <w:r w:rsidR="00C943BA">
        <w:rPr>
          <w:lang w:val="en-US"/>
        </w:rPr>
        <w:br/>
      </w:r>
      <w:r w:rsidR="00C943BA">
        <w:rPr>
          <w:noProof/>
          <w:lang w:eastAsia="it-IT"/>
        </w:rPr>
        <w:drawing>
          <wp:inline distT="0" distB="0" distL="0" distR="0" wp14:anchorId="4EA49D7D" wp14:editId="1C5CF25C">
            <wp:extent cx="3971719" cy="491490"/>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381"/>
                    <a:stretch/>
                  </pic:blipFill>
                  <pic:spPr bwMode="auto">
                    <a:xfrm>
                      <a:off x="0" y="0"/>
                      <a:ext cx="4127290" cy="510742"/>
                    </a:xfrm>
                    <a:prstGeom prst="rect">
                      <a:avLst/>
                    </a:prstGeom>
                    <a:ln>
                      <a:noFill/>
                    </a:ln>
                    <a:extLst>
                      <a:ext uri="{53640926-AAD7-44D8-BBD7-CCE9431645EC}">
                        <a14:shadowObscured xmlns:a14="http://schemas.microsoft.com/office/drawing/2010/main"/>
                      </a:ext>
                    </a:extLst>
                  </pic:spPr>
                </pic:pic>
              </a:graphicData>
            </a:graphic>
          </wp:inline>
        </w:drawing>
      </w:r>
    </w:p>
    <w:p w14:paraId="031C99C9" w14:textId="77777777" w:rsidR="004539A4" w:rsidRDefault="004539A4" w:rsidP="004539A4">
      <w:pPr>
        <w:pStyle w:val="Paragrafoelenco"/>
        <w:numPr>
          <w:ilvl w:val="1"/>
          <w:numId w:val="7"/>
        </w:numPr>
        <w:jc w:val="both"/>
        <w:rPr>
          <w:lang w:val="en-US"/>
        </w:rPr>
      </w:pPr>
      <w:r w:rsidRPr="004539A4">
        <w:rPr>
          <w:lang w:val="en-US"/>
        </w:rPr>
        <w:t xml:space="preserve">new final states: backward propagation of the «finality condition» for final states reached by </w:t>
      </w:r>
      <m:oMath>
        <m:r>
          <w:rPr>
            <w:rFonts w:ascii="Cambria Math" w:hAnsi="Cambria Math"/>
            <w:lang w:val="en-US"/>
          </w:rPr>
          <m:t>ε</m:t>
        </m:r>
      </m:oMath>
      <w:r w:rsidRPr="004539A4">
        <w:rPr>
          <w:lang w:val="en-US"/>
        </w:rPr>
        <w:t>-moves</w:t>
      </w:r>
      <w:r w:rsidR="00C943BA">
        <w:rPr>
          <w:lang w:val="en-US"/>
        </w:rPr>
        <w:br/>
      </w:r>
      <w:r w:rsidR="00C943BA">
        <w:rPr>
          <w:noProof/>
          <w:lang w:eastAsia="it-IT"/>
        </w:rPr>
        <w:drawing>
          <wp:inline distT="0" distB="0" distL="0" distR="0" wp14:anchorId="22F1BD94" wp14:editId="5D4C6221">
            <wp:extent cx="3999230" cy="456853"/>
            <wp:effectExtent l="0" t="0" r="127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7399" cy="465783"/>
                    </a:xfrm>
                    <a:prstGeom prst="rect">
                      <a:avLst/>
                    </a:prstGeom>
                  </pic:spPr>
                </pic:pic>
              </a:graphicData>
            </a:graphic>
          </wp:inline>
        </w:drawing>
      </w:r>
    </w:p>
    <w:p w14:paraId="78EC8F12" w14:textId="77777777" w:rsidR="00C943BA" w:rsidRPr="004539A4" w:rsidRDefault="00C943BA" w:rsidP="00C943BA">
      <w:pPr>
        <w:pStyle w:val="Paragrafoelenco"/>
        <w:numPr>
          <w:ilvl w:val="1"/>
          <w:numId w:val="7"/>
        </w:numPr>
        <w:jc w:val="both"/>
        <w:rPr>
          <w:lang w:val="en-US"/>
        </w:rPr>
      </w:pPr>
      <w:r w:rsidRPr="00C943BA">
        <w:rPr>
          <w:lang w:val="en-US"/>
        </w:rPr>
        <w:t xml:space="preserve">clean-up of </w:t>
      </w:r>
      <m:oMath>
        <m:r>
          <w:rPr>
            <w:rFonts w:ascii="Cambria Math" w:hAnsi="Cambria Math"/>
            <w:lang w:val="en-US"/>
          </w:rPr>
          <m:t>ε</m:t>
        </m:r>
      </m:oMath>
      <w:r w:rsidRPr="00C943BA">
        <w:rPr>
          <w:lang w:val="en-US"/>
        </w:rPr>
        <w:t>-moves and of useless states</w:t>
      </w:r>
    </w:p>
    <w:p w14:paraId="44BE413C" w14:textId="77777777" w:rsidR="004539A4" w:rsidRPr="004539A4" w:rsidRDefault="004539A4" w:rsidP="004539A4">
      <w:pPr>
        <w:pStyle w:val="Paragrafoelenco"/>
        <w:numPr>
          <w:ilvl w:val="0"/>
          <w:numId w:val="7"/>
        </w:numPr>
        <w:jc w:val="both"/>
        <w:rPr>
          <w:lang w:val="en-US"/>
        </w:rPr>
      </w:pPr>
      <w:r>
        <w:rPr>
          <w:lang w:val="en-US"/>
        </w:rPr>
        <w:t>R</w:t>
      </w:r>
      <w:r w:rsidRPr="004539A4">
        <w:rPr>
          <w:lang w:val="en-US"/>
        </w:rPr>
        <w:t>eplacement of several nondeterministic (scanning) transitions by a single one</w:t>
      </w:r>
    </w:p>
    <w:p w14:paraId="4B94D5A5" w14:textId="77777777" w:rsidR="00D27155" w:rsidRDefault="00D27155" w:rsidP="00D27155">
      <w:pPr>
        <w:jc w:val="both"/>
        <w:rPr>
          <w:lang w:val="en-US"/>
        </w:rPr>
      </w:pPr>
    </w:p>
    <w:p w14:paraId="3DEEC669" w14:textId="77777777" w:rsidR="00C943BA" w:rsidRDefault="00C943BA">
      <w:pPr>
        <w:rPr>
          <w:lang w:val="en-US"/>
        </w:rPr>
      </w:pPr>
    </w:p>
    <w:p w14:paraId="2ED90F42" w14:textId="77777777" w:rsidR="00C943BA" w:rsidRDefault="00C943BA">
      <w:pPr>
        <w:rPr>
          <w:lang w:val="en-US"/>
        </w:rPr>
      </w:pPr>
      <w:r w:rsidRPr="00C943BA">
        <w:rPr>
          <w:u w:val="single"/>
          <w:lang w:val="en-US"/>
        </w:rPr>
        <w:t>Berry-Sethi (BS) deterministic recognizer</w:t>
      </w:r>
      <w:r>
        <w:rPr>
          <w:lang w:val="en-US"/>
        </w:rPr>
        <w:t>: from r.e. to deterministic automaton or from non-deterministic to deterministic automaton</w:t>
      </w:r>
    </w:p>
    <w:p w14:paraId="35A1510E" w14:textId="77777777" w:rsidR="00C943BA" w:rsidRDefault="00C943BA" w:rsidP="00C943BA">
      <w:pPr>
        <w:pStyle w:val="Paragrafoelenco"/>
        <w:numPr>
          <w:ilvl w:val="0"/>
          <w:numId w:val="8"/>
        </w:numPr>
        <w:rPr>
          <w:lang w:val="en-US"/>
        </w:rPr>
      </w:pPr>
      <w:r>
        <w:rPr>
          <w:lang w:val="en-US"/>
        </w:rPr>
        <w:t>Write the numbered version of the r.e. or of the automaton</w:t>
      </w:r>
    </w:p>
    <w:p w14:paraId="2B49A9A6" w14:textId="77777777" w:rsidR="00C943BA" w:rsidRDefault="00C943BA" w:rsidP="00C943BA">
      <w:pPr>
        <w:pStyle w:val="Paragrafoelenco"/>
        <w:numPr>
          <w:ilvl w:val="0"/>
          <w:numId w:val="8"/>
        </w:numPr>
        <w:rPr>
          <w:lang w:val="en-US"/>
        </w:rPr>
      </w:pPr>
      <w:r>
        <w:rPr>
          <w:lang w:val="en-US"/>
        </w:rPr>
        <w:t>Find the set of initials terminal symbols</w:t>
      </w:r>
    </w:p>
    <w:p w14:paraId="3F2B1AAB" w14:textId="77777777" w:rsidR="00C943BA" w:rsidRDefault="00C943BA" w:rsidP="00C943BA">
      <w:pPr>
        <w:pStyle w:val="Paragrafoelenco"/>
        <w:numPr>
          <w:ilvl w:val="0"/>
          <w:numId w:val="8"/>
        </w:numPr>
        <w:rPr>
          <w:lang w:val="en-US"/>
        </w:rPr>
      </w:pPr>
      <w:r>
        <w:rPr>
          <w:lang w:val="en-US"/>
        </w:rPr>
        <w:t>Find the followers of each terminal symbol</w:t>
      </w:r>
    </w:p>
    <w:p w14:paraId="2F73D6FD" w14:textId="77777777" w:rsidR="00C943BA" w:rsidRDefault="00C943BA" w:rsidP="00C943BA">
      <w:pPr>
        <w:pStyle w:val="Paragrafoelenco"/>
        <w:numPr>
          <w:ilvl w:val="0"/>
          <w:numId w:val="8"/>
        </w:numPr>
        <w:rPr>
          <w:lang w:val="en-US"/>
        </w:rPr>
      </w:pPr>
      <w:r>
        <w:rPr>
          <w:lang w:val="en-US"/>
        </w:rPr>
        <w:t>Create the initial state as the set of initials</w:t>
      </w:r>
    </w:p>
    <w:p w14:paraId="254099FF" w14:textId="77777777" w:rsidR="00C943BA" w:rsidRDefault="00C943BA" w:rsidP="009C0A3E">
      <w:pPr>
        <w:pStyle w:val="Paragrafoelenco"/>
        <w:numPr>
          <w:ilvl w:val="0"/>
          <w:numId w:val="8"/>
        </w:numPr>
        <w:rPr>
          <w:lang w:val="en-US"/>
        </w:rPr>
      </w:pPr>
      <w:r>
        <w:rPr>
          <w:lang w:val="en-US"/>
        </w:rPr>
        <w:t>Create subsequent states by using the followers set to generate them and transitions</w:t>
      </w:r>
    </w:p>
    <w:p w14:paraId="3656B9AB" w14:textId="77777777" w:rsidR="00D76634" w:rsidRDefault="00D76634" w:rsidP="00D76634">
      <w:pPr>
        <w:jc w:val="center"/>
        <w:rPr>
          <w:lang w:val="en-US"/>
        </w:rPr>
      </w:pPr>
      <w:r>
        <w:rPr>
          <w:noProof/>
          <w:lang w:eastAsia="it-IT"/>
        </w:rPr>
        <w:lastRenderedPageBreak/>
        <w:drawing>
          <wp:inline distT="0" distB="0" distL="0" distR="0" wp14:anchorId="5684F907" wp14:editId="46526CEA">
            <wp:extent cx="4289702" cy="23304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9142" cy="2335578"/>
                    </a:xfrm>
                    <a:prstGeom prst="rect">
                      <a:avLst/>
                    </a:prstGeom>
                  </pic:spPr>
                </pic:pic>
              </a:graphicData>
            </a:graphic>
          </wp:inline>
        </w:drawing>
      </w:r>
    </w:p>
    <w:p w14:paraId="45FB0818" w14:textId="77777777" w:rsidR="00D76634" w:rsidRDefault="00D76634" w:rsidP="00D76634">
      <w:pPr>
        <w:rPr>
          <w:lang w:val="en-US"/>
        </w:rPr>
      </w:pPr>
    </w:p>
    <w:p w14:paraId="4EBEECF9" w14:textId="77777777" w:rsidR="00D76634" w:rsidRDefault="00D76634" w:rsidP="00D76634">
      <w:pPr>
        <w:rPr>
          <w:lang w:val="en-US"/>
        </w:rPr>
      </w:pPr>
      <w:r>
        <w:rPr>
          <w:lang w:val="en-US"/>
        </w:rPr>
        <w:t>Recognizer for the intersection of two regular languages:</w:t>
      </w:r>
    </w:p>
    <w:p w14:paraId="485F0982" w14:textId="77777777" w:rsidR="00D76634" w:rsidRDefault="00D76634" w:rsidP="00D76634">
      <w:pPr>
        <w:pStyle w:val="Paragrafoelenco"/>
        <w:numPr>
          <w:ilvl w:val="0"/>
          <w:numId w:val="10"/>
        </w:numPr>
        <w:rPr>
          <w:lang w:val="en-US"/>
        </w:rPr>
      </w:pPr>
      <w:r>
        <w:rPr>
          <w:rFonts w:eastAsiaTheme="minorEastAsia"/>
          <w:lang w:val="en-US"/>
        </w:rPr>
        <w:t xml:space="preserve">Using De Morgan: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m:t>
        </m:r>
      </m:oMath>
    </w:p>
    <w:p w14:paraId="7F90D102" w14:textId="77777777" w:rsidR="00D76634" w:rsidRPr="00D76634" w:rsidRDefault="00D76634" w:rsidP="00D76634">
      <w:pPr>
        <w:pStyle w:val="Paragrafoelenco"/>
        <w:numPr>
          <w:ilvl w:val="0"/>
          <w:numId w:val="10"/>
        </w:numPr>
        <w:rPr>
          <w:lang w:val="en-US"/>
        </w:rPr>
      </w:pPr>
      <w:r>
        <w:rPr>
          <w:lang w:val="en-US"/>
        </w:rPr>
        <w:t>Cartesian product automaton</w:t>
      </w:r>
      <w:r>
        <w:rPr>
          <w:lang w:val="en-US"/>
        </w:rPr>
        <w:br/>
      </w:r>
      <w:r>
        <w:rPr>
          <w:noProof/>
          <w:lang w:eastAsia="it-IT"/>
        </w:rPr>
        <w:drawing>
          <wp:inline distT="0" distB="0" distL="0" distR="0" wp14:anchorId="103949F4" wp14:editId="00D6E24C">
            <wp:extent cx="3323621" cy="26225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8047" cy="2626042"/>
                    </a:xfrm>
                    <a:prstGeom prst="rect">
                      <a:avLst/>
                    </a:prstGeom>
                  </pic:spPr>
                </pic:pic>
              </a:graphicData>
            </a:graphic>
          </wp:inline>
        </w:drawing>
      </w:r>
    </w:p>
    <w:p w14:paraId="049F31CB" w14:textId="77777777" w:rsidR="00D76634" w:rsidRPr="00D76634" w:rsidRDefault="00D76634" w:rsidP="00D76634">
      <w:pPr>
        <w:rPr>
          <w:lang w:val="en-US"/>
        </w:rPr>
      </w:pPr>
    </w:p>
    <w:p w14:paraId="53128261" w14:textId="77777777" w:rsidR="00C943BA" w:rsidRDefault="00C943BA" w:rsidP="009C0A3E">
      <w:pPr>
        <w:jc w:val="center"/>
        <w:rPr>
          <w:lang w:val="en-US"/>
        </w:rPr>
      </w:pPr>
    </w:p>
    <w:p w14:paraId="62486C05" w14:textId="77777777" w:rsidR="009C0A3E" w:rsidRDefault="009C0A3E" w:rsidP="009C0A3E">
      <w:pPr>
        <w:rPr>
          <w:lang w:val="en-US"/>
        </w:rPr>
      </w:pPr>
    </w:p>
    <w:p w14:paraId="4101652C" w14:textId="77777777" w:rsidR="00D27155" w:rsidRDefault="00D27155">
      <w:pPr>
        <w:rPr>
          <w:lang w:val="en-US"/>
        </w:rPr>
      </w:pPr>
      <w:r>
        <w:rPr>
          <w:lang w:val="en-US"/>
        </w:rPr>
        <w:br w:type="page"/>
      </w:r>
    </w:p>
    <w:p w14:paraId="2F5578C7" w14:textId="77777777" w:rsidR="001B4C9A" w:rsidRDefault="001B4C9A" w:rsidP="001B4C9A">
      <w:pPr>
        <w:pStyle w:val="Titolo1"/>
        <w:rPr>
          <w:lang w:val="en-US"/>
        </w:rPr>
      </w:pPr>
      <w:r>
        <w:rPr>
          <w:lang w:val="en-US"/>
        </w:rPr>
        <w:lastRenderedPageBreak/>
        <w:t xml:space="preserve">Part 2 – </w:t>
      </w:r>
      <w:r w:rsidRPr="001B4C9A">
        <w:rPr>
          <w:lang w:val="en-US"/>
        </w:rPr>
        <w:t>Free Grammars and Pushdown Automata</w:t>
      </w:r>
      <w:r>
        <w:rPr>
          <w:lang w:val="en-US"/>
        </w:rPr>
        <w:t xml:space="preserve"> </w:t>
      </w:r>
    </w:p>
    <w:p w14:paraId="4B99056E" w14:textId="77777777" w:rsidR="001B4C9A" w:rsidRDefault="0092435F" w:rsidP="0092435F">
      <w:pPr>
        <w:jc w:val="center"/>
        <w:rPr>
          <w:lang w:val="en-US"/>
        </w:rPr>
      </w:pPr>
      <w:r>
        <w:rPr>
          <w:noProof/>
          <w:lang w:eastAsia="it-IT"/>
        </w:rPr>
        <w:drawing>
          <wp:inline distT="0" distB="0" distL="0" distR="0" wp14:anchorId="67399B55" wp14:editId="6BB4A501">
            <wp:extent cx="4735773" cy="3270032"/>
            <wp:effectExtent l="0" t="0" r="8255"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6328" cy="3277320"/>
                    </a:xfrm>
                    <a:prstGeom prst="rect">
                      <a:avLst/>
                    </a:prstGeom>
                  </pic:spPr>
                </pic:pic>
              </a:graphicData>
            </a:graphic>
          </wp:inline>
        </w:drawing>
      </w:r>
    </w:p>
    <w:p w14:paraId="3C4E996E" w14:textId="77777777" w:rsidR="0092435F" w:rsidRDefault="0092435F" w:rsidP="0092435F">
      <w:pPr>
        <w:rPr>
          <w:lang w:val="en-US"/>
        </w:rPr>
      </w:pPr>
      <w:r w:rsidRPr="001B4C9A">
        <w:rPr>
          <w:lang w:val="en-US"/>
        </w:rPr>
        <w:t>Derive a string from a</w:t>
      </w:r>
      <w:r>
        <w:rPr>
          <w:lang w:val="en-US"/>
        </w:rPr>
        <w:t xml:space="preserve"> grammar: follow the rules by derivations of the non-terminals.</w:t>
      </w:r>
    </w:p>
    <w:p w14:paraId="441F8DF9" w14:textId="77777777" w:rsidR="0092435F" w:rsidRDefault="0092435F" w:rsidP="0092435F">
      <w:pPr>
        <w:rPr>
          <w:lang w:val="en-US"/>
        </w:rPr>
      </w:pPr>
      <w:r>
        <w:rPr>
          <w:lang w:val="en-US"/>
        </w:rPr>
        <w:t xml:space="preserve">A grammar is </w:t>
      </w:r>
      <w:r>
        <w:rPr>
          <w:b/>
          <w:lang w:val="en-US"/>
        </w:rPr>
        <w:t>clean</w:t>
      </w:r>
      <w:r>
        <w:rPr>
          <w:lang w:val="en-US"/>
        </w:rPr>
        <w:t xml:space="preserve"> (or reduced) </w:t>
      </w:r>
      <w:r w:rsidRPr="0092435F">
        <w:rPr>
          <w:i/>
          <w:lang w:val="en-US"/>
        </w:rPr>
        <w:t>iff</w:t>
      </w:r>
      <w:r>
        <w:rPr>
          <w:lang w:val="en-US"/>
        </w:rPr>
        <w:t>, for every nonterminal, that nonterminal is reachable (can be derived at some point starting from the axiom) and is defined (it does not generate the empty language, i.e. at some point a final string of terminals is produced).</w:t>
      </w:r>
    </w:p>
    <w:p w14:paraId="1299C43A" w14:textId="77777777" w:rsidR="0092435F" w:rsidRPr="0092435F" w:rsidRDefault="0092435F" w:rsidP="0092435F">
      <w:pPr>
        <w:rPr>
          <w:lang w:val="en-US"/>
        </w:rPr>
      </w:pPr>
    </w:p>
    <w:p w14:paraId="236604D7" w14:textId="77777777" w:rsidR="0092435F" w:rsidRDefault="0092435F" w:rsidP="0092435F">
      <w:pPr>
        <w:rPr>
          <w:lang w:val="en-US"/>
        </w:rPr>
      </w:pPr>
      <w:r>
        <w:rPr>
          <w:lang w:val="en-US"/>
        </w:rPr>
        <w:t>Rule of thumb for defining languages:</w:t>
      </w:r>
    </w:p>
    <w:p w14:paraId="14774257" w14:textId="77777777" w:rsidR="0092435F" w:rsidRDefault="0092435F" w:rsidP="0092435F">
      <w:pPr>
        <w:pStyle w:val="Paragrafoelenco"/>
        <w:numPr>
          <w:ilvl w:val="0"/>
          <w:numId w:val="1"/>
        </w:numPr>
        <w:rPr>
          <w:lang w:val="en-US"/>
        </w:rPr>
      </w:pPr>
      <w:r w:rsidRPr="0092435F">
        <w:rPr>
          <w:lang w:val="en-US"/>
        </w:rPr>
        <w:t>Precedence</w:t>
      </w:r>
      <w:r>
        <w:rPr>
          <w:lang w:val="en-US"/>
        </w:rPr>
        <w:t xml:space="preserve"> of operators</w:t>
      </w:r>
      <w:r w:rsidRPr="0092435F">
        <w:rPr>
          <w:lang w:val="en-US"/>
        </w:rPr>
        <w:t>: low precedence operators are derived first</w:t>
      </w:r>
      <w:r>
        <w:rPr>
          <w:lang w:val="en-US"/>
        </w:rPr>
        <w:t>. High precedence operators are derived later</w:t>
      </w:r>
    </w:p>
    <w:p w14:paraId="51DC0D99" w14:textId="77777777" w:rsidR="0092435F" w:rsidRDefault="0092435F" w:rsidP="0092435F">
      <w:pPr>
        <w:pStyle w:val="Paragrafoelenco"/>
        <w:numPr>
          <w:ilvl w:val="0"/>
          <w:numId w:val="1"/>
        </w:numPr>
        <w:rPr>
          <w:lang w:val="en-US"/>
        </w:rPr>
      </w:pPr>
      <w:r>
        <w:rPr>
          <w:lang w:val="en-US"/>
        </w:rPr>
        <w:t>Associativity of operators: left associative operators are modeled with left-recursive rules, while right associative operators with right-recursive rules</w:t>
      </w:r>
    </w:p>
    <w:p w14:paraId="4DDBEF00" w14:textId="77777777" w:rsidR="0092435F" w:rsidRDefault="0092435F" w:rsidP="0092435F">
      <w:pPr>
        <w:rPr>
          <w:lang w:val="en-US"/>
        </w:rPr>
      </w:pPr>
    </w:p>
    <w:p w14:paraId="5B3D7FB3" w14:textId="77777777" w:rsidR="0092435F" w:rsidRDefault="0092435F" w:rsidP="0092435F">
      <w:pPr>
        <w:jc w:val="both"/>
        <w:rPr>
          <w:lang w:val="en-US"/>
        </w:rPr>
      </w:pPr>
      <w:r>
        <w:rPr>
          <w:lang w:val="en-US"/>
        </w:rPr>
        <w:t xml:space="preserve">Two grammars are </w:t>
      </w:r>
      <w:r>
        <w:rPr>
          <w:b/>
          <w:lang w:val="en-US"/>
        </w:rPr>
        <w:t>weakly equivalent</w:t>
      </w:r>
      <w:r w:rsidRPr="0092435F">
        <w:rPr>
          <w:lang w:val="en-US"/>
        </w:rPr>
        <w:t xml:space="preserve"> if they generate the same language.</w:t>
      </w:r>
    </w:p>
    <w:p w14:paraId="247F32A1" w14:textId="77777777" w:rsidR="0092435F" w:rsidRDefault="0092435F" w:rsidP="0092435F">
      <w:pPr>
        <w:jc w:val="both"/>
        <w:rPr>
          <w:lang w:val="en-US"/>
        </w:rPr>
      </w:pPr>
      <w:r>
        <w:rPr>
          <w:lang w:val="en-US"/>
        </w:rPr>
        <w:t xml:space="preserve">Two grammars are </w:t>
      </w:r>
      <w:r>
        <w:rPr>
          <w:b/>
          <w:lang w:val="en-US"/>
        </w:rPr>
        <w:t>strongly</w:t>
      </w:r>
      <w:r w:rsidRPr="0092435F">
        <w:rPr>
          <w:lang w:val="en-US"/>
        </w:rPr>
        <w:t xml:space="preserve"> or </w:t>
      </w:r>
      <w:r w:rsidRPr="0092435F">
        <w:rPr>
          <w:b/>
          <w:lang w:val="en-US"/>
        </w:rPr>
        <w:t>structurally equivalent</w:t>
      </w:r>
      <w:r>
        <w:rPr>
          <w:lang w:val="en-US"/>
        </w:rPr>
        <w:t xml:space="preserve"> if they are weakly equivalent and the have the same condensed skeleton trees.</w:t>
      </w:r>
    </w:p>
    <w:p w14:paraId="3461D779" w14:textId="77777777" w:rsidR="0092435F" w:rsidRDefault="0092435F" w:rsidP="0092435F">
      <w:pPr>
        <w:jc w:val="both"/>
        <w:rPr>
          <w:lang w:val="en-US"/>
        </w:rPr>
      </w:pPr>
    </w:p>
    <w:p w14:paraId="384E0CCB" w14:textId="77777777" w:rsidR="0092435F" w:rsidRDefault="0092435F" w:rsidP="0092435F">
      <w:pPr>
        <w:jc w:val="both"/>
        <w:rPr>
          <w:lang w:val="en-US"/>
        </w:rPr>
      </w:pPr>
      <w:r>
        <w:rPr>
          <w:lang w:val="en-US"/>
        </w:rPr>
        <w:t xml:space="preserve">The </w:t>
      </w:r>
      <w:r>
        <w:rPr>
          <w:b/>
          <w:lang w:val="en-US"/>
        </w:rPr>
        <w:t>Dyck language:</w:t>
      </w:r>
      <w:r>
        <w:rPr>
          <w:lang w:val="en-US"/>
        </w:rPr>
        <w:tab/>
      </w:r>
    </w:p>
    <w:p w14:paraId="22F6DE7A" w14:textId="77777777" w:rsidR="0092435F" w:rsidRDefault="0092435F" w:rsidP="0092435F">
      <w:pPr>
        <w:jc w:val="both"/>
        <w:rPr>
          <w:rFonts w:eastAsiaTheme="minorEastAsia"/>
          <w:lang w:val="en-US"/>
        </w:rPr>
      </w:pPr>
      <m:oMath>
        <m:r>
          <w:rPr>
            <w:rFonts w:ascii="Cambria Math" w:hAnsi="Cambria Math"/>
            <w:lang w:val="en-US"/>
          </w:rPr>
          <m:t>S→aScS | ε</m:t>
        </m:r>
      </m:oMath>
      <w:r>
        <w:rPr>
          <w:rFonts w:eastAsiaTheme="minorEastAsia"/>
          <w:lang w:val="en-US"/>
        </w:rPr>
        <w:t xml:space="preserve"> </w:t>
      </w:r>
      <w:r>
        <w:rPr>
          <w:rFonts w:eastAsiaTheme="minorEastAsia"/>
          <w:lang w:val="en-US"/>
        </w:rPr>
        <w:tab/>
        <w:t xml:space="preserve">where </w:t>
      </w:r>
      <m:oMath>
        <m:r>
          <w:rPr>
            <w:rFonts w:ascii="Cambria Math" w:eastAsiaTheme="minorEastAsia" w:hAnsi="Cambria Math"/>
            <w:lang w:val="en-US"/>
          </w:rPr>
          <m:t>a</m:t>
        </m:r>
      </m:oMath>
      <w:r>
        <w:rPr>
          <w:rFonts w:eastAsiaTheme="minorEastAsia"/>
          <w:lang w:val="en-US"/>
        </w:rPr>
        <w:t xml:space="preserve"> is the </w:t>
      </w:r>
      <w:r w:rsidR="00040356">
        <w:rPr>
          <w:rFonts w:eastAsiaTheme="minorEastAsia"/>
          <w:lang w:val="en-US"/>
        </w:rPr>
        <w:t>left</w:t>
      </w:r>
      <w:r>
        <w:rPr>
          <w:rFonts w:eastAsiaTheme="minorEastAsia"/>
          <w:lang w:val="en-US"/>
        </w:rPr>
        <w:t xml:space="preserve"> (opening) parenthesis and </w:t>
      </w:r>
      <m:oMath>
        <m:r>
          <w:rPr>
            <w:rFonts w:ascii="Cambria Math" w:eastAsiaTheme="minorEastAsia" w:hAnsi="Cambria Math"/>
            <w:lang w:val="en-US"/>
          </w:rPr>
          <m:t>c</m:t>
        </m:r>
      </m:oMath>
      <w:r>
        <w:rPr>
          <w:rFonts w:eastAsiaTheme="minorEastAsia"/>
          <w:lang w:val="en-US"/>
        </w:rPr>
        <w:t xml:space="preserve"> is the </w:t>
      </w:r>
      <w:r w:rsidR="00040356">
        <w:rPr>
          <w:rFonts w:eastAsiaTheme="minorEastAsia"/>
          <w:lang w:val="en-US"/>
        </w:rPr>
        <w:t>right</w:t>
      </w:r>
      <w:r>
        <w:rPr>
          <w:rFonts w:eastAsiaTheme="minorEastAsia"/>
          <w:lang w:val="en-US"/>
        </w:rPr>
        <w:t xml:space="preserve"> (closing) parenthesis</w:t>
      </w:r>
    </w:p>
    <w:p w14:paraId="3CF2D8B6" w14:textId="77777777" w:rsidR="00040356" w:rsidRDefault="00040356" w:rsidP="0092435F">
      <w:pPr>
        <w:jc w:val="both"/>
        <w:rPr>
          <w:rFonts w:eastAsiaTheme="minorEastAsia"/>
          <w:lang w:val="en-US"/>
        </w:rPr>
      </w:pPr>
    </w:p>
    <w:p w14:paraId="00786FDE" w14:textId="77777777" w:rsidR="00040356" w:rsidRDefault="00040356" w:rsidP="00040356">
      <w:pPr>
        <w:jc w:val="both"/>
        <w:rPr>
          <w:rFonts w:eastAsiaTheme="minorEastAsia"/>
          <w:lang w:val="en-US"/>
        </w:rPr>
      </w:pPr>
      <w:r>
        <w:rPr>
          <w:rFonts w:eastAsiaTheme="minorEastAsia"/>
          <w:lang w:val="en-US"/>
        </w:rPr>
        <w:t xml:space="preserve">The </w:t>
      </w:r>
      <w:r>
        <w:rPr>
          <w:rFonts w:eastAsiaTheme="minorEastAsia"/>
          <w:b/>
          <w:lang w:val="en-US"/>
        </w:rPr>
        <w:t>mirror language</w:t>
      </w:r>
      <w:r>
        <w:rPr>
          <w:rFonts w:eastAsiaTheme="minorEastAsia"/>
          <w:lang w:val="en-US"/>
        </w:rPr>
        <w:t xml:space="preserve"> </w:t>
      </w:r>
      <w:r w:rsidRPr="00040356">
        <w:rPr>
          <w:rFonts w:eastAsiaTheme="minorEastAsia"/>
          <w:lang w:val="en-US"/>
        </w:rPr>
        <w:t>is ge</w:t>
      </w:r>
      <w:r>
        <w:rPr>
          <w:rFonts w:eastAsiaTheme="minorEastAsia"/>
          <w:lang w:val="en-US"/>
        </w:rPr>
        <w:t xml:space="preserve">nerated by the mirror grammar, </w:t>
      </w:r>
      <w:r w:rsidRPr="00040356">
        <w:rPr>
          <w:rFonts w:eastAsiaTheme="minorEastAsia"/>
          <w:lang w:val="en-US"/>
        </w:rPr>
        <w:t>obtained by reversing the right part of the rules</w:t>
      </w:r>
      <w:r>
        <w:rPr>
          <w:rFonts w:eastAsiaTheme="minorEastAsia"/>
          <w:lang w:val="en-US"/>
        </w:rPr>
        <w:t>.</w:t>
      </w:r>
    </w:p>
    <w:p w14:paraId="0FB78278" w14:textId="77777777" w:rsidR="00040356" w:rsidRDefault="00040356" w:rsidP="00040356">
      <w:pPr>
        <w:jc w:val="both"/>
        <w:rPr>
          <w:rFonts w:eastAsiaTheme="minorEastAsia"/>
          <w:lang w:val="en-US"/>
        </w:rPr>
      </w:pPr>
    </w:p>
    <w:p w14:paraId="3741B43F" w14:textId="77777777" w:rsidR="00040356" w:rsidRDefault="00040356" w:rsidP="00040356">
      <w:pPr>
        <w:jc w:val="both"/>
        <w:rPr>
          <w:rFonts w:eastAsiaTheme="minorEastAsia"/>
          <w:lang w:val="en-US"/>
        </w:rPr>
      </w:pPr>
      <w:r>
        <w:rPr>
          <w:rFonts w:eastAsiaTheme="minorEastAsia"/>
          <w:lang w:val="en-US"/>
        </w:rPr>
        <w:t xml:space="preserve">A sentence of a grammar is </w:t>
      </w:r>
      <w:r w:rsidRPr="00040356">
        <w:rPr>
          <w:rFonts w:eastAsiaTheme="minorEastAsia"/>
          <w:b/>
          <w:lang w:val="en-US"/>
        </w:rPr>
        <w:t>ambiguous</w:t>
      </w:r>
      <w:r>
        <w:rPr>
          <w:rFonts w:eastAsiaTheme="minorEastAsia"/>
          <w:lang w:val="en-US"/>
        </w:rPr>
        <w:t xml:space="preserve"> if it admits several distinct syntax trees. If such string exists, then the grammar is ambiguous.</w:t>
      </w:r>
    </w:p>
    <w:p w14:paraId="50674459" w14:textId="77777777" w:rsidR="00040356" w:rsidRDefault="00040356" w:rsidP="00040356">
      <w:pPr>
        <w:jc w:val="both"/>
        <w:rPr>
          <w:rFonts w:eastAsiaTheme="minorEastAsia"/>
          <w:lang w:val="en-US"/>
        </w:rPr>
      </w:pPr>
      <w:r>
        <w:rPr>
          <w:rFonts w:eastAsiaTheme="minorEastAsia"/>
          <w:lang w:val="en-US"/>
        </w:rPr>
        <w:t xml:space="preserve">The </w:t>
      </w:r>
      <w:r>
        <w:rPr>
          <w:rFonts w:eastAsiaTheme="minorEastAsia"/>
          <w:b/>
          <w:lang w:val="en-US"/>
        </w:rPr>
        <w:t>degree of ambiguity</w:t>
      </w:r>
      <w:r>
        <w:rPr>
          <w:rFonts w:eastAsiaTheme="minorEastAsia"/>
          <w:lang w:val="en-US"/>
        </w:rPr>
        <w:t xml:space="preserve"> of a sentence is the number of distinct syntax trees for that sentence, and the degree of ambiguity of a grammar is the maximum degree of ambiguity that can be found for a sentence of that grammar.</w:t>
      </w:r>
      <w:r w:rsidRPr="00040356">
        <w:rPr>
          <w:rFonts w:eastAsiaTheme="minorEastAsia"/>
          <w:lang w:val="en-US"/>
        </w:rPr>
        <w:t xml:space="preserve"> </w:t>
      </w:r>
    </w:p>
    <w:p w14:paraId="2FA1F45E" w14:textId="77777777" w:rsidR="00040356" w:rsidRDefault="00040356" w:rsidP="00040356">
      <w:pPr>
        <w:jc w:val="both"/>
        <w:rPr>
          <w:rFonts w:eastAsiaTheme="minorEastAsia"/>
          <w:lang w:val="en-US"/>
        </w:rPr>
      </w:pPr>
      <w:r>
        <w:rPr>
          <w:rFonts w:eastAsiaTheme="minorEastAsia"/>
          <w:lang w:val="en-US"/>
        </w:rPr>
        <w:t>Ambiguous forms:</w:t>
      </w:r>
    </w:p>
    <w:p w14:paraId="6EC3AAA7" w14:textId="77777777" w:rsidR="00040356" w:rsidRDefault="00040356" w:rsidP="00040356">
      <w:pPr>
        <w:pStyle w:val="Paragrafoelenco"/>
        <w:numPr>
          <w:ilvl w:val="0"/>
          <w:numId w:val="2"/>
        </w:numPr>
        <w:jc w:val="both"/>
        <w:rPr>
          <w:rFonts w:eastAsiaTheme="minorEastAsia"/>
          <w:lang w:val="en-US"/>
        </w:rPr>
      </w:pPr>
      <w:r>
        <w:rPr>
          <w:rFonts w:eastAsiaTheme="minorEastAsia"/>
          <w:lang w:val="en-US"/>
        </w:rPr>
        <w:t xml:space="preserve">Ambiguity from bilateral recursion: </w:t>
      </w:r>
      <m:oMath>
        <m:r>
          <w:rPr>
            <w:rFonts w:ascii="Cambria Math" w:eastAsiaTheme="minorEastAsia" w:hAnsi="Cambria Math"/>
            <w:lang w:val="en-US"/>
          </w:rPr>
          <m:t>A→A…A</m:t>
        </m:r>
      </m:oMath>
      <w:r>
        <w:rPr>
          <w:rFonts w:eastAsiaTheme="minorEastAsia"/>
          <w:lang w:val="en-US"/>
        </w:rPr>
        <w:t xml:space="preserve"> or </w:t>
      </w:r>
      <m:oMath>
        <m:r>
          <w:rPr>
            <w:rFonts w:ascii="Cambria Math" w:eastAsiaTheme="minorEastAsia" w:hAnsi="Cambria Math"/>
            <w:lang w:val="en-US"/>
          </w:rPr>
          <m:t>A→A…|…A</m:t>
        </m:r>
      </m:oMath>
    </w:p>
    <w:p w14:paraId="6EBF470A" w14:textId="77777777" w:rsidR="00040356" w:rsidRPr="00040356" w:rsidRDefault="00040356" w:rsidP="00040356">
      <w:pPr>
        <w:pStyle w:val="Paragrafoelenco"/>
        <w:numPr>
          <w:ilvl w:val="1"/>
          <w:numId w:val="2"/>
        </w:numPr>
        <w:jc w:val="both"/>
        <w:rPr>
          <w:rFonts w:eastAsiaTheme="minorEastAsia"/>
          <w:lang w:val="en-US"/>
        </w:rPr>
      </w:pPr>
      <w:r>
        <w:rPr>
          <w:rFonts w:eastAsiaTheme="minorEastAsia"/>
          <w:lang w:val="en-US"/>
        </w:rPr>
        <w:t>To solve it, force an order in the derivations</w:t>
      </w:r>
    </w:p>
    <w:p w14:paraId="094F1464" w14:textId="77777777" w:rsidR="00040356" w:rsidRDefault="00040356" w:rsidP="00040356">
      <w:pPr>
        <w:pStyle w:val="Paragrafoelenco"/>
        <w:numPr>
          <w:ilvl w:val="0"/>
          <w:numId w:val="2"/>
        </w:numPr>
        <w:jc w:val="both"/>
        <w:rPr>
          <w:rFonts w:eastAsiaTheme="minorEastAsia"/>
          <w:lang w:val="en-US"/>
        </w:rPr>
      </w:pPr>
      <w:r>
        <w:rPr>
          <w:rFonts w:eastAsiaTheme="minorEastAsia"/>
          <w:lang w:val="en-US"/>
        </w:rPr>
        <w:t>Ambiguity from language union: if the two languages are not disjoint</w:t>
      </w:r>
    </w:p>
    <w:p w14:paraId="1508F0CA" w14:textId="77777777" w:rsidR="00040356" w:rsidRDefault="00040356" w:rsidP="00040356">
      <w:pPr>
        <w:pStyle w:val="Paragrafoelenco"/>
        <w:numPr>
          <w:ilvl w:val="1"/>
          <w:numId w:val="2"/>
        </w:numPr>
        <w:jc w:val="both"/>
        <w:rPr>
          <w:rFonts w:eastAsiaTheme="minorEastAsia"/>
          <w:lang w:val="en-US"/>
        </w:rPr>
      </w:pPr>
      <w:r>
        <w:rPr>
          <w:rFonts w:eastAsiaTheme="minorEastAsia"/>
          <w:lang w:val="en-US"/>
        </w:rPr>
        <w:lastRenderedPageBreak/>
        <w:t>To solve it: provide a disjointed set of rules, one for one of the grammars and one for the other without but the intersection</w:t>
      </w:r>
    </w:p>
    <w:p w14:paraId="4C98B396" w14:textId="77777777" w:rsidR="00040356" w:rsidRDefault="00040356" w:rsidP="00040356">
      <w:pPr>
        <w:pStyle w:val="Paragrafoelenco"/>
        <w:numPr>
          <w:ilvl w:val="0"/>
          <w:numId w:val="2"/>
        </w:numPr>
        <w:jc w:val="both"/>
        <w:rPr>
          <w:rFonts w:eastAsiaTheme="minorEastAsia"/>
          <w:lang w:val="en-US"/>
        </w:rPr>
      </w:pPr>
      <w:r>
        <w:rPr>
          <w:rFonts w:eastAsiaTheme="minorEastAsia"/>
          <w:lang w:val="en-US"/>
        </w:rPr>
        <w:t>Inherent ambiguity of a language: all the grammars of a language are ambiguous</w:t>
      </w:r>
    </w:p>
    <w:p w14:paraId="0EFF9F58" w14:textId="77777777" w:rsidR="00040356" w:rsidRDefault="00040356" w:rsidP="00040356">
      <w:pPr>
        <w:pStyle w:val="Paragrafoelenco"/>
        <w:numPr>
          <w:ilvl w:val="0"/>
          <w:numId w:val="2"/>
        </w:numPr>
        <w:jc w:val="both"/>
        <w:rPr>
          <w:rFonts w:eastAsiaTheme="minorEastAsia"/>
          <w:lang w:val="en-US"/>
        </w:rPr>
      </w:pPr>
      <w:r>
        <w:rPr>
          <w:rFonts w:eastAsiaTheme="minorEastAsia"/>
          <w:lang w:val="en-US"/>
        </w:rPr>
        <w:t>Ambiguity from concatenation of two languages</w:t>
      </w:r>
    </w:p>
    <w:p w14:paraId="7C9890F5" w14:textId="77777777" w:rsidR="00040356" w:rsidRDefault="00040356" w:rsidP="00040356">
      <w:pPr>
        <w:pStyle w:val="Paragrafoelenco"/>
        <w:numPr>
          <w:ilvl w:val="1"/>
          <w:numId w:val="2"/>
        </w:numPr>
        <w:jc w:val="both"/>
        <w:rPr>
          <w:rFonts w:eastAsiaTheme="minorEastAsia"/>
          <w:lang w:val="en-US"/>
        </w:rPr>
      </w:pPr>
      <w:r>
        <w:rPr>
          <w:rFonts w:eastAsiaTheme="minorEastAsia"/>
          <w:lang w:val="en-US"/>
        </w:rPr>
        <w:t>To solve it: insert a terminal symbol to act as separator</w:t>
      </w:r>
    </w:p>
    <w:p w14:paraId="1FC39945" w14:textId="77777777" w:rsidR="00040356" w:rsidRDefault="00040356" w:rsidP="00040356">
      <w:pPr>
        <w:jc w:val="both"/>
        <w:rPr>
          <w:rFonts w:eastAsiaTheme="minorEastAsia"/>
          <w:lang w:val="en-US"/>
        </w:rPr>
      </w:pPr>
    </w:p>
    <w:p w14:paraId="0322F728" w14:textId="77777777" w:rsidR="00040356" w:rsidRDefault="00AD3E8C" w:rsidP="00040356">
      <w:pPr>
        <w:jc w:val="both"/>
        <w:rPr>
          <w:rFonts w:eastAsiaTheme="minorEastAsia"/>
          <w:lang w:val="en-US"/>
        </w:rPr>
      </w:pPr>
      <w:r>
        <w:rPr>
          <w:rFonts w:eastAsiaTheme="minorEastAsia"/>
          <w:lang w:val="en-US"/>
        </w:rPr>
        <w:t xml:space="preserve">A grammar is </w:t>
      </w:r>
      <w:r w:rsidRPr="00AD3E8C">
        <w:rPr>
          <w:rFonts w:eastAsiaTheme="minorEastAsia"/>
          <w:b/>
          <w:lang w:val="en-US"/>
        </w:rPr>
        <w:t>unilinear</w:t>
      </w:r>
      <w:r w:rsidRPr="00AD3E8C">
        <w:rPr>
          <w:rFonts w:eastAsiaTheme="minorEastAsia"/>
          <w:lang w:val="en-US"/>
        </w:rPr>
        <w:t xml:space="preserve"> iff its rules are either all right-linear</w:t>
      </w:r>
      <w:r>
        <w:rPr>
          <w:rFonts w:eastAsiaTheme="minorEastAsia"/>
          <w:lang w:val="en-US"/>
        </w:rPr>
        <w:t xml:space="preserve"> (</w:t>
      </w:r>
      <m:oMath>
        <m:r>
          <w:rPr>
            <w:rFonts w:ascii="Cambria Math" w:eastAsiaTheme="minorEastAsia" w:hAnsi="Cambria Math"/>
            <w:lang w:val="en-US"/>
          </w:rPr>
          <m:t>A→uB</m:t>
        </m:r>
      </m:oMath>
      <w:r>
        <w:rPr>
          <w:rFonts w:eastAsiaTheme="minorEastAsia"/>
          <w:lang w:val="en-US"/>
        </w:rPr>
        <w:t>)</w:t>
      </w:r>
      <w:r w:rsidRPr="00AD3E8C">
        <w:rPr>
          <w:rFonts w:eastAsiaTheme="minorEastAsia"/>
          <w:lang w:val="en-US"/>
        </w:rPr>
        <w:t xml:space="preserve"> or all left-linear</w:t>
      </w:r>
      <w:r>
        <w:rPr>
          <w:rFonts w:eastAsiaTheme="minorEastAsia"/>
          <w:lang w:val="en-US"/>
        </w:rPr>
        <w:t xml:space="preserve"> (</w:t>
      </w:r>
      <m:oMath>
        <m:r>
          <w:rPr>
            <w:rFonts w:ascii="Cambria Math" w:eastAsiaTheme="minorEastAsia" w:hAnsi="Cambria Math"/>
            <w:lang w:val="en-US"/>
          </w:rPr>
          <m:t>A→Bv</m:t>
        </m:r>
      </m:oMath>
      <w:r>
        <w:rPr>
          <w:rFonts w:eastAsiaTheme="minorEastAsia"/>
          <w:lang w:val="en-US"/>
        </w:rPr>
        <w:t>).</w:t>
      </w:r>
    </w:p>
    <w:p w14:paraId="0562CB0E" w14:textId="77777777" w:rsidR="00AD3E8C" w:rsidRPr="00040356" w:rsidRDefault="00AD3E8C" w:rsidP="00040356">
      <w:pPr>
        <w:jc w:val="both"/>
        <w:rPr>
          <w:rFonts w:eastAsiaTheme="minorEastAsia"/>
          <w:lang w:val="en-US"/>
        </w:rPr>
      </w:pPr>
    </w:p>
    <w:tbl>
      <w:tblPr>
        <w:tblStyle w:val="Grigliatabella"/>
        <w:tblW w:w="0" w:type="auto"/>
        <w:tblLook w:val="04A0" w:firstRow="1" w:lastRow="0" w:firstColumn="1" w:lastColumn="0" w:noHBand="0" w:noVBand="1"/>
      </w:tblPr>
      <w:tblGrid>
        <w:gridCol w:w="4814"/>
        <w:gridCol w:w="4814"/>
      </w:tblGrid>
      <w:tr w:rsidR="00835A53" w14:paraId="4F2DE3FF" w14:textId="77777777" w:rsidTr="00AD3E8C">
        <w:tc>
          <w:tcPr>
            <w:tcW w:w="4814" w:type="dxa"/>
          </w:tcPr>
          <w:p w14:paraId="394CF177" w14:textId="77777777" w:rsidR="00AD3E8C" w:rsidRDefault="00AD3E8C" w:rsidP="00040356">
            <w:pPr>
              <w:jc w:val="both"/>
              <w:rPr>
                <w:rFonts w:eastAsiaTheme="minorEastAsia"/>
                <w:lang w:val="en-US"/>
              </w:rPr>
            </w:pPr>
            <w:r>
              <w:rPr>
                <w:rFonts w:eastAsiaTheme="minorEastAsia"/>
                <w:lang w:val="en-US"/>
              </w:rPr>
              <w:t>Obtain a unilinear grammar from an automaton</w:t>
            </w:r>
          </w:p>
          <w:p w14:paraId="34CE0A41" w14:textId="77777777" w:rsidR="00835A53" w:rsidRDefault="00835A53" w:rsidP="00040356">
            <w:pPr>
              <w:jc w:val="both"/>
              <w:rPr>
                <w:rFonts w:eastAsiaTheme="minorEastAsia"/>
                <w:lang w:val="en-US"/>
              </w:rPr>
            </w:pPr>
          </w:p>
          <w:tbl>
            <w:tblPr>
              <w:tblStyle w:val="Grigliatabella"/>
              <w:tblW w:w="0" w:type="auto"/>
              <w:tblLook w:val="04A0" w:firstRow="1" w:lastRow="0" w:firstColumn="1" w:lastColumn="0" w:noHBand="0" w:noVBand="1"/>
            </w:tblPr>
            <w:tblGrid>
              <w:gridCol w:w="2796"/>
              <w:gridCol w:w="1792"/>
            </w:tblGrid>
            <w:tr w:rsidR="00835A53" w14:paraId="42703449" w14:textId="77777777" w:rsidTr="00835A53">
              <w:tc>
                <w:tcPr>
                  <w:tcW w:w="2294" w:type="dxa"/>
                </w:tcPr>
                <w:p w14:paraId="62EBF3C5" w14:textId="77777777" w:rsidR="00835A53" w:rsidRDefault="00835A53" w:rsidP="00040356">
                  <w:pPr>
                    <w:jc w:val="both"/>
                    <w:rPr>
                      <w:rFonts w:eastAsiaTheme="minorEastAsia"/>
                      <w:lang w:val="en-US"/>
                    </w:rPr>
                  </w:pPr>
                  <w:r>
                    <w:rPr>
                      <w:noProof/>
                      <w:lang w:eastAsia="it-IT"/>
                    </w:rPr>
                    <w:drawing>
                      <wp:inline distT="0" distB="0" distL="0" distR="0" wp14:anchorId="2FBB8A82" wp14:editId="48BD6169">
                        <wp:extent cx="1637731" cy="533987"/>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8224" cy="570014"/>
                                </a:xfrm>
                                <a:prstGeom prst="rect">
                                  <a:avLst/>
                                </a:prstGeom>
                              </pic:spPr>
                            </pic:pic>
                          </a:graphicData>
                        </a:graphic>
                      </wp:inline>
                    </w:drawing>
                  </w:r>
                </w:p>
              </w:tc>
              <w:tc>
                <w:tcPr>
                  <w:tcW w:w="2294" w:type="dxa"/>
                </w:tcPr>
                <w:p w14:paraId="6D98A12B" w14:textId="77777777" w:rsidR="00835A53" w:rsidRDefault="00835A53" w:rsidP="00040356">
                  <w:pPr>
                    <w:jc w:val="both"/>
                    <w:rPr>
                      <w:rFonts w:eastAsiaTheme="minorEastAsia"/>
                      <w:lang w:val="en-US"/>
                    </w:rPr>
                  </w:pPr>
                </w:p>
                <w:p w14:paraId="02C51382" w14:textId="77777777" w:rsidR="00835A53" w:rsidRDefault="00835A53" w:rsidP="00835A53">
                  <w:pPr>
                    <w:jc w:val="both"/>
                    <w:rPr>
                      <w:rFonts w:eastAsiaTheme="minorEastAsia"/>
                      <w:lang w:val="en-US"/>
                    </w:rPr>
                  </w:pPr>
                  <m:oMathPara>
                    <m:oMath>
                      <m:r>
                        <w:rPr>
                          <w:rFonts w:ascii="Cambria Math" w:eastAsiaTheme="minorEastAsia" w:hAnsi="Cambria Math"/>
                          <w:lang w:val="en-US"/>
                        </w:rPr>
                        <m:t>Q→aR</m:t>
                      </m:r>
                    </m:oMath>
                  </m:oMathPara>
                </w:p>
              </w:tc>
            </w:tr>
            <w:tr w:rsidR="00835A53" w14:paraId="1B31F17B" w14:textId="77777777" w:rsidTr="00835A53">
              <w:tc>
                <w:tcPr>
                  <w:tcW w:w="2294" w:type="dxa"/>
                </w:tcPr>
                <w:p w14:paraId="2946DB82" w14:textId="77777777" w:rsidR="00835A53" w:rsidRDefault="00835A53" w:rsidP="00040356">
                  <w:pPr>
                    <w:jc w:val="both"/>
                    <w:rPr>
                      <w:rFonts w:eastAsiaTheme="minorEastAsia"/>
                      <w:lang w:val="en-US"/>
                    </w:rPr>
                  </w:pPr>
                  <w:r>
                    <w:rPr>
                      <w:noProof/>
                      <w:lang w:eastAsia="it-IT"/>
                    </w:rPr>
                    <w:drawing>
                      <wp:inline distT="0" distB="0" distL="0" distR="0" wp14:anchorId="244EDE3A" wp14:editId="00B00BD3">
                        <wp:extent cx="1542197" cy="413506"/>
                        <wp:effectExtent l="0" t="0" r="127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6206" cy="427987"/>
                                </a:xfrm>
                                <a:prstGeom prst="rect">
                                  <a:avLst/>
                                </a:prstGeom>
                              </pic:spPr>
                            </pic:pic>
                          </a:graphicData>
                        </a:graphic>
                      </wp:inline>
                    </w:drawing>
                  </w:r>
                </w:p>
              </w:tc>
              <w:tc>
                <w:tcPr>
                  <w:tcW w:w="2294" w:type="dxa"/>
                </w:tcPr>
                <w:p w14:paraId="5AB4D9B6" w14:textId="77777777" w:rsidR="00835A53" w:rsidRDefault="00835A53" w:rsidP="00835A53">
                  <w:pPr>
                    <w:jc w:val="both"/>
                    <w:rPr>
                      <w:rFonts w:eastAsiaTheme="minorEastAsia"/>
                      <w:lang w:val="en-US"/>
                    </w:rPr>
                  </w:pPr>
                  <m:oMathPara>
                    <m:oMath>
                      <m:r>
                        <w:rPr>
                          <w:rFonts w:ascii="Cambria Math" w:eastAsiaTheme="minorEastAsia" w:hAnsi="Cambria Math"/>
                          <w:lang w:val="en-US"/>
                        </w:rPr>
                        <m:t>Q→ε</m:t>
                      </m:r>
                    </m:oMath>
                  </m:oMathPara>
                </w:p>
              </w:tc>
            </w:tr>
          </w:tbl>
          <w:p w14:paraId="5997CC1D" w14:textId="77777777" w:rsidR="00AD3E8C" w:rsidRDefault="00AD3E8C" w:rsidP="00040356">
            <w:pPr>
              <w:jc w:val="both"/>
              <w:rPr>
                <w:rFonts w:eastAsiaTheme="minorEastAsia"/>
                <w:lang w:val="en-US"/>
              </w:rPr>
            </w:pPr>
          </w:p>
        </w:tc>
        <w:tc>
          <w:tcPr>
            <w:tcW w:w="4814" w:type="dxa"/>
          </w:tcPr>
          <w:p w14:paraId="244E6E2E" w14:textId="77777777" w:rsidR="00AD3E8C" w:rsidRDefault="00AD3E8C" w:rsidP="00AD3E8C">
            <w:pPr>
              <w:jc w:val="both"/>
              <w:rPr>
                <w:rFonts w:eastAsiaTheme="minorEastAsia"/>
                <w:lang w:val="en-US"/>
              </w:rPr>
            </w:pPr>
            <w:r>
              <w:rPr>
                <w:rFonts w:eastAsiaTheme="minorEastAsia"/>
                <w:lang w:val="en-US"/>
              </w:rPr>
              <w:t>Obtain an automaton from a unilinear grammar</w:t>
            </w:r>
          </w:p>
          <w:tbl>
            <w:tblPr>
              <w:tblStyle w:val="Grigliatabella"/>
              <w:tblW w:w="0" w:type="auto"/>
              <w:tblLook w:val="04A0" w:firstRow="1" w:lastRow="0" w:firstColumn="1" w:lastColumn="0" w:noHBand="0" w:noVBand="1"/>
            </w:tblPr>
            <w:tblGrid>
              <w:gridCol w:w="1792"/>
              <w:gridCol w:w="2796"/>
            </w:tblGrid>
            <w:tr w:rsidR="00835A53" w14:paraId="735A0778" w14:textId="77777777" w:rsidTr="00835A53">
              <w:tc>
                <w:tcPr>
                  <w:tcW w:w="2294" w:type="dxa"/>
                </w:tcPr>
                <w:p w14:paraId="110FFD37" w14:textId="77777777" w:rsidR="00835A53" w:rsidRDefault="00835A53" w:rsidP="00AD3E8C">
                  <w:pPr>
                    <w:jc w:val="both"/>
                    <w:rPr>
                      <w:rFonts w:eastAsiaTheme="minorEastAsia"/>
                      <w:lang w:val="en-US"/>
                    </w:rPr>
                  </w:pPr>
                </w:p>
                <w:p w14:paraId="5B5A1318" w14:textId="77777777" w:rsidR="00835A53" w:rsidRDefault="00835A53" w:rsidP="00AD3E8C">
                  <w:pPr>
                    <w:jc w:val="both"/>
                    <w:rPr>
                      <w:rFonts w:eastAsiaTheme="minorEastAsia"/>
                      <w:lang w:val="en-US"/>
                    </w:rPr>
                  </w:pPr>
                  <m:oMathPara>
                    <m:oMath>
                      <m:r>
                        <w:rPr>
                          <w:rFonts w:ascii="Cambria Math" w:eastAsiaTheme="minorEastAsia" w:hAnsi="Cambria Math"/>
                          <w:lang w:val="en-US"/>
                        </w:rPr>
                        <m:t>Q→aR</m:t>
                      </m:r>
                    </m:oMath>
                  </m:oMathPara>
                </w:p>
              </w:tc>
              <w:tc>
                <w:tcPr>
                  <w:tcW w:w="2294" w:type="dxa"/>
                </w:tcPr>
                <w:p w14:paraId="6B699379" w14:textId="77777777" w:rsidR="00835A53" w:rsidRDefault="00835A53" w:rsidP="00AD3E8C">
                  <w:pPr>
                    <w:jc w:val="both"/>
                    <w:rPr>
                      <w:rFonts w:eastAsiaTheme="minorEastAsia"/>
                      <w:lang w:val="en-US"/>
                    </w:rPr>
                  </w:pPr>
                  <w:r>
                    <w:rPr>
                      <w:noProof/>
                      <w:lang w:eastAsia="it-IT"/>
                    </w:rPr>
                    <w:drawing>
                      <wp:inline distT="0" distB="0" distL="0" distR="0" wp14:anchorId="7CC24C54" wp14:editId="44F738F0">
                        <wp:extent cx="1637731" cy="533987"/>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8224" cy="570014"/>
                                </a:xfrm>
                                <a:prstGeom prst="rect">
                                  <a:avLst/>
                                </a:prstGeom>
                              </pic:spPr>
                            </pic:pic>
                          </a:graphicData>
                        </a:graphic>
                      </wp:inline>
                    </w:drawing>
                  </w:r>
                </w:p>
              </w:tc>
            </w:tr>
            <w:tr w:rsidR="00835A53" w14:paraId="09B368C9" w14:textId="77777777" w:rsidTr="00835A53">
              <w:tc>
                <w:tcPr>
                  <w:tcW w:w="2294" w:type="dxa"/>
                </w:tcPr>
                <w:p w14:paraId="4D659542" w14:textId="77777777" w:rsidR="00835A53" w:rsidRDefault="00835A53" w:rsidP="00835A53">
                  <w:pPr>
                    <w:jc w:val="both"/>
                    <w:rPr>
                      <w:rFonts w:eastAsiaTheme="minorEastAsia"/>
                      <w:lang w:val="en-US"/>
                    </w:rPr>
                  </w:pPr>
                  <m:oMathPara>
                    <m:oMath>
                      <m:r>
                        <w:rPr>
                          <w:rFonts w:ascii="Cambria Math" w:eastAsiaTheme="minorEastAsia" w:hAnsi="Cambria Math"/>
                          <w:lang w:val="en-US"/>
                        </w:rPr>
                        <m:t>P→Q</m:t>
                      </m:r>
                    </m:oMath>
                  </m:oMathPara>
                </w:p>
              </w:tc>
              <w:tc>
                <w:tcPr>
                  <w:tcW w:w="2294" w:type="dxa"/>
                </w:tcPr>
                <w:p w14:paraId="3FE9F23F" w14:textId="77777777" w:rsidR="00835A53" w:rsidRDefault="00835A53" w:rsidP="00AD3E8C">
                  <w:pPr>
                    <w:jc w:val="both"/>
                    <w:rPr>
                      <w:rFonts w:eastAsiaTheme="minorEastAsia"/>
                      <w:lang w:val="en-US"/>
                    </w:rPr>
                  </w:pPr>
                  <w:r>
                    <w:rPr>
                      <w:noProof/>
                      <w:lang w:eastAsia="it-IT"/>
                    </w:rPr>
                    <w:drawing>
                      <wp:inline distT="0" distB="0" distL="0" distR="0" wp14:anchorId="5B502F52" wp14:editId="2E34385A">
                        <wp:extent cx="1637665" cy="392039"/>
                        <wp:effectExtent l="0" t="0" r="635"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0585" cy="407101"/>
                                </a:xfrm>
                                <a:prstGeom prst="rect">
                                  <a:avLst/>
                                </a:prstGeom>
                              </pic:spPr>
                            </pic:pic>
                          </a:graphicData>
                        </a:graphic>
                      </wp:inline>
                    </w:drawing>
                  </w:r>
                </w:p>
              </w:tc>
            </w:tr>
            <w:tr w:rsidR="00835A53" w14:paraId="79651433" w14:textId="77777777" w:rsidTr="00835A53">
              <w:tc>
                <w:tcPr>
                  <w:tcW w:w="2294" w:type="dxa"/>
                </w:tcPr>
                <w:p w14:paraId="177FB821" w14:textId="77777777" w:rsidR="00835A53" w:rsidRDefault="00835A53" w:rsidP="00AD3E8C">
                  <w:pPr>
                    <w:jc w:val="both"/>
                    <w:rPr>
                      <w:rFonts w:eastAsiaTheme="minorEastAsia"/>
                      <w:lang w:val="en-US"/>
                    </w:rPr>
                  </w:pPr>
                  <m:oMathPara>
                    <m:oMath>
                      <m:r>
                        <w:rPr>
                          <w:rFonts w:ascii="Cambria Math" w:eastAsiaTheme="minorEastAsia" w:hAnsi="Cambria Math"/>
                          <w:lang w:val="en-US"/>
                        </w:rPr>
                        <m:t>Q→ε</m:t>
                      </m:r>
                    </m:oMath>
                  </m:oMathPara>
                </w:p>
              </w:tc>
              <w:tc>
                <w:tcPr>
                  <w:tcW w:w="2294" w:type="dxa"/>
                </w:tcPr>
                <w:p w14:paraId="1F72F646" w14:textId="77777777" w:rsidR="00835A53" w:rsidRDefault="00835A53" w:rsidP="00AD3E8C">
                  <w:pPr>
                    <w:jc w:val="both"/>
                    <w:rPr>
                      <w:rFonts w:eastAsiaTheme="minorEastAsia"/>
                      <w:lang w:val="en-US"/>
                    </w:rPr>
                  </w:pPr>
                  <w:r>
                    <w:rPr>
                      <w:noProof/>
                      <w:lang w:eastAsia="it-IT"/>
                    </w:rPr>
                    <w:drawing>
                      <wp:inline distT="0" distB="0" distL="0" distR="0" wp14:anchorId="2462AD30" wp14:editId="789AD1C4">
                        <wp:extent cx="1542197" cy="413506"/>
                        <wp:effectExtent l="0" t="0" r="127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6206" cy="427987"/>
                                </a:xfrm>
                                <a:prstGeom prst="rect">
                                  <a:avLst/>
                                </a:prstGeom>
                              </pic:spPr>
                            </pic:pic>
                          </a:graphicData>
                        </a:graphic>
                      </wp:inline>
                    </w:drawing>
                  </w:r>
                </w:p>
              </w:tc>
            </w:tr>
          </w:tbl>
          <w:p w14:paraId="08CE6F91" w14:textId="77777777" w:rsidR="00835A53" w:rsidRDefault="00835A53" w:rsidP="00AD3E8C">
            <w:pPr>
              <w:jc w:val="both"/>
              <w:rPr>
                <w:rFonts w:eastAsiaTheme="minorEastAsia"/>
                <w:lang w:val="en-US"/>
              </w:rPr>
            </w:pPr>
          </w:p>
        </w:tc>
      </w:tr>
    </w:tbl>
    <w:p w14:paraId="61CDCEAD" w14:textId="77777777" w:rsidR="00040356" w:rsidRDefault="00040356" w:rsidP="00040356">
      <w:pPr>
        <w:jc w:val="both"/>
        <w:rPr>
          <w:rFonts w:eastAsiaTheme="minorEastAsia"/>
          <w:lang w:val="en-US"/>
        </w:rPr>
      </w:pPr>
    </w:p>
    <w:p w14:paraId="6BB9E253" w14:textId="77777777" w:rsidR="0092435F" w:rsidRDefault="0092435F" w:rsidP="0092435F">
      <w:pPr>
        <w:jc w:val="both"/>
        <w:rPr>
          <w:rFonts w:eastAsiaTheme="minorEastAsia"/>
          <w:lang w:val="en-US"/>
        </w:rPr>
      </w:pPr>
    </w:p>
    <w:tbl>
      <w:tblPr>
        <w:tblStyle w:val="Grigliatabella"/>
        <w:tblW w:w="0" w:type="auto"/>
        <w:tblLook w:val="04A0" w:firstRow="1" w:lastRow="0" w:firstColumn="1" w:lastColumn="0" w:noHBand="0" w:noVBand="1"/>
      </w:tblPr>
      <w:tblGrid>
        <w:gridCol w:w="4814"/>
        <w:gridCol w:w="4814"/>
      </w:tblGrid>
      <w:tr w:rsidR="00CD60E3" w:rsidRPr="00610060" w14:paraId="2A650942" w14:textId="77777777" w:rsidTr="1AE74AC2">
        <w:tc>
          <w:tcPr>
            <w:tcW w:w="4814" w:type="dxa"/>
          </w:tcPr>
          <w:p w14:paraId="4BF618BF" w14:textId="77777777" w:rsidR="00CD60E3" w:rsidRDefault="00CD60E3">
            <w:pPr>
              <w:rPr>
                <w:lang w:val="en-US"/>
              </w:rPr>
            </w:pPr>
            <w:r>
              <w:rPr>
                <w:b/>
                <w:lang w:val="en-US"/>
              </w:rPr>
              <w:t>Regular family</w:t>
            </w:r>
            <w:r>
              <w:rPr>
                <w:lang w:val="en-US"/>
              </w:rPr>
              <w:t>:</w:t>
            </w:r>
          </w:p>
          <w:p w14:paraId="232F08A2" w14:textId="04A5D420" w:rsidR="00CD60E3" w:rsidRDefault="00CD60E3">
            <w:pPr>
              <w:rPr>
                <w:lang w:val="en-US"/>
              </w:rPr>
            </w:pPr>
            <w:r w:rsidRPr="1AE74AC2">
              <w:rPr>
                <w:lang w:val="en-US"/>
              </w:rPr>
              <w:t xml:space="preserve">Can be recognized by </w:t>
            </w:r>
            <w:r w:rsidR="32A54AD8" w:rsidRPr="1AE74AC2">
              <w:rPr>
                <w:lang w:val="en-US"/>
              </w:rPr>
              <w:t xml:space="preserve">deterministic </w:t>
            </w:r>
            <w:r w:rsidRPr="1AE74AC2">
              <w:rPr>
                <w:lang w:val="en-US"/>
              </w:rPr>
              <w:t>FSA.</w:t>
            </w:r>
          </w:p>
        </w:tc>
        <w:tc>
          <w:tcPr>
            <w:tcW w:w="4814" w:type="dxa"/>
          </w:tcPr>
          <w:p w14:paraId="37670D27" w14:textId="77777777" w:rsidR="00CD60E3" w:rsidRDefault="00CD60E3">
            <w:pPr>
              <w:rPr>
                <w:lang w:val="en-US"/>
              </w:rPr>
            </w:pPr>
            <w:r>
              <w:rPr>
                <w:b/>
                <w:lang w:val="en-US"/>
              </w:rPr>
              <w:t>Context-free family:</w:t>
            </w:r>
          </w:p>
          <w:p w14:paraId="7D456EF1" w14:textId="77777777" w:rsidR="00CD60E3" w:rsidRPr="00CD60E3" w:rsidRDefault="00CD60E3">
            <w:pPr>
              <w:rPr>
                <w:lang w:val="en-US"/>
              </w:rPr>
            </w:pPr>
            <w:r>
              <w:rPr>
                <w:lang w:val="en-US"/>
              </w:rPr>
              <w:t>I need at least a pushdown automaton to recognize a language.</w:t>
            </w:r>
          </w:p>
        </w:tc>
      </w:tr>
    </w:tbl>
    <w:p w14:paraId="23DE523C" w14:textId="77777777" w:rsidR="000A2A40" w:rsidRDefault="000A2A40">
      <w:pPr>
        <w:rPr>
          <w:lang w:val="en-US"/>
        </w:rPr>
      </w:pPr>
      <w:r>
        <w:rPr>
          <w:lang w:val="en-US"/>
        </w:rPr>
        <w:br w:type="page"/>
      </w:r>
    </w:p>
    <w:p w14:paraId="68CDFFFE" w14:textId="77777777" w:rsidR="000A2A40" w:rsidRDefault="000A2A40" w:rsidP="000A2A40">
      <w:pPr>
        <w:pStyle w:val="Titolo1"/>
        <w:rPr>
          <w:lang w:val="en-US"/>
        </w:rPr>
      </w:pPr>
      <w:r>
        <w:rPr>
          <w:lang w:val="en-US"/>
        </w:rPr>
        <w:lastRenderedPageBreak/>
        <w:t xml:space="preserve">Part 3 - </w:t>
      </w:r>
      <w:r w:rsidRPr="000A2A40">
        <w:rPr>
          <w:lang w:val="en-US"/>
        </w:rPr>
        <w:t>Syntax Analysis and Parsing Methodologies</w:t>
      </w:r>
    </w:p>
    <w:p w14:paraId="52E56223" w14:textId="77777777" w:rsidR="00C11A26" w:rsidRDefault="00C11A26" w:rsidP="000A2A40">
      <w:pPr>
        <w:rPr>
          <w:lang w:val="en-US"/>
        </w:rPr>
      </w:pPr>
    </w:p>
    <w:p w14:paraId="4B6BB51D" w14:textId="77777777" w:rsidR="000A2A40" w:rsidRDefault="00C11A26" w:rsidP="000A2A40">
      <w:pPr>
        <w:rPr>
          <w:lang w:val="en-US"/>
        </w:rPr>
      </w:pPr>
      <w:r>
        <w:rPr>
          <w:lang w:val="en-US"/>
        </w:rPr>
        <w:t>ELR(1) conditions:</w:t>
      </w:r>
    </w:p>
    <w:p w14:paraId="675C8658" w14:textId="77777777" w:rsidR="00C11A26" w:rsidRDefault="00C11A26" w:rsidP="00C11A26">
      <w:pPr>
        <w:pStyle w:val="Paragrafoelenco"/>
        <w:numPr>
          <w:ilvl w:val="0"/>
          <w:numId w:val="11"/>
        </w:numPr>
        <w:rPr>
          <w:lang w:val="en-US"/>
        </w:rPr>
      </w:pPr>
      <w:r>
        <w:rPr>
          <w:lang w:val="en-US"/>
        </w:rPr>
        <w:t xml:space="preserve">No Shift-Reduce conflicts (lookaheads of final state </w:t>
      </w:r>
      <w:r w:rsidR="007949EA">
        <w:rPr>
          <w:lang w:val="en-US"/>
        </w:rPr>
        <w:t>contains</w:t>
      </w:r>
      <w:r>
        <w:rPr>
          <w:lang w:val="en-US"/>
        </w:rPr>
        <w:t xml:space="preserve"> same label of outgoing transition)</w:t>
      </w:r>
    </w:p>
    <w:p w14:paraId="15FDF7B3" w14:textId="77777777" w:rsidR="00C11A26" w:rsidRDefault="00C11A26" w:rsidP="00C11A26">
      <w:pPr>
        <w:pStyle w:val="Paragrafoelenco"/>
        <w:numPr>
          <w:ilvl w:val="0"/>
          <w:numId w:val="11"/>
        </w:numPr>
        <w:rPr>
          <w:lang w:val="en-US"/>
        </w:rPr>
      </w:pPr>
      <w:r>
        <w:rPr>
          <w:lang w:val="en-US"/>
        </w:rPr>
        <w:t>No Reduce-Reduce conflicts (more final states with non-disjointed lookaheads)</w:t>
      </w:r>
    </w:p>
    <w:p w14:paraId="0C009649" w14:textId="77777777" w:rsidR="00C11A26" w:rsidRDefault="00C11A26" w:rsidP="00C11A26">
      <w:pPr>
        <w:pStyle w:val="Paragrafoelenco"/>
        <w:numPr>
          <w:ilvl w:val="0"/>
          <w:numId w:val="11"/>
        </w:numPr>
        <w:rPr>
          <w:lang w:val="en-US"/>
        </w:rPr>
      </w:pPr>
      <w:r>
        <w:rPr>
          <w:lang w:val="en-US"/>
        </w:rPr>
        <w:t>No conflictual converging arcs (two states go into the same, with the same input, producing non-disjointed lookaheads)</w:t>
      </w:r>
    </w:p>
    <w:p w14:paraId="07547A01" w14:textId="77777777" w:rsidR="00C11A26" w:rsidRDefault="00C11A26" w:rsidP="00C11A26">
      <w:pPr>
        <w:rPr>
          <w:lang w:val="en-US"/>
        </w:rPr>
      </w:pPr>
    </w:p>
    <w:p w14:paraId="0D0E93A9" w14:textId="77777777" w:rsidR="00C11A26" w:rsidRDefault="00C11A26" w:rsidP="00C11A26">
      <w:pPr>
        <w:rPr>
          <w:lang w:val="en-US"/>
        </w:rPr>
      </w:pPr>
      <w:r>
        <w:rPr>
          <w:lang w:val="en-US"/>
        </w:rPr>
        <w:t>ELL(1) conditions:</w:t>
      </w:r>
    </w:p>
    <w:p w14:paraId="2F6D0BCA" w14:textId="77777777" w:rsidR="00C11A26" w:rsidRDefault="00C11A26" w:rsidP="00C11A26">
      <w:pPr>
        <w:pStyle w:val="Paragrafoelenco"/>
        <w:numPr>
          <w:ilvl w:val="0"/>
          <w:numId w:val="12"/>
        </w:numPr>
        <w:rPr>
          <w:lang w:val="en-US"/>
        </w:rPr>
      </w:pPr>
      <w:r>
        <w:rPr>
          <w:lang w:val="en-US"/>
        </w:rPr>
        <w:t>ELR(1)</w:t>
      </w:r>
    </w:p>
    <w:p w14:paraId="47CC321F" w14:textId="77777777" w:rsidR="00C11A26" w:rsidRDefault="00C11A26" w:rsidP="00C11A26">
      <w:pPr>
        <w:pStyle w:val="Paragrafoelenco"/>
        <w:numPr>
          <w:ilvl w:val="0"/>
          <w:numId w:val="12"/>
        </w:numPr>
        <w:rPr>
          <w:lang w:val="en-US"/>
        </w:rPr>
      </w:pPr>
      <w:r>
        <w:rPr>
          <w:lang w:val="en-US"/>
        </w:rPr>
        <w:t>No left recursive derivations S-&gt;S…</w:t>
      </w:r>
    </w:p>
    <w:p w14:paraId="34F27E15" w14:textId="77777777" w:rsidR="00C11A26" w:rsidRPr="00C11A26" w:rsidRDefault="00C11A26" w:rsidP="00C11A26">
      <w:pPr>
        <w:pStyle w:val="Paragrafoelenco"/>
        <w:numPr>
          <w:ilvl w:val="0"/>
          <w:numId w:val="12"/>
        </w:numPr>
        <w:rPr>
          <w:lang w:val="en-US"/>
        </w:rPr>
      </w:pPr>
      <w:r>
        <w:rPr>
          <w:lang w:val="en-US"/>
        </w:rPr>
        <w:t>Simple transitions property (STP): Pilot has no multiple transitions, i.e. each macro state has the base part composed of only one state</w:t>
      </w:r>
    </w:p>
    <w:p w14:paraId="5043CB0F" w14:textId="77777777" w:rsidR="000A2A40" w:rsidRDefault="000A2A40" w:rsidP="000A2A40">
      <w:pPr>
        <w:rPr>
          <w:lang w:val="en-US"/>
        </w:rPr>
      </w:pPr>
    </w:p>
    <w:p w14:paraId="3F73DE9F" w14:textId="77777777" w:rsidR="000A2A40" w:rsidRDefault="00C11A26" w:rsidP="000A2A40">
      <w:pPr>
        <w:rPr>
          <w:lang w:val="en-US"/>
        </w:rPr>
      </w:pPr>
      <w:r>
        <w:rPr>
          <w:lang w:val="en-US"/>
        </w:rPr>
        <w:t>Alternative way to check ELL(1):</w:t>
      </w:r>
    </w:p>
    <w:p w14:paraId="1B407A28" w14:textId="77777777" w:rsidR="00C11A26" w:rsidRDefault="00C11A26" w:rsidP="00C11A26">
      <w:pPr>
        <w:pStyle w:val="Paragrafoelenco"/>
        <w:numPr>
          <w:ilvl w:val="0"/>
          <w:numId w:val="13"/>
        </w:numPr>
        <w:rPr>
          <w:lang w:val="en-US"/>
        </w:rPr>
      </w:pPr>
      <w:r>
        <w:rPr>
          <w:lang w:val="en-US"/>
        </w:rPr>
        <w:t>Draw guidesets on all arcs, exit arcs and call arcs</w:t>
      </w:r>
    </w:p>
    <w:p w14:paraId="1268CE8E" w14:textId="77777777" w:rsidR="00C11A26" w:rsidRDefault="00C11A26" w:rsidP="00C11A26">
      <w:pPr>
        <w:pStyle w:val="Paragrafoelenco"/>
        <w:numPr>
          <w:ilvl w:val="0"/>
          <w:numId w:val="13"/>
        </w:numPr>
        <w:rPr>
          <w:lang w:val="en-US"/>
        </w:rPr>
      </w:pPr>
      <w:r>
        <w:rPr>
          <w:lang w:val="en-US"/>
        </w:rPr>
        <w:t>The guidesets in bifurcations must be disjointed</w:t>
      </w:r>
    </w:p>
    <w:p w14:paraId="17E01D1C" w14:textId="77777777" w:rsidR="00C11A26" w:rsidRDefault="00C11A26" w:rsidP="00C11A26">
      <w:pPr>
        <w:rPr>
          <w:lang w:val="en-US"/>
        </w:rPr>
      </w:pPr>
      <w:r>
        <w:rPr>
          <w:lang w:val="en-US"/>
        </w:rPr>
        <w:t>To check ELL(k): utilize guide-sets with “lookaheads” of length k and verify that they are disjointed in bifurcations.</w:t>
      </w:r>
    </w:p>
    <w:p w14:paraId="07459315" w14:textId="77777777" w:rsidR="00C11A26" w:rsidRPr="00C11A26" w:rsidRDefault="00C11A26" w:rsidP="00C11A26">
      <w:pPr>
        <w:rPr>
          <w:lang w:val="en-US"/>
        </w:rPr>
      </w:pPr>
    </w:p>
    <w:p w14:paraId="4E1301E0" w14:textId="77777777" w:rsidR="000A2A40" w:rsidRDefault="00357B8F" w:rsidP="000A2A40">
      <w:pPr>
        <w:rPr>
          <w:lang w:val="en-US"/>
        </w:rPr>
      </w:pPr>
      <w:r>
        <w:rPr>
          <w:lang w:val="en-US"/>
        </w:rPr>
        <w:t xml:space="preserve">If it is ELL(1) then it’s possible to write a </w:t>
      </w:r>
      <w:r w:rsidRPr="00357B8F">
        <w:rPr>
          <w:u w:val="single"/>
          <w:lang w:val="en-US"/>
        </w:rPr>
        <w:t>recursive descent procedure</w:t>
      </w:r>
      <w:r>
        <w:rPr>
          <w:lang w:val="en-US"/>
        </w:rPr>
        <w:t>:</w:t>
      </w:r>
    </w:p>
    <w:tbl>
      <w:tblPr>
        <w:tblStyle w:val="Grigliatabella"/>
        <w:tblW w:w="0" w:type="auto"/>
        <w:tblLook w:val="04A0" w:firstRow="1" w:lastRow="0" w:firstColumn="1" w:lastColumn="0" w:noHBand="0" w:noVBand="1"/>
      </w:tblPr>
      <w:tblGrid>
        <w:gridCol w:w="9628"/>
      </w:tblGrid>
      <w:tr w:rsidR="00357B8F" w14:paraId="5690BD48" w14:textId="77777777" w:rsidTr="00357B8F">
        <w:tc>
          <w:tcPr>
            <w:tcW w:w="9628" w:type="dxa"/>
          </w:tcPr>
          <w:p w14:paraId="151D6463" w14:textId="77777777" w:rsidR="00357B8F" w:rsidRDefault="00357B8F" w:rsidP="000A2A40">
            <w:pPr>
              <w:rPr>
                <w:lang w:val="en-US"/>
              </w:rPr>
            </w:pPr>
            <w:r>
              <w:rPr>
                <w:lang w:val="en-US"/>
              </w:rPr>
              <w:t>program PARSER</w:t>
            </w:r>
          </w:p>
          <w:p w14:paraId="25A00D04" w14:textId="77777777" w:rsidR="00357B8F" w:rsidRDefault="00357B8F" w:rsidP="000A2A40">
            <w:pPr>
              <w:rPr>
                <w:lang w:val="en-US"/>
              </w:rPr>
            </w:pPr>
            <w:r>
              <w:rPr>
                <w:lang w:val="en-US"/>
              </w:rPr>
              <w:tab/>
              <w:t>cc=next</w:t>
            </w:r>
          </w:p>
          <w:p w14:paraId="729FC216" w14:textId="77777777" w:rsidR="00357B8F" w:rsidRDefault="00357B8F" w:rsidP="000A2A40">
            <w:pPr>
              <w:rPr>
                <w:lang w:val="en-US"/>
              </w:rPr>
            </w:pPr>
            <w:r>
              <w:rPr>
                <w:lang w:val="en-US"/>
              </w:rPr>
              <w:tab/>
              <w:t>call s</w:t>
            </w:r>
          </w:p>
          <w:p w14:paraId="4B7ED6C7" w14:textId="77777777" w:rsidR="00357B8F" w:rsidRDefault="00357B8F" w:rsidP="00357B8F">
            <w:pPr>
              <w:rPr>
                <w:rFonts w:eastAsiaTheme="minorEastAsia"/>
                <w:lang w:val="en-US"/>
              </w:rPr>
            </w:pPr>
            <w:r>
              <w:rPr>
                <w:lang w:val="en-US"/>
              </w:rPr>
              <w:tab/>
              <w:t>if cc</w:t>
            </w:r>
            <m:oMath>
              <m:r>
                <w:rPr>
                  <w:rFonts w:ascii="Cambria Math"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m:t>
                  </m:r>
                </m:e>
              </m:d>
            </m:oMath>
            <w:r>
              <w:rPr>
                <w:rFonts w:eastAsiaTheme="minorEastAsia"/>
                <w:lang w:val="en-US"/>
              </w:rPr>
              <w:t xml:space="preserve"> then</w:t>
            </w:r>
          </w:p>
          <w:p w14:paraId="71189420" w14:textId="77777777" w:rsidR="00357B8F" w:rsidRDefault="00357B8F" w:rsidP="00357B8F">
            <w:pPr>
              <w:rPr>
                <w:rFonts w:eastAsiaTheme="minorEastAsia"/>
                <w:lang w:val="en-US"/>
              </w:rPr>
            </w:pPr>
            <w:r>
              <w:rPr>
                <w:rFonts w:eastAsiaTheme="minorEastAsia"/>
                <w:lang w:val="en-US"/>
              </w:rPr>
              <w:tab/>
            </w:r>
            <w:r>
              <w:rPr>
                <w:rFonts w:eastAsiaTheme="minorEastAsia"/>
                <w:lang w:val="en-US"/>
              </w:rPr>
              <w:tab/>
              <w:t>accept</w:t>
            </w:r>
          </w:p>
          <w:p w14:paraId="28D15FC7" w14:textId="77777777" w:rsidR="00357B8F" w:rsidRDefault="00357B8F" w:rsidP="00357B8F">
            <w:pPr>
              <w:rPr>
                <w:rFonts w:eastAsiaTheme="minorEastAsia"/>
                <w:lang w:val="en-US"/>
              </w:rPr>
            </w:pPr>
            <w:r>
              <w:rPr>
                <w:rFonts w:eastAsiaTheme="minorEastAsia"/>
                <w:lang w:val="en-US"/>
              </w:rPr>
              <w:tab/>
              <w:t>else</w:t>
            </w:r>
          </w:p>
          <w:p w14:paraId="07615573" w14:textId="77777777" w:rsidR="00357B8F" w:rsidRDefault="00357B8F" w:rsidP="00357B8F">
            <w:pPr>
              <w:rPr>
                <w:rFonts w:eastAsiaTheme="minorEastAsia"/>
                <w:lang w:val="en-US"/>
              </w:rPr>
            </w:pPr>
            <w:r>
              <w:rPr>
                <w:rFonts w:eastAsiaTheme="minorEastAsia"/>
                <w:lang w:val="en-US"/>
              </w:rPr>
              <w:tab/>
            </w:r>
            <w:r>
              <w:rPr>
                <w:rFonts w:eastAsiaTheme="minorEastAsia"/>
                <w:lang w:val="en-US"/>
              </w:rPr>
              <w:tab/>
              <w:t>error</w:t>
            </w:r>
          </w:p>
          <w:p w14:paraId="4EF8C4BD" w14:textId="77777777" w:rsidR="00357B8F" w:rsidRPr="00357B8F" w:rsidRDefault="00357B8F" w:rsidP="00357B8F">
            <w:pPr>
              <w:rPr>
                <w:rFonts w:eastAsiaTheme="minorEastAsia"/>
                <w:lang w:val="en-US"/>
              </w:rPr>
            </w:pPr>
            <w:r>
              <w:rPr>
                <w:rFonts w:eastAsiaTheme="minorEastAsia"/>
                <w:lang w:val="en-US"/>
              </w:rPr>
              <w:t>end program</w:t>
            </w:r>
          </w:p>
        </w:tc>
      </w:tr>
      <w:tr w:rsidR="00357B8F" w:rsidRPr="00610060" w14:paraId="6D6F1C06" w14:textId="77777777" w:rsidTr="00357B8F">
        <w:tc>
          <w:tcPr>
            <w:tcW w:w="9628" w:type="dxa"/>
          </w:tcPr>
          <w:p w14:paraId="2B3262D8" w14:textId="77777777" w:rsidR="00357B8F" w:rsidRDefault="0037213E" w:rsidP="000A2A40">
            <w:pPr>
              <w:rPr>
                <w:lang w:val="en-US"/>
              </w:rPr>
            </w:pPr>
            <w:r>
              <w:rPr>
                <w:lang w:val="en-US"/>
              </w:rPr>
              <w:t>procedure X</w:t>
            </w:r>
          </w:p>
          <w:p w14:paraId="566FFC27" w14:textId="77777777" w:rsidR="00357B8F" w:rsidRDefault="0037213E" w:rsidP="00357B8F">
            <w:pPr>
              <w:rPr>
                <w:rFonts w:eastAsiaTheme="minorEastAsia"/>
                <w:lang w:val="en-US"/>
              </w:rPr>
            </w:pPr>
            <w:r>
              <w:rPr>
                <w:lang w:val="en-US"/>
              </w:rPr>
              <w:t>0x:</w:t>
            </w:r>
            <w:r>
              <w:rPr>
                <w:lang w:val="en-US"/>
              </w:rPr>
              <w:tab/>
              <w:t>if cc</w:t>
            </w:r>
            <m:oMath>
              <m:r>
                <w:rPr>
                  <w:rFonts w:ascii="Cambria Math" w:hAnsi="Cambria Math"/>
                  <w:lang w:val="en-US"/>
                </w:rPr>
                <m:t>∈</m:t>
              </m:r>
            </m:oMath>
            <w:r>
              <w:rPr>
                <w:rFonts w:eastAsiaTheme="minorEastAsia"/>
                <w:lang w:val="en-US"/>
              </w:rPr>
              <w:t>{&lt;</w:t>
            </w:r>
            <w:r w:rsidRPr="00357B8F">
              <w:rPr>
                <w:rFonts w:eastAsiaTheme="minorEastAsia"/>
                <w:i/>
                <w:lang w:val="en-US"/>
              </w:rPr>
              <w:t>guideset of call arc</w:t>
            </w:r>
            <w:r>
              <w:rPr>
                <w:rFonts w:eastAsiaTheme="minorEastAsia"/>
                <w:i/>
                <w:lang w:val="en-US"/>
              </w:rPr>
              <w:t>&gt;</w:t>
            </w:r>
            <w:r>
              <w:rPr>
                <w:rFonts w:eastAsiaTheme="minorEastAsia"/>
                <w:lang w:val="en-US"/>
              </w:rPr>
              <w:t>} then</w:t>
            </w:r>
          </w:p>
          <w:p w14:paraId="3B89649A" w14:textId="77777777" w:rsidR="00357B8F" w:rsidRDefault="0037213E" w:rsidP="00357B8F">
            <w:pPr>
              <w:rPr>
                <w:rFonts w:eastAsiaTheme="minorEastAsia"/>
                <w:lang w:val="en-US"/>
              </w:rPr>
            </w:pPr>
            <w:r>
              <w:rPr>
                <w:rFonts w:eastAsiaTheme="minorEastAsia"/>
                <w:lang w:val="en-US"/>
              </w:rPr>
              <w:tab/>
            </w:r>
            <w:r>
              <w:rPr>
                <w:rFonts w:eastAsiaTheme="minorEastAsia"/>
                <w:lang w:val="en-US"/>
              </w:rPr>
              <w:tab/>
              <w:t>call A</w:t>
            </w:r>
          </w:p>
          <w:p w14:paraId="5083B98A" w14:textId="77777777" w:rsidR="00357B8F" w:rsidRDefault="0037213E" w:rsidP="00357B8F">
            <w:pPr>
              <w:rPr>
                <w:rFonts w:eastAsiaTheme="minorEastAsia"/>
                <w:lang w:val="en-US"/>
              </w:rPr>
            </w:pPr>
            <w:r>
              <w:rPr>
                <w:rFonts w:eastAsiaTheme="minorEastAsia"/>
                <w:lang w:val="en-US"/>
              </w:rPr>
              <w:tab/>
            </w:r>
            <w:r>
              <w:rPr>
                <w:rFonts w:eastAsiaTheme="minorEastAsia"/>
                <w:lang w:val="en-US"/>
              </w:rPr>
              <w:tab/>
              <w:t>goto 1x</w:t>
            </w:r>
          </w:p>
          <w:p w14:paraId="4ECAEA47" w14:textId="77777777" w:rsidR="00357B8F" w:rsidRDefault="0037213E" w:rsidP="00357B8F">
            <w:pPr>
              <w:rPr>
                <w:rFonts w:eastAsiaTheme="minorEastAsia"/>
                <w:lang w:val="en-US"/>
              </w:rPr>
            </w:pPr>
            <w:r>
              <w:rPr>
                <w:rFonts w:eastAsiaTheme="minorEastAsia"/>
                <w:lang w:val="en-US"/>
              </w:rPr>
              <w:tab/>
              <w:t>if</w:t>
            </w:r>
            <w:r>
              <w:rPr>
                <w:lang w:val="en-US"/>
              </w:rPr>
              <w:t xml:space="preserve"> cc</w:t>
            </w:r>
            <m:oMath>
              <m:r>
                <w:rPr>
                  <w:rFonts w:ascii="Cambria Math" w:hAnsi="Cambria Math"/>
                  <w:lang w:val="en-US"/>
                </w:rPr>
                <m:t>∈</m:t>
              </m:r>
            </m:oMath>
            <w:r>
              <w:rPr>
                <w:rFonts w:eastAsiaTheme="minorEastAsia"/>
                <w:lang w:val="en-US"/>
              </w:rPr>
              <w:t>{&lt;</w:t>
            </w:r>
            <w:r w:rsidRPr="00357B8F">
              <w:rPr>
                <w:rFonts w:eastAsiaTheme="minorEastAsia"/>
                <w:i/>
                <w:lang w:val="en-US"/>
              </w:rPr>
              <w:t xml:space="preserve">guideset of </w:t>
            </w:r>
            <w:r>
              <w:rPr>
                <w:rFonts w:eastAsiaTheme="minorEastAsia"/>
                <w:i/>
                <w:lang w:val="en-US"/>
              </w:rPr>
              <w:t>normal</w:t>
            </w:r>
            <w:r w:rsidRPr="00357B8F">
              <w:rPr>
                <w:rFonts w:eastAsiaTheme="minorEastAsia"/>
                <w:i/>
                <w:lang w:val="en-US"/>
              </w:rPr>
              <w:t xml:space="preserve"> arc</w:t>
            </w:r>
            <w:r>
              <w:rPr>
                <w:rFonts w:eastAsiaTheme="minorEastAsia"/>
                <w:i/>
                <w:lang w:val="en-US"/>
              </w:rPr>
              <w:t>&gt;</w:t>
            </w:r>
            <w:r>
              <w:rPr>
                <w:rFonts w:eastAsiaTheme="minorEastAsia"/>
                <w:lang w:val="en-US"/>
              </w:rPr>
              <w:t>} then</w:t>
            </w:r>
          </w:p>
          <w:p w14:paraId="6F079089" w14:textId="77777777" w:rsidR="00357B8F" w:rsidRDefault="0037213E" w:rsidP="00357B8F">
            <w:pPr>
              <w:rPr>
                <w:rFonts w:eastAsiaTheme="minorEastAsia"/>
                <w:lang w:val="en-US"/>
              </w:rPr>
            </w:pPr>
            <w:r>
              <w:rPr>
                <w:rFonts w:eastAsiaTheme="minorEastAsia"/>
                <w:lang w:val="en-US"/>
              </w:rPr>
              <w:tab/>
            </w:r>
            <w:r>
              <w:rPr>
                <w:rFonts w:eastAsiaTheme="minorEastAsia"/>
                <w:lang w:val="en-US"/>
              </w:rPr>
              <w:tab/>
              <w:t>[write &lt;terminal&gt;]</w:t>
            </w:r>
            <w:r>
              <w:rPr>
                <w:rFonts w:eastAsiaTheme="minorEastAsia"/>
                <w:lang w:val="en-US"/>
              </w:rPr>
              <w:tab/>
            </w:r>
            <w:r>
              <w:rPr>
                <w:rFonts w:eastAsiaTheme="minorEastAsia"/>
                <w:lang w:val="en-US"/>
              </w:rPr>
              <w:tab/>
            </w:r>
            <w:r w:rsidRPr="00357B8F">
              <w:rPr>
                <w:rFonts w:eastAsiaTheme="minorEastAsia"/>
                <w:lang w:val="en-US"/>
              </w:rPr>
              <w:t>\\if</w:t>
            </w:r>
            <w:r>
              <w:rPr>
                <w:rFonts w:eastAsiaTheme="minorEastAsia"/>
                <w:lang w:val="en-US"/>
              </w:rPr>
              <w:t xml:space="preserve"> it is a translator</w:t>
            </w:r>
          </w:p>
          <w:p w14:paraId="4CB1D814" w14:textId="77777777" w:rsidR="00357B8F" w:rsidRDefault="0037213E" w:rsidP="00357B8F">
            <w:pPr>
              <w:rPr>
                <w:rFonts w:eastAsiaTheme="minorEastAsia"/>
                <w:lang w:val="en-US"/>
              </w:rPr>
            </w:pPr>
            <w:r>
              <w:rPr>
                <w:rFonts w:eastAsiaTheme="minorEastAsia"/>
                <w:lang w:val="en-US"/>
              </w:rPr>
              <w:tab/>
            </w:r>
            <w:r>
              <w:rPr>
                <w:rFonts w:eastAsiaTheme="minorEastAsia"/>
                <w:lang w:val="en-US"/>
              </w:rPr>
              <w:tab/>
              <w:t>cc=next</w:t>
            </w:r>
          </w:p>
          <w:p w14:paraId="0D916EF5" w14:textId="77777777" w:rsidR="00357B8F" w:rsidRDefault="0037213E" w:rsidP="00357B8F">
            <w:pPr>
              <w:rPr>
                <w:rFonts w:eastAsiaTheme="minorEastAsia"/>
                <w:lang w:val="en-US"/>
              </w:rPr>
            </w:pPr>
            <w:r>
              <w:rPr>
                <w:rFonts w:eastAsiaTheme="minorEastAsia"/>
                <w:lang w:val="en-US"/>
              </w:rPr>
              <w:tab/>
            </w:r>
            <w:r>
              <w:rPr>
                <w:rFonts w:eastAsiaTheme="minorEastAsia"/>
                <w:lang w:val="en-US"/>
              </w:rPr>
              <w:tab/>
              <w:t>goto 2x</w:t>
            </w:r>
          </w:p>
          <w:p w14:paraId="49E0D61A" w14:textId="77777777" w:rsidR="00357B8F" w:rsidRDefault="0037213E" w:rsidP="00357B8F">
            <w:pPr>
              <w:rPr>
                <w:rFonts w:eastAsiaTheme="minorEastAsia"/>
                <w:lang w:val="en-US"/>
              </w:rPr>
            </w:pPr>
            <w:r>
              <w:rPr>
                <w:rFonts w:eastAsiaTheme="minorEastAsia"/>
                <w:lang w:val="en-US"/>
              </w:rPr>
              <w:tab/>
              <w:t xml:space="preserve">if </w:t>
            </w:r>
            <w:r>
              <w:rPr>
                <w:lang w:val="en-US"/>
              </w:rPr>
              <w:t>cc</w:t>
            </w:r>
            <m:oMath>
              <m:r>
                <w:rPr>
                  <w:rFonts w:ascii="Cambria Math" w:hAnsi="Cambria Math"/>
                  <w:lang w:val="en-US"/>
                </w:rPr>
                <m:t>∈</m:t>
              </m:r>
            </m:oMath>
            <w:r>
              <w:rPr>
                <w:rFonts w:eastAsiaTheme="minorEastAsia"/>
                <w:lang w:val="en-US"/>
              </w:rPr>
              <w:t>{&lt;</w:t>
            </w:r>
            <w:r w:rsidRPr="00357B8F">
              <w:rPr>
                <w:rFonts w:eastAsiaTheme="minorEastAsia"/>
                <w:i/>
                <w:lang w:val="en-US"/>
              </w:rPr>
              <w:t xml:space="preserve">guideset of </w:t>
            </w:r>
            <w:r>
              <w:rPr>
                <w:rFonts w:eastAsiaTheme="minorEastAsia"/>
                <w:i/>
                <w:lang w:val="en-US"/>
              </w:rPr>
              <w:t>exit</w:t>
            </w:r>
            <w:r w:rsidRPr="00357B8F">
              <w:rPr>
                <w:rFonts w:eastAsiaTheme="minorEastAsia"/>
                <w:i/>
                <w:lang w:val="en-US"/>
              </w:rPr>
              <w:t xml:space="preserve"> arc</w:t>
            </w:r>
            <w:r>
              <w:rPr>
                <w:rFonts w:eastAsiaTheme="minorEastAsia"/>
                <w:i/>
                <w:lang w:val="en-US"/>
              </w:rPr>
              <w:t>&gt;</w:t>
            </w:r>
            <w:r>
              <w:rPr>
                <w:rFonts w:eastAsiaTheme="minorEastAsia"/>
                <w:lang w:val="en-US"/>
              </w:rPr>
              <w:t>} then</w:t>
            </w:r>
          </w:p>
          <w:p w14:paraId="122C4B1F" w14:textId="77777777" w:rsidR="00357B8F" w:rsidRDefault="0037213E" w:rsidP="00357B8F">
            <w:pPr>
              <w:rPr>
                <w:rFonts w:eastAsiaTheme="minorEastAsia"/>
                <w:lang w:val="en-US"/>
              </w:rPr>
            </w:pPr>
            <w:r>
              <w:rPr>
                <w:rFonts w:eastAsiaTheme="minorEastAsia"/>
                <w:lang w:val="en-US"/>
              </w:rPr>
              <w:tab/>
            </w:r>
            <w:r>
              <w:rPr>
                <w:rFonts w:eastAsiaTheme="minorEastAsia"/>
                <w:lang w:val="en-US"/>
              </w:rPr>
              <w:tab/>
              <w:t>return</w:t>
            </w:r>
          </w:p>
          <w:p w14:paraId="406D5BC1" w14:textId="77777777" w:rsidR="00357B8F" w:rsidRDefault="0037213E" w:rsidP="00357B8F">
            <w:pPr>
              <w:rPr>
                <w:rFonts w:eastAsiaTheme="minorEastAsia"/>
                <w:lang w:val="en-US"/>
              </w:rPr>
            </w:pPr>
            <w:r>
              <w:rPr>
                <w:rFonts w:eastAsiaTheme="minorEastAsia"/>
                <w:lang w:val="en-US"/>
              </w:rPr>
              <w:tab/>
              <w:t>error</w:t>
            </w:r>
          </w:p>
          <w:p w14:paraId="33296FF1" w14:textId="77777777" w:rsidR="00357B8F" w:rsidRDefault="0037213E" w:rsidP="00357B8F">
            <w:pPr>
              <w:rPr>
                <w:rFonts w:eastAsiaTheme="minorEastAsia"/>
                <w:lang w:val="en-US"/>
              </w:rPr>
            </w:pPr>
            <w:r>
              <w:rPr>
                <w:rFonts w:eastAsiaTheme="minorEastAsia"/>
                <w:lang w:val="en-US"/>
              </w:rPr>
              <w:t>1x:</w:t>
            </w:r>
            <w:r>
              <w:rPr>
                <w:rFonts w:eastAsiaTheme="minorEastAsia"/>
                <w:lang w:val="en-US"/>
              </w:rPr>
              <w:tab/>
              <w:t>…</w:t>
            </w:r>
          </w:p>
          <w:p w14:paraId="203AD6D9" w14:textId="77777777" w:rsidR="00357B8F" w:rsidRDefault="0037213E" w:rsidP="00357B8F">
            <w:pPr>
              <w:rPr>
                <w:rFonts w:eastAsiaTheme="minorEastAsia"/>
                <w:lang w:val="en-US"/>
              </w:rPr>
            </w:pPr>
            <w:r>
              <w:rPr>
                <w:rFonts w:eastAsiaTheme="minorEastAsia"/>
                <w:lang w:val="en-US"/>
              </w:rPr>
              <w:t>2x:</w:t>
            </w:r>
            <w:r>
              <w:rPr>
                <w:rFonts w:eastAsiaTheme="minorEastAsia"/>
                <w:lang w:val="en-US"/>
              </w:rPr>
              <w:tab/>
              <w:t>…</w:t>
            </w:r>
          </w:p>
          <w:p w14:paraId="64F2BB7F" w14:textId="77777777" w:rsidR="00357B8F" w:rsidRDefault="0037213E" w:rsidP="00357B8F">
            <w:pPr>
              <w:rPr>
                <w:rFonts w:eastAsiaTheme="minorEastAsia"/>
                <w:lang w:val="en-US"/>
              </w:rPr>
            </w:pPr>
            <w:r>
              <w:rPr>
                <w:rFonts w:eastAsiaTheme="minorEastAsia"/>
                <w:lang w:val="en-US"/>
              </w:rPr>
              <w:t>end procedure</w:t>
            </w:r>
          </w:p>
          <w:p w14:paraId="6537F28F" w14:textId="77777777" w:rsidR="00357B8F" w:rsidRDefault="00357B8F" w:rsidP="00357B8F">
            <w:pPr>
              <w:rPr>
                <w:lang w:val="en-US"/>
              </w:rPr>
            </w:pPr>
            <w:r>
              <w:rPr>
                <w:lang w:val="en-US"/>
              </w:rPr>
              <w:tab/>
            </w:r>
            <w:r>
              <w:rPr>
                <w:lang w:val="en-US"/>
              </w:rPr>
              <w:tab/>
            </w:r>
          </w:p>
        </w:tc>
      </w:tr>
    </w:tbl>
    <w:p w14:paraId="6DFB9E20" w14:textId="77777777" w:rsidR="00357B8F" w:rsidRDefault="00357B8F" w:rsidP="000A2A40">
      <w:pPr>
        <w:rPr>
          <w:lang w:val="en-US"/>
        </w:rPr>
      </w:pPr>
    </w:p>
    <w:p w14:paraId="70DF9E56" w14:textId="77777777" w:rsidR="000A2A40" w:rsidRDefault="000A2A40" w:rsidP="000A2A40">
      <w:pPr>
        <w:rPr>
          <w:lang w:val="en-US"/>
        </w:rPr>
      </w:pPr>
    </w:p>
    <w:p w14:paraId="44E871BC" w14:textId="77777777" w:rsidR="000A2A40" w:rsidRDefault="000A2A40">
      <w:pPr>
        <w:rPr>
          <w:lang w:val="en-US"/>
        </w:rPr>
      </w:pPr>
      <w:r>
        <w:rPr>
          <w:lang w:val="en-US"/>
        </w:rPr>
        <w:br w:type="page"/>
      </w:r>
    </w:p>
    <w:p w14:paraId="286B1DD8" w14:textId="77777777" w:rsidR="000A2A40" w:rsidRDefault="000A2A40" w:rsidP="000A2A40">
      <w:pPr>
        <w:pStyle w:val="Titolo1"/>
        <w:rPr>
          <w:lang w:val="en-US"/>
        </w:rPr>
      </w:pPr>
      <w:r>
        <w:rPr>
          <w:lang w:val="en-US"/>
        </w:rPr>
        <w:lastRenderedPageBreak/>
        <w:t xml:space="preserve">Part 4 - </w:t>
      </w:r>
      <w:r w:rsidRPr="000A2A40">
        <w:rPr>
          <w:lang w:val="en-US"/>
        </w:rPr>
        <w:t>Language Translation and Semantic Analysis</w:t>
      </w:r>
    </w:p>
    <w:p w14:paraId="144A5D23" w14:textId="77777777" w:rsidR="000A2A40" w:rsidRDefault="000A2A40" w:rsidP="000A2A40">
      <w:pPr>
        <w:rPr>
          <w:lang w:val="en-US"/>
        </w:rPr>
      </w:pPr>
    </w:p>
    <w:p w14:paraId="18D28C89" w14:textId="77777777" w:rsidR="000A2A40" w:rsidRDefault="00D24A13" w:rsidP="000A2A40">
      <w:pPr>
        <w:rPr>
          <w:lang w:val="en-US"/>
        </w:rPr>
      </w:pPr>
      <w:r w:rsidRPr="00D24A13">
        <w:rPr>
          <w:lang w:val="en-US"/>
        </w:rPr>
        <w:t xml:space="preserve">The translation is </w:t>
      </w:r>
      <w:r w:rsidRPr="00D24A13">
        <w:rPr>
          <w:b/>
          <w:lang w:val="en-US"/>
        </w:rPr>
        <w:t>many-valued</w:t>
      </w:r>
      <w:r>
        <w:rPr>
          <w:lang w:val="en-US"/>
        </w:rPr>
        <w:t>, or not-</w:t>
      </w:r>
      <w:r w:rsidRPr="00D24A13">
        <w:rPr>
          <w:lang w:val="en-US"/>
        </w:rPr>
        <w:t>single</w:t>
      </w:r>
      <w:r>
        <w:rPr>
          <w:lang w:val="en-US"/>
        </w:rPr>
        <w:t>-</w:t>
      </w:r>
      <w:r w:rsidRPr="00D24A13">
        <w:rPr>
          <w:lang w:val="en-US"/>
        </w:rPr>
        <w:t xml:space="preserve">valued, or </w:t>
      </w:r>
      <w:r w:rsidRPr="00D24A13">
        <w:rPr>
          <w:b/>
          <w:lang w:val="en-US"/>
        </w:rPr>
        <w:t>ambiguous</w:t>
      </w:r>
      <w:r>
        <w:rPr>
          <w:lang w:val="en-US"/>
        </w:rPr>
        <w:t xml:space="preserve"> if it can assign more different translations to the same source string.</w:t>
      </w:r>
    </w:p>
    <w:p w14:paraId="7F473F43" w14:textId="77777777" w:rsidR="00D24A13" w:rsidRDefault="00D24A13" w:rsidP="000A2A40">
      <w:pPr>
        <w:rPr>
          <w:lang w:val="en-US"/>
        </w:rPr>
      </w:pPr>
      <w:r>
        <w:rPr>
          <w:lang w:val="en-US"/>
        </w:rPr>
        <w:t>A translation is ambiguous only if the source grammar is ambiguous.</w:t>
      </w:r>
    </w:p>
    <w:p w14:paraId="738610EB" w14:textId="77777777" w:rsidR="000A54A4" w:rsidRDefault="000A54A4" w:rsidP="000A2A40">
      <w:pPr>
        <w:rPr>
          <w:lang w:val="en-US"/>
        </w:rPr>
      </w:pPr>
    </w:p>
    <w:p w14:paraId="36E64971" w14:textId="77777777" w:rsidR="00D24A13" w:rsidRDefault="00D24A13" w:rsidP="000A2A40">
      <w:pPr>
        <w:rPr>
          <w:lang w:val="en-US"/>
        </w:rPr>
      </w:pPr>
      <w:r>
        <w:rPr>
          <w:lang w:val="en-US"/>
        </w:rPr>
        <w:t>Representations of expressions:</w:t>
      </w:r>
    </w:p>
    <w:p w14:paraId="637805D2" w14:textId="77777777" w:rsidR="00D24A13" w:rsidRDefault="00D24A13" w:rsidP="000A2A40">
      <w:pPr>
        <w:rPr>
          <w:lang w:val="en-US"/>
        </w:rPr>
      </w:pPr>
      <w:r>
        <w:rPr>
          <w:noProof/>
          <w:lang w:eastAsia="it-IT"/>
        </w:rPr>
        <w:drawing>
          <wp:inline distT="0" distB="0" distL="0" distR="0" wp14:anchorId="0073A901" wp14:editId="73EF1EA5">
            <wp:extent cx="2768600" cy="80317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657" cy="817698"/>
                    </a:xfrm>
                    <a:prstGeom prst="rect">
                      <a:avLst/>
                    </a:prstGeom>
                  </pic:spPr>
                </pic:pic>
              </a:graphicData>
            </a:graphic>
          </wp:inline>
        </w:drawing>
      </w:r>
    </w:p>
    <w:p w14:paraId="463F29E8" w14:textId="77777777" w:rsidR="000A54A4" w:rsidRDefault="000A54A4" w:rsidP="000A2A40">
      <w:pPr>
        <w:rPr>
          <w:lang w:val="en-US"/>
        </w:rPr>
      </w:pPr>
    </w:p>
    <w:p w14:paraId="64D95715" w14:textId="77777777" w:rsidR="000A54A4" w:rsidRPr="000A54A4" w:rsidRDefault="000A54A4" w:rsidP="000A54A4">
      <w:pPr>
        <w:rPr>
          <w:lang w:val="en-US"/>
        </w:rPr>
      </w:pPr>
      <w:r w:rsidRPr="000A54A4">
        <w:rPr>
          <w:lang w:val="en-US"/>
        </w:rPr>
        <w:t xml:space="preserve">A variable is </w:t>
      </w:r>
      <w:r w:rsidRPr="000A54A4">
        <w:rPr>
          <w:b/>
          <w:u w:val="single"/>
          <w:lang w:val="en-US"/>
        </w:rPr>
        <w:t>live</w:t>
      </w:r>
      <w:r w:rsidRPr="000A54A4">
        <w:rPr>
          <w:lang w:val="en-US"/>
        </w:rPr>
        <w:t xml:space="preserve"> at some program point (i.e., on an arc) if some instruction that could be </w:t>
      </w:r>
    </w:p>
    <w:p w14:paraId="2541CE45" w14:textId="77777777" w:rsidR="00D24A13" w:rsidRDefault="000A54A4" w:rsidP="000A54A4">
      <w:pPr>
        <w:rPr>
          <w:lang w:val="en-US"/>
        </w:rPr>
      </w:pPr>
      <w:r w:rsidRPr="000A54A4">
        <w:rPr>
          <w:lang w:val="en-US"/>
        </w:rPr>
        <w:t>executed subsequently uses the value that the variable has at that point</w:t>
      </w:r>
      <w:r>
        <w:rPr>
          <w:lang w:val="en-US"/>
        </w:rPr>
        <w:t>.</w:t>
      </w:r>
    </w:p>
    <w:p w14:paraId="3B7B4B86" w14:textId="77777777" w:rsidR="000A54A4" w:rsidRDefault="000A54A4" w:rsidP="000A54A4">
      <w:pPr>
        <w:rPr>
          <w:lang w:val="en-US"/>
        </w:rPr>
      </w:pPr>
      <w:r>
        <w:rPr>
          <w:noProof/>
          <w:lang w:eastAsia="it-IT"/>
        </w:rPr>
        <w:drawing>
          <wp:inline distT="0" distB="0" distL="0" distR="0" wp14:anchorId="30C8A9A7" wp14:editId="7212029F">
            <wp:extent cx="5092700" cy="817432"/>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1368" cy="825244"/>
                    </a:xfrm>
                    <a:prstGeom prst="rect">
                      <a:avLst/>
                    </a:prstGeom>
                  </pic:spPr>
                </pic:pic>
              </a:graphicData>
            </a:graphic>
          </wp:inline>
        </w:drawing>
      </w:r>
    </w:p>
    <w:p w14:paraId="3BEF7463" w14:textId="77777777" w:rsidR="00524F8C" w:rsidRPr="00820403" w:rsidRDefault="00820403" w:rsidP="00820403">
      <w:pPr>
        <w:rPr>
          <w:lang w:val="en-US"/>
        </w:rPr>
      </w:pPr>
      <w:r>
        <w:rPr>
          <w:lang w:val="en-US"/>
        </w:rPr>
        <w:t>Data flow equations:</w:t>
      </w:r>
    </w:p>
    <w:p w14:paraId="3A794A09" w14:textId="77777777" w:rsidR="000A54A4" w:rsidRDefault="00F5476D" w:rsidP="000A54A4">
      <w:pPr>
        <w:jc w:val="center"/>
        <w:rPr>
          <w:lang w:val="en-US"/>
        </w:rPr>
      </w:pPr>
      <w:r>
        <w:rPr>
          <w:noProof/>
          <w:lang w:eastAsia="it-IT"/>
        </w:rPr>
        <w:drawing>
          <wp:anchor distT="0" distB="0" distL="114300" distR="114300" simplePos="0" relativeHeight="251661312" behindDoc="0" locked="0" layoutInCell="1" allowOverlap="1" wp14:anchorId="339DE980" wp14:editId="4C13A925">
            <wp:simplePos x="0" y="0"/>
            <wp:positionH relativeFrom="column">
              <wp:posOffset>4842510</wp:posOffset>
            </wp:positionH>
            <wp:positionV relativeFrom="paragraph">
              <wp:posOffset>52705</wp:posOffset>
            </wp:positionV>
            <wp:extent cx="1060450" cy="188976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0450" cy="1889760"/>
                    </a:xfrm>
                    <a:prstGeom prst="rect">
                      <a:avLst/>
                    </a:prstGeom>
                  </pic:spPr>
                </pic:pic>
              </a:graphicData>
            </a:graphic>
            <wp14:sizeRelH relativeFrom="margin">
              <wp14:pctWidth>0</wp14:pctWidth>
            </wp14:sizeRelH>
            <wp14:sizeRelV relativeFrom="margin">
              <wp14:pctHeight>0</wp14:pctHeight>
            </wp14:sizeRelV>
          </wp:anchor>
        </w:drawing>
      </w:r>
      <w:r w:rsidR="000A54A4">
        <w:rPr>
          <w:noProof/>
          <w:lang w:eastAsia="it-IT"/>
        </w:rPr>
        <w:drawing>
          <wp:inline distT="0" distB="0" distL="0" distR="0" wp14:anchorId="5991BBF8" wp14:editId="46E50D02">
            <wp:extent cx="2546350" cy="1082952"/>
            <wp:effectExtent l="0" t="0" r="635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0160" cy="1088826"/>
                    </a:xfrm>
                    <a:prstGeom prst="rect">
                      <a:avLst/>
                    </a:prstGeom>
                  </pic:spPr>
                </pic:pic>
              </a:graphicData>
            </a:graphic>
          </wp:inline>
        </w:drawing>
      </w:r>
      <w:r w:rsidRPr="00F5476D">
        <w:rPr>
          <w:noProof/>
          <w:lang w:eastAsia="it-IT"/>
        </w:rPr>
        <w:t xml:space="preserve"> </w:t>
      </w:r>
    </w:p>
    <w:p w14:paraId="02B2D616" w14:textId="77777777" w:rsidR="000A54A4" w:rsidRDefault="00524F8C" w:rsidP="00524F8C">
      <w:pPr>
        <w:rPr>
          <w:lang w:val="en-US"/>
        </w:rPr>
      </w:pPr>
      <w:r w:rsidRPr="00524F8C">
        <w:rPr>
          <w:lang w:val="en-US"/>
        </w:rPr>
        <w:t>If two variables are never simultane</w:t>
      </w:r>
      <w:r>
        <w:rPr>
          <w:lang w:val="en-US"/>
        </w:rPr>
        <w:t xml:space="preserve">ous live, they do not interfere </w:t>
      </w:r>
      <w:r w:rsidRPr="00524F8C">
        <w:rPr>
          <w:lang w:val="en-US"/>
        </w:rPr>
        <w:t>and can be stored in the same memory cell or register</w:t>
      </w:r>
      <w:r>
        <w:rPr>
          <w:lang w:val="en-US"/>
        </w:rPr>
        <w:t xml:space="preserve">. </w:t>
      </w:r>
    </w:p>
    <w:p w14:paraId="70857DFA" w14:textId="77777777" w:rsidR="00524F8C" w:rsidRDefault="00524F8C" w:rsidP="00524F8C">
      <w:pPr>
        <w:rPr>
          <w:lang w:val="en-US"/>
        </w:rPr>
      </w:pPr>
      <w:r w:rsidRPr="00524F8C">
        <w:rPr>
          <w:lang w:val="en-US"/>
        </w:rPr>
        <w:t>An instruction defining a variable is useless if the variable is not live out of the instruction</w:t>
      </w:r>
      <w:r>
        <w:rPr>
          <w:lang w:val="en-US"/>
        </w:rPr>
        <w:t>.</w:t>
      </w:r>
    </w:p>
    <w:p w14:paraId="3A0FF5F2" w14:textId="77777777" w:rsidR="00524F8C" w:rsidRDefault="00524F8C" w:rsidP="00524F8C">
      <w:pPr>
        <w:rPr>
          <w:lang w:val="en-US"/>
        </w:rPr>
      </w:pPr>
    </w:p>
    <w:p w14:paraId="6E60E31D" w14:textId="77777777" w:rsidR="00524F8C" w:rsidRDefault="00820403" w:rsidP="00524F8C">
      <w:pPr>
        <w:rPr>
          <w:lang w:val="en-US"/>
        </w:rPr>
      </w:pPr>
      <w:r>
        <w:rPr>
          <w:b/>
          <w:u w:val="single"/>
          <w:lang w:val="en-US"/>
        </w:rPr>
        <w:t>Reaching definitions</w:t>
      </w:r>
      <w:r>
        <w:rPr>
          <w:lang w:val="en-US"/>
        </w:rPr>
        <w:t>:</w:t>
      </w:r>
    </w:p>
    <w:p w14:paraId="5630AD66" w14:textId="77777777" w:rsidR="00820403" w:rsidRDefault="00820403" w:rsidP="00524F8C">
      <w:pPr>
        <w:rPr>
          <w:lang w:val="en-US"/>
        </w:rPr>
      </w:pPr>
      <w:r>
        <w:rPr>
          <w:noProof/>
          <w:lang w:eastAsia="it-IT"/>
        </w:rPr>
        <w:drawing>
          <wp:inline distT="0" distB="0" distL="0" distR="0" wp14:anchorId="6D9018FA" wp14:editId="460ED899">
            <wp:extent cx="4978400" cy="493295"/>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425" cy="514898"/>
                    </a:xfrm>
                    <a:prstGeom prst="rect">
                      <a:avLst/>
                    </a:prstGeom>
                  </pic:spPr>
                </pic:pic>
              </a:graphicData>
            </a:graphic>
          </wp:inline>
        </w:drawing>
      </w:r>
    </w:p>
    <w:p w14:paraId="75360908" w14:textId="77777777" w:rsidR="00820403" w:rsidRPr="00820403" w:rsidRDefault="00F5476D" w:rsidP="00820403">
      <w:pPr>
        <w:rPr>
          <w:lang w:val="en-US"/>
        </w:rPr>
      </w:pPr>
      <w:r>
        <w:rPr>
          <w:noProof/>
          <w:lang w:eastAsia="it-IT"/>
        </w:rPr>
        <w:drawing>
          <wp:anchor distT="0" distB="0" distL="114300" distR="114300" simplePos="0" relativeHeight="251660288" behindDoc="0" locked="0" layoutInCell="1" allowOverlap="1" wp14:anchorId="48C94EA5" wp14:editId="6DDAEEA6">
            <wp:simplePos x="0" y="0"/>
            <wp:positionH relativeFrom="column">
              <wp:posOffset>4144010</wp:posOffset>
            </wp:positionH>
            <wp:positionV relativeFrom="paragraph">
              <wp:posOffset>63500</wp:posOffset>
            </wp:positionV>
            <wp:extent cx="1758950" cy="198882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8950" cy="1988820"/>
                    </a:xfrm>
                    <a:prstGeom prst="rect">
                      <a:avLst/>
                    </a:prstGeom>
                  </pic:spPr>
                </pic:pic>
              </a:graphicData>
            </a:graphic>
            <wp14:sizeRelH relativeFrom="margin">
              <wp14:pctWidth>0</wp14:pctWidth>
            </wp14:sizeRelH>
            <wp14:sizeRelV relativeFrom="margin">
              <wp14:pctHeight>0</wp14:pctHeight>
            </wp14:sizeRelV>
          </wp:anchor>
        </w:drawing>
      </w:r>
      <w:r w:rsidR="00820403">
        <w:rPr>
          <w:lang w:val="en-US"/>
        </w:rPr>
        <w:t>Data flow equations:</w:t>
      </w:r>
    </w:p>
    <w:p w14:paraId="29D6B04F" w14:textId="77777777" w:rsidR="000A54A4" w:rsidRDefault="00820403" w:rsidP="00820403">
      <w:pPr>
        <w:jc w:val="center"/>
        <w:rPr>
          <w:noProof/>
          <w:lang w:eastAsia="it-IT"/>
        </w:rPr>
      </w:pPr>
      <w:r>
        <w:rPr>
          <w:noProof/>
          <w:lang w:eastAsia="it-IT"/>
        </w:rPr>
        <w:drawing>
          <wp:inline distT="0" distB="0" distL="0" distR="0" wp14:anchorId="331FC391" wp14:editId="649E5F26">
            <wp:extent cx="2197100" cy="111291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8044" cy="1123520"/>
                    </a:xfrm>
                    <a:prstGeom prst="rect">
                      <a:avLst/>
                    </a:prstGeom>
                  </pic:spPr>
                </pic:pic>
              </a:graphicData>
            </a:graphic>
          </wp:inline>
        </w:drawing>
      </w:r>
      <w:r w:rsidR="00F5476D" w:rsidRPr="00F5476D">
        <w:rPr>
          <w:noProof/>
          <w:lang w:eastAsia="it-IT"/>
        </w:rPr>
        <w:t xml:space="preserve"> </w:t>
      </w:r>
    </w:p>
    <w:p w14:paraId="61829076" w14:textId="77777777" w:rsidR="00414763" w:rsidRDefault="00414763" w:rsidP="00820403">
      <w:pPr>
        <w:jc w:val="center"/>
        <w:rPr>
          <w:noProof/>
          <w:lang w:eastAsia="it-IT"/>
        </w:rPr>
      </w:pPr>
    </w:p>
    <w:p w14:paraId="2BA226A1" w14:textId="77777777" w:rsidR="00414763" w:rsidRDefault="00414763" w:rsidP="00414763">
      <w:pPr>
        <w:rPr>
          <w:noProof/>
          <w:lang w:eastAsia="it-IT"/>
        </w:rPr>
      </w:pPr>
    </w:p>
    <w:p w14:paraId="17AD93B2" w14:textId="77777777" w:rsidR="00111475" w:rsidRDefault="00111475" w:rsidP="00414763">
      <w:pPr>
        <w:rPr>
          <w:noProof/>
          <w:lang w:eastAsia="it-IT"/>
        </w:rPr>
      </w:pPr>
    </w:p>
    <w:p w14:paraId="0DE4B5B7" w14:textId="77777777" w:rsidR="00111475" w:rsidRDefault="00111475" w:rsidP="00414763">
      <w:pPr>
        <w:rPr>
          <w:noProof/>
          <w:lang w:eastAsia="it-IT"/>
        </w:rPr>
      </w:pPr>
    </w:p>
    <w:p w14:paraId="66204FF1" w14:textId="77777777" w:rsidR="00111475" w:rsidRDefault="00111475" w:rsidP="00414763">
      <w:pPr>
        <w:rPr>
          <w:noProof/>
          <w:lang w:eastAsia="it-IT"/>
        </w:rPr>
      </w:pPr>
    </w:p>
    <w:p w14:paraId="0F26EB36" w14:textId="77777777" w:rsidR="00111475" w:rsidRDefault="00111475" w:rsidP="00414763">
      <w:pPr>
        <w:rPr>
          <w:noProof/>
          <w:lang w:val="en-US" w:eastAsia="it-IT"/>
        </w:rPr>
      </w:pPr>
      <w:r w:rsidRPr="00111475">
        <w:rPr>
          <w:b/>
          <w:noProof/>
          <w:u w:val="single"/>
          <w:lang w:val="en-US" w:eastAsia="it-IT"/>
        </w:rPr>
        <w:lastRenderedPageBreak/>
        <w:t>One-sweep</w:t>
      </w:r>
      <w:r>
        <w:rPr>
          <w:noProof/>
          <w:lang w:val="en-US" w:eastAsia="it-IT"/>
        </w:rPr>
        <w:t xml:space="preserve"> (depth first) condition:</w:t>
      </w:r>
    </w:p>
    <w:p w14:paraId="31B37D92" w14:textId="77777777" w:rsidR="00111475" w:rsidRDefault="00111475" w:rsidP="00111475">
      <w:pPr>
        <w:pStyle w:val="Paragrafoelenco"/>
        <w:numPr>
          <w:ilvl w:val="0"/>
          <w:numId w:val="15"/>
        </w:numPr>
        <w:rPr>
          <w:noProof/>
          <w:lang w:val="en-US" w:eastAsia="it-IT"/>
        </w:rPr>
      </w:pPr>
      <w:r>
        <w:rPr>
          <w:noProof/>
          <w:lang w:val="en-US" w:eastAsia="it-IT"/>
        </w:rPr>
        <w:t>The dependency graph has no circuits</w:t>
      </w:r>
    </w:p>
    <w:p w14:paraId="4821F462" w14:textId="77777777" w:rsidR="00111475" w:rsidRDefault="00111475" w:rsidP="00111475">
      <w:pPr>
        <w:pStyle w:val="Paragrafoelenco"/>
        <w:numPr>
          <w:ilvl w:val="0"/>
          <w:numId w:val="15"/>
        </w:numPr>
        <w:rPr>
          <w:noProof/>
          <w:lang w:val="en-US" w:eastAsia="it-IT"/>
        </w:rPr>
      </w:pPr>
      <w:r>
        <w:rPr>
          <w:noProof/>
          <w:lang w:val="en-US" w:eastAsia="it-IT"/>
        </w:rPr>
        <w:t>In the dependency graph, there are no paths from a left attribute to a right attribute of the same node</w:t>
      </w:r>
    </w:p>
    <w:p w14:paraId="2A225E05" w14:textId="77777777" w:rsidR="00111475" w:rsidRDefault="00111475" w:rsidP="00111475">
      <w:pPr>
        <w:pStyle w:val="Paragrafoelenco"/>
        <w:numPr>
          <w:ilvl w:val="0"/>
          <w:numId w:val="15"/>
        </w:numPr>
        <w:rPr>
          <w:noProof/>
          <w:lang w:val="en-US" w:eastAsia="it-IT"/>
        </w:rPr>
      </w:pPr>
      <w:r>
        <w:rPr>
          <w:noProof/>
          <w:lang w:val="en-US" w:eastAsia="it-IT"/>
        </w:rPr>
        <w:t>In the dependency graph, there are no paths from</w:t>
      </w:r>
      <w:r w:rsidR="00A6704E">
        <w:rPr>
          <w:noProof/>
          <w:lang w:val="en-US" w:eastAsia="it-IT"/>
        </w:rPr>
        <w:t xml:space="preserve"> a keft attribute of a father node to a right attribute of a child node</w:t>
      </w:r>
    </w:p>
    <w:p w14:paraId="691BF788" w14:textId="77777777" w:rsidR="00A6704E" w:rsidRDefault="00A6704E" w:rsidP="00111475">
      <w:pPr>
        <w:pStyle w:val="Paragrafoelenco"/>
        <w:numPr>
          <w:ilvl w:val="0"/>
          <w:numId w:val="15"/>
        </w:numPr>
        <w:rPr>
          <w:noProof/>
          <w:lang w:val="en-US" w:eastAsia="it-IT"/>
        </w:rPr>
      </w:pPr>
      <w:r>
        <w:rPr>
          <w:noProof/>
          <w:lang w:val="en-US" w:eastAsia="it-IT"/>
        </w:rPr>
        <w:t>The siblings graph has no circuits</w:t>
      </w:r>
    </w:p>
    <w:p w14:paraId="77014749" w14:textId="77777777" w:rsidR="00A6704E" w:rsidRDefault="0020400A" w:rsidP="00A6704E">
      <w:pPr>
        <w:rPr>
          <w:noProof/>
          <w:lang w:val="en-US" w:eastAsia="it-IT"/>
        </w:rPr>
      </w:pPr>
      <w:r w:rsidRPr="0020400A">
        <w:rPr>
          <w:b/>
          <w:noProof/>
          <w:u w:val="single"/>
          <w:lang w:val="en-US" w:eastAsia="it-IT"/>
        </w:rPr>
        <w:t>Condition L</w:t>
      </w:r>
      <w:r>
        <w:rPr>
          <w:noProof/>
          <w:lang w:val="en-US" w:eastAsia="it-IT"/>
        </w:rPr>
        <w:t>:</w:t>
      </w:r>
    </w:p>
    <w:p w14:paraId="774E0FD2" w14:textId="77777777" w:rsidR="0020400A" w:rsidRDefault="0020400A" w:rsidP="0020400A">
      <w:pPr>
        <w:pStyle w:val="Paragrafoelenco"/>
        <w:numPr>
          <w:ilvl w:val="0"/>
          <w:numId w:val="16"/>
        </w:numPr>
        <w:rPr>
          <w:noProof/>
          <w:lang w:val="en-US" w:eastAsia="it-IT"/>
        </w:rPr>
      </w:pPr>
      <w:r>
        <w:rPr>
          <w:noProof/>
          <w:lang w:val="en-US" w:eastAsia="it-IT"/>
        </w:rPr>
        <w:t>One-sweep</w:t>
      </w:r>
    </w:p>
    <w:p w14:paraId="3C7C7386" w14:textId="77777777" w:rsidR="0020400A" w:rsidRPr="0020400A" w:rsidRDefault="0020400A" w:rsidP="0020400A">
      <w:pPr>
        <w:pStyle w:val="Paragrafoelenco"/>
        <w:numPr>
          <w:ilvl w:val="0"/>
          <w:numId w:val="16"/>
        </w:numPr>
        <w:rPr>
          <w:noProof/>
          <w:lang w:val="en-US" w:eastAsia="it-IT"/>
        </w:rPr>
      </w:pPr>
      <w:r>
        <w:rPr>
          <w:noProof/>
          <w:lang w:val="en-US" w:eastAsia="it-IT"/>
        </w:rPr>
        <w:t xml:space="preserve">The sibling graph for each rule </w:t>
      </w:r>
      <m:oMath>
        <m:sSub>
          <m:sSubPr>
            <m:ctrlPr>
              <w:rPr>
                <w:rFonts w:ascii="Cambria Math" w:hAnsi="Cambria Math"/>
                <w:i/>
                <w:noProof/>
                <w:lang w:val="en-US" w:eastAsia="it-IT"/>
              </w:rPr>
            </m:ctrlPr>
          </m:sSubPr>
          <m:e>
            <m:r>
              <w:rPr>
                <w:rFonts w:ascii="Cambria Math" w:hAnsi="Cambria Math"/>
                <w:noProof/>
                <w:lang w:val="en-US" w:eastAsia="it-IT"/>
              </w:rPr>
              <m:t>D</m:t>
            </m:r>
          </m:e>
          <m:sub>
            <m:r>
              <w:rPr>
                <w:rFonts w:ascii="Cambria Math" w:hAnsi="Cambria Math"/>
                <w:noProof/>
                <w:lang w:val="en-US" w:eastAsia="it-IT"/>
              </w:rPr>
              <m:t>0</m:t>
            </m:r>
          </m:sub>
        </m:sSub>
        <m:r>
          <w:rPr>
            <w:rFonts w:ascii="Cambria Math" w:hAnsi="Cambria Math"/>
            <w:noProof/>
            <w:lang w:val="en-US" w:eastAsia="it-IT"/>
          </w:rPr>
          <m:t>→</m:t>
        </m:r>
        <m:sSub>
          <m:sSubPr>
            <m:ctrlPr>
              <w:rPr>
                <w:rFonts w:ascii="Cambria Math" w:hAnsi="Cambria Math"/>
                <w:i/>
                <w:noProof/>
                <w:lang w:val="en-US" w:eastAsia="it-IT"/>
              </w:rPr>
            </m:ctrlPr>
          </m:sSubPr>
          <m:e>
            <m:r>
              <w:rPr>
                <w:rFonts w:ascii="Cambria Math" w:hAnsi="Cambria Math"/>
                <w:noProof/>
                <w:lang w:val="en-US" w:eastAsia="it-IT"/>
              </w:rPr>
              <m:t>D</m:t>
            </m:r>
          </m:e>
          <m:sub>
            <m:r>
              <w:rPr>
                <w:rFonts w:ascii="Cambria Math" w:hAnsi="Cambria Math"/>
                <w:noProof/>
                <w:lang w:val="en-US" w:eastAsia="it-IT"/>
              </w:rPr>
              <m:t>1</m:t>
            </m:r>
          </m:sub>
        </m:sSub>
        <m:r>
          <w:rPr>
            <w:rFonts w:ascii="Cambria Math" w:hAnsi="Cambria Math"/>
            <w:noProof/>
            <w:lang w:val="en-US" w:eastAsia="it-IT"/>
          </w:rPr>
          <m:t>…</m:t>
        </m:r>
        <m:sSub>
          <m:sSubPr>
            <m:ctrlPr>
              <w:rPr>
                <w:rFonts w:ascii="Cambria Math" w:hAnsi="Cambria Math"/>
                <w:i/>
                <w:noProof/>
                <w:lang w:val="en-US" w:eastAsia="it-IT"/>
              </w:rPr>
            </m:ctrlPr>
          </m:sSubPr>
          <m:e>
            <m:r>
              <w:rPr>
                <w:rFonts w:ascii="Cambria Math" w:hAnsi="Cambria Math"/>
                <w:noProof/>
                <w:lang w:val="en-US" w:eastAsia="it-IT"/>
              </w:rPr>
              <m:t>D</m:t>
            </m:r>
          </m:e>
          <m:sub>
            <m:r>
              <w:rPr>
                <w:rFonts w:ascii="Cambria Math" w:hAnsi="Cambria Math"/>
                <w:noProof/>
                <w:lang w:val="en-US" w:eastAsia="it-IT"/>
              </w:rPr>
              <m:t>r</m:t>
            </m:r>
          </m:sub>
        </m:sSub>
      </m:oMath>
      <w:r>
        <w:rPr>
          <w:noProof/>
          <w:lang w:val="en-GB" w:eastAsia="it-IT"/>
        </w:rPr>
        <w:t xml:space="preserve"> </w:t>
      </w:r>
      <w:r>
        <w:rPr>
          <w:noProof/>
          <w:lang w:val="en-US" w:eastAsia="it-IT"/>
        </w:rPr>
        <w:t xml:space="preserve">is such that it is possible to choose a Topological Order of Siblings (TOS) that is the “natural” sequence </w:t>
      </w:r>
      <m:oMath>
        <m:sSub>
          <m:sSubPr>
            <m:ctrlPr>
              <w:rPr>
                <w:rFonts w:ascii="Cambria Math" w:hAnsi="Cambria Math"/>
                <w:i/>
                <w:noProof/>
                <w:lang w:val="en-US" w:eastAsia="it-IT"/>
              </w:rPr>
            </m:ctrlPr>
          </m:sSubPr>
          <m:e>
            <m:r>
              <w:rPr>
                <w:rFonts w:ascii="Cambria Math" w:hAnsi="Cambria Math"/>
                <w:noProof/>
                <w:lang w:val="en-US" w:eastAsia="it-IT"/>
              </w:rPr>
              <m:t>D</m:t>
            </m:r>
          </m:e>
          <m:sub>
            <m:r>
              <w:rPr>
                <w:rFonts w:ascii="Cambria Math" w:hAnsi="Cambria Math"/>
                <w:noProof/>
                <w:lang w:val="en-US" w:eastAsia="it-IT"/>
              </w:rPr>
              <m:t>1</m:t>
            </m:r>
          </m:sub>
        </m:sSub>
        <m:sSub>
          <m:sSubPr>
            <m:ctrlPr>
              <w:rPr>
                <w:rFonts w:ascii="Cambria Math" w:hAnsi="Cambria Math"/>
                <w:i/>
                <w:noProof/>
                <w:lang w:val="en-US" w:eastAsia="it-IT"/>
              </w:rPr>
            </m:ctrlPr>
          </m:sSubPr>
          <m:e>
            <m:r>
              <w:rPr>
                <w:rFonts w:ascii="Cambria Math" w:hAnsi="Cambria Math"/>
                <w:noProof/>
                <w:lang w:val="en-US" w:eastAsia="it-IT"/>
              </w:rPr>
              <m:t>D</m:t>
            </m:r>
          </m:e>
          <m:sub>
            <m:r>
              <w:rPr>
                <w:rFonts w:ascii="Cambria Math" w:hAnsi="Cambria Math"/>
                <w:noProof/>
                <w:lang w:val="en-US" w:eastAsia="it-IT"/>
              </w:rPr>
              <m:t>2</m:t>
            </m:r>
          </m:sub>
        </m:sSub>
        <m:r>
          <w:rPr>
            <w:rFonts w:ascii="Cambria Math" w:hAnsi="Cambria Math"/>
            <w:noProof/>
            <w:lang w:val="en-US" w:eastAsia="it-IT"/>
          </w:rPr>
          <m:t>…</m:t>
        </m:r>
        <m:sSub>
          <m:sSubPr>
            <m:ctrlPr>
              <w:rPr>
                <w:rFonts w:ascii="Cambria Math" w:hAnsi="Cambria Math"/>
                <w:i/>
                <w:noProof/>
                <w:lang w:val="en-US" w:eastAsia="it-IT"/>
              </w:rPr>
            </m:ctrlPr>
          </m:sSubPr>
          <m:e>
            <m:r>
              <w:rPr>
                <w:rFonts w:ascii="Cambria Math" w:hAnsi="Cambria Math"/>
                <w:noProof/>
                <w:lang w:val="en-US" w:eastAsia="it-IT"/>
              </w:rPr>
              <m:t>D</m:t>
            </m:r>
          </m:e>
          <m:sub>
            <m:r>
              <w:rPr>
                <w:rFonts w:ascii="Cambria Math" w:hAnsi="Cambria Math"/>
                <w:noProof/>
                <w:lang w:val="en-US" w:eastAsia="it-IT"/>
              </w:rPr>
              <m:t>r</m:t>
            </m:r>
          </m:sub>
        </m:sSub>
      </m:oMath>
      <w:r>
        <w:rPr>
          <w:rFonts w:eastAsiaTheme="minorEastAsia"/>
          <w:noProof/>
          <w:lang w:val="en-US" w:eastAsia="it-IT"/>
        </w:rPr>
        <w:t xml:space="preserve"> (i.e., the sibling graph contains only dependencies from left to right)</w:t>
      </w:r>
    </w:p>
    <w:p w14:paraId="0C6F3148" w14:textId="77777777" w:rsidR="0020400A" w:rsidRDefault="0020400A" w:rsidP="0020400A">
      <w:pPr>
        <w:rPr>
          <w:noProof/>
          <w:lang w:val="en-US" w:eastAsia="it-IT"/>
        </w:rPr>
      </w:pPr>
      <w:r>
        <w:rPr>
          <w:noProof/>
          <w:lang w:val="en-US" w:eastAsia="it-IT"/>
        </w:rPr>
        <w:t>If a grammar is LL(k) and satisfies the L condition, then it is possible to build a deterministic recursive descent parser that also evaluates the attributes.</w:t>
      </w:r>
    </w:p>
    <w:p w14:paraId="2DBF0D7D" w14:textId="77777777" w:rsidR="0020400A" w:rsidRDefault="0020400A" w:rsidP="0020400A">
      <w:pPr>
        <w:rPr>
          <w:noProof/>
          <w:lang w:val="en-US" w:eastAsia="it-IT"/>
        </w:rPr>
      </w:pPr>
    </w:p>
    <w:p w14:paraId="44E95075" w14:textId="77777777" w:rsidR="00461984" w:rsidRDefault="00461984" w:rsidP="0020400A">
      <w:pPr>
        <w:rPr>
          <w:noProof/>
          <w:lang w:val="en-US" w:eastAsia="it-IT"/>
        </w:rPr>
      </w:pPr>
      <w:r>
        <w:rPr>
          <w:noProof/>
          <w:lang w:val="en-US" w:eastAsia="it-IT"/>
        </w:rPr>
        <w:t>Write the procedure of the semantic analyzer for a non-terminal</w:t>
      </w:r>
      <w:r w:rsidR="00FF497D">
        <w:rPr>
          <w:noProof/>
          <w:lang w:val="en-US" w:eastAsia="it-IT"/>
        </w:rPr>
        <w:t xml:space="preserve"> X</w:t>
      </w:r>
      <w:r>
        <w:rPr>
          <w:noProof/>
          <w:lang w:val="en-US" w:eastAsia="it-IT"/>
        </w:rPr>
        <w:t>:</w:t>
      </w:r>
    </w:p>
    <w:tbl>
      <w:tblPr>
        <w:tblStyle w:val="Grigliatabella"/>
        <w:tblW w:w="0" w:type="auto"/>
        <w:tblLook w:val="04A0" w:firstRow="1" w:lastRow="0" w:firstColumn="1" w:lastColumn="0" w:noHBand="0" w:noVBand="1"/>
      </w:tblPr>
      <w:tblGrid>
        <w:gridCol w:w="9628"/>
      </w:tblGrid>
      <w:tr w:rsidR="00461984" w14:paraId="37AE0AA2" w14:textId="77777777" w:rsidTr="00461984">
        <w:tc>
          <w:tcPr>
            <w:tcW w:w="9628" w:type="dxa"/>
          </w:tcPr>
          <w:p w14:paraId="0CE91676" w14:textId="77777777" w:rsidR="00461984" w:rsidRDefault="00461984" w:rsidP="0020400A">
            <w:pPr>
              <w:rPr>
                <w:noProof/>
                <w:lang w:val="en-US" w:eastAsia="it-IT"/>
              </w:rPr>
            </w:pPr>
            <w:r>
              <w:rPr>
                <w:noProof/>
                <w:lang w:val="en-US" w:eastAsia="it-IT"/>
              </w:rPr>
              <w:t xml:space="preserve">procedure X(l0: in, r0: out) </w:t>
            </w:r>
            <w:r>
              <w:rPr>
                <w:noProof/>
                <w:lang w:val="en-US" w:eastAsia="it-IT"/>
              </w:rPr>
              <w:tab/>
              <w:t>\\ right of father as input and left as output</w:t>
            </w:r>
          </w:p>
          <w:p w14:paraId="09612B9E" w14:textId="77777777" w:rsidR="00461984" w:rsidRDefault="00461984" w:rsidP="0020400A">
            <w:pPr>
              <w:rPr>
                <w:noProof/>
                <w:lang w:val="en-US" w:eastAsia="it-IT"/>
              </w:rPr>
            </w:pPr>
            <w:r>
              <w:rPr>
                <w:noProof/>
                <w:lang w:val="en-US" w:eastAsia="it-IT"/>
              </w:rPr>
              <w:tab/>
              <w:t>var l1, l2, r1, r2</w:t>
            </w:r>
            <w:r>
              <w:rPr>
                <w:noProof/>
                <w:lang w:val="en-US" w:eastAsia="it-IT"/>
              </w:rPr>
              <w:tab/>
            </w:r>
            <w:r>
              <w:rPr>
                <w:noProof/>
                <w:lang w:val="en-US" w:eastAsia="it-IT"/>
              </w:rPr>
              <w:tab/>
              <w:t>\\ declare the attributes of children</w:t>
            </w:r>
          </w:p>
          <w:p w14:paraId="35BACAE3" w14:textId="77777777" w:rsidR="00461984" w:rsidRDefault="00461984" w:rsidP="0020400A">
            <w:pPr>
              <w:rPr>
                <w:noProof/>
                <w:lang w:val="en-US" w:eastAsia="it-IT"/>
              </w:rPr>
            </w:pPr>
            <w:r>
              <w:rPr>
                <w:noProof/>
                <w:lang w:val="en-US" w:eastAsia="it-IT"/>
              </w:rPr>
              <w:tab/>
              <w:t>switch rule do</w:t>
            </w:r>
          </w:p>
          <w:p w14:paraId="77501BAD" w14:textId="77777777" w:rsidR="00461984" w:rsidRDefault="00461984" w:rsidP="0020400A">
            <w:pPr>
              <w:rPr>
                <w:noProof/>
                <w:lang w:val="en-US" w:eastAsia="it-IT"/>
              </w:rPr>
            </w:pPr>
            <w:r>
              <w:rPr>
                <w:noProof/>
                <w:lang w:val="en-US" w:eastAsia="it-IT"/>
              </w:rPr>
              <w:tab/>
            </w:r>
            <w:r>
              <w:rPr>
                <w:noProof/>
                <w:lang w:val="en-US" w:eastAsia="it-IT"/>
              </w:rPr>
              <w:tab/>
              <w:t>case 1: X-&gt;AX do</w:t>
            </w:r>
            <w:r>
              <w:rPr>
                <w:noProof/>
                <w:lang w:val="en-US" w:eastAsia="it-IT"/>
              </w:rPr>
              <w:tab/>
            </w:r>
            <w:r w:rsidRPr="00461984">
              <w:rPr>
                <w:noProof/>
                <w:lang w:val="en-US" w:eastAsia="it-IT"/>
              </w:rPr>
              <w:t>\\rule</w:t>
            </w:r>
            <w:r>
              <w:rPr>
                <w:noProof/>
                <w:lang w:val="en-US" w:eastAsia="it-IT"/>
              </w:rPr>
              <w:t xml:space="preserve"> previously defined as rule #1</w:t>
            </w:r>
          </w:p>
          <w:p w14:paraId="1F4B3D3C"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r>
            <w:r w:rsidRPr="00461984">
              <w:rPr>
                <w:noProof/>
                <w:lang w:val="en-US" w:eastAsia="it-IT"/>
              </w:rPr>
              <w:t>\\right</w:t>
            </w:r>
            <w:r>
              <w:rPr>
                <w:noProof/>
                <w:lang w:val="en-US" w:eastAsia="it-IT"/>
              </w:rPr>
              <w:t xml:space="preserve"> attributes of children</w:t>
            </w:r>
          </w:p>
          <w:p w14:paraId="748EA5BC"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t>r1=l0+1</w:t>
            </w:r>
            <w:r>
              <w:rPr>
                <w:noProof/>
                <w:lang w:val="en-US" w:eastAsia="it-IT"/>
              </w:rPr>
              <w:tab/>
            </w:r>
          </w:p>
          <w:p w14:paraId="10122E65"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t>r2=…</w:t>
            </w:r>
          </w:p>
          <w:p w14:paraId="6F64B5BE"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r>
            <w:r w:rsidRPr="00461984">
              <w:rPr>
                <w:noProof/>
                <w:lang w:val="en-US" w:eastAsia="it-IT"/>
              </w:rPr>
              <w:t>\\recursive</w:t>
            </w:r>
            <w:r>
              <w:rPr>
                <w:noProof/>
                <w:lang w:val="en-US" w:eastAsia="it-IT"/>
              </w:rPr>
              <w:t xml:space="preserve"> calls of children</w:t>
            </w:r>
            <w:r>
              <w:rPr>
                <w:noProof/>
                <w:lang w:val="en-US" w:eastAsia="it-IT"/>
              </w:rPr>
              <w:tab/>
            </w:r>
          </w:p>
          <w:p w14:paraId="3D783FDE"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t>call A(…)</w:t>
            </w:r>
            <w:r>
              <w:rPr>
                <w:noProof/>
                <w:lang w:val="en-US" w:eastAsia="it-IT"/>
              </w:rPr>
              <w:tab/>
            </w:r>
            <w:r>
              <w:rPr>
                <w:noProof/>
                <w:lang w:val="en-US" w:eastAsia="it-IT"/>
              </w:rPr>
              <w:tab/>
            </w:r>
          </w:p>
          <w:p w14:paraId="2C53F983"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t>call X(l2, r2)</w:t>
            </w:r>
          </w:p>
          <w:p w14:paraId="630CC38E"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r>
            <w:r w:rsidRPr="00461984">
              <w:rPr>
                <w:noProof/>
                <w:lang w:val="en-US" w:eastAsia="it-IT"/>
              </w:rPr>
              <w:t>\\left</w:t>
            </w:r>
            <w:r>
              <w:rPr>
                <w:noProof/>
                <w:lang w:val="en-US" w:eastAsia="it-IT"/>
              </w:rPr>
              <w:t xml:space="preserve"> attributes of father</w:t>
            </w:r>
          </w:p>
          <w:p w14:paraId="0D1D0F16"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t>r0=…</w:t>
            </w:r>
          </w:p>
          <w:p w14:paraId="305F5F2B" w14:textId="77777777" w:rsidR="00461984" w:rsidRDefault="00461984" w:rsidP="0020400A">
            <w:pPr>
              <w:rPr>
                <w:noProof/>
                <w:lang w:val="en-US" w:eastAsia="it-IT"/>
              </w:rPr>
            </w:pPr>
            <w:r>
              <w:rPr>
                <w:noProof/>
                <w:lang w:val="en-US" w:eastAsia="it-IT"/>
              </w:rPr>
              <w:tab/>
            </w:r>
            <w:r>
              <w:rPr>
                <w:noProof/>
                <w:lang w:val="en-US" w:eastAsia="it-IT"/>
              </w:rPr>
              <w:tab/>
              <w:t>case 2: X-&gt;… do</w:t>
            </w:r>
          </w:p>
          <w:p w14:paraId="172A0622"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t>…</w:t>
            </w:r>
          </w:p>
          <w:p w14:paraId="67D2EC5B" w14:textId="77777777" w:rsidR="00461984" w:rsidRDefault="00461984" w:rsidP="0020400A">
            <w:pPr>
              <w:rPr>
                <w:noProof/>
                <w:lang w:val="en-US" w:eastAsia="it-IT"/>
              </w:rPr>
            </w:pPr>
            <w:r>
              <w:rPr>
                <w:noProof/>
                <w:lang w:val="en-US" w:eastAsia="it-IT"/>
              </w:rPr>
              <w:tab/>
            </w:r>
            <w:r>
              <w:rPr>
                <w:noProof/>
                <w:lang w:val="en-US" w:eastAsia="it-IT"/>
              </w:rPr>
              <w:tab/>
              <w:t>otherwise do</w:t>
            </w:r>
          </w:p>
          <w:p w14:paraId="4D2BC1BB"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t>error</w:t>
            </w:r>
          </w:p>
          <w:p w14:paraId="1C704B0F" w14:textId="77777777" w:rsidR="00461984" w:rsidRDefault="00461984" w:rsidP="0020400A">
            <w:pPr>
              <w:rPr>
                <w:noProof/>
                <w:lang w:val="en-US" w:eastAsia="it-IT"/>
              </w:rPr>
            </w:pPr>
            <w:r>
              <w:rPr>
                <w:noProof/>
                <w:lang w:val="en-US" w:eastAsia="it-IT"/>
              </w:rPr>
              <w:t>end procedure</w:t>
            </w:r>
            <w:r>
              <w:rPr>
                <w:noProof/>
                <w:lang w:val="en-US" w:eastAsia="it-IT"/>
              </w:rPr>
              <w:tab/>
            </w:r>
            <w:r>
              <w:rPr>
                <w:noProof/>
                <w:lang w:val="en-US" w:eastAsia="it-IT"/>
              </w:rPr>
              <w:tab/>
            </w:r>
            <w:r>
              <w:rPr>
                <w:noProof/>
                <w:lang w:val="en-US" w:eastAsia="it-IT"/>
              </w:rPr>
              <w:tab/>
            </w:r>
          </w:p>
          <w:p w14:paraId="6B62F1B3" w14:textId="77777777" w:rsidR="00461984" w:rsidRDefault="00461984" w:rsidP="0020400A">
            <w:pPr>
              <w:rPr>
                <w:noProof/>
                <w:lang w:val="en-US" w:eastAsia="it-IT"/>
              </w:rPr>
            </w:pPr>
            <w:r>
              <w:rPr>
                <w:noProof/>
                <w:lang w:val="en-US" w:eastAsia="it-IT"/>
              </w:rPr>
              <w:tab/>
            </w:r>
            <w:r>
              <w:rPr>
                <w:noProof/>
                <w:lang w:val="en-US" w:eastAsia="it-IT"/>
              </w:rPr>
              <w:tab/>
            </w:r>
            <w:r>
              <w:rPr>
                <w:noProof/>
                <w:lang w:val="en-US" w:eastAsia="it-IT"/>
              </w:rPr>
              <w:tab/>
            </w:r>
          </w:p>
        </w:tc>
      </w:tr>
    </w:tbl>
    <w:p w14:paraId="02F2C34E" w14:textId="77777777" w:rsidR="00461984" w:rsidRPr="0020400A" w:rsidRDefault="00461984" w:rsidP="0020400A">
      <w:pPr>
        <w:rPr>
          <w:noProof/>
          <w:lang w:val="en-US" w:eastAsia="it-IT"/>
        </w:rPr>
      </w:pPr>
    </w:p>
    <w:sectPr w:rsidR="00461984" w:rsidRPr="0020400A" w:rsidSect="001B4C9A">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BB"/>
    <w:multiLevelType w:val="hybridMultilevel"/>
    <w:tmpl w:val="7CAC68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40006"/>
    <w:multiLevelType w:val="hybridMultilevel"/>
    <w:tmpl w:val="2B3261A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24904F83"/>
    <w:multiLevelType w:val="hybridMultilevel"/>
    <w:tmpl w:val="533C8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3406FB"/>
    <w:multiLevelType w:val="hybridMultilevel"/>
    <w:tmpl w:val="1C3EF1E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AA946F2"/>
    <w:multiLevelType w:val="hybridMultilevel"/>
    <w:tmpl w:val="ED183ED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CB7AC5"/>
    <w:multiLevelType w:val="hybridMultilevel"/>
    <w:tmpl w:val="4190BF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A0D1AC9"/>
    <w:multiLevelType w:val="hybridMultilevel"/>
    <w:tmpl w:val="8E605BB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C369CA"/>
    <w:multiLevelType w:val="hybridMultilevel"/>
    <w:tmpl w:val="8DB25E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AE071B"/>
    <w:multiLevelType w:val="hybridMultilevel"/>
    <w:tmpl w:val="9F88D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D254A7"/>
    <w:multiLevelType w:val="hybridMultilevel"/>
    <w:tmpl w:val="A1408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0061D57"/>
    <w:multiLevelType w:val="hybridMultilevel"/>
    <w:tmpl w:val="91980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5F93285"/>
    <w:multiLevelType w:val="hybridMultilevel"/>
    <w:tmpl w:val="BBA08D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6D06C88"/>
    <w:multiLevelType w:val="hybridMultilevel"/>
    <w:tmpl w:val="D314445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BE6814"/>
    <w:multiLevelType w:val="hybridMultilevel"/>
    <w:tmpl w:val="3EB2B3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BCA49EF"/>
    <w:multiLevelType w:val="hybridMultilevel"/>
    <w:tmpl w:val="16286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FF708E4"/>
    <w:multiLevelType w:val="hybridMultilevel"/>
    <w:tmpl w:val="82601D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68265205">
    <w:abstractNumId w:val="8"/>
  </w:num>
  <w:num w:numId="2" w16cid:durableId="369184440">
    <w:abstractNumId w:val="6"/>
  </w:num>
  <w:num w:numId="3" w16cid:durableId="2027975647">
    <w:abstractNumId w:val="1"/>
  </w:num>
  <w:num w:numId="4" w16cid:durableId="1667591583">
    <w:abstractNumId w:val="14"/>
  </w:num>
  <w:num w:numId="5" w16cid:durableId="140929295">
    <w:abstractNumId w:val="13"/>
  </w:num>
  <w:num w:numId="6" w16cid:durableId="873545466">
    <w:abstractNumId w:val="15"/>
  </w:num>
  <w:num w:numId="7" w16cid:durableId="455027949">
    <w:abstractNumId w:val="3"/>
  </w:num>
  <w:num w:numId="8" w16cid:durableId="382606835">
    <w:abstractNumId w:val="11"/>
  </w:num>
  <w:num w:numId="9" w16cid:durableId="1582565865">
    <w:abstractNumId w:val="9"/>
  </w:num>
  <w:num w:numId="10" w16cid:durableId="396780143">
    <w:abstractNumId w:val="2"/>
  </w:num>
  <w:num w:numId="11" w16cid:durableId="618605227">
    <w:abstractNumId w:val="7"/>
  </w:num>
  <w:num w:numId="12" w16cid:durableId="1735927660">
    <w:abstractNumId w:val="10"/>
  </w:num>
  <w:num w:numId="13" w16cid:durableId="1834224476">
    <w:abstractNumId w:val="4"/>
  </w:num>
  <w:num w:numId="14" w16cid:durableId="1488352315">
    <w:abstractNumId w:val="12"/>
  </w:num>
  <w:num w:numId="15" w16cid:durableId="774401544">
    <w:abstractNumId w:val="5"/>
  </w:num>
  <w:num w:numId="16" w16cid:durableId="1615136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C9A"/>
    <w:rsid w:val="00040356"/>
    <w:rsid w:val="00064EC8"/>
    <w:rsid w:val="000A2A40"/>
    <w:rsid w:val="000A54A4"/>
    <w:rsid w:val="000D1A82"/>
    <w:rsid w:val="00111475"/>
    <w:rsid w:val="001B4C9A"/>
    <w:rsid w:val="0020400A"/>
    <w:rsid w:val="002102DD"/>
    <w:rsid w:val="00357B8F"/>
    <w:rsid w:val="0037213E"/>
    <w:rsid w:val="003725AF"/>
    <w:rsid w:val="00414763"/>
    <w:rsid w:val="004539A4"/>
    <w:rsid w:val="00461984"/>
    <w:rsid w:val="00485ED0"/>
    <w:rsid w:val="00524F8C"/>
    <w:rsid w:val="00610060"/>
    <w:rsid w:val="006F21C1"/>
    <w:rsid w:val="007949EA"/>
    <w:rsid w:val="00820403"/>
    <w:rsid w:val="00824EC8"/>
    <w:rsid w:val="00835A53"/>
    <w:rsid w:val="0092435F"/>
    <w:rsid w:val="009C0A3E"/>
    <w:rsid w:val="00A6704E"/>
    <w:rsid w:val="00AD3E8C"/>
    <w:rsid w:val="00AF7957"/>
    <w:rsid w:val="00BE47E4"/>
    <w:rsid w:val="00C11A26"/>
    <w:rsid w:val="00C943BA"/>
    <w:rsid w:val="00CD60E3"/>
    <w:rsid w:val="00D24A13"/>
    <w:rsid w:val="00D27155"/>
    <w:rsid w:val="00D76634"/>
    <w:rsid w:val="00F5476D"/>
    <w:rsid w:val="00FF497D"/>
    <w:rsid w:val="1AE74AC2"/>
    <w:rsid w:val="32A54A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2629"/>
  <w15:chartTrackingRefBased/>
  <w15:docId w15:val="{B85A3320-780B-498D-9601-5C216BE6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40" w:line="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B4C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1B4C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B4C9A"/>
    <w:rPr>
      <w:rFonts w:asciiTheme="majorHAnsi" w:eastAsiaTheme="majorEastAsia" w:hAnsiTheme="majorHAnsi" w:cstheme="majorBidi"/>
      <w:color w:val="2E74B5" w:themeColor="accent1" w:themeShade="BF"/>
      <w:sz w:val="32"/>
      <w:szCs w:val="32"/>
    </w:rPr>
  </w:style>
  <w:style w:type="paragraph" w:styleId="Nessunaspaziatura">
    <w:name w:val="No Spacing"/>
    <w:link w:val="NessunaspaziaturaCarattere"/>
    <w:uiPriority w:val="1"/>
    <w:qFormat/>
    <w:rsid w:val="001B4C9A"/>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1B4C9A"/>
    <w:rPr>
      <w:rFonts w:eastAsiaTheme="minorEastAsia"/>
      <w:lang w:eastAsia="it-IT"/>
    </w:rPr>
  </w:style>
  <w:style w:type="character" w:styleId="Testosegnaposto">
    <w:name w:val="Placeholder Text"/>
    <w:basedOn w:val="Carpredefinitoparagrafo"/>
    <w:uiPriority w:val="99"/>
    <w:semiHidden/>
    <w:rsid w:val="001B4C9A"/>
    <w:rPr>
      <w:color w:val="808080"/>
    </w:rPr>
  </w:style>
  <w:style w:type="character" w:customStyle="1" w:styleId="Titolo2Carattere">
    <w:name w:val="Titolo 2 Carattere"/>
    <w:basedOn w:val="Carpredefinitoparagrafo"/>
    <w:link w:val="Titolo2"/>
    <w:uiPriority w:val="9"/>
    <w:rsid w:val="001B4C9A"/>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92435F"/>
    <w:pPr>
      <w:ind w:left="720"/>
      <w:contextualSpacing/>
    </w:pPr>
  </w:style>
  <w:style w:type="table" w:styleId="Grigliatabella">
    <w:name w:val="Table Grid"/>
    <w:basedOn w:val="Tabellanormale"/>
    <w:uiPriority w:val="39"/>
    <w:rsid w:val="00AD3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357B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9</Pages>
  <Words>1300</Words>
  <Characters>7414</Characters>
  <Application>Microsoft Office Word</Application>
  <DocSecurity>0</DocSecurity>
  <Lines>61</Lines>
  <Paragraphs>17</Paragraphs>
  <ScaleCrop>false</ScaleCrop>
  <Company>Politecnico di milano</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LANGUAGES AND COMPILERS – A colelction of notionS foR the theory exercises</dc:title>
  <dc:subject/>
  <dc:creator>luca gerin</dc:creator>
  <cp:keywords/>
  <dc:description/>
  <cp:lastModifiedBy>Luca Gerin</cp:lastModifiedBy>
  <cp:revision>33</cp:revision>
  <cp:lastPrinted>2024-02-12T18:08:00Z</cp:lastPrinted>
  <dcterms:created xsi:type="dcterms:W3CDTF">2024-02-11T10:41:00Z</dcterms:created>
  <dcterms:modified xsi:type="dcterms:W3CDTF">2024-02-12T18:09:00Z</dcterms:modified>
</cp:coreProperties>
</file>