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B32E9" w14:textId="77777777" w:rsidR="00BA26BB" w:rsidRPr="00264FE3" w:rsidRDefault="00502FE1">
      <w:pPr>
        <w:pStyle w:val="Titel"/>
        <w:rPr>
          <w:rFonts w:asciiTheme="majorBidi" w:hAnsiTheme="majorBidi"/>
        </w:rPr>
      </w:pPr>
      <w:r w:rsidRPr="00264FE3">
        <w:rPr>
          <w:rFonts w:asciiTheme="majorBidi" w:hAnsiTheme="majorBidi"/>
        </w:rPr>
        <w:t>Aufgabenblatt zur Heimarbeit 2</w:t>
      </w:r>
    </w:p>
    <w:p w14:paraId="1EFCEF76" w14:textId="77777777" w:rsidR="00BA26BB" w:rsidRPr="00264FE3" w:rsidRDefault="00502FE1">
      <w:pPr>
        <w:pStyle w:val="Untertitel"/>
        <w:rPr>
          <w:rFonts w:asciiTheme="majorBidi" w:hAnsiTheme="majorBidi"/>
        </w:rPr>
      </w:pPr>
      <w:r w:rsidRPr="00264FE3">
        <w:rPr>
          <w:rFonts w:asciiTheme="majorBidi" w:hAnsiTheme="majorBidi"/>
        </w:rPr>
        <w:t>Seminar: Methoden der sozialen Netzwerkanalyse</w:t>
      </w:r>
    </w:p>
    <w:p w14:paraId="687B3B09" w14:textId="77777777" w:rsidR="00BA26BB" w:rsidRPr="00264FE3" w:rsidRDefault="00502FE1">
      <w:pPr>
        <w:pStyle w:val="Author"/>
        <w:rPr>
          <w:rFonts w:asciiTheme="majorBidi" w:hAnsiTheme="majorBidi" w:cstheme="majorBidi"/>
        </w:rPr>
      </w:pPr>
      <w:r w:rsidRPr="00264FE3">
        <w:rPr>
          <w:rFonts w:asciiTheme="majorBidi" w:hAnsiTheme="majorBidi" w:cstheme="majorBidi"/>
        </w:rPr>
        <w:t>Mirco Bazzani, Luca Keiser &amp; Amir Shehadeh</w:t>
      </w:r>
    </w:p>
    <w:p w14:paraId="0D90FEC6" w14:textId="77777777" w:rsidR="00B21F22" w:rsidRPr="00264FE3" w:rsidRDefault="00B21F22">
      <w:pPr>
        <w:pStyle w:val="berschrift3"/>
        <w:rPr>
          <w:rFonts w:asciiTheme="majorBidi" w:hAnsiTheme="majorBidi"/>
        </w:rPr>
      </w:pPr>
      <w:bookmarkStart w:id="0" w:name="aufgabenblatt-zur-heimarbeit-2"/>
      <w:bookmarkStart w:id="1" w:name="methoden-der-sozialen-netzwerkanalyse"/>
    </w:p>
    <w:p w14:paraId="01DA858F" w14:textId="77777777" w:rsidR="00B21F22" w:rsidRPr="00264FE3" w:rsidRDefault="00B21F22" w:rsidP="00B21F22">
      <w:pPr>
        <w:spacing w:line="360" w:lineRule="auto"/>
        <w:rPr>
          <w:rFonts w:asciiTheme="majorBidi" w:hAnsiTheme="majorBidi" w:cstheme="majorBidi"/>
        </w:rPr>
      </w:pPr>
      <w:bookmarkStart w:id="2" w:name="anhang-r-dokumente"/>
      <w:bookmarkEnd w:id="1"/>
      <w:r w:rsidRPr="00264FE3">
        <w:rPr>
          <w:rFonts w:asciiTheme="majorBidi" w:hAnsiTheme="majorBidi" w:cstheme="majorBidi"/>
        </w:rPr>
        <w:t xml:space="preserve">Die </w:t>
      </w:r>
      <w:proofErr w:type="spellStart"/>
      <w:r w:rsidRPr="00264FE3">
        <w:rPr>
          <w:rFonts w:asciiTheme="majorBidi" w:hAnsiTheme="majorBidi" w:cstheme="majorBidi"/>
        </w:rPr>
        <w:t>folgenden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Visualisierungen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basieren</w:t>
      </w:r>
      <w:proofErr w:type="spellEnd"/>
      <w:r w:rsidRPr="00264FE3">
        <w:rPr>
          <w:rFonts w:asciiTheme="majorBidi" w:hAnsiTheme="majorBidi" w:cstheme="majorBidi"/>
        </w:rPr>
        <w:t xml:space="preserve"> auf dem in der </w:t>
      </w:r>
      <w:proofErr w:type="spellStart"/>
      <w:r w:rsidRPr="00264FE3">
        <w:rPr>
          <w:rFonts w:asciiTheme="majorBidi" w:hAnsiTheme="majorBidi" w:cstheme="majorBidi"/>
        </w:rPr>
        <w:t>ersten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Heimarbeit</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etablierten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Ständeratsnetzwerk</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siehe</w:t>
      </w:r>
      <w:proofErr w:type="spellEnd"/>
      <w:r w:rsidRPr="00264FE3">
        <w:rPr>
          <w:rFonts w:asciiTheme="majorBidi" w:hAnsiTheme="majorBidi" w:cstheme="majorBidi"/>
        </w:rPr>
        <w:t xml:space="preserve"> Keiser, Shehadeh &amp; Bazzani </w:t>
      </w:r>
      <w:proofErr w:type="spellStart"/>
      <w:r w:rsidRPr="00264FE3">
        <w:rPr>
          <w:rFonts w:asciiTheme="majorBidi" w:hAnsiTheme="majorBidi" w:cstheme="majorBidi"/>
        </w:rPr>
        <w:t>Heimarbeit</w:t>
      </w:r>
      <w:proofErr w:type="spellEnd"/>
      <w:r w:rsidRPr="00264FE3">
        <w:rPr>
          <w:rFonts w:asciiTheme="majorBidi" w:hAnsiTheme="majorBidi" w:cstheme="majorBidi"/>
        </w:rPr>
        <w:t xml:space="preserve"> 1). Kurz </w:t>
      </w:r>
      <w:proofErr w:type="spellStart"/>
      <w:r w:rsidRPr="00264FE3">
        <w:rPr>
          <w:rFonts w:asciiTheme="majorBidi" w:hAnsiTheme="majorBidi" w:cstheme="majorBidi"/>
        </w:rPr>
        <w:t>zusammengefasst</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stellen</w:t>
      </w:r>
      <w:proofErr w:type="spellEnd"/>
      <w:r w:rsidRPr="00264FE3">
        <w:rPr>
          <w:rFonts w:asciiTheme="majorBidi" w:hAnsiTheme="majorBidi" w:cstheme="majorBidi"/>
        </w:rPr>
        <w:t xml:space="preserve"> die </w:t>
      </w:r>
      <w:proofErr w:type="spellStart"/>
      <w:r w:rsidRPr="00264FE3">
        <w:rPr>
          <w:rFonts w:asciiTheme="majorBidi" w:hAnsiTheme="majorBidi" w:cstheme="majorBidi"/>
        </w:rPr>
        <w:t>Knoten</w:t>
      </w:r>
      <w:proofErr w:type="spellEnd"/>
      <w:r w:rsidRPr="00264FE3">
        <w:rPr>
          <w:rFonts w:asciiTheme="majorBidi" w:hAnsiTheme="majorBidi" w:cstheme="majorBidi"/>
        </w:rPr>
        <w:t xml:space="preserve"> die </w:t>
      </w:r>
      <w:proofErr w:type="spellStart"/>
      <w:r w:rsidRPr="00264FE3">
        <w:rPr>
          <w:rFonts w:asciiTheme="majorBidi" w:hAnsiTheme="majorBidi" w:cstheme="majorBidi"/>
        </w:rPr>
        <w:t>einzelne</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Ständeräte</w:t>
      </w:r>
      <w:proofErr w:type="spellEnd"/>
      <w:r w:rsidRPr="00264FE3">
        <w:rPr>
          <w:rFonts w:asciiTheme="majorBidi" w:hAnsiTheme="majorBidi" w:cstheme="majorBidi"/>
        </w:rPr>
        <w:t xml:space="preserve"> und die </w:t>
      </w:r>
      <w:proofErr w:type="spellStart"/>
      <w:r w:rsidRPr="00264FE3">
        <w:rPr>
          <w:rFonts w:asciiTheme="majorBidi" w:hAnsiTheme="majorBidi" w:cstheme="majorBidi"/>
        </w:rPr>
        <w:t>Kanten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ihrerseits</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stellen</w:t>
      </w:r>
      <w:proofErr w:type="spellEnd"/>
      <w:r w:rsidRPr="00264FE3">
        <w:rPr>
          <w:rFonts w:asciiTheme="majorBidi" w:hAnsiTheme="majorBidi" w:cstheme="majorBidi"/>
        </w:rPr>
        <w:t xml:space="preserve"> die </w:t>
      </w:r>
      <w:proofErr w:type="spellStart"/>
      <w:r w:rsidRPr="00264FE3">
        <w:rPr>
          <w:rFonts w:asciiTheme="majorBidi" w:hAnsiTheme="majorBidi" w:cstheme="majorBidi"/>
        </w:rPr>
        <w:t>gemeinsamen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Mitgliedschaften</w:t>
      </w:r>
      <w:proofErr w:type="spellEnd"/>
      <w:r w:rsidRPr="00264FE3">
        <w:rPr>
          <w:rFonts w:asciiTheme="majorBidi" w:hAnsiTheme="majorBidi" w:cstheme="majorBidi"/>
        </w:rPr>
        <w:t xml:space="preserve"> in den </w:t>
      </w:r>
      <w:proofErr w:type="spellStart"/>
      <w:r w:rsidRPr="00264FE3">
        <w:rPr>
          <w:rFonts w:asciiTheme="majorBidi" w:hAnsiTheme="majorBidi" w:cstheme="majorBidi"/>
        </w:rPr>
        <w:t>jeweiligen</w:t>
      </w:r>
      <w:proofErr w:type="spellEnd"/>
      <w:r w:rsidRPr="00264FE3">
        <w:rPr>
          <w:rFonts w:asciiTheme="majorBidi" w:hAnsiTheme="majorBidi" w:cstheme="majorBidi"/>
        </w:rPr>
        <w:t xml:space="preserve"> Lobby-</w:t>
      </w:r>
      <w:proofErr w:type="spellStart"/>
      <w:r w:rsidRPr="00264FE3">
        <w:rPr>
          <w:rFonts w:asciiTheme="majorBidi" w:hAnsiTheme="majorBidi" w:cstheme="majorBidi"/>
        </w:rPr>
        <w:t>Organisationen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dar</w:t>
      </w:r>
      <w:proofErr w:type="spellEnd"/>
      <w:r w:rsidRPr="00264FE3">
        <w:rPr>
          <w:rFonts w:asciiTheme="majorBidi" w:hAnsiTheme="majorBidi" w:cstheme="majorBidi"/>
        </w:rPr>
        <w:t xml:space="preserve">. Dies </w:t>
      </w:r>
      <w:proofErr w:type="spellStart"/>
      <w:r w:rsidRPr="00264FE3">
        <w:rPr>
          <w:rFonts w:asciiTheme="majorBidi" w:hAnsiTheme="majorBidi" w:cstheme="majorBidi"/>
        </w:rPr>
        <w:t>erlaubt</w:t>
      </w:r>
      <w:proofErr w:type="spellEnd"/>
      <w:r w:rsidRPr="00264FE3">
        <w:rPr>
          <w:rFonts w:asciiTheme="majorBidi" w:hAnsiTheme="majorBidi" w:cstheme="majorBidi"/>
        </w:rPr>
        <w:t xml:space="preserve"> es </w:t>
      </w:r>
      <w:proofErr w:type="spellStart"/>
      <w:r w:rsidRPr="00264FE3">
        <w:rPr>
          <w:rFonts w:asciiTheme="majorBidi" w:hAnsiTheme="majorBidi" w:cstheme="majorBidi"/>
        </w:rPr>
        <w:t>uns</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beispielsweise</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unter</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Hinzunahme</w:t>
      </w:r>
      <w:proofErr w:type="spellEnd"/>
      <w:r w:rsidRPr="00264FE3">
        <w:rPr>
          <w:rFonts w:asciiTheme="majorBidi" w:hAnsiTheme="majorBidi" w:cstheme="majorBidi"/>
        </w:rPr>
        <w:t xml:space="preserve"> der </w:t>
      </w:r>
      <w:proofErr w:type="spellStart"/>
      <w:r w:rsidRPr="00264FE3">
        <w:rPr>
          <w:rFonts w:asciiTheme="majorBidi" w:hAnsiTheme="majorBidi" w:cstheme="majorBidi"/>
        </w:rPr>
        <w:t>Parteizugehörigkeit</w:t>
      </w:r>
      <w:proofErr w:type="spellEnd"/>
      <w:r w:rsidRPr="00264FE3">
        <w:rPr>
          <w:rFonts w:asciiTheme="majorBidi" w:hAnsiTheme="majorBidi" w:cstheme="majorBidi"/>
        </w:rPr>
        <w:t xml:space="preserve"> Intra- </w:t>
      </w:r>
      <w:proofErr w:type="spellStart"/>
      <w:r w:rsidRPr="00264FE3">
        <w:rPr>
          <w:rFonts w:asciiTheme="majorBidi" w:hAnsiTheme="majorBidi" w:cstheme="majorBidi"/>
        </w:rPr>
        <w:t>sowie</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auch</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Interparteienbeziehungen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über</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Lobbys</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zu</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skizzieren</w:t>
      </w:r>
      <w:proofErr w:type="spellEnd"/>
      <w:r w:rsidRPr="00264FE3">
        <w:rPr>
          <w:rFonts w:asciiTheme="majorBidi" w:hAnsiTheme="majorBidi" w:cstheme="majorBidi"/>
        </w:rPr>
        <w:t xml:space="preserve">. Alle </w:t>
      </w:r>
      <w:proofErr w:type="spellStart"/>
      <w:r w:rsidRPr="00264FE3">
        <w:rPr>
          <w:rFonts w:asciiTheme="majorBidi" w:hAnsiTheme="majorBidi" w:cstheme="majorBidi"/>
        </w:rPr>
        <w:t>Kanten</w:t>
      </w:r>
      <w:proofErr w:type="spellEnd"/>
      <w:r w:rsidRPr="00264FE3">
        <w:rPr>
          <w:rFonts w:asciiTheme="majorBidi" w:hAnsiTheme="majorBidi" w:cstheme="majorBidi"/>
        </w:rPr>
        <w:t xml:space="preserve"> des </w:t>
      </w:r>
      <w:proofErr w:type="spellStart"/>
      <w:r w:rsidRPr="00264FE3">
        <w:rPr>
          <w:rFonts w:asciiTheme="majorBidi" w:hAnsiTheme="majorBidi" w:cstheme="majorBidi"/>
        </w:rPr>
        <w:t>Graphen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gelten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dabei</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als</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ungerichtet</w:t>
      </w:r>
      <w:proofErr w:type="spellEnd"/>
      <w:r w:rsidRPr="00264FE3">
        <w:rPr>
          <w:rFonts w:asciiTheme="majorBidi" w:hAnsiTheme="majorBidi" w:cstheme="majorBidi"/>
        </w:rPr>
        <w:t xml:space="preserve"> da </w:t>
      </w:r>
      <w:proofErr w:type="spellStart"/>
      <w:r w:rsidRPr="00264FE3">
        <w:rPr>
          <w:rFonts w:asciiTheme="majorBidi" w:hAnsiTheme="majorBidi" w:cstheme="majorBidi"/>
        </w:rPr>
        <w:t>wir</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davon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ausgehen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dass</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sich</w:t>
      </w:r>
      <w:proofErr w:type="spellEnd"/>
      <w:r w:rsidRPr="00264FE3">
        <w:rPr>
          <w:rFonts w:asciiTheme="majorBidi" w:hAnsiTheme="majorBidi" w:cstheme="majorBidi"/>
        </w:rPr>
        <w:t xml:space="preserve"> die </w:t>
      </w:r>
      <w:proofErr w:type="spellStart"/>
      <w:r w:rsidRPr="00264FE3">
        <w:rPr>
          <w:rFonts w:asciiTheme="majorBidi" w:hAnsiTheme="majorBidi" w:cstheme="majorBidi"/>
        </w:rPr>
        <w:t>Personen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jeweils</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gegenseitig</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kennen</w:t>
      </w:r>
      <w:proofErr w:type="spellEnd"/>
      <w:r w:rsidRPr="00264FE3">
        <w:rPr>
          <w:rFonts w:asciiTheme="majorBidi" w:hAnsiTheme="majorBidi" w:cstheme="majorBidi"/>
        </w:rPr>
        <w:t xml:space="preserve"> und </w:t>
      </w:r>
      <w:proofErr w:type="spellStart"/>
      <w:r w:rsidRPr="00264FE3">
        <w:rPr>
          <w:rFonts w:asciiTheme="majorBidi" w:hAnsiTheme="majorBidi" w:cstheme="majorBidi"/>
        </w:rPr>
        <w:t>wahrnehmen</w:t>
      </w:r>
      <w:proofErr w:type="spellEnd"/>
      <w:r w:rsidRPr="00264FE3">
        <w:rPr>
          <w:rFonts w:asciiTheme="majorBidi" w:hAnsiTheme="majorBidi" w:cstheme="majorBidi"/>
        </w:rPr>
        <w:t xml:space="preserve">. Dieser </w:t>
      </w:r>
      <w:proofErr w:type="spellStart"/>
      <w:r w:rsidRPr="00264FE3">
        <w:rPr>
          <w:rFonts w:asciiTheme="majorBidi" w:hAnsiTheme="majorBidi" w:cstheme="majorBidi"/>
        </w:rPr>
        <w:t>Beziehung</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wird</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keine</w:t>
      </w:r>
      <w:proofErr w:type="spellEnd"/>
      <w:r w:rsidRPr="00264FE3">
        <w:rPr>
          <w:rFonts w:asciiTheme="majorBidi" w:hAnsiTheme="majorBidi" w:cstheme="majorBidi"/>
        </w:rPr>
        <w:t xml:space="preserve"> positive </w:t>
      </w:r>
      <w:proofErr w:type="spellStart"/>
      <w:r w:rsidRPr="00264FE3">
        <w:rPr>
          <w:rFonts w:asciiTheme="majorBidi" w:hAnsiTheme="majorBidi" w:cstheme="majorBidi"/>
        </w:rPr>
        <w:t>oder</w:t>
      </w:r>
      <w:proofErr w:type="spellEnd"/>
      <w:r w:rsidRPr="00264FE3">
        <w:rPr>
          <w:rFonts w:asciiTheme="majorBidi" w:hAnsiTheme="majorBidi" w:cstheme="majorBidi"/>
        </w:rPr>
        <w:t xml:space="preserve"> negative </w:t>
      </w:r>
      <w:proofErr w:type="spellStart"/>
      <w:r w:rsidRPr="00264FE3">
        <w:rPr>
          <w:rFonts w:asciiTheme="majorBidi" w:hAnsiTheme="majorBidi" w:cstheme="majorBidi"/>
        </w:rPr>
        <w:t>Konnotation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zugewiesen</w:t>
      </w:r>
      <w:proofErr w:type="spellEnd"/>
      <w:r w:rsidRPr="00264FE3">
        <w:rPr>
          <w:rFonts w:asciiTheme="majorBidi" w:hAnsiTheme="majorBidi" w:cstheme="majorBidi"/>
        </w:rPr>
        <w:t xml:space="preserve">. Die </w:t>
      </w:r>
      <w:proofErr w:type="spellStart"/>
      <w:r w:rsidRPr="00264FE3">
        <w:rPr>
          <w:rFonts w:asciiTheme="majorBidi" w:hAnsiTheme="majorBidi" w:cstheme="majorBidi"/>
        </w:rPr>
        <w:t>Kanten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werden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im</w:t>
      </w:r>
      <w:proofErr w:type="spellEnd"/>
      <w:r w:rsidRPr="00264FE3">
        <w:rPr>
          <w:rFonts w:asciiTheme="majorBidi" w:hAnsiTheme="majorBidi" w:cstheme="majorBidi"/>
        </w:rPr>
        <w:t xml:space="preserve"> Anschluss </w:t>
      </w:r>
      <w:proofErr w:type="spellStart"/>
      <w:r w:rsidRPr="00264FE3">
        <w:rPr>
          <w:rFonts w:asciiTheme="majorBidi" w:hAnsiTheme="majorBidi" w:cstheme="majorBidi"/>
        </w:rPr>
        <w:t>anhand</w:t>
      </w:r>
      <w:proofErr w:type="spellEnd"/>
      <w:r w:rsidRPr="00264FE3">
        <w:rPr>
          <w:rFonts w:asciiTheme="majorBidi" w:hAnsiTheme="majorBidi" w:cstheme="majorBidi"/>
        </w:rPr>
        <w:t xml:space="preserve"> der </w:t>
      </w:r>
      <w:proofErr w:type="spellStart"/>
      <w:r w:rsidRPr="00264FE3">
        <w:rPr>
          <w:rFonts w:asciiTheme="majorBidi" w:hAnsiTheme="majorBidi" w:cstheme="majorBidi"/>
        </w:rPr>
        <w:t>Anzahl</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gemeinsamer</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Einsitze</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gewichtet</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wobei</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stärkere</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Verbindungen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durch</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mehr</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gemeinsame</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Einsitze</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gekennzeichnet</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werden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Zudem</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haben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wir</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uns</w:t>
      </w:r>
      <w:proofErr w:type="spellEnd"/>
      <w:r w:rsidRPr="00264FE3">
        <w:rPr>
          <w:rFonts w:asciiTheme="majorBidi" w:hAnsiTheme="majorBidi" w:cstheme="majorBidi"/>
        </w:rPr>
        <w:t xml:space="preserve"> auf </w:t>
      </w:r>
      <w:proofErr w:type="spellStart"/>
      <w:r w:rsidRPr="00264FE3">
        <w:rPr>
          <w:rFonts w:asciiTheme="majorBidi" w:hAnsiTheme="majorBidi" w:cstheme="majorBidi"/>
        </w:rPr>
        <w:t>Grund</w:t>
      </w:r>
      <w:proofErr w:type="spellEnd"/>
      <w:r w:rsidRPr="00264FE3">
        <w:rPr>
          <w:rFonts w:asciiTheme="majorBidi" w:hAnsiTheme="majorBidi" w:cstheme="majorBidi"/>
        </w:rPr>
        <w:t xml:space="preserve"> der </w:t>
      </w:r>
      <w:proofErr w:type="spellStart"/>
      <w:r w:rsidRPr="00264FE3">
        <w:rPr>
          <w:rFonts w:asciiTheme="majorBidi" w:hAnsiTheme="majorBidi" w:cstheme="majorBidi"/>
        </w:rPr>
        <w:t>grossen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Dichte</w:t>
      </w:r>
      <w:proofErr w:type="spellEnd"/>
      <w:r w:rsidRPr="00264FE3">
        <w:rPr>
          <w:rFonts w:asciiTheme="majorBidi" w:hAnsiTheme="majorBidi" w:cstheme="majorBidi"/>
        </w:rPr>
        <w:t xml:space="preserve"> des </w:t>
      </w:r>
      <w:proofErr w:type="spellStart"/>
      <w:r w:rsidRPr="00264FE3">
        <w:rPr>
          <w:rFonts w:asciiTheme="majorBidi" w:hAnsiTheme="majorBidi" w:cstheme="majorBidi"/>
        </w:rPr>
        <w:t>Netzwerkes</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dafür</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entschieden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lediglich</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jene</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Verbindungen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zu</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visualisieren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welche</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mindestens</w:t>
      </w:r>
      <w:proofErr w:type="spellEnd"/>
      <w:r w:rsidRPr="00264FE3">
        <w:rPr>
          <w:rFonts w:asciiTheme="majorBidi" w:hAnsiTheme="majorBidi" w:cstheme="majorBidi"/>
        </w:rPr>
        <w:t xml:space="preserve"> in </w:t>
      </w:r>
      <w:proofErr w:type="spellStart"/>
      <w:r w:rsidRPr="00264FE3">
        <w:rPr>
          <w:rFonts w:asciiTheme="majorBidi" w:hAnsiTheme="majorBidi" w:cstheme="majorBidi"/>
        </w:rPr>
        <w:t>fünf</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gemeinsamen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Ämtern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zu</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finden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sind</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wodurch</w:t>
      </w:r>
      <w:proofErr w:type="spellEnd"/>
      <w:r w:rsidRPr="00264FE3">
        <w:rPr>
          <w:rFonts w:asciiTheme="majorBidi" w:hAnsiTheme="majorBidi" w:cstheme="majorBidi"/>
        </w:rPr>
        <w:t xml:space="preserve"> die </w:t>
      </w:r>
      <w:proofErr w:type="spellStart"/>
      <w:r w:rsidRPr="00264FE3">
        <w:rPr>
          <w:rFonts w:asciiTheme="majorBidi" w:hAnsiTheme="majorBidi" w:cstheme="majorBidi"/>
        </w:rPr>
        <w:t>ursprüngliche</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Anzahl</w:t>
      </w:r>
      <w:proofErr w:type="spellEnd"/>
      <w:r w:rsidRPr="00264FE3">
        <w:rPr>
          <w:rFonts w:asciiTheme="majorBidi" w:hAnsiTheme="majorBidi" w:cstheme="majorBidi"/>
        </w:rPr>
        <w:t xml:space="preserve"> von 45 </w:t>
      </w:r>
      <w:proofErr w:type="spellStart"/>
      <w:r w:rsidRPr="00264FE3">
        <w:rPr>
          <w:rFonts w:asciiTheme="majorBidi" w:hAnsiTheme="majorBidi" w:cstheme="majorBidi"/>
        </w:rPr>
        <w:t>Ständerät:innen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im</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Netzwerk</w:t>
      </w:r>
      <w:proofErr w:type="spellEnd"/>
      <w:r w:rsidRPr="00264FE3">
        <w:rPr>
          <w:rFonts w:asciiTheme="majorBidi" w:hAnsiTheme="majorBidi" w:cstheme="majorBidi"/>
        </w:rPr>
        <w:t xml:space="preserve"> auf 35 </w:t>
      </w:r>
      <w:proofErr w:type="spellStart"/>
      <w:r w:rsidRPr="00264FE3">
        <w:rPr>
          <w:rFonts w:asciiTheme="majorBidi" w:hAnsiTheme="majorBidi" w:cstheme="majorBidi"/>
        </w:rPr>
        <w:t>reduziert</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wurde</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Zudem</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wurden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Knoten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entfernt</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welche</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einen</w:t>
      </w:r>
      <w:proofErr w:type="spellEnd"/>
      <w:r w:rsidRPr="00264FE3">
        <w:rPr>
          <w:rFonts w:asciiTheme="majorBidi" w:hAnsiTheme="majorBidi" w:cstheme="majorBidi"/>
        </w:rPr>
        <w:t xml:space="preserve"> Betweenness-Score von &lt; 5 </w:t>
      </w:r>
      <w:proofErr w:type="spellStart"/>
      <w:r w:rsidRPr="00264FE3">
        <w:rPr>
          <w:rFonts w:asciiTheme="majorBidi" w:hAnsiTheme="majorBidi" w:cstheme="majorBidi"/>
        </w:rPr>
        <w:t>aufwiesen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Gleichzeitig</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ist</w:t>
      </w:r>
      <w:proofErr w:type="spellEnd"/>
      <w:r w:rsidRPr="00264FE3">
        <w:rPr>
          <w:rFonts w:asciiTheme="majorBidi" w:hAnsiTheme="majorBidi" w:cstheme="majorBidi"/>
        </w:rPr>
        <w:t xml:space="preserve"> so </w:t>
      </w:r>
      <w:proofErr w:type="spellStart"/>
      <w:r w:rsidRPr="00264FE3">
        <w:rPr>
          <w:rFonts w:asciiTheme="majorBidi" w:hAnsiTheme="majorBidi" w:cstheme="majorBidi"/>
        </w:rPr>
        <w:t>eine</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gewisse</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Verbindungsstärke</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zu</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vermuten</w:t>
      </w:r>
      <w:proofErr w:type="spellEnd"/>
      <w:r w:rsidRPr="00264FE3">
        <w:rPr>
          <w:rFonts w:asciiTheme="majorBidi" w:hAnsiTheme="majorBidi" w:cstheme="majorBidi"/>
        </w:rPr>
        <w:t xml:space="preserve">, da die </w:t>
      </w:r>
      <w:proofErr w:type="spellStart"/>
      <w:r w:rsidRPr="00264FE3">
        <w:rPr>
          <w:rFonts w:asciiTheme="majorBidi" w:hAnsiTheme="majorBidi" w:cstheme="majorBidi"/>
        </w:rPr>
        <w:t>gezeigten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Parlamentarier:innen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neben</w:t>
      </w:r>
      <w:proofErr w:type="spellEnd"/>
      <w:r w:rsidRPr="00264FE3">
        <w:rPr>
          <w:rFonts w:asciiTheme="majorBidi" w:hAnsiTheme="majorBidi" w:cstheme="majorBidi"/>
        </w:rPr>
        <w:t xml:space="preserve"> dem </w:t>
      </w:r>
      <w:proofErr w:type="spellStart"/>
      <w:r w:rsidRPr="00264FE3">
        <w:rPr>
          <w:rFonts w:asciiTheme="majorBidi" w:hAnsiTheme="majorBidi" w:cstheme="majorBidi"/>
        </w:rPr>
        <w:t>Ständerat</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mindestens</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fünf</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Überschneidungen</w:t>
      </w:r>
      <w:proofErr w:type="spellEnd"/>
      <w:r w:rsidRPr="00264FE3">
        <w:rPr>
          <w:rFonts w:asciiTheme="majorBidi" w:hAnsiTheme="majorBidi" w:cstheme="majorBidi"/>
        </w:rPr>
        <w:t xml:space="preserve"> in Privat- und </w:t>
      </w:r>
      <w:proofErr w:type="spellStart"/>
      <w:r w:rsidRPr="00264FE3">
        <w:rPr>
          <w:rFonts w:asciiTheme="majorBidi" w:hAnsiTheme="majorBidi" w:cstheme="majorBidi"/>
        </w:rPr>
        <w:t>Arbeitsleben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vorweisen</w:t>
      </w:r>
      <w:proofErr w:type="spellEnd"/>
      <w:r w:rsidRPr="00264FE3">
        <w:rPr>
          <w:rFonts w:asciiTheme="majorBidi" w:hAnsiTheme="majorBidi" w:cstheme="majorBidi"/>
        </w:rPr>
        <w:t xml:space="preserve"> </w:t>
      </w:r>
      <w:proofErr w:type="spellStart"/>
      <w:r w:rsidRPr="00264FE3">
        <w:rPr>
          <w:rFonts w:asciiTheme="majorBidi" w:hAnsiTheme="majorBidi" w:cstheme="majorBidi"/>
        </w:rPr>
        <w:t>können</w:t>
      </w:r>
      <w:proofErr w:type="spellEnd"/>
      <w:r w:rsidRPr="00264FE3">
        <w:rPr>
          <w:rFonts w:asciiTheme="majorBidi" w:hAnsiTheme="majorBidi" w:cstheme="majorBidi"/>
        </w:rPr>
        <w:t>.</w:t>
      </w:r>
    </w:p>
    <w:p w14:paraId="374282FC" w14:textId="1520E0E5" w:rsidR="00B21F22" w:rsidRPr="00264FE3" w:rsidRDefault="00B21F22" w:rsidP="00B21F22">
      <w:pPr>
        <w:pStyle w:val="StandardWeb"/>
        <w:spacing w:line="360" w:lineRule="auto"/>
        <w:rPr>
          <w:rFonts w:asciiTheme="majorBidi" w:hAnsiTheme="majorBidi" w:cstheme="majorBidi"/>
        </w:rPr>
      </w:pPr>
      <w:r w:rsidRPr="00264FE3">
        <w:rPr>
          <w:rFonts w:asciiTheme="majorBidi" w:hAnsiTheme="majorBidi" w:cstheme="majorBidi"/>
        </w:rPr>
        <w:t xml:space="preserve">Entsprechend der fünf Guidelines für Netzwerkdarstellungen von Douglas A. Luke (vgl. 2015: 47) haben wir versucht einen Graphen zu erstellen, welcher Kantenüberschneidungen minimiert, eine gewisse Symmetrie herstellt, Kantenlängen möglichst konstant hält und zudem maximale Winkel anstrebt. Darüber hinaus soll der Plot auf einer möglichst kleinen Fläche darstellt werden. Wir vergleichen das Netzwerk mit zwei verschiedenen Layouts beziehungsweise Algorithmen der Darstellung. Einerseits wurde die Grafik des Netzwerks durch den Algorithmus </w:t>
      </w:r>
      <w:proofErr w:type="spellStart"/>
      <w:r w:rsidRPr="00264FE3">
        <w:rPr>
          <w:rFonts w:asciiTheme="majorBidi" w:hAnsiTheme="majorBidi" w:cstheme="majorBidi"/>
        </w:rPr>
        <w:t>ggraph</w:t>
      </w:r>
      <w:proofErr w:type="spellEnd"/>
      <w:r w:rsidRPr="00264FE3">
        <w:rPr>
          <w:rFonts w:asciiTheme="majorBidi" w:hAnsiTheme="majorBidi" w:cstheme="majorBidi"/>
        </w:rPr>
        <w:t xml:space="preserve"> mit dem Layout "Circle" erstellt. Es trägt den Titel "Ständerätliches Netzwerk Circle" (Abb. 1.1). Der Kreisgraph hat den Vorteil, dass alle Knoten gleichwertig positioniert und die Kanten immer gleich lang sind (Scott: 77). Die zweite Grafik wurde mit dem Layout </w:t>
      </w:r>
      <w:proofErr w:type="spellStart"/>
      <w:r w:rsidRPr="00264FE3">
        <w:rPr>
          <w:rFonts w:asciiTheme="majorBidi" w:hAnsiTheme="majorBidi" w:cstheme="majorBidi"/>
          <w:i/>
          <w:iCs/>
        </w:rPr>
        <w:t>Fruchtermannreingold</w:t>
      </w:r>
      <w:proofErr w:type="spellEnd"/>
      <w:r w:rsidRPr="00264FE3">
        <w:rPr>
          <w:rFonts w:asciiTheme="majorBidi" w:hAnsiTheme="majorBidi" w:cstheme="majorBidi"/>
          <w:i/>
          <w:iCs/>
        </w:rPr>
        <w:t xml:space="preserve"> </w:t>
      </w:r>
      <w:r w:rsidRPr="00264FE3">
        <w:rPr>
          <w:rFonts w:asciiTheme="majorBidi" w:hAnsiTheme="majorBidi" w:cstheme="majorBidi"/>
        </w:rPr>
        <w:lastRenderedPageBreak/>
        <w:t>erstellt(</w:t>
      </w:r>
      <w:proofErr w:type="spellStart"/>
      <w:r w:rsidRPr="00264FE3">
        <w:rPr>
          <w:rFonts w:asciiTheme="majorBidi" w:hAnsiTheme="majorBidi" w:cstheme="majorBidi"/>
        </w:rPr>
        <w:t>Abb</w:t>
      </w:r>
      <w:proofErr w:type="spellEnd"/>
      <w:r w:rsidRPr="00264FE3">
        <w:rPr>
          <w:rFonts w:asciiTheme="majorBidi" w:hAnsiTheme="majorBidi" w:cstheme="majorBidi"/>
        </w:rPr>
        <w:t xml:space="preserve"> 1.2). Der Vorteil besteht darin, dass die oben erwähnten Guidelines besser eingehalten werden können. Es minimiert die </w:t>
      </w:r>
      <w:proofErr w:type="spellStart"/>
      <w:r w:rsidRPr="00264FE3">
        <w:rPr>
          <w:rFonts w:asciiTheme="majorBidi" w:hAnsiTheme="majorBidi" w:cstheme="majorBidi"/>
        </w:rPr>
        <w:t>edge-crossing</w:t>
      </w:r>
      <w:proofErr w:type="spellEnd"/>
      <w:r w:rsidRPr="00264FE3">
        <w:rPr>
          <w:rFonts w:asciiTheme="majorBidi" w:hAnsiTheme="majorBidi" w:cstheme="majorBidi"/>
        </w:rPr>
        <w:t xml:space="preserve">, die Grafik ist symmetrisch und auf der gegebenen Zeichnungsfläche gut verteilt (Luke, 2015: 48). Wir arbeiten mit </w:t>
      </w:r>
      <w:proofErr w:type="spellStart"/>
      <w:r w:rsidRPr="00264FE3">
        <w:rPr>
          <w:rFonts w:asciiTheme="majorBidi" w:hAnsiTheme="majorBidi" w:cstheme="majorBidi"/>
          <w:i/>
          <w:iCs/>
        </w:rPr>
        <w:t>Fruchtermannreingold</w:t>
      </w:r>
      <w:proofErr w:type="spellEnd"/>
      <w:r w:rsidRPr="00264FE3">
        <w:rPr>
          <w:rFonts w:asciiTheme="majorBidi" w:hAnsiTheme="majorBidi" w:cstheme="majorBidi"/>
        </w:rPr>
        <w:t xml:space="preserve"> weiter, da es sich bei unserem Fallbeispiel um ein grösseres, ungerichtetes Netzwerk handelt und dieser Algorithmus insbesondere in Bezug auf die Ästhetik und Schnelligkeit vorteilhaft sein kann. Der nächste Schritt war die Erstellung eines weiteren Netzwerkgraphen(Abb. 2.1). Dabei entschieden wir uns für die Färbung der Knotenpunkte um Parteizugehörigkeit der Parlamentarier: innen zu visualisieren  und benutzten wir weiterhin das Layout </w:t>
      </w:r>
      <w:proofErr w:type="spellStart"/>
      <w:r w:rsidRPr="00264FE3">
        <w:rPr>
          <w:rFonts w:asciiTheme="majorBidi" w:hAnsiTheme="majorBidi" w:cstheme="majorBidi"/>
          <w:i/>
          <w:iCs/>
        </w:rPr>
        <w:t>Fruchtermannreingold</w:t>
      </w:r>
      <w:proofErr w:type="spellEnd"/>
      <w:r w:rsidRPr="00264FE3">
        <w:rPr>
          <w:rFonts w:asciiTheme="majorBidi" w:hAnsiTheme="majorBidi" w:cstheme="majorBidi"/>
          <w:i/>
          <w:iCs/>
        </w:rPr>
        <w:t xml:space="preserve"> </w:t>
      </w:r>
      <w:r w:rsidRPr="00264FE3">
        <w:rPr>
          <w:rFonts w:asciiTheme="majorBidi" w:hAnsiTheme="majorBidi" w:cstheme="majorBidi"/>
        </w:rPr>
        <w:t xml:space="preserve">(Abb. 2.2). Ergänzt werden die Knotenattribute durch gewichtete Kantenattribute, sogenannte Edge Width (Luke: 68) (Abb. 3.1). Die Kanten werden durch die Stärke der Verbindungen der einzelnen Ständeräte gewichtet (Abb. 3.2). Je dicker die Kanten, desto stärker die Beziehung durch Lobbyzugehörigkeit und Interessensbindungen zwischen den Ständeräten. </w:t>
      </w:r>
    </w:p>
    <w:p w14:paraId="296076A7" w14:textId="77777777" w:rsidR="00B21F22" w:rsidRPr="00264FE3" w:rsidRDefault="00B21F22">
      <w:pPr>
        <w:rPr>
          <w:rFonts w:asciiTheme="majorBidi" w:eastAsia="Times New Roman" w:hAnsiTheme="majorBidi" w:cstheme="majorBidi"/>
          <w:lang w:val="de-CH" w:eastAsia="de-CH"/>
        </w:rPr>
      </w:pPr>
      <w:r w:rsidRPr="00264FE3">
        <w:rPr>
          <w:rFonts w:asciiTheme="majorBidi" w:hAnsiTheme="majorBidi" w:cstheme="majorBidi"/>
        </w:rPr>
        <w:br w:type="page"/>
      </w:r>
    </w:p>
    <w:p w14:paraId="78DB6E3C" w14:textId="77777777" w:rsidR="00B21F22" w:rsidRPr="00264FE3" w:rsidRDefault="00B21F22" w:rsidP="00B21F22">
      <w:pPr>
        <w:pStyle w:val="StandardWeb"/>
        <w:spacing w:line="360" w:lineRule="auto"/>
        <w:rPr>
          <w:rFonts w:asciiTheme="majorBidi" w:hAnsiTheme="majorBidi" w:cstheme="majorBidi"/>
        </w:rPr>
      </w:pPr>
    </w:p>
    <w:p w14:paraId="2AC4D45D" w14:textId="77777777" w:rsidR="00BA26BB" w:rsidRPr="00502FE1" w:rsidRDefault="00502FE1">
      <w:pPr>
        <w:pStyle w:val="berschrift3"/>
        <w:rPr>
          <w:rFonts w:asciiTheme="majorBidi" w:hAnsiTheme="majorBidi"/>
          <w:sz w:val="28"/>
          <w:szCs w:val="28"/>
        </w:rPr>
      </w:pPr>
      <w:proofErr w:type="spellStart"/>
      <w:r w:rsidRPr="00502FE1">
        <w:rPr>
          <w:rFonts w:asciiTheme="majorBidi" w:hAnsiTheme="majorBidi"/>
          <w:sz w:val="28"/>
          <w:szCs w:val="28"/>
        </w:rPr>
        <w:t>Anhang</w:t>
      </w:r>
      <w:proofErr w:type="spellEnd"/>
      <w:r w:rsidRPr="00502FE1">
        <w:rPr>
          <w:rFonts w:asciiTheme="majorBidi" w:hAnsiTheme="majorBidi"/>
          <w:sz w:val="28"/>
          <w:szCs w:val="28"/>
        </w:rPr>
        <w:t xml:space="preserve"> R-</w:t>
      </w:r>
      <w:proofErr w:type="spellStart"/>
      <w:r w:rsidRPr="00502FE1">
        <w:rPr>
          <w:rFonts w:asciiTheme="majorBidi" w:hAnsiTheme="majorBidi"/>
          <w:sz w:val="28"/>
          <w:szCs w:val="28"/>
        </w:rPr>
        <w:t>Dokumente</w:t>
      </w:r>
      <w:proofErr w:type="spellEnd"/>
    </w:p>
    <w:p w14:paraId="60249F1A" w14:textId="65BAD3CA" w:rsidR="00264FE3" w:rsidRPr="00502FE1" w:rsidRDefault="00264FE3" w:rsidP="00264FE3">
      <w:pPr>
        <w:pStyle w:val="Textkrper"/>
        <w:rPr>
          <w:rFonts w:asciiTheme="majorBidi" w:hAnsiTheme="majorBidi" w:cstheme="majorBidi"/>
        </w:rPr>
      </w:pPr>
      <w:bookmarkStart w:id="3" w:name="visualisierungen"/>
      <w:bookmarkStart w:id="4" w:name="X2c0784ea3cb932670ad9af3e24fbcae3133d97e"/>
      <w:bookmarkEnd w:id="2"/>
      <w:bookmarkEnd w:id="0"/>
      <w:proofErr w:type="spellStart"/>
      <w:r w:rsidRPr="00502FE1">
        <w:rPr>
          <w:rFonts w:asciiTheme="majorBidi" w:hAnsiTheme="majorBidi" w:cstheme="majorBidi"/>
        </w:rPr>
        <w:t>Netzwerkdarstellung</w:t>
      </w:r>
      <w:proofErr w:type="spellEnd"/>
      <w:r w:rsidRPr="00502FE1">
        <w:rPr>
          <w:rFonts w:asciiTheme="majorBidi" w:hAnsiTheme="majorBidi" w:cstheme="majorBidi"/>
        </w:rPr>
        <w:t xml:space="preserve"> </w:t>
      </w:r>
      <w:proofErr w:type="spellStart"/>
      <w:r w:rsidRPr="00502FE1">
        <w:rPr>
          <w:rFonts w:asciiTheme="majorBidi" w:hAnsiTheme="majorBidi" w:cstheme="majorBidi"/>
        </w:rPr>
        <w:t>ohne</w:t>
      </w:r>
      <w:proofErr w:type="spellEnd"/>
      <w:r w:rsidRPr="00502FE1">
        <w:rPr>
          <w:rFonts w:asciiTheme="majorBidi" w:hAnsiTheme="majorBidi" w:cstheme="majorBidi"/>
        </w:rPr>
        <w:t xml:space="preserve"> </w:t>
      </w:r>
      <w:proofErr w:type="spellStart"/>
      <w:r w:rsidRPr="00502FE1">
        <w:rPr>
          <w:rFonts w:asciiTheme="majorBidi" w:hAnsiTheme="majorBidi" w:cstheme="majorBidi"/>
        </w:rPr>
        <w:t>graphische</w:t>
      </w:r>
      <w:proofErr w:type="spellEnd"/>
      <w:r w:rsidRPr="00502FE1">
        <w:rPr>
          <w:rFonts w:asciiTheme="majorBidi" w:hAnsiTheme="majorBidi" w:cstheme="majorBidi"/>
        </w:rPr>
        <w:t xml:space="preserve"> </w:t>
      </w:r>
      <w:proofErr w:type="spellStart"/>
      <w:r w:rsidRPr="00502FE1">
        <w:rPr>
          <w:rFonts w:asciiTheme="majorBidi" w:hAnsiTheme="majorBidi" w:cstheme="majorBidi"/>
        </w:rPr>
        <w:t>Anpassungen</w:t>
      </w:r>
      <w:proofErr w:type="spellEnd"/>
    </w:p>
    <w:p w14:paraId="4CFE9FB6" w14:textId="5BDF9A2D" w:rsidR="00BE2D2C" w:rsidRPr="00502FE1" w:rsidRDefault="00BE2D2C" w:rsidP="00264FE3">
      <w:pPr>
        <w:pStyle w:val="Textkrper"/>
        <w:rPr>
          <w:rFonts w:asciiTheme="majorBidi" w:hAnsiTheme="majorBidi" w:cstheme="majorBidi"/>
        </w:rPr>
      </w:pPr>
      <w:r w:rsidRPr="00502FE1">
        <w:rPr>
          <w:rFonts w:asciiTheme="majorBidi" w:hAnsiTheme="majorBidi" w:cstheme="majorBidi"/>
          <w:noProof/>
        </w:rPr>
        <w:drawing>
          <wp:anchor distT="0" distB="0" distL="114300" distR="114300" simplePos="0" relativeHeight="251660288" behindDoc="0" locked="0" layoutInCell="1" allowOverlap="1" wp14:anchorId="354B64ED" wp14:editId="0B2A0DB2">
            <wp:simplePos x="0" y="0"/>
            <wp:positionH relativeFrom="margin">
              <wp:align>left</wp:align>
            </wp:positionH>
            <wp:positionV relativeFrom="paragraph">
              <wp:posOffset>314325</wp:posOffset>
            </wp:positionV>
            <wp:extent cx="5829300" cy="3600450"/>
            <wp:effectExtent l="0" t="0" r="0" b="0"/>
            <wp:wrapThrough wrapText="bothSides">
              <wp:wrapPolygon edited="0">
                <wp:start x="0" y="0"/>
                <wp:lineTo x="0" y="21486"/>
                <wp:lineTo x="21529" y="21486"/>
                <wp:lineTo x="21529" y="0"/>
                <wp:lineTo x="0" y="0"/>
              </wp:wrapPolygon>
            </wp:wrapThrough>
            <wp:docPr id="2" name="Picture"/>
            <wp:cNvGraphicFramePr/>
            <a:graphic xmlns:a="http://schemas.openxmlformats.org/drawingml/2006/main">
              <a:graphicData uri="http://schemas.openxmlformats.org/drawingml/2006/picture">
                <pic:pic xmlns:pic="http://schemas.openxmlformats.org/drawingml/2006/picture">
                  <pic:nvPicPr>
                    <pic:cNvPr id="0" name="Picture" descr="Heimarbeit_2_Bazzani_Keiser_Shehadeh_files/figure-docx/unnamed-chunk-5-2.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829300" cy="36004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roofErr w:type="spellStart"/>
      <w:r w:rsidR="00264FE3" w:rsidRPr="00502FE1">
        <w:rPr>
          <w:rFonts w:asciiTheme="majorBidi" w:hAnsiTheme="majorBidi" w:cstheme="majorBidi"/>
        </w:rPr>
        <w:t>Abbildung</w:t>
      </w:r>
      <w:proofErr w:type="spellEnd"/>
      <w:r w:rsidR="00264FE3" w:rsidRPr="00502FE1">
        <w:rPr>
          <w:rFonts w:asciiTheme="majorBidi" w:hAnsiTheme="majorBidi" w:cstheme="majorBidi"/>
        </w:rPr>
        <w:t xml:space="preserve"> 1.1: </w:t>
      </w:r>
    </w:p>
    <w:p w14:paraId="00A0A0AB" w14:textId="08C81AF4" w:rsidR="00BE2D2C" w:rsidRPr="00502FE1" w:rsidRDefault="00BE2D2C" w:rsidP="008C0585">
      <w:pPr>
        <w:pStyle w:val="Textkrper"/>
        <w:rPr>
          <w:rFonts w:asciiTheme="majorBidi" w:hAnsiTheme="majorBidi" w:cstheme="majorBidi"/>
        </w:rPr>
      </w:pPr>
    </w:p>
    <w:p w14:paraId="02CFE501" w14:textId="76333D32" w:rsidR="00854326" w:rsidRPr="00502FE1" w:rsidRDefault="00854326" w:rsidP="00854326">
      <w:pPr>
        <w:pStyle w:val="SourceCode"/>
        <w:rPr>
          <w:rFonts w:asciiTheme="majorBidi" w:hAnsiTheme="majorBidi" w:cstheme="majorBidi"/>
        </w:rPr>
      </w:pPr>
      <w:proofErr w:type="spellStart"/>
      <w:r w:rsidRPr="00502FE1">
        <w:rPr>
          <w:rStyle w:val="FunctionTok"/>
          <w:rFonts w:asciiTheme="majorBidi" w:hAnsiTheme="majorBidi" w:cstheme="majorBidi"/>
        </w:rPr>
        <w:t>set.seed</w:t>
      </w:r>
      <w:proofErr w:type="spellEnd"/>
      <w:r w:rsidRPr="00502FE1">
        <w:rPr>
          <w:rStyle w:val="NormalTok"/>
          <w:rFonts w:asciiTheme="majorBidi" w:hAnsiTheme="majorBidi" w:cstheme="majorBidi"/>
        </w:rPr>
        <w:t>(</w:t>
      </w:r>
      <w:r w:rsidRPr="00502FE1">
        <w:rPr>
          <w:rStyle w:val="DecValTok"/>
          <w:rFonts w:asciiTheme="majorBidi" w:hAnsiTheme="majorBidi" w:cstheme="majorBidi"/>
        </w:rPr>
        <w:t>1234</w:t>
      </w:r>
      <w:r w:rsidRPr="00502FE1">
        <w:rPr>
          <w:rStyle w:val="NormalTok"/>
          <w:rFonts w:asciiTheme="majorBidi" w:hAnsiTheme="majorBidi" w:cstheme="majorBidi"/>
        </w:rPr>
        <w:t>)</w:t>
      </w:r>
      <w:r w:rsidRPr="00502FE1">
        <w:rPr>
          <w:rFonts w:asciiTheme="majorBidi" w:hAnsiTheme="majorBidi" w:cstheme="majorBidi"/>
        </w:rPr>
        <w:br/>
      </w:r>
      <w:proofErr w:type="spellStart"/>
      <w:r w:rsidRPr="00502FE1">
        <w:rPr>
          <w:rStyle w:val="NormalTok"/>
          <w:rFonts w:asciiTheme="majorBidi" w:hAnsiTheme="majorBidi" w:cstheme="majorBidi"/>
        </w:rPr>
        <w:t>net_SR</w:t>
      </w:r>
      <w:proofErr w:type="spellEnd"/>
      <w:r w:rsidRPr="00502FE1">
        <w:rPr>
          <w:rStyle w:val="NormalTok"/>
          <w:rFonts w:asciiTheme="majorBidi" w:hAnsiTheme="majorBidi" w:cstheme="majorBidi"/>
        </w:rPr>
        <w:t xml:space="preserve">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activate</w:t>
      </w:r>
      <w:r w:rsidRPr="00502FE1">
        <w:rPr>
          <w:rStyle w:val="NormalTok"/>
          <w:rFonts w:asciiTheme="majorBidi" w:hAnsiTheme="majorBidi" w:cstheme="majorBidi"/>
        </w:rPr>
        <w:t xml:space="preserve">(nodes)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filter</w:t>
      </w:r>
      <w:r w:rsidRPr="00502FE1">
        <w:rPr>
          <w:rStyle w:val="NormalTok"/>
          <w:rFonts w:asciiTheme="majorBidi" w:hAnsiTheme="majorBidi" w:cstheme="majorBidi"/>
        </w:rPr>
        <w:t xml:space="preserve">(betweenness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Style w:val="DecValTok"/>
          <w:rFonts w:asciiTheme="majorBidi" w:hAnsiTheme="majorBidi" w:cstheme="majorBidi"/>
        </w:rPr>
        <w:t>5</w:t>
      </w:r>
      <w:r w:rsidRPr="00502FE1">
        <w:rPr>
          <w:rStyle w:val="NormalTok"/>
          <w:rFonts w:asciiTheme="majorBidi" w:hAnsiTheme="majorBidi" w:cstheme="majorBidi"/>
        </w:rPr>
        <w:t xml:space="preserve">)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ggraph</w:t>
      </w:r>
      <w:r w:rsidRPr="00502FE1">
        <w:rPr>
          <w:rStyle w:val="NormalTok"/>
          <w:rFonts w:asciiTheme="majorBidi" w:hAnsiTheme="majorBidi" w:cstheme="majorBidi"/>
        </w:rPr>
        <w:t>(</w:t>
      </w:r>
      <w:r w:rsidRPr="00502FE1">
        <w:rPr>
          <w:rStyle w:val="AttributeTok"/>
          <w:rFonts w:asciiTheme="majorBidi" w:hAnsiTheme="majorBidi" w:cstheme="majorBidi"/>
        </w:rPr>
        <w:t>layout =</w:t>
      </w:r>
      <w:r w:rsidRPr="00502FE1">
        <w:rPr>
          <w:rStyle w:val="NormalTok"/>
          <w:rFonts w:asciiTheme="majorBidi" w:hAnsiTheme="majorBidi" w:cstheme="majorBidi"/>
        </w:rPr>
        <w:t xml:space="preserve"> </w:t>
      </w:r>
      <w:r w:rsidRPr="00502FE1">
        <w:rPr>
          <w:rStyle w:val="StringTok"/>
          <w:rFonts w:asciiTheme="majorBidi" w:hAnsiTheme="majorBidi" w:cstheme="majorBidi"/>
        </w:rPr>
        <w:t>"circle"</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geom_node_point</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geom_edge_link</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labs</w:t>
      </w:r>
      <w:r w:rsidRPr="00502FE1">
        <w:rPr>
          <w:rStyle w:val="NormalTok"/>
          <w:rFonts w:asciiTheme="majorBidi" w:hAnsiTheme="majorBidi" w:cstheme="majorBidi"/>
        </w:rPr>
        <w:t>(</w:t>
      </w:r>
      <w:r w:rsidRPr="00502FE1">
        <w:rPr>
          <w:rStyle w:val="AttributeTok"/>
          <w:rFonts w:asciiTheme="majorBidi" w:hAnsiTheme="majorBidi" w:cstheme="majorBidi"/>
        </w:rPr>
        <w:t>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"Ständerätliches Netzwerk - 'Circle'"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subtitle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"Ohne jegliche Attribute"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caption =</w:t>
      </w:r>
      <w:r w:rsidRPr="00502FE1">
        <w:rPr>
          <w:rStyle w:val="NormalTok"/>
          <w:rFonts w:asciiTheme="majorBidi" w:hAnsiTheme="majorBidi" w:cstheme="majorBidi"/>
        </w:rPr>
        <w:t xml:space="preserve"> </w:t>
      </w:r>
      <w:r w:rsidRPr="00502FE1">
        <w:rPr>
          <w:rStyle w:val="StringTok"/>
          <w:rFonts w:asciiTheme="majorBidi" w:hAnsiTheme="majorBidi" w:cstheme="majorBidi"/>
        </w:rPr>
        <w:t>"Knoten mit einem Betweenness-Score &lt; 5 wurden herausgefiltert"</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theme_graph</w:t>
      </w:r>
      <w:r w:rsidRPr="00502FE1">
        <w:rPr>
          <w:rStyle w:val="NormalTok"/>
          <w:rFonts w:asciiTheme="majorBidi" w:hAnsiTheme="majorBidi" w:cstheme="majorBidi"/>
        </w:rPr>
        <w:t>()</w:t>
      </w:r>
    </w:p>
    <w:p w14:paraId="457A8493" w14:textId="5CFC9A81" w:rsidR="00854326" w:rsidRPr="00502FE1" w:rsidRDefault="00854326">
      <w:pPr>
        <w:rPr>
          <w:rFonts w:asciiTheme="majorBidi" w:hAnsiTheme="majorBidi" w:cstheme="majorBidi"/>
        </w:rPr>
      </w:pPr>
      <w:r w:rsidRPr="00502FE1">
        <w:rPr>
          <w:rFonts w:asciiTheme="majorBidi" w:hAnsiTheme="majorBidi" w:cstheme="majorBidi"/>
        </w:rPr>
        <w:br w:type="page"/>
      </w:r>
    </w:p>
    <w:p w14:paraId="61C0269F" w14:textId="358F80A6" w:rsidR="00854326" w:rsidRPr="00502FE1" w:rsidRDefault="00854326" w:rsidP="00854326">
      <w:pPr>
        <w:pStyle w:val="Textkrper"/>
        <w:rPr>
          <w:rFonts w:asciiTheme="majorBidi" w:hAnsiTheme="majorBidi" w:cstheme="majorBidi"/>
        </w:rPr>
      </w:pPr>
      <w:proofErr w:type="spellStart"/>
      <w:r w:rsidRPr="00502FE1">
        <w:rPr>
          <w:rFonts w:asciiTheme="majorBidi" w:hAnsiTheme="majorBidi" w:cstheme="majorBidi"/>
        </w:rPr>
        <w:lastRenderedPageBreak/>
        <w:t>Ab</w:t>
      </w:r>
      <w:r w:rsidR="00BE2D2C" w:rsidRPr="00502FE1">
        <w:rPr>
          <w:rFonts w:asciiTheme="majorBidi" w:hAnsiTheme="majorBidi" w:cstheme="majorBidi"/>
        </w:rPr>
        <w:t>bildung</w:t>
      </w:r>
      <w:proofErr w:type="spellEnd"/>
      <w:r w:rsidR="00BE2D2C" w:rsidRPr="00502FE1">
        <w:rPr>
          <w:rFonts w:asciiTheme="majorBidi" w:hAnsiTheme="majorBidi" w:cstheme="majorBidi"/>
        </w:rPr>
        <w:t xml:space="preserve"> 1.2</w:t>
      </w:r>
    </w:p>
    <w:p w14:paraId="17510350" w14:textId="5BD0B7F2" w:rsidR="00854326" w:rsidRPr="00502FE1" w:rsidRDefault="00854326" w:rsidP="00854326">
      <w:pPr>
        <w:pStyle w:val="Textkrper"/>
        <w:rPr>
          <w:rFonts w:asciiTheme="majorBidi" w:hAnsiTheme="majorBidi" w:cstheme="majorBidi"/>
        </w:rPr>
      </w:pPr>
      <w:r w:rsidRPr="00502FE1">
        <w:rPr>
          <w:rFonts w:asciiTheme="majorBidi" w:hAnsiTheme="majorBidi" w:cstheme="majorBidi"/>
          <w:noProof/>
        </w:rPr>
        <w:drawing>
          <wp:inline distT="0" distB="0" distL="0" distR="0" wp14:anchorId="3D7BAFCA" wp14:editId="43ACEB6E">
            <wp:extent cx="4914900" cy="3533775"/>
            <wp:effectExtent l="0" t="0" r="0" b="9525"/>
            <wp:docPr id="1" name="Picture"/>
            <wp:cNvGraphicFramePr/>
            <a:graphic xmlns:a="http://schemas.openxmlformats.org/drawingml/2006/main">
              <a:graphicData uri="http://schemas.openxmlformats.org/drawingml/2006/picture">
                <pic:pic xmlns:pic="http://schemas.openxmlformats.org/drawingml/2006/picture">
                  <pic:nvPicPr>
                    <pic:cNvPr id="0" name="Picture" descr="Heimarbeit_2_Bazzani_Keiser_Shehadeh_files/figure-docx/unnamed-chunk-5-1.png"/>
                    <pic:cNvPicPr>
                      <a:picLocks noChangeAspect="1" noChangeArrowheads="1"/>
                    </pic:cNvPicPr>
                  </pic:nvPicPr>
                  <pic:blipFill>
                    <a:blip r:embed="rId8"/>
                    <a:stretch>
                      <a:fillRect/>
                    </a:stretch>
                  </pic:blipFill>
                  <pic:spPr bwMode="auto">
                    <a:xfrm>
                      <a:off x="0" y="0"/>
                      <a:ext cx="4915434" cy="3534159"/>
                    </a:xfrm>
                    <a:prstGeom prst="rect">
                      <a:avLst/>
                    </a:prstGeom>
                    <a:noFill/>
                    <a:ln w="9525">
                      <a:noFill/>
                      <a:headEnd/>
                      <a:tailEnd/>
                    </a:ln>
                  </pic:spPr>
                </pic:pic>
              </a:graphicData>
            </a:graphic>
          </wp:inline>
        </w:drawing>
      </w:r>
    </w:p>
    <w:p w14:paraId="712DA8B6" w14:textId="77777777" w:rsidR="00854326" w:rsidRPr="00502FE1" w:rsidRDefault="00854326" w:rsidP="00854326">
      <w:pPr>
        <w:pStyle w:val="Textkrper"/>
        <w:rPr>
          <w:rFonts w:asciiTheme="majorBidi" w:hAnsiTheme="majorBidi" w:cstheme="majorBidi"/>
        </w:rPr>
      </w:pPr>
    </w:p>
    <w:p w14:paraId="3E5EB6CB" w14:textId="0BBF71C8" w:rsidR="00BA26BB" w:rsidRPr="00502FE1" w:rsidRDefault="00502FE1">
      <w:pPr>
        <w:pStyle w:val="SourceCode"/>
        <w:rPr>
          <w:rStyle w:val="NormalTok"/>
          <w:rFonts w:asciiTheme="majorBidi" w:hAnsiTheme="majorBidi" w:cstheme="majorBidi"/>
        </w:rPr>
      </w:pPr>
      <w:r w:rsidRPr="00502FE1">
        <w:rPr>
          <w:rStyle w:val="CommentTok"/>
          <w:rFonts w:asciiTheme="majorBidi" w:hAnsiTheme="majorBidi" w:cstheme="majorBidi"/>
        </w:rPr>
        <w:t xml:space="preserve"># </w:t>
      </w:r>
      <w:proofErr w:type="spellStart"/>
      <w:r w:rsidRPr="00502FE1">
        <w:rPr>
          <w:rStyle w:val="CommentTok"/>
          <w:rFonts w:asciiTheme="majorBidi" w:hAnsiTheme="majorBidi" w:cstheme="majorBidi"/>
        </w:rPr>
        <w:t>Ohne</w:t>
      </w:r>
      <w:proofErr w:type="spellEnd"/>
      <w:r w:rsidRPr="00502FE1">
        <w:rPr>
          <w:rStyle w:val="CommentTok"/>
          <w:rFonts w:asciiTheme="majorBidi" w:hAnsiTheme="majorBidi" w:cstheme="majorBidi"/>
        </w:rPr>
        <w:t xml:space="preserve"> </w:t>
      </w:r>
      <w:proofErr w:type="spellStart"/>
      <w:r w:rsidRPr="00502FE1">
        <w:rPr>
          <w:rStyle w:val="CommentTok"/>
          <w:rFonts w:asciiTheme="majorBidi" w:hAnsiTheme="majorBidi" w:cstheme="majorBidi"/>
        </w:rPr>
        <w:t>jegliche</w:t>
      </w:r>
      <w:proofErr w:type="spellEnd"/>
      <w:r w:rsidRPr="00502FE1">
        <w:rPr>
          <w:rStyle w:val="CommentTok"/>
          <w:rFonts w:asciiTheme="majorBidi" w:hAnsiTheme="majorBidi" w:cstheme="majorBidi"/>
        </w:rPr>
        <w:t xml:space="preserve"> Attribute</w:t>
      </w:r>
      <w:r w:rsidRPr="00502FE1">
        <w:rPr>
          <w:rFonts w:asciiTheme="majorBidi" w:hAnsiTheme="majorBidi" w:cstheme="majorBidi"/>
        </w:rPr>
        <w:br/>
      </w:r>
      <w:proofErr w:type="spellStart"/>
      <w:r w:rsidRPr="00502FE1">
        <w:rPr>
          <w:rStyle w:val="FunctionTok"/>
          <w:rFonts w:asciiTheme="majorBidi" w:hAnsiTheme="majorBidi" w:cstheme="majorBidi"/>
        </w:rPr>
        <w:t>set.seed</w:t>
      </w:r>
      <w:proofErr w:type="spellEnd"/>
      <w:r w:rsidRPr="00502FE1">
        <w:rPr>
          <w:rStyle w:val="NormalTok"/>
          <w:rFonts w:asciiTheme="majorBidi" w:hAnsiTheme="majorBidi" w:cstheme="majorBidi"/>
        </w:rPr>
        <w:t>(</w:t>
      </w:r>
      <w:r w:rsidRPr="00502FE1">
        <w:rPr>
          <w:rStyle w:val="DecValTok"/>
          <w:rFonts w:asciiTheme="majorBidi" w:hAnsiTheme="majorBidi" w:cstheme="majorBidi"/>
        </w:rPr>
        <w:t>1234</w:t>
      </w:r>
      <w:r w:rsidRPr="00502FE1">
        <w:rPr>
          <w:rStyle w:val="NormalTok"/>
          <w:rFonts w:asciiTheme="majorBidi" w:hAnsiTheme="majorBidi" w:cstheme="majorBidi"/>
        </w:rPr>
        <w:t>)</w:t>
      </w:r>
      <w:r w:rsidRPr="00502FE1">
        <w:rPr>
          <w:rFonts w:asciiTheme="majorBidi" w:hAnsiTheme="majorBidi" w:cstheme="majorBidi"/>
        </w:rPr>
        <w:br/>
      </w:r>
      <w:proofErr w:type="spellStart"/>
      <w:r w:rsidRPr="00502FE1">
        <w:rPr>
          <w:rStyle w:val="NormalTok"/>
          <w:rFonts w:asciiTheme="majorBidi" w:hAnsiTheme="majorBidi" w:cstheme="majorBidi"/>
        </w:rPr>
        <w:t>net_SR</w:t>
      </w:r>
      <w:proofErr w:type="spellEnd"/>
      <w:r w:rsidRPr="00502FE1">
        <w:rPr>
          <w:rStyle w:val="NormalTok"/>
          <w:rFonts w:asciiTheme="majorBidi" w:hAnsiTheme="majorBidi" w:cstheme="majorBidi"/>
        </w:rPr>
        <w:t xml:space="preserve">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activate</w:t>
      </w:r>
      <w:r w:rsidRPr="00502FE1">
        <w:rPr>
          <w:rStyle w:val="NormalTok"/>
          <w:rFonts w:asciiTheme="majorBidi" w:hAnsiTheme="majorBidi" w:cstheme="majorBidi"/>
        </w:rPr>
        <w:t xml:space="preserve">(nodes)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filter</w:t>
      </w:r>
      <w:r w:rsidRPr="00502FE1">
        <w:rPr>
          <w:rStyle w:val="NormalTok"/>
          <w:rFonts w:asciiTheme="majorBidi" w:hAnsiTheme="majorBidi" w:cstheme="majorBidi"/>
        </w:rPr>
        <w:t xml:space="preserve">(betweenness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Style w:val="DecValTok"/>
          <w:rFonts w:asciiTheme="majorBidi" w:hAnsiTheme="majorBidi" w:cstheme="majorBidi"/>
        </w:rPr>
        <w:t>5</w:t>
      </w:r>
      <w:r w:rsidRPr="00502FE1">
        <w:rPr>
          <w:rStyle w:val="NormalTok"/>
          <w:rFonts w:asciiTheme="majorBidi" w:hAnsiTheme="majorBidi" w:cstheme="majorBidi"/>
        </w:rPr>
        <w:t xml:space="preserve">)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ggraph</w:t>
      </w:r>
      <w:r w:rsidRPr="00502FE1">
        <w:rPr>
          <w:rStyle w:val="NormalTok"/>
          <w:rFonts w:asciiTheme="majorBidi" w:hAnsiTheme="majorBidi" w:cstheme="majorBidi"/>
        </w:rPr>
        <w:t>(</w:t>
      </w:r>
      <w:r w:rsidRPr="00502FE1">
        <w:rPr>
          <w:rStyle w:val="AttributeTok"/>
          <w:rFonts w:asciiTheme="majorBidi" w:hAnsiTheme="majorBidi" w:cstheme="majorBidi"/>
        </w:rPr>
        <w:t>layout =</w:t>
      </w:r>
      <w:r w:rsidRPr="00502FE1">
        <w:rPr>
          <w:rStyle w:val="NormalTok"/>
          <w:rFonts w:asciiTheme="majorBidi" w:hAnsiTheme="majorBidi" w:cstheme="majorBidi"/>
        </w:rPr>
        <w:t xml:space="preserve"> </w:t>
      </w:r>
      <w:r w:rsidRPr="00502FE1">
        <w:rPr>
          <w:rStyle w:val="StringTok"/>
          <w:rFonts w:asciiTheme="majorBidi" w:hAnsiTheme="majorBidi" w:cstheme="majorBidi"/>
        </w:rPr>
        <w:t>"fr"</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geom_node_point</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geom_edge_link</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labs</w:t>
      </w:r>
      <w:r w:rsidRPr="00502FE1">
        <w:rPr>
          <w:rStyle w:val="NormalTok"/>
          <w:rFonts w:asciiTheme="majorBidi" w:hAnsiTheme="majorBidi" w:cstheme="majorBidi"/>
        </w:rPr>
        <w:t>(</w:t>
      </w:r>
      <w:r w:rsidRPr="00502FE1">
        <w:rPr>
          <w:rStyle w:val="AttributeTok"/>
          <w:rFonts w:asciiTheme="majorBidi" w:hAnsiTheme="majorBidi" w:cstheme="majorBidi"/>
        </w:rPr>
        <w:t>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"Ständerätliches Netzwerk - Fruchtermannreingold"</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subtitle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"Ohne jegliche Attribute"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caption =</w:t>
      </w:r>
      <w:r w:rsidRPr="00502FE1">
        <w:rPr>
          <w:rStyle w:val="NormalTok"/>
          <w:rFonts w:asciiTheme="majorBidi" w:hAnsiTheme="majorBidi" w:cstheme="majorBidi"/>
        </w:rPr>
        <w:t xml:space="preserve"> </w:t>
      </w:r>
      <w:r w:rsidRPr="00502FE1">
        <w:rPr>
          <w:rStyle w:val="StringTok"/>
          <w:rFonts w:asciiTheme="majorBidi" w:hAnsiTheme="majorBidi" w:cstheme="majorBidi"/>
        </w:rPr>
        <w:t>"Knoten mit einem Betweenness-Score &lt; 5 wurden herausgefiltert"</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theme_graph</w:t>
      </w:r>
      <w:r w:rsidRPr="00502FE1">
        <w:rPr>
          <w:rStyle w:val="NormalTok"/>
          <w:rFonts w:asciiTheme="majorBidi" w:hAnsiTheme="majorBidi" w:cstheme="majorBidi"/>
        </w:rPr>
        <w:t>()</w:t>
      </w:r>
    </w:p>
    <w:p w14:paraId="6B151141" w14:textId="7472AAFB" w:rsidR="00B21F22" w:rsidRPr="00502FE1" w:rsidRDefault="00B21F22">
      <w:pPr>
        <w:pStyle w:val="SourceCode"/>
        <w:rPr>
          <w:rFonts w:asciiTheme="majorBidi" w:hAnsiTheme="majorBidi" w:cstheme="majorBidi"/>
        </w:rPr>
      </w:pPr>
    </w:p>
    <w:p w14:paraId="3E3267E8" w14:textId="2B2514AC" w:rsidR="00BA26BB" w:rsidRPr="00502FE1" w:rsidRDefault="00BA26BB">
      <w:pPr>
        <w:pStyle w:val="FirstParagraph"/>
        <w:rPr>
          <w:rFonts w:asciiTheme="majorBidi" w:hAnsiTheme="majorBidi" w:cstheme="majorBidi"/>
        </w:rPr>
      </w:pPr>
    </w:p>
    <w:p w14:paraId="2EC90BAB" w14:textId="10DC0BA0" w:rsidR="00BA26BB" w:rsidRPr="00502FE1" w:rsidRDefault="00502FE1">
      <w:pPr>
        <w:pStyle w:val="berschrift3"/>
        <w:rPr>
          <w:rFonts w:asciiTheme="majorBidi" w:hAnsiTheme="majorBidi"/>
        </w:rPr>
      </w:pPr>
      <w:bookmarkStart w:id="5" w:name="netzwerkdarstellung-mit-knotenattributen"/>
      <w:bookmarkEnd w:id="4"/>
      <w:proofErr w:type="spellStart"/>
      <w:r w:rsidRPr="00502FE1">
        <w:rPr>
          <w:rFonts w:asciiTheme="majorBidi" w:hAnsiTheme="majorBidi"/>
        </w:rPr>
        <w:t>Netzwerkdarstellung</w:t>
      </w:r>
      <w:proofErr w:type="spellEnd"/>
      <w:r w:rsidRPr="00502FE1">
        <w:rPr>
          <w:rFonts w:asciiTheme="majorBidi" w:hAnsiTheme="majorBidi"/>
        </w:rPr>
        <w:t xml:space="preserve"> </w:t>
      </w:r>
      <w:proofErr w:type="spellStart"/>
      <w:r w:rsidRPr="00502FE1">
        <w:rPr>
          <w:rFonts w:asciiTheme="majorBidi" w:hAnsiTheme="majorBidi"/>
        </w:rPr>
        <w:t>mit</w:t>
      </w:r>
      <w:proofErr w:type="spellEnd"/>
      <w:r w:rsidRPr="00502FE1">
        <w:rPr>
          <w:rFonts w:asciiTheme="majorBidi" w:hAnsiTheme="majorBidi"/>
        </w:rPr>
        <w:t xml:space="preserve"> </w:t>
      </w:r>
      <w:proofErr w:type="spellStart"/>
      <w:r w:rsidRPr="00502FE1">
        <w:rPr>
          <w:rFonts w:asciiTheme="majorBidi" w:hAnsiTheme="majorBidi"/>
        </w:rPr>
        <w:t>Knotenattributen</w:t>
      </w:r>
      <w:proofErr w:type="spellEnd"/>
    </w:p>
    <w:p w14:paraId="64B6AFF8" w14:textId="12C1C672" w:rsidR="00264FE3" w:rsidRPr="00502FE1" w:rsidRDefault="00264FE3" w:rsidP="00264FE3">
      <w:pPr>
        <w:pStyle w:val="Textkrper"/>
        <w:rPr>
          <w:rFonts w:asciiTheme="majorBidi" w:hAnsiTheme="majorBidi" w:cstheme="majorBidi"/>
        </w:rPr>
      </w:pPr>
      <w:proofErr w:type="spellStart"/>
      <w:r w:rsidRPr="00502FE1">
        <w:rPr>
          <w:rFonts w:asciiTheme="majorBidi" w:hAnsiTheme="majorBidi" w:cstheme="majorBidi"/>
        </w:rPr>
        <w:t>Ab</w:t>
      </w:r>
      <w:r w:rsidR="00CE3212" w:rsidRPr="00502FE1">
        <w:rPr>
          <w:rFonts w:asciiTheme="majorBidi" w:hAnsiTheme="majorBidi" w:cstheme="majorBidi"/>
        </w:rPr>
        <w:t>bildung</w:t>
      </w:r>
      <w:proofErr w:type="spellEnd"/>
      <w:r w:rsidR="00CE3212" w:rsidRPr="00502FE1">
        <w:rPr>
          <w:rFonts w:asciiTheme="majorBidi" w:hAnsiTheme="majorBidi" w:cstheme="majorBidi"/>
        </w:rPr>
        <w:t xml:space="preserve"> 2.1</w:t>
      </w:r>
    </w:p>
    <w:p w14:paraId="71D17789" w14:textId="3AF7EDF8" w:rsidR="00BA26BB" w:rsidRPr="00502FE1" w:rsidRDefault="00502FE1">
      <w:pPr>
        <w:pStyle w:val="SourceCode"/>
        <w:rPr>
          <w:rFonts w:asciiTheme="majorBidi" w:hAnsiTheme="majorBidi" w:cstheme="majorBidi"/>
        </w:rPr>
      </w:pPr>
      <w:r w:rsidRPr="00502FE1">
        <w:rPr>
          <w:rStyle w:val="CommentTok"/>
          <w:rFonts w:asciiTheme="majorBidi" w:hAnsiTheme="majorBidi" w:cstheme="majorBidi"/>
        </w:rPr>
        <w:t xml:space="preserve"># </w:t>
      </w:r>
      <w:proofErr w:type="spellStart"/>
      <w:r w:rsidRPr="00502FE1">
        <w:rPr>
          <w:rStyle w:val="CommentTok"/>
          <w:rFonts w:asciiTheme="majorBidi" w:hAnsiTheme="majorBidi" w:cstheme="majorBidi"/>
        </w:rPr>
        <w:t>Mit</w:t>
      </w:r>
      <w:proofErr w:type="spellEnd"/>
      <w:r w:rsidRPr="00502FE1">
        <w:rPr>
          <w:rStyle w:val="CommentTok"/>
          <w:rFonts w:asciiTheme="majorBidi" w:hAnsiTheme="majorBidi" w:cstheme="majorBidi"/>
        </w:rPr>
        <w:t xml:space="preserve"> </w:t>
      </w:r>
      <w:proofErr w:type="spellStart"/>
      <w:r w:rsidRPr="00502FE1">
        <w:rPr>
          <w:rStyle w:val="CommentTok"/>
          <w:rFonts w:asciiTheme="majorBidi" w:hAnsiTheme="majorBidi" w:cstheme="majorBidi"/>
        </w:rPr>
        <w:t>Knotenattributen</w:t>
      </w:r>
      <w:proofErr w:type="spellEnd"/>
      <w:r w:rsidRPr="00502FE1">
        <w:rPr>
          <w:rFonts w:asciiTheme="majorBidi" w:hAnsiTheme="majorBidi" w:cstheme="majorBidi"/>
        </w:rPr>
        <w:br/>
      </w:r>
      <w:proofErr w:type="spellStart"/>
      <w:r w:rsidRPr="00502FE1">
        <w:rPr>
          <w:rStyle w:val="FunctionTok"/>
          <w:rFonts w:asciiTheme="majorBidi" w:hAnsiTheme="majorBidi" w:cstheme="majorBidi"/>
        </w:rPr>
        <w:t>set.seed</w:t>
      </w:r>
      <w:proofErr w:type="spellEnd"/>
      <w:r w:rsidRPr="00502FE1">
        <w:rPr>
          <w:rStyle w:val="NormalTok"/>
          <w:rFonts w:asciiTheme="majorBidi" w:hAnsiTheme="majorBidi" w:cstheme="majorBidi"/>
        </w:rPr>
        <w:t>(</w:t>
      </w:r>
      <w:r w:rsidRPr="00502FE1">
        <w:rPr>
          <w:rStyle w:val="DecValTok"/>
          <w:rFonts w:asciiTheme="majorBidi" w:hAnsiTheme="majorBidi" w:cstheme="majorBidi"/>
        </w:rPr>
        <w:t>1245</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net_SR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activate</w:t>
      </w:r>
      <w:r w:rsidRPr="00502FE1">
        <w:rPr>
          <w:rStyle w:val="NormalTok"/>
          <w:rFonts w:asciiTheme="majorBidi" w:hAnsiTheme="majorBidi" w:cstheme="majorBidi"/>
        </w:rPr>
        <w:t xml:space="preserve">(nodes)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filter</w:t>
      </w:r>
      <w:r w:rsidRPr="00502FE1">
        <w:rPr>
          <w:rStyle w:val="NormalTok"/>
          <w:rFonts w:asciiTheme="majorBidi" w:hAnsiTheme="majorBidi" w:cstheme="majorBidi"/>
        </w:rPr>
        <w:t>(betw</w:t>
      </w:r>
      <w:r w:rsidRPr="00502FE1">
        <w:rPr>
          <w:rStyle w:val="NormalTok"/>
          <w:rFonts w:asciiTheme="majorBidi" w:hAnsiTheme="majorBidi" w:cstheme="majorBidi"/>
        </w:rPr>
        <w:t xml:space="preserve">eenness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Style w:val="DecValTok"/>
          <w:rFonts w:asciiTheme="majorBidi" w:hAnsiTheme="majorBidi" w:cstheme="majorBidi"/>
        </w:rPr>
        <w:t>5</w:t>
      </w:r>
      <w:r w:rsidRPr="00502FE1">
        <w:rPr>
          <w:rStyle w:val="NormalTok"/>
          <w:rFonts w:asciiTheme="majorBidi" w:hAnsiTheme="majorBidi" w:cstheme="majorBidi"/>
        </w:rPr>
        <w:t xml:space="preserve">)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lastRenderedPageBreak/>
        <w:t xml:space="preserve">  </w:t>
      </w:r>
      <w:r w:rsidRPr="00502FE1">
        <w:rPr>
          <w:rStyle w:val="FunctionTok"/>
          <w:rFonts w:asciiTheme="majorBidi" w:hAnsiTheme="majorBidi" w:cstheme="majorBidi"/>
        </w:rPr>
        <w:t>ggraph</w:t>
      </w:r>
      <w:r w:rsidRPr="00502FE1">
        <w:rPr>
          <w:rStyle w:val="NormalTok"/>
          <w:rFonts w:asciiTheme="majorBidi" w:hAnsiTheme="majorBidi" w:cstheme="majorBidi"/>
        </w:rPr>
        <w:t>(</w:t>
      </w:r>
      <w:r w:rsidRPr="00502FE1">
        <w:rPr>
          <w:rStyle w:val="AttributeTok"/>
          <w:rFonts w:asciiTheme="majorBidi" w:hAnsiTheme="majorBidi" w:cstheme="majorBidi"/>
        </w:rPr>
        <w:t>layout =</w:t>
      </w:r>
      <w:r w:rsidRPr="00502FE1">
        <w:rPr>
          <w:rStyle w:val="NormalTok"/>
          <w:rFonts w:asciiTheme="majorBidi" w:hAnsiTheme="majorBidi" w:cstheme="majorBidi"/>
        </w:rPr>
        <w:t xml:space="preserve"> </w:t>
      </w:r>
      <w:r w:rsidRPr="00502FE1">
        <w:rPr>
          <w:rStyle w:val="StringTok"/>
          <w:rFonts w:asciiTheme="majorBidi" w:hAnsiTheme="majorBidi" w:cstheme="majorBidi"/>
        </w:rPr>
        <w:t>"fr"</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geom_node_point</w:t>
      </w:r>
      <w:r w:rsidRPr="00502FE1">
        <w:rPr>
          <w:rStyle w:val="NormalTok"/>
          <w:rFonts w:asciiTheme="majorBidi" w:hAnsiTheme="majorBidi" w:cstheme="majorBidi"/>
        </w:rPr>
        <w:t>(</w:t>
      </w:r>
      <w:r w:rsidRPr="00502FE1">
        <w:rPr>
          <w:rStyle w:val="FunctionTok"/>
          <w:rFonts w:asciiTheme="majorBidi" w:hAnsiTheme="majorBidi" w:cstheme="majorBidi"/>
        </w:rPr>
        <w:t>aes</w:t>
      </w:r>
      <w:r w:rsidRPr="00502FE1">
        <w:rPr>
          <w:rStyle w:val="NormalTok"/>
          <w:rFonts w:asciiTheme="majorBidi" w:hAnsiTheme="majorBidi" w:cstheme="majorBidi"/>
        </w:rPr>
        <w:t>(</w:t>
      </w:r>
      <w:r w:rsidRPr="00502FE1">
        <w:rPr>
          <w:rStyle w:val="AttributeTok"/>
          <w:rFonts w:asciiTheme="majorBidi" w:hAnsiTheme="majorBidi" w:cstheme="majorBidi"/>
        </w:rPr>
        <w:t>color =</w:t>
      </w:r>
      <w:r w:rsidRPr="00502FE1">
        <w:rPr>
          <w:rStyle w:val="NormalTok"/>
          <w:rFonts w:asciiTheme="majorBidi" w:hAnsiTheme="majorBidi" w:cstheme="majorBidi"/>
        </w:rPr>
        <w:t xml:space="preserve"> parlamentarier_partei,</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size =</w:t>
      </w:r>
      <w:r w:rsidRPr="00502FE1">
        <w:rPr>
          <w:rStyle w:val="NormalTok"/>
          <w:rFonts w:asciiTheme="majorBidi" w:hAnsiTheme="majorBidi" w:cstheme="majorBidi"/>
        </w:rPr>
        <w:t xml:space="preserve"> betweenness))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geom_node_text</w:t>
      </w:r>
      <w:r w:rsidRPr="00502FE1">
        <w:rPr>
          <w:rStyle w:val="NormalTok"/>
          <w:rFonts w:asciiTheme="majorBidi" w:hAnsiTheme="majorBidi" w:cstheme="majorBidi"/>
        </w:rPr>
        <w:t>(</w:t>
      </w:r>
      <w:r w:rsidRPr="00502FE1">
        <w:rPr>
          <w:rStyle w:val="FunctionTok"/>
          <w:rFonts w:asciiTheme="majorBidi" w:hAnsiTheme="majorBidi" w:cstheme="majorBidi"/>
        </w:rPr>
        <w:t>aes</w:t>
      </w:r>
      <w:r w:rsidRPr="00502FE1">
        <w:rPr>
          <w:rStyle w:val="NormalTok"/>
          <w:rFonts w:asciiTheme="majorBidi" w:hAnsiTheme="majorBidi" w:cstheme="majorBidi"/>
        </w:rPr>
        <w:t>(</w:t>
      </w:r>
      <w:r w:rsidRPr="00502FE1">
        <w:rPr>
          <w:rStyle w:val="AttributeTok"/>
          <w:rFonts w:asciiTheme="majorBidi" w:hAnsiTheme="majorBidi" w:cstheme="majorBidi"/>
        </w:rPr>
        <w:t>label =</w:t>
      </w:r>
      <w:r w:rsidRPr="00502FE1">
        <w:rPr>
          <w:rStyle w:val="NormalTok"/>
          <w:rFonts w:asciiTheme="majorBidi" w:hAnsiTheme="majorBidi" w:cstheme="majorBidi"/>
        </w:rPr>
        <w:t xml:space="preserve"> name),</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repel =</w:t>
      </w:r>
      <w:r w:rsidRPr="00502FE1">
        <w:rPr>
          <w:rStyle w:val="NormalTok"/>
          <w:rFonts w:asciiTheme="majorBidi" w:hAnsiTheme="majorBidi" w:cstheme="majorBidi"/>
        </w:rPr>
        <w:t xml:space="preserve"> </w:t>
      </w:r>
      <w:r w:rsidRPr="00502FE1">
        <w:rPr>
          <w:rStyle w:val="ConstantTok"/>
          <w:rFonts w:asciiTheme="majorBidi" w:hAnsiTheme="majorBidi" w:cstheme="majorBidi"/>
        </w:rPr>
        <w:t>TRUE</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scale_size</w:t>
      </w:r>
      <w:r w:rsidRPr="00502FE1">
        <w:rPr>
          <w:rStyle w:val="NormalTok"/>
          <w:rFonts w:asciiTheme="majorBidi" w:hAnsiTheme="majorBidi" w:cstheme="majorBidi"/>
        </w:rPr>
        <w:t>(</w:t>
      </w:r>
      <w:r w:rsidRPr="00502FE1">
        <w:rPr>
          <w:rStyle w:val="AttributeTok"/>
          <w:rFonts w:asciiTheme="majorBidi" w:hAnsiTheme="majorBidi" w:cstheme="majorBidi"/>
        </w:rPr>
        <w:t>range =</w:t>
      </w:r>
      <w:r w:rsidRPr="00502FE1">
        <w:rPr>
          <w:rStyle w:val="NormalTok"/>
          <w:rFonts w:asciiTheme="majorBidi" w:hAnsiTheme="majorBidi" w:cstheme="majorBidi"/>
        </w:rPr>
        <w:t xml:space="preserve"> </w:t>
      </w:r>
      <w:r w:rsidRPr="00502FE1">
        <w:rPr>
          <w:rStyle w:val="FunctionTok"/>
          <w:rFonts w:asciiTheme="majorBidi" w:hAnsiTheme="majorBidi" w:cstheme="majorBidi"/>
        </w:rPr>
        <w:t>c</w:t>
      </w:r>
      <w:r w:rsidRPr="00502FE1">
        <w:rPr>
          <w:rStyle w:val="NormalTok"/>
          <w:rFonts w:asciiTheme="majorBidi" w:hAnsiTheme="majorBidi" w:cstheme="majorBidi"/>
        </w:rPr>
        <w:t>(</w:t>
      </w:r>
      <w:r w:rsidRPr="00502FE1">
        <w:rPr>
          <w:rStyle w:val="DecValTok"/>
          <w:rFonts w:asciiTheme="majorBidi" w:hAnsiTheme="majorBidi" w:cstheme="majorBidi"/>
        </w:rPr>
        <w:t>5</w:t>
      </w:r>
      <w:r w:rsidRPr="00502FE1">
        <w:rPr>
          <w:rStyle w:val="NormalTok"/>
          <w:rFonts w:asciiTheme="majorBidi" w:hAnsiTheme="majorBidi" w:cstheme="majorBidi"/>
        </w:rPr>
        <w:t xml:space="preserve">, </w:t>
      </w:r>
      <w:r w:rsidRPr="00502FE1">
        <w:rPr>
          <w:rStyle w:val="DecValTok"/>
          <w:rFonts w:asciiTheme="majorBidi" w:hAnsiTheme="majorBidi" w:cstheme="majorBidi"/>
        </w:rPr>
        <w:t>15</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geom_edge_link</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scale_color_manual</w:t>
      </w:r>
      <w:r w:rsidRPr="00502FE1">
        <w:rPr>
          <w:rStyle w:val="NormalTok"/>
          <w:rFonts w:asciiTheme="majorBidi" w:hAnsiTheme="majorBidi" w:cstheme="majorBidi"/>
        </w:rPr>
        <w:t>(</w:t>
      </w:r>
      <w:r w:rsidRPr="00502FE1">
        <w:rPr>
          <w:rStyle w:val="AttributeTok"/>
          <w:rFonts w:asciiTheme="majorBidi" w:hAnsiTheme="majorBidi" w:cstheme="majorBidi"/>
        </w:rPr>
        <w:t>values =</w:t>
      </w:r>
      <w:r w:rsidRPr="00502FE1">
        <w:rPr>
          <w:rStyle w:val="NormalTok"/>
          <w:rFonts w:asciiTheme="majorBidi" w:hAnsiTheme="majorBidi" w:cstheme="majorBidi"/>
        </w:rPr>
        <w:t xml:space="preserve"> </w:t>
      </w:r>
      <w:r w:rsidRPr="00502FE1">
        <w:rPr>
          <w:rStyle w:val="FunctionTok"/>
          <w:rFonts w:asciiTheme="majorBidi" w:hAnsiTheme="majorBidi" w:cstheme="majorBidi"/>
        </w:rPr>
        <w:t>c</w:t>
      </w:r>
      <w:r w:rsidRPr="00502FE1">
        <w:rPr>
          <w:rStyle w:val="NormalTok"/>
          <w:rFonts w:asciiTheme="majorBidi" w:hAnsiTheme="majorBidi" w:cstheme="majorBidi"/>
        </w:rPr>
        <w:t>(</w:t>
      </w:r>
      <w:r w:rsidRPr="00502FE1">
        <w:rPr>
          <w:rStyle w:val="StringTok"/>
          <w:rFonts w:asciiTheme="majorBidi" w:hAnsiTheme="majorBidi" w:cstheme="majorBidi"/>
        </w:rPr>
        <w:t>"FDP"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"cornflowerblue"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"Grüne"</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"chartreuse2"</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"M"</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"darkorange"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"SP"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"brown1"</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NormalTok"/>
          <w:rFonts w:asciiTheme="majorBidi" w:hAnsiTheme="majorBidi" w:cstheme="majorBidi"/>
        </w:rPr>
        <w:t xml:space="preserve">           </w:t>
      </w:r>
      <w:r w:rsidRPr="00502FE1">
        <w:rPr>
          <w:rStyle w:val="StringTok"/>
          <w:rFonts w:asciiTheme="majorBidi" w:hAnsiTheme="majorBidi" w:cstheme="majorBidi"/>
        </w:rPr>
        <w:t>"SVP"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"chartreuse4"</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guides</w:t>
      </w:r>
      <w:r w:rsidRPr="00502FE1">
        <w:rPr>
          <w:rStyle w:val="NormalTok"/>
          <w:rFonts w:asciiTheme="majorBidi" w:hAnsiTheme="majorBidi" w:cstheme="majorBidi"/>
        </w:rPr>
        <w:t>(</w:t>
      </w:r>
      <w:r w:rsidRPr="00502FE1">
        <w:rPr>
          <w:rStyle w:val="AttributeTok"/>
          <w:rFonts w:asciiTheme="majorBidi" w:hAnsiTheme="majorBidi" w:cstheme="majorBidi"/>
        </w:rPr>
        <w:t>size =</w:t>
      </w:r>
      <w:r w:rsidRPr="00502FE1">
        <w:rPr>
          <w:rStyle w:val="NormalTok"/>
          <w:rFonts w:asciiTheme="majorBidi" w:hAnsiTheme="majorBidi" w:cstheme="majorBidi"/>
        </w:rPr>
        <w:t xml:space="preserve"> </w:t>
      </w:r>
      <w:r w:rsidRPr="00502FE1">
        <w:rPr>
          <w:rStyle w:val="ConstantTok"/>
          <w:rFonts w:asciiTheme="majorBidi" w:hAnsiTheme="majorBidi" w:cstheme="majorBidi"/>
        </w:rPr>
        <w:t>FALSE</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theme_graph</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labs</w:t>
      </w:r>
      <w:r w:rsidRPr="00502FE1">
        <w:rPr>
          <w:rStyle w:val="NormalTok"/>
          <w:rFonts w:asciiTheme="majorBidi" w:hAnsiTheme="majorBidi" w:cstheme="majorBidi"/>
        </w:rPr>
        <w:t>(</w:t>
      </w:r>
      <w:r w:rsidRPr="00502FE1">
        <w:rPr>
          <w:rStyle w:val="AttributeTok"/>
          <w:rFonts w:asciiTheme="majorBidi" w:hAnsiTheme="majorBidi" w:cstheme="majorBidi"/>
        </w:rPr>
        <w:t>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"Ständerätliches Netzwerk - Fruchtermannreingold"</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subtitle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"Knotenattribute: Namen, Parteizugehörigkeit und Betweenness-Score</w:t>
      </w:r>
      <w:r w:rsidRPr="00502FE1">
        <w:rPr>
          <w:rStyle w:val="SpecialCharTok"/>
          <w:rFonts w:asciiTheme="majorBidi" w:hAnsiTheme="majorBidi" w:cstheme="majorBidi"/>
        </w:rPr>
        <w:t>\n</w:t>
      </w:r>
      <w:r w:rsidRPr="00502FE1">
        <w:rPr>
          <w:rStyle w:val="StringTok"/>
          <w:rFonts w:asciiTheme="majorBidi" w:hAnsiTheme="majorBidi" w:cstheme="majorBidi"/>
        </w:rPr>
        <w:t>"</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color =</w:t>
      </w:r>
      <w:r w:rsidRPr="00502FE1">
        <w:rPr>
          <w:rStyle w:val="NormalTok"/>
          <w:rFonts w:asciiTheme="majorBidi" w:hAnsiTheme="majorBidi" w:cstheme="majorBidi"/>
        </w:rPr>
        <w:t xml:space="preserve"> </w:t>
      </w:r>
      <w:r w:rsidRPr="00502FE1">
        <w:rPr>
          <w:rStyle w:val="StringTok"/>
          <w:rFonts w:asciiTheme="majorBidi" w:hAnsiTheme="majorBidi" w:cstheme="majorBidi"/>
        </w:rPr>
        <w:t>"Partei"</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caption =</w:t>
      </w:r>
      <w:r w:rsidRPr="00502FE1">
        <w:rPr>
          <w:rStyle w:val="NormalTok"/>
          <w:rFonts w:asciiTheme="majorBidi" w:hAnsiTheme="majorBidi" w:cstheme="majorBidi"/>
        </w:rPr>
        <w:t xml:space="preserve"> </w:t>
      </w:r>
      <w:r w:rsidRPr="00502FE1">
        <w:rPr>
          <w:rStyle w:val="StringTok"/>
          <w:rFonts w:asciiTheme="majorBidi" w:hAnsiTheme="majorBidi" w:cstheme="majorBidi"/>
        </w:rPr>
        <w:t>"Knoten mit einem Betweenness-Score &lt; 5 wurden herausgefiltert"</w:t>
      </w:r>
      <w:r w:rsidRPr="00502FE1">
        <w:rPr>
          <w:rStyle w:val="NormalTok"/>
          <w:rFonts w:asciiTheme="majorBidi" w:hAnsiTheme="majorBidi" w:cstheme="majorBidi"/>
        </w:rPr>
        <w:t>)</w:t>
      </w:r>
    </w:p>
    <w:p w14:paraId="32E9A068" w14:textId="77777777" w:rsidR="00CE3212" w:rsidRPr="00502FE1" w:rsidRDefault="00CE3212">
      <w:pPr>
        <w:pStyle w:val="FirstParagraph"/>
        <w:rPr>
          <w:rFonts w:asciiTheme="majorBidi" w:hAnsiTheme="majorBidi" w:cstheme="majorBidi"/>
        </w:rPr>
      </w:pPr>
    </w:p>
    <w:p w14:paraId="0BE3A980" w14:textId="3F0A9BAC" w:rsidR="00BA26BB" w:rsidRPr="00502FE1" w:rsidRDefault="00B46B08">
      <w:pPr>
        <w:pStyle w:val="FirstParagraph"/>
        <w:rPr>
          <w:rFonts w:asciiTheme="majorBidi" w:hAnsiTheme="majorBidi" w:cstheme="majorBidi"/>
        </w:rPr>
      </w:pPr>
      <w:r w:rsidRPr="00502FE1">
        <w:rPr>
          <w:rFonts w:asciiTheme="majorBidi" w:hAnsiTheme="majorBidi" w:cstheme="majorBidi"/>
          <w:noProof/>
          <w:lang w:val="de-CH"/>
        </w:rPr>
        <w:drawing>
          <wp:anchor distT="0" distB="0" distL="114300" distR="114300" simplePos="0" relativeHeight="251658240" behindDoc="0" locked="0" layoutInCell="1" allowOverlap="1" wp14:anchorId="091A6140" wp14:editId="0A0E18D0">
            <wp:simplePos x="0" y="0"/>
            <wp:positionH relativeFrom="column">
              <wp:posOffset>127440</wp:posOffset>
            </wp:positionH>
            <wp:positionV relativeFrom="paragraph">
              <wp:posOffset>376164</wp:posOffset>
            </wp:positionV>
            <wp:extent cx="5105400" cy="3481584"/>
            <wp:effectExtent l="0" t="0" r="0" b="5080"/>
            <wp:wrapThrough wrapText="bothSides">
              <wp:wrapPolygon edited="0">
                <wp:start x="0" y="0"/>
                <wp:lineTo x="0" y="21513"/>
                <wp:lineTo x="21519" y="21513"/>
                <wp:lineTo x="21519"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9">
                      <a:extLst>
                        <a:ext uri="{28A0092B-C50C-407E-A947-70E740481C1C}">
                          <a14:useLocalDpi xmlns:a14="http://schemas.microsoft.com/office/drawing/2010/main" val="0"/>
                        </a:ext>
                      </a:extLst>
                    </a:blip>
                    <a:stretch>
                      <a:fillRect/>
                    </a:stretch>
                  </pic:blipFill>
                  <pic:spPr>
                    <a:xfrm>
                      <a:off x="0" y="0"/>
                      <a:ext cx="5105400" cy="3481584"/>
                    </a:xfrm>
                    <a:prstGeom prst="rect">
                      <a:avLst/>
                    </a:prstGeom>
                  </pic:spPr>
                </pic:pic>
              </a:graphicData>
            </a:graphic>
          </wp:anchor>
        </w:drawing>
      </w:r>
      <w:proofErr w:type="spellStart"/>
      <w:r w:rsidR="00CE3212" w:rsidRPr="00502FE1">
        <w:rPr>
          <w:rFonts w:asciiTheme="majorBidi" w:hAnsiTheme="majorBidi" w:cstheme="majorBidi"/>
        </w:rPr>
        <w:t>Abbildung</w:t>
      </w:r>
      <w:proofErr w:type="spellEnd"/>
      <w:r w:rsidR="00CE3212" w:rsidRPr="00502FE1">
        <w:rPr>
          <w:rFonts w:asciiTheme="majorBidi" w:hAnsiTheme="majorBidi" w:cstheme="majorBidi"/>
        </w:rPr>
        <w:t xml:space="preserve"> 2.</w:t>
      </w:r>
      <w:r w:rsidR="00502FE1" w:rsidRPr="00502FE1">
        <w:rPr>
          <w:rFonts w:asciiTheme="majorBidi" w:hAnsiTheme="majorBidi" w:cstheme="majorBidi"/>
        </w:rPr>
        <w:t>2</w:t>
      </w:r>
    </w:p>
    <w:p w14:paraId="37EA482D" w14:textId="1502E73C" w:rsidR="00BA26BB" w:rsidRPr="00502FE1" w:rsidRDefault="00502FE1">
      <w:pPr>
        <w:pStyle w:val="berschrift3"/>
        <w:rPr>
          <w:rFonts w:asciiTheme="majorBidi" w:hAnsiTheme="majorBidi"/>
        </w:rPr>
      </w:pPr>
      <w:bookmarkStart w:id="6" w:name="Xfa89242c60a7b058b6a0c670d72fa0959da272f"/>
      <w:bookmarkEnd w:id="5"/>
      <w:r w:rsidRPr="00502FE1">
        <w:rPr>
          <w:rFonts w:asciiTheme="majorBidi" w:hAnsiTheme="majorBidi"/>
        </w:rPr>
        <w:t xml:space="preserve">Netzwerkdarstellung </w:t>
      </w:r>
      <w:proofErr w:type="spellStart"/>
      <w:r w:rsidRPr="00502FE1">
        <w:rPr>
          <w:rFonts w:asciiTheme="majorBidi" w:hAnsiTheme="majorBidi"/>
        </w:rPr>
        <w:t>mit</w:t>
      </w:r>
      <w:proofErr w:type="spellEnd"/>
      <w:r w:rsidRPr="00502FE1">
        <w:rPr>
          <w:rFonts w:asciiTheme="majorBidi" w:hAnsiTheme="majorBidi"/>
        </w:rPr>
        <w:t xml:space="preserve"> </w:t>
      </w:r>
      <w:proofErr w:type="spellStart"/>
      <w:r w:rsidRPr="00502FE1">
        <w:rPr>
          <w:rFonts w:asciiTheme="majorBidi" w:hAnsiTheme="majorBidi"/>
        </w:rPr>
        <w:t>Knoten</w:t>
      </w:r>
      <w:proofErr w:type="spellEnd"/>
      <w:r w:rsidRPr="00502FE1">
        <w:rPr>
          <w:rFonts w:asciiTheme="majorBidi" w:hAnsiTheme="majorBidi"/>
        </w:rPr>
        <w:t xml:space="preserve">- und </w:t>
      </w:r>
      <w:proofErr w:type="spellStart"/>
      <w:r w:rsidRPr="00502FE1">
        <w:rPr>
          <w:rFonts w:asciiTheme="majorBidi" w:hAnsiTheme="majorBidi"/>
        </w:rPr>
        <w:t>Kantenattributen</w:t>
      </w:r>
      <w:proofErr w:type="spellEnd"/>
    </w:p>
    <w:p w14:paraId="2B6DA2CB" w14:textId="53DCE697" w:rsidR="00502FE1" w:rsidRPr="00502FE1" w:rsidRDefault="00502FE1" w:rsidP="00502FE1">
      <w:pPr>
        <w:pStyle w:val="Textkrper"/>
        <w:rPr>
          <w:rFonts w:asciiTheme="majorBidi" w:hAnsiTheme="majorBidi" w:cstheme="majorBidi"/>
        </w:rPr>
      </w:pPr>
      <w:proofErr w:type="spellStart"/>
      <w:r w:rsidRPr="00502FE1">
        <w:rPr>
          <w:rFonts w:asciiTheme="majorBidi" w:hAnsiTheme="majorBidi" w:cstheme="majorBidi"/>
        </w:rPr>
        <w:t>Abbildung</w:t>
      </w:r>
      <w:proofErr w:type="spellEnd"/>
      <w:r w:rsidRPr="00502FE1">
        <w:rPr>
          <w:rFonts w:asciiTheme="majorBidi" w:hAnsiTheme="majorBidi" w:cstheme="majorBidi"/>
        </w:rPr>
        <w:t xml:space="preserve"> 3.1</w:t>
      </w:r>
    </w:p>
    <w:p w14:paraId="31DFB46D" w14:textId="77777777" w:rsidR="00BA26BB" w:rsidRPr="00502FE1" w:rsidRDefault="00502FE1">
      <w:pPr>
        <w:pStyle w:val="SourceCode"/>
        <w:rPr>
          <w:rFonts w:asciiTheme="majorBidi" w:hAnsiTheme="majorBidi" w:cstheme="majorBidi"/>
        </w:rPr>
      </w:pPr>
      <w:r w:rsidRPr="00502FE1">
        <w:rPr>
          <w:rStyle w:val="CommentTok"/>
          <w:rFonts w:asciiTheme="majorBidi" w:hAnsiTheme="majorBidi" w:cstheme="majorBidi"/>
        </w:rPr>
        <w:t># Hinzufügen der Kanten</w:t>
      </w:r>
      <w:r w:rsidRPr="00502FE1">
        <w:rPr>
          <w:rStyle w:val="CommentTok"/>
          <w:rFonts w:asciiTheme="majorBidi" w:hAnsiTheme="majorBidi" w:cstheme="majorBidi"/>
        </w:rPr>
        <w:t>attribute</w:t>
      </w:r>
      <w:r w:rsidRPr="00502FE1">
        <w:rPr>
          <w:rFonts w:asciiTheme="majorBidi" w:hAnsiTheme="majorBidi" w:cstheme="majorBidi"/>
        </w:rPr>
        <w:br/>
      </w:r>
      <w:r w:rsidRPr="00502FE1">
        <w:rPr>
          <w:rStyle w:val="FunctionTok"/>
          <w:rFonts w:asciiTheme="majorBidi" w:hAnsiTheme="majorBidi" w:cstheme="majorBidi"/>
        </w:rPr>
        <w:t>set.seed</w:t>
      </w:r>
      <w:r w:rsidRPr="00502FE1">
        <w:rPr>
          <w:rStyle w:val="NormalTok"/>
          <w:rFonts w:asciiTheme="majorBidi" w:hAnsiTheme="majorBidi" w:cstheme="majorBidi"/>
        </w:rPr>
        <w:t>(</w:t>
      </w:r>
      <w:r w:rsidRPr="00502FE1">
        <w:rPr>
          <w:rStyle w:val="DecValTok"/>
          <w:rFonts w:asciiTheme="majorBidi" w:hAnsiTheme="majorBidi" w:cstheme="majorBidi"/>
        </w:rPr>
        <w:t>1245</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net_SR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activate</w:t>
      </w:r>
      <w:r w:rsidRPr="00502FE1">
        <w:rPr>
          <w:rStyle w:val="NormalTok"/>
          <w:rFonts w:asciiTheme="majorBidi" w:hAnsiTheme="majorBidi" w:cstheme="majorBidi"/>
        </w:rPr>
        <w:t xml:space="preserve">(nodes)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lastRenderedPageBreak/>
        <w:t xml:space="preserve">  </w:t>
      </w:r>
      <w:r w:rsidRPr="00502FE1">
        <w:rPr>
          <w:rStyle w:val="FunctionTok"/>
          <w:rFonts w:asciiTheme="majorBidi" w:hAnsiTheme="majorBidi" w:cstheme="majorBidi"/>
        </w:rPr>
        <w:t>filter</w:t>
      </w:r>
      <w:r w:rsidRPr="00502FE1">
        <w:rPr>
          <w:rStyle w:val="NormalTok"/>
          <w:rFonts w:asciiTheme="majorBidi" w:hAnsiTheme="majorBidi" w:cstheme="majorBidi"/>
        </w:rPr>
        <w:t xml:space="preserve">(betweenness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Style w:val="DecValTok"/>
          <w:rFonts w:asciiTheme="majorBidi" w:hAnsiTheme="majorBidi" w:cstheme="majorBidi"/>
        </w:rPr>
        <w:t>5</w:t>
      </w:r>
      <w:r w:rsidRPr="00502FE1">
        <w:rPr>
          <w:rStyle w:val="NormalTok"/>
          <w:rFonts w:asciiTheme="majorBidi" w:hAnsiTheme="majorBidi" w:cstheme="majorBidi"/>
        </w:rPr>
        <w:t xml:space="preserve">) </w:t>
      </w:r>
      <w:r w:rsidRPr="00502FE1">
        <w:rPr>
          <w:rStyle w:val="SpecialCharTok"/>
          <w:rFonts w:asciiTheme="majorBidi" w:hAnsiTheme="majorBidi" w:cstheme="majorBidi"/>
        </w:rPr>
        <w:t>%&gt;%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ggraph</w:t>
      </w:r>
      <w:r w:rsidRPr="00502FE1">
        <w:rPr>
          <w:rStyle w:val="NormalTok"/>
          <w:rFonts w:asciiTheme="majorBidi" w:hAnsiTheme="majorBidi" w:cstheme="majorBidi"/>
        </w:rPr>
        <w:t>(</w:t>
      </w:r>
      <w:r w:rsidRPr="00502FE1">
        <w:rPr>
          <w:rStyle w:val="AttributeTok"/>
          <w:rFonts w:asciiTheme="majorBidi" w:hAnsiTheme="majorBidi" w:cstheme="majorBidi"/>
        </w:rPr>
        <w:t>layout =</w:t>
      </w:r>
      <w:r w:rsidRPr="00502FE1">
        <w:rPr>
          <w:rStyle w:val="NormalTok"/>
          <w:rFonts w:asciiTheme="majorBidi" w:hAnsiTheme="majorBidi" w:cstheme="majorBidi"/>
        </w:rPr>
        <w:t xml:space="preserve"> </w:t>
      </w:r>
      <w:r w:rsidRPr="00502FE1">
        <w:rPr>
          <w:rStyle w:val="StringTok"/>
          <w:rFonts w:asciiTheme="majorBidi" w:hAnsiTheme="majorBidi" w:cstheme="majorBidi"/>
        </w:rPr>
        <w:t>"fr"</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geom_node_point</w:t>
      </w:r>
      <w:r w:rsidRPr="00502FE1">
        <w:rPr>
          <w:rStyle w:val="NormalTok"/>
          <w:rFonts w:asciiTheme="majorBidi" w:hAnsiTheme="majorBidi" w:cstheme="majorBidi"/>
        </w:rPr>
        <w:t>(</w:t>
      </w:r>
      <w:r w:rsidRPr="00502FE1">
        <w:rPr>
          <w:rStyle w:val="FunctionTok"/>
          <w:rFonts w:asciiTheme="majorBidi" w:hAnsiTheme="majorBidi" w:cstheme="majorBidi"/>
        </w:rPr>
        <w:t>aes</w:t>
      </w:r>
      <w:r w:rsidRPr="00502FE1">
        <w:rPr>
          <w:rStyle w:val="NormalTok"/>
          <w:rFonts w:asciiTheme="majorBidi" w:hAnsiTheme="majorBidi" w:cstheme="majorBidi"/>
        </w:rPr>
        <w:t>(</w:t>
      </w:r>
      <w:r w:rsidRPr="00502FE1">
        <w:rPr>
          <w:rStyle w:val="AttributeTok"/>
          <w:rFonts w:asciiTheme="majorBidi" w:hAnsiTheme="majorBidi" w:cstheme="majorBidi"/>
        </w:rPr>
        <w:t>color =</w:t>
      </w:r>
      <w:r w:rsidRPr="00502FE1">
        <w:rPr>
          <w:rStyle w:val="NormalTok"/>
          <w:rFonts w:asciiTheme="majorBidi" w:hAnsiTheme="majorBidi" w:cstheme="majorBidi"/>
        </w:rPr>
        <w:t xml:space="preserve"> parlamentarier_partei,</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size =</w:t>
      </w:r>
      <w:r w:rsidRPr="00502FE1">
        <w:rPr>
          <w:rStyle w:val="NormalTok"/>
          <w:rFonts w:asciiTheme="majorBidi" w:hAnsiTheme="majorBidi" w:cstheme="majorBidi"/>
        </w:rPr>
        <w:t xml:space="preserve"> betweenness))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geom_node_text</w:t>
      </w:r>
      <w:r w:rsidRPr="00502FE1">
        <w:rPr>
          <w:rStyle w:val="NormalTok"/>
          <w:rFonts w:asciiTheme="majorBidi" w:hAnsiTheme="majorBidi" w:cstheme="majorBidi"/>
        </w:rPr>
        <w:t>(</w:t>
      </w:r>
      <w:r w:rsidRPr="00502FE1">
        <w:rPr>
          <w:rStyle w:val="FunctionTok"/>
          <w:rFonts w:asciiTheme="majorBidi" w:hAnsiTheme="majorBidi" w:cstheme="majorBidi"/>
        </w:rPr>
        <w:t>aes</w:t>
      </w:r>
      <w:r w:rsidRPr="00502FE1">
        <w:rPr>
          <w:rStyle w:val="NormalTok"/>
          <w:rFonts w:asciiTheme="majorBidi" w:hAnsiTheme="majorBidi" w:cstheme="majorBidi"/>
        </w:rPr>
        <w:t>(</w:t>
      </w:r>
      <w:r w:rsidRPr="00502FE1">
        <w:rPr>
          <w:rStyle w:val="AttributeTok"/>
          <w:rFonts w:asciiTheme="majorBidi" w:hAnsiTheme="majorBidi" w:cstheme="majorBidi"/>
        </w:rPr>
        <w:t>label =</w:t>
      </w:r>
      <w:r w:rsidRPr="00502FE1">
        <w:rPr>
          <w:rStyle w:val="NormalTok"/>
          <w:rFonts w:asciiTheme="majorBidi" w:hAnsiTheme="majorBidi" w:cstheme="majorBidi"/>
        </w:rPr>
        <w:t xml:space="preserve"> name),</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repel =</w:t>
      </w:r>
      <w:r w:rsidRPr="00502FE1">
        <w:rPr>
          <w:rStyle w:val="NormalTok"/>
          <w:rFonts w:asciiTheme="majorBidi" w:hAnsiTheme="majorBidi" w:cstheme="majorBidi"/>
        </w:rPr>
        <w:t xml:space="preserve"> </w:t>
      </w:r>
      <w:r w:rsidRPr="00502FE1">
        <w:rPr>
          <w:rStyle w:val="ConstantTok"/>
          <w:rFonts w:asciiTheme="majorBidi" w:hAnsiTheme="majorBidi" w:cstheme="majorBidi"/>
        </w:rPr>
        <w:t>TRUE</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geom_edge_link</w:t>
      </w:r>
      <w:r w:rsidRPr="00502FE1">
        <w:rPr>
          <w:rStyle w:val="NormalTok"/>
          <w:rFonts w:asciiTheme="majorBidi" w:hAnsiTheme="majorBidi" w:cstheme="majorBidi"/>
        </w:rPr>
        <w:t>(</w:t>
      </w:r>
      <w:r w:rsidRPr="00502FE1">
        <w:rPr>
          <w:rStyle w:val="FunctionTok"/>
          <w:rFonts w:asciiTheme="majorBidi" w:hAnsiTheme="majorBidi" w:cstheme="majorBidi"/>
        </w:rPr>
        <w:t>aes</w:t>
      </w:r>
      <w:r w:rsidRPr="00502FE1">
        <w:rPr>
          <w:rStyle w:val="NormalTok"/>
          <w:rFonts w:asciiTheme="majorBidi" w:hAnsiTheme="majorBidi" w:cstheme="majorBidi"/>
        </w:rPr>
        <w:t>(</w:t>
      </w:r>
      <w:r w:rsidRPr="00502FE1">
        <w:rPr>
          <w:rStyle w:val="AttributeTok"/>
          <w:rFonts w:asciiTheme="majorBidi" w:hAnsiTheme="majorBidi" w:cstheme="majorBidi"/>
        </w:rPr>
        <w:t>width =</w:t>
      </w:r>
      <w:r w:rsidRPr="00502FE1">
        <w:rPr>
          <w:rStyle w:val="NormalTok"/>
          <w:rFonts w:asciiTheme="majorBidi" w:hAnsiTheme="majorBidi" w:cstheme="majorBidi"/>
        </w:rPr>
        <w:t xml:space="preserve"> weight_std,</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alpha =</w:t>
      </w:r>
      <w:r w:rsidRPr="00502FE1">
        <w:rPr>
          <w:rStyle w:val="NormalTok"/>
          <w:rFonts w:asciiTheme="majorBidi" w:hAnsiTheme="majorBidi" w:cstheme="majorBidi"/>
        </w:rPr>
        <w:t xml:space="preserve"> weight_std),</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show.legend =</w:t>
      </w:r>
      <w:r w:rsidRPr="00502FE1">
        <w:rPr>
          <w:rStyle w:val="NormalTok"/>
          <w:rFonts w:asciiTheme="majorBidi" w:hAnsiTheme="majorBidi" w:cstheme="majorBidi"/>
        </w:rPr>
        <w:t xml:space="preserve"> </w:t>
      </w:r>
      <w:r w:rsidRPr="00502FE1">
        <w:rPr>
          <w:rStyle w:val="ConstantTok"/>
          <w:rFonts w:asciiTheme="majorBidi" w:hAnsiTheme="majorBidi" w:cstheme="majorBidi"/>
        </w:rPr>
        <w:t>FALSE</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scale_size</w:t>
      </w:r>
      <w:r w:rsidRPr="00502FE1">
        <w:rPr>
          <w:rStyle w:val="NormalTok"/>
          <w:rFonts w:asciiTheme="majorBidi" w:hAnsiTheme="majorBidi" w:cstheme="majorBidi"/>
        </w:rPr>
        <w:t>(</w:t>
      </w:r>
      <w:r w:rsidRPr="00502FE1">
        <w:rPr>
          <w:rStyle w:val="AttributeTok"/>
          <w:rFonts w:asciiTheme="majorBidi" w:hAnsiTheme="majorBidi" w:cstheme="majorBidi"/>
        </w:rPr>
        <w:t>range =</w:t>
      </w:r>
      <w:r w:rsidRPr="00502FE1">
        <w:rPr>
          <w:rStyle w:val="NormalTok"/>
          <w:rFonts w:asciiTheme="majorBidi" w:hAnsiTheme="majorBidi" w:cstheme="majorBidi"/>
        </w:rPr>
        <w:t xml:space="preserve"> </w:t>
      </w:r>
      <w:r w:rsidRPr="00502FE1">
        <w:rPr>
          <w:rStyle w:val="FunctionTok"/>
          <w:rFonts w:asciiTheme="majorBidi" w:hAnsiTheme="majorBidi" w:cstheme="majorBidi"/>
        </w:rPr>
        <w:t>c</w:t>
      </w:r>
      <w:r w:rsidRPr="00502FE1">
        <w:rPr>
          <w:rStyle w:val="NormalTok"/>
          <w:rFonts w:asciiTheme="majorBidi" w:hAnsiTheme="majorBidi" w:cstheme="majorBidi"/>
        </w:rPr>
        <w:t>(</w:t>
      </w:r>
      <w:r w:rsidRPr="00502FE1">
        <w:rPr>
          <w:rStyle w:val="DecValTok"/>
          <w:rFonts w:asciiTheme="majorBidi" w:hAnsiTheme="majorBidi" w:cstheme="majorBidi"/>
        </w:rPr>
        <w:t>5</w:t>
      </w:r>
      <w:r w:rsidRPr="00502FE1">
        <w:rPr>
          <w:rStyle w:val="NormalTok"/>
          <w:rFonts w:asciiTheme="majorBidi" w:hAnsiTheme="majorBidi" w:cstheme="majorBidi"/>
        </w:rPr>
        <w:t xml:space="preserve">, </w:t>
      </w:r>
      <w:r w:rsidRPr="00502FE1">
        <w:rPr>
          <w:rStyle w:val="DecValTok"/>
          <w:rFonts w:asciiTheme="majorBidi" w:hAnsiTheme="majorBidi" w:cstheme="majorBidi"/>
        </w:rPr>
        <w:t>15</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scale_edge_width</w:t>
      </w:r>
      <w:r w:rsidRPr="00502FE1">
        <w:rPr>
          <w:rStyle w:val="NormalTok"/>
          <w:rFonts w:asciiTheme="majorBidi" w:hAnsiTheme="majorBidi" w:cstheme="majorBidi"/>
        </w:rPr>
        <w:t>(</w:t>
      </w:r>
      <w:r w:rsidRPr="00502FE1">
        <w:rPr>
          <w:rStyle w:val="AttributeTok"/>
          <w:rFonts w:asciiTheme="majorBidi" w:hAnsiTheme="majorBidi" w:cstheme="majorBidi"/>
        </w:rPr>
        <w:t>range =</w:t>
      </w:r>
      <w:r w:rsidRPr="00502FE1">
        <w:rPr>
          <w:rStyle w:val="NormalTok"/>
          <w:rFonts w:asciiTheme="majorBidi" w:hAnsiTheme="majorBidi" w:cstheme="majorBidi"/>
        </w:rPr>
        <w:t xml:space="preserve"> </w:t>
      </w:r>
      <w:r w:rsidRPr="00502FE1">
        <w:rPr>
          <w:rStyle w:val="FunctionTok"/>
          <w:rFonts w:asciiTheme="majorBidi" w:hAnsiTheme="majorBidi" w:cstheme="majorBidi"/>
        </w:rPr>
        <w:t>c</w:t>
      </w:r>
      <w:r w:rsidRPr="00502FE1">
        <w:rPr>
          <w:rStyle w:val="NormalTok"/>
          <w:rFonts w:asciiTheme="majorBidi" w:hAnsiTheme="majorBidi" w:cstheme="majorBidi"/>
        </w:rPr>
        <w:t>(</w:t>
      </w:r>
      <w:r w:rsidRPr="00502FE1">
        <w:rPr>
          <w:rStyle w:val="FloatTok"/>
          <w:rFonts w:asciiTheme="majorBidi" w:hAnsiTheme="majorBidi" w:cstheme="majorBidi"/>
        </w:rPr>
        <w:t>0.1</w:t>
      </w:r>
      <w:r w:rsidRPr="00502FE1">
        <w:rPr>
          <w:rStyle w:val="NormalTok"/>
          <w:rFonts w:asciiTheme="majorBidi" w:hAnsiTheme="majorBidi" w:cstheme="majorBidi"/>
        </w:rPr>
        <w:t xml:space="preserve">, </w:t>
      </w:r>
      <w:r w:rsidRPr="00502FE1">
        <w:rPr>
          <w:rStyle w:val="DecValTok"/>
          <w:rFonts w:asciiTheme="majorBidi" w:hAnsiTheme="majorBidi" w:cstheme="majorBidi"/>
        </w:rPr>
        <w:t>1</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scale_color_manu</w:t>
      </w:r>
      <w:r w:rsidRPr="00502FE1">
        <w:rPr>
          <w:rStyle w:val="FunctionTok"/>
          <w:rFonts w:asciiTheme="majorBidi" w:hAnsiTheme="majorBidi" w:cstheme="majorBidi"/>
        </w:rPr>
        <w:t>al</w:t>
      </w:r>
      <w:r w:rsidRPr="00502FE1">
        <w:rPr>
          <w:rStyle w:val="NormalTok"/>
          <w:rFonts w:asciiTheme="majorBidi" w:hAnsiTheme="majorBidi" w:cstheme="majorBidi"/>
        </w:rPr>
        <w:t>(</w:t>
      </w:r>
      <w:r w:rsidRPr="00502FE1">
        <w:rPr>
          <w:rStyle w:val="AttributeTok"/>
          <w:rFonts w:asciiTheme="majorBidi" w:hAnsiTheme="majorBidi" w:cstheme="majorBidi"/>
        </w:rPr>
        <w:t>values =</w:t>
      </w:r>
      <w:r w:rsidRPr="00502FE1">
        <w:rPr>
          <w:rStyle w:val="NormalTok"/>
          <w:rFonts w:asciiTheme="majorBidi" w:hAnsiTheme="majorBidi" w:cstheme="majorBidi"/>
        </w:rPr>
        <w:t xml:space="preserve"> </w:t>
      </w:r>
      <w:r w:rsidRPr="00502FE1">
        <w:rPr>
          <w:rStyle w:val="FunctionTok"/>
          <w:rFonts w:asciiTheme="majorBidi" w:hAnsiTheme="majorBidi" w:cstheme="majorBidi"/>
        </w:rPr>
        <w:t>c</w:t>
      </w:r>
      <w:r w:rsidRPr="00502FE1">
        <w:rPr>
          <w:rStyle w:val="NormalTok"/>
          <w:rFonts w:asciiTheme="majorBidi" w:hAnsiTheme="majorBidi" w:cstheme="majorBidi"/>
        </w:rPr>
        <w:t>(</w:t>
      </w:r>
      <w:r w:rsidRPr="00502FE1">
        <w:rPr>
          <w:rStyle w:val="StringTok"/>
          <w:rFonts w:asciiTheme="majorBidi" w:hAnsiTheme="majorBidi" w:cstheme="majorBidi"/>
        </w:rPr>
        <w:t>"FDP"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"cornflowerblue"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"Grüne"</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"chartreuse2"</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"M"</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"darkorange"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"SP"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"brown1"</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StringTok"/>
          <w:rFonts w:asciiTheme="majorBidi" w:hAnsiTheme="majorBidi" w:cstheme="majorBidi"/>
        </w:rPr>
        <w:t>"SVP"</w:t>
      </w:r>
      <w:r w:rsidRPr="00502FE1">
        <w:rPr>
          <w:rStyle w:val="NormalTok"/>
          <w:rFonts w:asciiTheme="majorBidi" w:hAnsiTheme="majorBidi" w:cstheme="majorBidi"/>
        </w:rPr>
        <w:t xml:space="preserve"> </w:t>
      </w:r>
      <w:r w:rsidRPr="00502FE1">
        <w:rPr>
          <w:rStyle w:val="OtherTok"/>
          <w:rFonts w:asciiTheme="majorBidi" w:hAnsiTheme="majorBidi" w:cstheme="majorBidi"/>
        </w:rPr>
        <w:t>=</w:t>
      </w:r>
      <w:r w:rsidRPr="00502FE1">
        <w:rPr>
          <w:rStyle w:val="NormalTok"/>
          <w:rFonts w:asciiTheme="majorBidi" w:hAnsiTheme="majorBidi" w:cstheme="majorBidi"/>
        </w:rPr>
        <w:t xml:space="preserve"> </w:t>
      </w:r>
      <w:r w:rsidRPr="00502FE1">
        <w:rPr>
          <w:rStyle w:val="StringTok"/>
          <w:rFonts w:asciiTheme="majorBidi" w:hAnsiTheme="majorBidi" w:cstheme="majorBidi"/>
        </w:rPr>
        <w:t>"chartreuse4"</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guides</w:t>
      </w:r>
      <w:r w:rsidRPr="00502FE1">
        <w:rPr>
          <w:rStyle w:val="NormalTok"/>
          <w:rFonts w:asciiTheme="majorBidi" w:hAnsiTheme="majorBidi" w:cstheme="majorBidi"/>
        </w:rPr>
        <w:t>(</w:t>
      </w:r>
      <w:r w:rsidRPr="00502FE1">
        <w:rPr>
          <w:rStyle w:val="AttributeTok"/>
          <w:rFonts w:asciiTheme="majorBidi" w:hAnsiTheme="majorBidi" w:cstheme="majorBidi"/>
        </w:rPr>
        <w:t>size =</w:t>
      </w:r>
      <w:r w:rsidRPr="00502FE1">
        <w:rPr>
          <w:rStyle w:val="NormalTok"/>
          <w:rFonts w:asciiTheme="majorBidi" w:hAnsiTheme="majorBidi" w:cstheme="majorBidi"/>
        </w:rPr>
        <w:t xml:space="preserve"> </w:t>
      </w:r>
      <w:r w:rsidRPr="00502FE1">
        <w:rPr>
          <w:rStyle w:val="ConstantTok"/>
          <w:rFonts w:asciiTheme="majorBidi" w:hAnsiTheme="majorBidi" w:cstheme="majorBidi"/>
        </w:rPr>
        <w:t>FALSE</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theme_graph</w:t>
      </w:r>
      <w:r w:rsidRPr="00502FE1">
        <w:rPr>
          <w:rStyle w:val="NormalTok"/>
          <w:rFonts w:asciiTheme="majorBidi" w:hAnsiTheme="majorBidi" w:cstheme="majorBidi"/>
        </w:rPr>
        <w:t xml:space="preserve">() </w:t>
      </w:r>
      <w:r w:rsidRPr="00502FE1">
        <w:rPr>
          <w:rStyle w:val="SpecialCharTok"/>
          <w:rFonts w:asciiTheme="majorBidi" w:hAnsiTheme="majorBidi" w:cstheme="majorBidi"/>
        </w:rPr>
        <w:t>+</w:t>
      </w:r>
      <w:r w:rsidRPr="00502FE1">
        <w:rPr>
          <w:rStyle w:val="NormalTok"/>
          <w:rFonts w:asciiTheme="majorBidi" w:hAnsiTheme="majorBidi" w:cstheme="majorBidi"/>
        </w:rPr>
        <w:t xml:space="preserve"> </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FunctionTok"/>
          <w:rFonts w:asciiTheme="majorBidi" w:hAnsiTheme="majorBidi" w:cstheme="majorBidi"/>
        </w:rPr>
        <w:t>labs</w:t>
      </w:r>
      <w:r w:rsidRPr="00502FE1">
        <w:rPr>
          <w:rStyle w:val="NormalTok"/>
          <w:rFonts w:asciiTheme="majorBidi" w:hAnsiTheme="majorBidi" w:cstheme="majorBidi"/>
        </w:rPr>
        <w:t>(</w:t>
      </w:r>
      <w:r w:rsidRPr="00502FE1">
        <w:rPr>
          <w:rStyle w:val="AttributeTok"/>
          <w:rFonts w:asciiTheme="majorBidi" w:hAnsiTheme="majorBidi" w:cstheme="majorBidi"/>
        </w:rPr>
        <w:t>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"Ständerätliches Netzwerk - Fruchtermannreingold"</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subtitle =</w:t>
      </w:r>
      <w:r w:rsidRPr="00502FE1">
        <w:rPr>
          <w:rStyle w:val="NormalTok"/>
          <w:rFonts w:asciiTheme="majorBidi" w:hAnsiTheme="majorBidi" w:cstheme="majorBidi"/>
        </w:rPr>
        <w:t xml:space="preserve"> </w:t>
      </w:r>
      <w:r w:rsidRPr="00502FE1">
        <w:rPr>
          <w:rStyle w:val="StringTok"/>
          <w:rFonts w:asciiTheme="majorBidi" w:hAnsiTheme="majorBidi" w:cstheme="majorBidi"/>
        </w:rPr>
        <w:t>"Knotenattribute: Namen, Parteizugehörigkeit und Betweenness-Score</w:t>
      </w:r>
      <w:r w:rsidRPr="00502FE1">
        <w:rPr>
          <w:rStyle w:val="SpecialCharTok"/>
          <w:rFonts w:asciiTheme="majorBidi" w:hAnsiTheme="majorBidi" w:cstheme="majorBidi"/>
        </w:rPr>
        <w:t>\n</w:t>
      </w:r>
      <w:r w:rsidRPr="00502FE1">
        <w:rPr>
          <w:rStyle w:val="StringTok"/>
          <w:rFonts w:asciiTheme="majorBidi" w:hAnsiTheme="majorBidi" w:cstheme="majorBidi"/>
        </w:rPr>
        <w:t>Kantenattribute: Betweenness-Score"</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color =</w:t>
      </w:r>
      <w:r w:rsidRPr="00502FE1">
        <w:rPr>
          <w:rStyle w:val="NormalTok"/>
          <w:rFonts w:asciiTheme="majorBidi" w:hAnsiTheme="majorBidi" w:cstheme="majorBidi"/>
        </w:rPr>
        <w:t xml:space="preserve"> </w:t>
      </w:r>
      <w:r w:rsidRPr="00502FE1">
        <w:rPr>
          <w:rStyle w:val="StringTok"/>
          <w:rFonts w:asciiTheme="majorBidi" w:hAnsiTheme="majorBidi" w:cstheme="majorBidi"/>
        </w:rPr>
        <w:t>"Partei"</w:t>
      </w:r>
      <w:r w:rsidRPr="00502FE1">
        <w:rPr>
          <w:rStyle w:val="NormalTok"/>
          <w:rFonts w:asciiTheme="majorBidi" w:hAnsiTheme="majorBidi" w:cstheme="majorBidi"/>
        </w:rPr>
        <w:t>,</w:t>
      </w:r>
      <w:r w:rsidRPr="00502FE1">
        <w:rPr>
          <w:rFonts w:asciiTheme="majorBidi" w:hAnsiTheme="majorBidi" w:cstheme="majorBidi"/>
        </w:rPr>
        <w:br/>
      </w:r>
      <w:r w:rsidRPr="00502FE1">
        <w:rPr>
          <w:rStyle w:val="NormalTok"/>
          <w:rFonts w:asciiTheme="majorBidi" w:hAnsiTheme="majorBidi" w:cstheme="majorBidi"/>
        </w:rPr>
        <w:t xml:space="preserve">       </w:t>
      </w:r>
      <w:r w:rsidRPr="00502FE1">
        <w:rPr>
          <w:rStyle w:val="AttributeTok"/>
          <w:rFonts w:asciiTheme="majorBidi" w:hAnsiTheme="majorBidi" w:cstheme="majorBidi"/>
        </w:rPr>
        <w:t>caption =</w:t>
      </w:r>
      <w:r w:rsidRPr="00502FE1">
        <w:rPr>
          <w:rStyle w:val="NormalTok"/>
          <w:rFonts w:asciiTheme="majorBidi" w:hAnsiTheme="majorBidi" w:cstheme="majorBidi"/>
        </w:rPr>
        <w:t xml:space="preserve"> </w:t>
      </w:r>
      <w:r w:rsidRPr="00502FE1">
        <w:rPr>
          <w:rStyle w:val="StringTok"/>
          <w:rFonts w:asciiTheme="majorBidi" w:hAnsiTheme="majorBidi" w:cstheme="majorBidi"/>
        </w:rPr>
        <w:t>"Knoten mit einem Betweenness-Score &lt; 5 wurden herausgefiltert"</w:t>
      </w:r>
      <w:r w:rsidRPr="00502FE1">
        <w:rPr>
          <w:rStyle w:val="NormalTok"/>
          <w:rFonts w:asciiTheme="majorBidi" w:hAnsiTheme="majorBidi" w:cstheme="majorBidi"/>
        </w:rPr>
        <w:t>)</w:t>
      </w:r>
    </w:p>
    <w:bookmarkEnd w:id="3"/>
    <w:bookmarkEnd w:id="6"/>
    <w:p w14:paraId="6E197769" w14:textId="2977DF7D" w:rsidR="00BA26BB" w:rsidRPr="00502FE1" w:rsidRDefault="00BA26BB">
      <w:pPr>
        <w:pStyle w:val="FirstParagraph"/>
        <w:rPr>
          <w:rFonts w:asciiTheme="majorBidi" w:hAnsiTheme="majorBidi" w:cstheme="majorBidi"/>
        </w:rPr>
      </w:pPr>
    </w:p>
    <w:p w14:paraId="2CD7295F" w14:textId="5E202ADA" w:rsidR="00502FE1" w:rsidRPr="00502FE1" w:rsidRDefault="00502FE1" w:rsidP="00502FE1">
      <w:pPr>
        <w:pStyle w:val="Textkrper"/>
        <w:rPr>
          <w:rFonts w:asciiTheme="majorBidi" w:hAnsiTheme="majorBidi" w:cstheme="majorBidi"/>
        </w:rPr>
      </w:pPr>
      <w:proofErr w:type="spellStart"/>
      <w:r w:rsidRPr="00502FE1">
        <w:rPr>
          <w:rFonts w:asciiTheme="majorBidi" w:hAnsiTheme="majorBidi" w:cstheme="majorBidi"/>
        </w:rPr>
        <w:t>Abbildung</w:t>
      </w:r>
      <w:proofErr w:type="spellEnd"/>
      <w:r w:rsidRPr="00502FE1">
        <w:rPr>
          <w:rFonts w:asciiTheme="majorBidi" w:hAnsiTheme="majorBidi" w:cstheme="majorBidi"/>
        </w:rPr>
        <w:t xml:space="preserve"> 3.2</w:t>
      </w:r>
    </w:p>
    <w:p w14:paraId="1BC5FBC3" w14:textId="524561AE" w:rsidR="00502FE1" w:rsidRPr="00502FE1" w:rsidRDefault="00502FE1" w:rsidP="00502FE1">
      <w:pPr>
        <w:pStyle w:val="Textkrper"/>
      </w:pPr>
      <w:r w:rsidRPr="00264FE3">
        <w:rPr>
          <w:rFonts w:asciiTheme="majorBidi" w:hAnsiTheme="majorBidi" w:cstheme="majorBidi"/>
          <w:noProof/>
          <w:lang w:val="de-CH"/>
        </w:rPr>
        <w:drawing>
          <wp:inline distT="0" distB="0" distL="0" distR="0" wp14:anchorId="4AC1264E" wp14:editId="6EE74CDC">
            <wp:extent cx="5612130" cy="3827145"/>
            <wp:effectExtent l="0" t="0" r="762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0">
                      <a:extLst>
                        <a:ext uri="{28A0092B-C50C-407E-A947-70E740481C1C}">
                          <a14:useLocalDpi xmlns:a14="http://schemas.microsoft.com/office/drawing/2010/main" val="0"/>
                        </a:ext>
                      </a:extLst>
                    </a:blip>
                    <a:stretch>
                      <a:fillRect/>
                    </a:stretch>
                  </pic:blipFill>
                  <pic:spPr>
                    <a:xfrm>
                      <a:off x="0" y="0"/>
                      <a:ext cx="5612130" cy="3827145"/>
                    </a:xfrm>
                    <a:prstGeom prst="rect">
                      <a:avLst/>
                    </a:prstGeom>
                  </pic:spPr>
                </pic:pic>
              </a:graphicData>
            </a:graphic>
          </wp:inline>
        </w:drawing>
      </w:r>
    </w:p>
    <w:sectPr w:rsidR="00502FE1" w:rsidRPr="00502FE1">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B202D" w14:textId="77777777" w:rsidR="00000000" w:rsidRDefault="00502FE1">
      <w:pPr>
        <w:spacing w:after="0"/>
      </w:pPr>
      <w:r>
        <w:separator/>
      </w:r>
    </w:p>
  </w:endnote>
  <w:endnote w:type="continuationSeparator" w:id="0">
    <w:p w14:paraId="62BA7C54" w14:textId="77777777" w:rsidR="00000000" w:rsidRDefault="00502F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9EFEE" w14:textId="77777777" w:rsidR="00BA26BB" w:rsidRDefault="00502FE1">
      <w:r>
        <w:separator/>
      </w:r>
    </w:p>
  </w:footnote>
  <w:footnote w:type="continuationSeparator" w:id="0">
    <w:p w14:paraId="292CC5E8" w14:textId="77777777" w:rsidR="00BA26BB" w:rsidRDefault="00502F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F4493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29433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BB"/>
    <w:rsid w:val="00264FE3"/>
    <w:rsid w:val="003337E4"/>
    <w:rsid w:val="004A56EE"/>
    <w:rsid w:val="00502FE1"/>
    <w:rsid w:val="008149B7"/>
    <w:rsid w:val="00854326"/>
    <w:rsid w:val="008C0585"/>
    <w:rsid w:val="00B21F22"/>
    <w:rsid w:val="00B46B08"/>
    <w:rsid w:val="00BA26BB"/>
    <w:rsid w:val="00BE2D2C"/>
    <w:rsid w:val="00C5634E"/>
    <w:rsid w:val="00CE3212"/>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6D41"/>
  <w15:docId w15:val="{5CD121F5-D23D-479C-A1E7-BE784277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tandardWeb">
    <w:name w:val="Normal (Web)"/>
    <w:basedOn w:val="Standard"/>
    <w:uiPriority w:val="99"/>
    <w:semiHidden/>
    <w:unhideWhenUsed/>
    <w:rsid w:val="00B21F22"/>
    <w:pPr>
      <w:spacing w:before="100" w:beforeAutospacing="1" w:after="100" w:afterAutospacing="1"/>
    </w:pPr>
    <w:rPr>
      <w:rFonts w:ascii="Times New Roman" w:eastAsia="Times New Roman" w:hAnsi="Times New Roman" w:cs="Times New Roman"/>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895</Words>
  <Characters>5641</Characters>
  <Application>Microsoft Office Word</Application>
  <DocSecurity>0</DocSecurity>
  <Lines>47</Lines>
  <Paragraphs>13</Paragraphs>
  <ScaleCrop>false</ScaleCrop>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Aufgabenblatt zur Heimarbeit 2</dc:title>
  <dc:creator>Mirco Bazzani, Luca Keiser &amp; Amir Shehadeh</dc:creator>
  <cp:keywords/>
  <cp:lastModifiedBy>Amir Shehadeh / Miro</cp:lastModifiedBy>
  <cp:revision>13</cp:revision>
  <dcterms:created xsi:type="dcterms:W3CDTF">2022-04-24T14:41:00Z</dcterms:created>
  <dcterms:modified xsi:type="dcterms:W3CDTF">2022-04-24T14:54:00Z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subtitle">
    <vt:lpwstr>Seminar: Methoden der sozialen Netzwerkanalyse</vt:lpwstr>
  </property>
</Properties>
</file>