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Apparent Temperature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0CDA72B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 which would make the finalized dataset unreadable.</w:t>
      </w:r>
    </w:p>
    <w:p w14:paraId="7FA246D2" w14:textId="44D3848A" w:rsidR="00D7246D" w:rsidRPr="00C05439"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916D7C">
        <w:rPr>
          <w:sz w:val="24"/>
          <w:szCs w:val="24"/>
          <w:lang w:val="en-US"/>
        </w:rPr>
        <w:t xml:space="preserve">which </w:t>
      </w:r>
      <w:r>
        <w:rPr>
          <w:sz w:val="24"/>
          <w:szCs w:val="24"/>
          <w:lang w:val="en-US"/>
        </w:rPr>
        <w:t xml:space="preserve">requires a team of 3 people to focus on. </w:t>
      </w:r>
      <w:r w:rsidR="00916D7C">
        <w:rPr>
          <w:sz w:val="24"/>
          <w:szCs w:val="24"/>
          <w:lang w:val="en-US"/>
        </w:rPr>
        <w:t xml:space="preserve">It mostly works well since TF-IDF results in sparse matrices, traditional models such as SVMs are mathematically optimized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 but </w:t>
      </w:r>
      <w:r w:rsidR="00406FE6">
        <w:rPr>
          <w:sz w:val="24"/>
          <w:szCs w:val="24"/>
          <w:lang w:val="en-US"/>
        </w:rPr>
        <w:t>38,806</w:t>
      </w:r>
      <w:r w:rsidR="004F2C4F">
        <w:rPr>
          <w:sz w:val="24"/>
          <w:szCs w:val="24"/>
          <w:lang w:val="en-US"/>
        </w:rPr>
        <w:t xml:space="preserve"> features. This should give the model enough variety to learn whilst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 hence the model will ignore phrases that appear in 80% of the documents.</w:t>
      </w:r>
    </w:p>
    <w:p w14:paraId="7A96FAA3" w14:textId="1545494C" w:rsidR="00D7246D" w:rsidRDefault="00DD4814" w:rsidP="002524B2">
      <w:pPr>
        <w:rPr>
          <w:b/>
          <w:bCs/>
          <w:sz w:val="32"/>
          <w:szCs w:val="32"/>
          <w:lang w:val="en-US"/>
        </w:rPr>
      </w:pPr>
      <w:r>
        <w:rPr>
          <w:b/>
          <w:bCs/>
          <w:sz w:val="32"/>
          <w:szCs w:val="32"/>
          <w:lang w:val="en-US"/>
        </w:rPr>
        <w:lastRenderedPageBreak/>
        <w:t>Methodology</w:t>
      </w:r>
    </w:p>
    <w:p w14:paraId="7D0F5156" w14:textId="39DECDB2" w:rsidR="00D7246D" w:rsidRDefault="00D7246D" w:rsidP="002524B2">
      <w:pPr>
        <w:rPr>
          <w:sz w:val="24"/>
          <w:szCs w:val="24"/>
          <w:lang w:val="en-US"/>
        </w:rPr>
      </w:pPr>
      <w:r>
        <w:rPr>
          <w:sz w:val="24"/>
          <w:szCs w:val="24"/>
          <w:lang w:val="en-US"/>
        </w:rPr>
        <w:t>To add:</w:t>
      </w:r>
    </w:p>
    <w:p w14:paraId="33914D1A" w14:textId="5D845E91"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 based on EDA insights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Default="00D7246D" w:rsidP="00D7246D">
      <w:pPr>
        <w:rPr>
          <w:b/>
          <w:bCs/>
          <w:sz w:val="32"/>
          <w:szCs w:val="32"/>
          <w:lang w:val="en-US"/>
        </w:rPr>
      </w:pPr>
      <w:r>
        <w:rPr>
          <w:b/>
          <w:bCs/>
          <w:sz w:val="32"/>
          <w:szCs w:val="32"/>
          <w:lang w:val="en-US"/>
        </w:rPr>
        <w:t>Results</w:t>
      </w:r>
    </w:p>
    <w:p w14:paraId="43179B23" w14:textId="77777777" w:rsidR="00D7246D" w:rsidRDefault="00D7246D" w:rsidP="00D7246D">
      <w:pPr>
        <w:rPr>
          <w:sz w:val="24"/>
          <w:szCs w:val="24"/>
          <w:lang w:val="en-US"/>
        </w:rPr>
      </w:pPr>
      <w:r>
        <w:rPr>
          <w:sz w:val="24"/>
          <w:szCs w:val="24"/>
          <w:lang w:val="en-US"/>
        </w:rPr>
        <w:t>To add:</w:t>
      </w:r>
    </w:p>
    <w:p w14:paraId="618AF68D" w14:textId="321D60AC" w:rsidR="00D7246D" w:rsidRDefault="00D7246D" w:rsidP="00D7246D">
      <w:pPr>
        <w:pStyle w:val="ListParagraph"/>
        <w:numPr>
          <w:ilvl w:val="0"/>
          <w:numId w:val="4"/>
        </w:numPr>
        <w:rPr>
          <w:sz w:val="24"/>
          <w:szCs w:val="24"/>
          <w:lang w:val="en-US"/>
        </w:rPr>
      </w:pPr>
      <w:r>
        <w:rPr>
          <w:sz w:val="24"/>
          <w:szCs w:val="24"/>
          <w:lang w:val="en-US"/>
        </w:rPr>
        <w:t>Individual Model Performance (We write about our own)</w:t>
      </w:r>
    </w:p>
    <w:p w14:paraId="59BB4563" w14:textId="1B5FFDE6" w:rsidR="00D7246D" w:rsidRDefault="00D7246D" w:rsidP="00D7246D">
      <w:pPr>
        <w:pStyle w:val="ListParagraph"/>
        <w:numPr>
          <w:ilvl w:val="0"/>
          <w:numId w:val="4"/>
        </w:numPr>
        <w:rPr>
          <w:sz w:val="24"/>
          <w:szCs w:val="24"/>
          <w:lang w:val="en-US"/>
        </w:rPr>
      </w:pPr>
      <w:r>
        <w:rPr>
          <w:sz w:val="24"/>
          <w:szCs w:val="24"/>
          <w:lang w:val="en-US"/>
        </w:rPr>
        <w:t>Comparative Analysis (Luca D’Ascari)</w:t>
      </w:r>
    </w:p>
    <w:p w14:paraId="1AB39FD8" w14:textId="527BC351" w:rsidR="00D7246D" w:rsidRDefault="00D7246D" w:rsidP="00D7246D">
      <w:pPr>
        <w:pStyle w:val="ListParagraph"/>
        <w:numPr>
          <w:ilvl w:val="0"/>
          <w:numId w:val="4"/>
        </w:numPr>
        <w:rPr>
          <w:sz w:val="24"/>
          <w:szCs w:val="24"/>
          <w:lang w:val="en-US"/>
        </w:rPr>
      </w:pPr>
      <w:r>
        <w:rPr>
          <w:sz w:val="24"/>
          <w:szCs w:val="24"/>
          <w:lang w:val="en-US"/>
        </w:rPr>
        <w:t>Key Insights (Luca D’Ascari)</w:t>
      </w:r>
    </w:p>
    <w:p w14:paraId="221CF477" w14:textId="77777777" w:rsidR="00D7246D" w:rsidRDefault="00D7246D" w:rsidP="00D7246D">
      <w:pPr>
        <w:rPr>
          <w:sz w:val="24"/>
          <w:szCs w:val="24"/>
          <w:lang w:val="en-US"/>
        </w:rPr>
      </w:pPr>
    </w:p>
    <w:p w14:paraId="5142342D" w14:textId="0E3283E5" w:rsidR="00D7246D" w:rsidRPr="00D7246D" w:rsidRDefault="00D7246D" w:rsidP="00D7246D">
      <w:pPr>
        <w:rPr>
          <w:b/>
          <w:bCs/>
          <w:sz w:val="32"/>
          <w:szCs w:val="32"/>
          <w:lang w:val="en-US"/>
        </w:rPr>
      </w:pPr>
      <w:r>
        <w:rPr>
          <w:b/>
          <w:bCs/>
          <w:sz w:val="32"/>
          <w:szCs w:val="32"/>
          <w:lang w:val="en-US"/>
        </w:rPr>
        <w:t xml:space="preserve">Ethical Considerations (Not sure who should tackle this, we will discuss </w:t>
      </w:r>
      <w:proofErr w:type="gramStart"/>
      <w:r>
        <w:rPr>
          <w:b/>
          <w:bCs/>
          <w:sz w:val="32"/>
          <w:szCs w:val="32"/>
          <w:lang w:val="en-US"/>
        </w:rPr>
        <w:t>later on</w:t>
      </w:r>
      <w:proofErr w:type="gramEnd"/>
      <w:r>
        <w:rPr>
          <w:b/>
          <w:bCs/>
          <w:sz w:val="32"/>
          <w:szCs w:val="32"/>
          <w:lang w:val="en-US"/>
        </w:rPr>
        <w:t>)</w:t>
      </w:r>
    </w:p>
    <w:p w14:paraId="6240EFB9" w14:textId="77777777" w:rsidR="00D7246D" w:rsidRDefault="002524B2" w:rsidP="00D7246D">
      <w:pPr>
        <w:rPr>
          <w:sz w:val="24"/>
          <w:szCs w:val="24"/>
          <w:lang w:val="en-US"/>
        </w:rPr>
      </w:pPr>
      <w:r w:rsidRPr="002524B2">
        <w:rPr>
          <w:sz w:val="24"/>
          <w:szCs w:val="24"/>
          <w:lang w:val="en-US"/>
        </w:rPr>
        <w:t xml:space="preserve"> </w:t>
      </w:r>
      <w:r w:rsidR="00D7246D">
        <w:rPr>
          <w:sz w:val="24"/>
          <w:szCs w:val="24"/>
          <w:lang w:val="en-US"/>
        </w:rPr>
        <w:t>To add:</w:t>
      </w:r>
    </w:p>
    <w:p w14:paraId="28215568" w14:textId="18D552A6" w:rsidR="002524B2" w:rsidRDefault="00D7246D" w:rsidP="00D7246D">
      <w:pPr>
        <w:pStyle w:val="ListParagraph"/>
        <w:numPr>
          <w:ilvl w:val="0"/>
          <w:numId w:val="4"/>
        </w:numPr>
        <w:rPr>
          <w:sz w:val="24"/>
          <w:szCs w:val="24"/>
          <w:lang w:val="en-US"/>
        </w:rPr>
      </w:pPr>
      <w:r>
        <w:rPr>
          <w:sz w:val="24"/>
          <w:szCs w:val="24"/>
          <w:lang w:val="en-US"/>
        </w:rPr>
        <w:t>Bias/Fairness</w:t>
      </w:r>
    </w:p>
    <w:p w14:paraId="385C9FCD" w14:textId="3C395F87" w:rsidR="00D7246D" w:rsidRDefault="00D7246D" w:rsidP="00D7246D">
      <w:pPr>
        <w:pStyle w:val="ListParagraph"/>
        <w:numPr>
          <w:ilvl w:val="0"/>
          <w:numId w:val="4"/>
        </w:numPr>
        <w:rPr>
          <w:sz w:val="24"/>
          <w:szCs w:val="24"/>
          <w:lang w:val="en-US"/>
        </w:rPr>
      </w:pPr>
      <w:r>
        <w:rPr>
          <w:sz w:val="24"/>
          <w:szCs w:val="24"/>
          <w:lang w:val="en-US"/>
        </w:rPr>
        <w:t>Transparency</w:t>
      </w:r>
    </w:p>
    <w:p w14:paraId="64034EA7" w14:textId="1F76831E" w:rsidR="00D7246D" w:rsidRDefault="00D7246D" w:rsidP="00D7246D">
      <w:pPr>
        <w:pStyle w:val="ListParagraph"/>
        <w:numPr>
          <w:ilvl w:val="0"/>
          <w:numId w:val="4"/>
        </w:numPr>
        <w:rPr>
          <w:sz w:val="24"/>
          <w:szCs w:val="24"/>
          <w:lang w:val="en-US"/>
        </w:rPr>
      </w:pPr>
      <w:r>
        <w:rPr>
          <w:sz w:val="24"/>
          <w:szCs w:val="24"/>
          <w:lang w:val="en-US"/>
        </w:rPr>
        <w:t>Deployment Risks</w:t>
      </w:r>
    </w:p>
    <w:p w14:paraId="719ACABA" w14:textId="5CEB684C" w:rsidR="00D7246D" w:rsidRDefault="00D7246D" w:rsidP="00D7246D">
      <w:pPr>
        <w:pStyle w:val="ListParagraph"/>
        <w:numPr>
          <w:ilvl w:val="0"/>
          <w:numId w:val="4"/>
        </w:numPr>
        <w:rPr>
          <w:sz w:val="24"/>
          <w:szCs w:val="24"/>
          <w:lang w:val="en-US"/>
        </w:rPr>
      </w:pPr>
      <w:r>
        <w:rPr>
          <w:sz w:val="24"/>
          <w:szCs w:val="24"/>
          <w:lang w:val="en-US"/>
        </w:rPr>
        <w:t xml:space="preserve">Recommendations </w:t>
      </w:r>
    </w:p>
    <w:p w14:paraId="7210B776" w14:textId="77777777" w:rsidR="00B63970" w:rsidRDefault="00B63970" w:rsidP="00B63970">
      <w:pPr>
        <w:rPr>
          <w:sz w:val="24"/>
          <w:szCs w:val="24"/>
          <w:lang w:val="en-US"/>
        </w:rPr>
      </w:pPr>
    </w:p>
    <w:p w14:paraId="09FFA335" w14:textId="77777777" w:rsidR="00B63970" w:rsidRDefault="00B63970" w:rsidP="00B63970">
      <w:pPr>
        <w:rPr>
          <w:sz w:val="24"/>
          <w:szCs w:val="24"/>
          <w:lang w:val="en-US"/>
        </w:rPr>
      </w:pPr>
    </w:p>
    <w:p w14:paraId="3641CD42" w14:textId="77777777" w:rsidR="00B63970" w:rsidRDefault="00B63970" w:rsidP="00B63970">
      <w:pPr>
        <w:rPr>
          <w:sz w:val="24"/>
          <w:szCs w:val="24"/>
          <w:lang w:val="en-US"/>
        </w:rPr>
      </w:pPr>
    </w:p>
    <w:p w14:paraId="731E05FE" w14:textId="77777777" w:rsidR="00B63970" w:rsidRPr="00B63970" w:rsidRDefault="00B63970" w:rsidP="00B63970">
      <w:pPr>
        <w:rPr>
          <w:sz w:val="24"/>
          <w:szCs w:val="24"/>
          <w:lang w:val="en-US"/>
        </w:rPr>
      </w:pPr>
    </w:p>
    <w:p w14:paraId="645B63FC" w14:textId="77777777" w:rsidR="000B1C73" w:rsidRPr="000B1C73" w:rsidRDefault="000B1C73" w:rsidP="000B1C73">
      <w:pPr>
        <w:rPr>
          <w:sz w:val="24"/>
          <w:szCs w:val="24"/>
          <w:lang w:val="en-US"/>
        </w:rPr>
      </w:pPr>
    </w:p>
    <w:p w14:paraId="21873965" w14:textId="5674CCAD" w:rsidR="000B1C73" w:rsidRPr="00D7246D" w:rsidRDefault="000B1C73" w:rsidP="000B1C73">
      <w:pPr>
        <w:rPr>
          <w:b/>
          <w:bCs/>
          <w:sz w:val="32"/>
          <w:szCs w:val="32"/>
          <w:lang w:val="en-US"/>
        </w:rPr>
      </w:pPr>
      <w:r>
        <w:rPr>
          <w:b/>
          <w:bCs/>
          <w:sz w:val="32"/>
          <w:szCs w:val="32"/>
          <w:lang w:val="en-US"/>
        </w:rPr>
        <w:t>Discussion</w:t>
      </w:r>
    </w:p>
    <w:p w14:paraId="5BB19522"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56C1C09C" w14:textId="2C6A2213" w:rsidR="000B1C73" w:rsidRDefault="00B63970" w:rsidP="00B63970">
      <w:pPr>
        <w:pStyle w:val="ListParagraph"/>
        <w:numPr>
          <w:ilvl w:val="0"/>
          <w:numId w:val="4"/>
        </w:numPr>
        <w:rPr>
          <w:sz w:val="24"/>
          <w:szCs w:val="24"/>
          <w:lang w:val="en-US"/>
        </w:rPr>
      </w:pPr>
      <w:r>
        <w:rPr>
          <w:sz w:val="24"/>
          <w:szCs w:val="24"/>
          <w:lang w:val="en-US"/>
        </w:rPr>
        <w:t>Summary</w:t>
      </w:r>
    </w:p>
    <w:p w14:paraId="5BF42F7D" w14:textId="37DF9290" w:rsidR="00B63970" w:rsidRDefault="00B63970" w:rsidP="00B63970">
      <w:pPr>
        <w:pStyle w:val="ListParagraph"/>
        <w:numPr>
          <w:ilvl w:val="0"/>
          <w:numId w:val="4"/>
        </w:numPr>
        <w:rPr>
          <w:sz w:val="24"/>
          <w:szCs w:val="24"/>
          <w:lang w:val="en-US"/>
        </w:rPr>
      </w:pPr>
      <w:r>
        <w:rPr>
          <w:sz w:val="24"/>
          <w:szCs w:val="24"/>
          <w:lang w:val="en-US"/>
        </w:rPr>
        <w:t>Various ML Results</w:t>
      </w:r>
    </w:p>
    <w:p w14:paraId="6DC94703" w14:textId="021F6C33" w:rsidR="00B63970" w:rsidRDefault="00B63970" w:rsidP="00B63970">
      <w:pPr>
        <w:pStyle w:val="ListParagraph"/>
        <w:numPr>
          <w:ilvl w:val="0"/>
          <w:numId w:val="4"/>
        </w:numPr>
        <w:rPr>
          <w:sz w:val="24"/>
          <w:szCs w:val="24"/>
          <w:lang w:val="en-US"/>
        </w:rPr>
      </w:pPr>
      <w:r>
        <w:rPr>
          <w:sz w:val="24"/>
          <w:szCs w:val="24"/>
          <w:lang w:val="en-US"/>
        </w:rPr>
        <w:t>Limitations</w:t>
      </w:r>
    </w:p>
    <w:p w14:paraId="672824B3" w14:textId="6A7B8D03" w:rsidR="00B63970" w:rsidRDefault="00B63970" w:rsidP="00B63970">
      <w:pPr>
        <w:pStyle w:val="ListParagraph"/>
        <w:numPr>
          <w:ilvl w:val="0"/>
          <w:numId w:val="4"/>
        </w:numPr>
        <w:rPr>
          <w:sz w:val="24"/>
          <w:szCs w:val="24"/>
          <w:lang w:val="en-US"/>
        </w:rPr>
      </w:pPr>
      <w:r>
        <w:rPr>
          <w:sz w:val="24"/>
          <w:szCs w:val="24"/>
          <w:lang w:val="en-US"/>
        </w:rPr>
        <w:t>Future Work</w:t>
      </w:r>
    </w:p>
    <w:p w14:paraId="563DEEDD" w14:textId="77777777" w:rsidR="00B63970" w:rsidRDefault="00B63970" w:rsidP="00B63970">
      <w:pPr>
        <w:rPr>
          <w:sz w:val="24"/>
          <w:szCs w:val="24"/>
          <w:lang w:val="en-US"/>
        </w:rPr>
      </w:pPr>
    </w:p>
    <w:p w14:paraId="18D6C2B0" w14:textId="4FE0F509" w:rsidR="00B63970" w:rsidRPr="00D7246D" w:rsidRDefault="00B63970" w:rsidP="00B63970">
      <w:pPr>
        <w:rPr>
          <w:b/>
          <w:bCs/>
          <w:sz w:val="32"/>
          <w:szCs w:val="32"/>
          <w:lang w:val="en-US"/>
        </w:rPr>
      </w:pPr>
      <w:r>
        <w:rPr>
          <w:b/>
          <w:bCs/>
          <w:sz w:val="32"/>
          <w:szCs w:val="32"/>
          <w:lang w:val="en-US"/>
        </w:rPr>
        <w:lastRenderedPageBreak/>
        <w:t>Conclusion</w:t>
      </w:r>
    </w:p>
    <w:p w14:paraId="01F79F40" w14:textId="77777777" w:rsidR="00B63970" w:rsidRDefault="00B63970" w:rsidP="00B63970">
      <w:pPr>
        <w:rPr>
          <w:sz w:val="24"/>
          <w:szCs w:val="24"/>
          <w:lang w:val="en-US"/>
        </w:rPr>
      </w:pPr>
      <w:r w:rsidRPr="002524B2">
        <w:rPr>
          <w:sz w:val="24"/>
          <w:szCs w:val="24"/>
          <w:lang w:val="en-US"/>
        </w:rPr>
        <w:t xml:space="preserve"> </w:t>
      </w:r>
      <w:r>
        <w:rPr>
          <w:sz w:val="24"/>
          <w:szCs w:val="24"/>
          <w:lang w:val="en-US"/>
        </w:rPr>
        <w:t>To add:</w:t>
      </w:r>
    </w:p>
    <w:p w14:paraId="07EFE2A7" w14:textId="2883A3AD" w:rsidR="00B63970" w:rsidRDefault="00B63970" w:rsidP="00B63970">
      <w:pPr>
        <w:pStyle w:val="ListParagraph"/>
        <w:numPr>
          <w:ilvl w:val="0"/>
          <w:numId w:val="4"/>
        </w:numPr>
        <w:rPr>
          <w:sz w:val="24"/>
          <w:szCs w:val="24"/>
          <w:lang w:val="en-US"/>
        </w:rPr>
      </w:pPr>
      <w:r>
        <w:rPr>
          <w:sz w:val="24"/>
          <w:szCs w:val="24"/>
          <w:lang w:val="en-US"/>
        </w:rPr>
        <w:t>Contributions</w:t>
      </w:r>
    </w:p>
    <w:p w14:paraId="508D7192" w14:textId="3E54A46A" w:rsidR="00B63970" w:rsidRDefault="00B63970" w:rsidP="00B63970">
      <w:pPr>
        <w:pStyle w:val="ListParagraph"/>
        <w:numPr>
          <w:ilvl w:val="0"/>
          <w:numId w:val="4"/>
        </w:numPr>
        <w:rPr>
          <w:sz w:val="24"/>
          <w:szCs w:val="24"/>
          <w:lang w:val="en-US"/>
        </w:rPr>
      </w:pPr>
      <w:r>
        <w:rPr>
          <w:sz w:val="24"/>
          <w:szCs w:val="24"/>
          <w:lang w:val="en-US"/>
        </w:rPr>
        <w:t>Takeaways</w:t>
      </w:r>
    </w:p>
    <w:p w14:paraId="071A8E8C" w14:textId="453E2ED6" w:rsidR="00B63970" w:rsidRDefault="00B63970" w:rsidP="00B63970">
      <w:pPr>
        <w:pStyle w:val="ListParagraph"/>
        <w:numPr>
          <w:ilvl w:val="0"/>
          <w:numId w:val="4"/>
        </w:numPr>
        <w:rPr>
          <w:sz w:val="24"/>
          <w:szCs w:val="24"/>
          <w:lang w:val="en-US"/>
        </w:rPr>
      </w:pPr>
      <w:r>
        <w:rPr>
          <w:sz w:val="24"/>
          <w:szCs w:val="24"/>
          <w:lang w:val="en-US"/>
        </w:rPr>
        <w:t>Implications</w:t>
      </w:r>
    </w:p>
    <w:p w14:paraId="486014A9" w14:textId="77777777" w:rsidR="00B63970" w:rsidRDefault="00B63970" w:rsidP="00B63970">
      <w:pPr>
        <w:rPr>
          <w:sz w:val="24"/>
          <w:szCs w:val="24"/>
          <w:lang w:val="en-US"/>
        </w:rPr>
      </w:pPr>
    </w:p>
    <w:p w14:paraId="02D5F38E" w14:textId="77777777" w:rsidR="00B63970" w:rsidRDefault="00B63970" w:rsidP="00B63970">
      <w:pPr>
        <w:rPr>
          <w:sz w:val="24"/>
          <w:szCs w:val="24"/>
          <w:lang w:val="en-US"/>
        </w:rPr>
      </w:pPr>
    </w:p>
    <w:p w14:paraId="7B518566" w14:textId="77777777" w:rsidR="00B63970" w:rsidRDefault="00B63970" w:rsidP="00B63970">
      <w:pPr>
        <w:rPr>
          <w:sz w:val="24"/>
          <w:szCs w:val="24"/>
          <w:lang w:val="en-US"/>
        </w:rPr>
      </w:pPr>
    </w:p>
    <w:p w14:paraId="65263F22" w14:textId="77777777" w:rsidR="00B63970" w:rsidRDefault="00B63970" w:rsidP="00B63970">
      <w:pPr>
        <w:rPr>
          <w:sz w:val="24"/>
          <w:szCs w:val="24"/>
          <w:lang w:val="en-US"/>
        </w:rPr>
      </w:pPr>
    </w:p>
    <w:p w14:paraId="43F2ABB8" w14:textId="77777777" w:rsidR="00B63970" w:rsidRDefault="00B63970" w:rsidP="00B63970">
      <w:pPr>
        <w:rPr>
          <w:sz w:val="24"/>
          <w:szCs w:val="24"/>
          <w:lang w:val="en-US"/>
        </w:rPr>
      </w:pPr>
    </w:p>
    <w:p w14:paraId="1154B6DA" w14:textId="77777777" w:rsidR="00B63970" w:rsidRDefault="00B63970" w:rsidP="00B63970">
      <w:pPr>
        <w:rPr>
          <w:sz w:val="24"/>
          <w:szCs w:val="24"/>
          <w:lang w:val="en-US"/>
        </w:rPr>
      </w:pPr>
    </w:p>
    <w:p w14:paraId="25BEAC6F" w14:textId="77777777" w:rsidR="00B63970" w:rsidRDefault="00B63970" w:rsidP="00B63970">
      <w:pPr>
        <w:rPr>
          <w:sz w:val="24"/>
          <w:szCs w:val="24"/>
          <w:lang w:val="en-US"/>
        </w:rPr>
      </w:pPr>
    </w:p>
    <w:p w14:paraId="101EBDBA" w14:textId="77777777" w:rsidR="00B63970" w:rsidRDefault="00B63970" w:rsidP="00B63970">
      <w:pPr>
        <w:rPr>
          <w:sz w:val="24"/>
          <w:szCs w:val="24"/>
          <w:lang w:val="en-US"/>
        </w:rPr>
      </w:pPr>
    </w:p>
    <w:p w14:paraId="5CF896A2" w14:textId="77777777" w:rsidR="00B63970" w:rsidRDefault="00B63970" w:rsidP="00B63970">
      <w:pPr>
        <w:rPr>
          <w:sz w:val="24"/>
          <w:szCs w:val="24"/>
          <w:lang w:val="en-US"/>
        </w:rPr>
      </w:pPr>
    </w:p>
    <w:p w14:paraId="6997C63F" w14:textId="77777777" w:rsidR="00B63970" w:rsidRDefault="00B63970" w:rsidP="00B63970">
      <w:pPr>
        <w:rPr>
          <w:sz w:val="24"/>
          <w:szCs w:val="24"/>
          <w:lang w:val="en-US"/>
        </w:rPr>
      </w:pPr>
    </w:p>
    <w:p w14:paraId="758C9014" w14:textId="77777777" w:rsidR="00B63970" w:rsidRDefault="00B63970" w:rsidP="00B63970">
      <w:pPr>
        <w:rPr>
          <w:sz w:val="24"/>
          <w:szCs w:val="24"/>
          <w:lang w:val="en-US"/>
        </w:rPr>
      </w:pPr>
    </w:p>
    <w:p w14:paraId="4EA120EE" w14:textId="77777777" w:rsidR="00B63970" w:rsidRDefault="00B63970" w:rsidP="00B63970">
      <w:pPr>
        <w:rPr>
          <w:sz w:val="24"/>
          <w:szCs w:val="24"/>
          <w:lang w:val="en-US"/>
        </w:rPr>
      </w:pP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799C99B7" w14:textId="77777777" w:rsidR="00FD7A55" w:rsidRDefault="00FD7A55" w:rsidP="00B63970">
      <w:pPr>
        <w:rPr>
          <w:sz w:val="24"/>
          <w:szCs w:val="24"/>
          <w:lang w:val="en-US"/>
        </w:rPr>
      </w:pPr>
    </w:p>
    <w:p w14:paraId="391224F6" w14:textId="77777777" w:rsidR="00FD7A55" w:rsidRDefault="00FD7A55" w:rsidP="00B63970">
      <w:pPr>
        <w:rPr>
          <w:sz w:val="24"/>
          <w:szCs w:val="24"/>
          <w:lang w:val="en-US"/>
        </w:rPr>
      </w:pPr>
    </w:p>
    <w:p w14:paraId="698B8B2E" w14:textId="77777777" w:rsidR="00FD7A55" w:rsidRDefault="00FD7A55" w:rsidP="00B63970">
      <w:pPr>
        <w:rPr>
          <w:sz w:val="24"/>
          <w:szCs w:val="24"/>
          <w:lang w:val="en-US"/>
        </w:rPr>
      </w:pPr>
    </w:p>
    <w:p w14:paraId="7A29AAF3" w14:textId="77777777" w:rsidR="00FD7A55" w:rsidRDefault="00FD7A55" w:rsidP="00B63970">
      <w:pPr>
        <w:rPr>
          <w:sz w:val="24"/>
          <w:szCs w:val="24"/>
          <w:lang w:val="en-US"/>
        </w:rPr>
      </w:pPr>
    </w:p>
    <w:p w14:paraId="548BA1EA" w14:textId="77777777" w:rsidR="00FD7A55" w:rsidRDefault="00FD7A55" w:rsidP="00B63970">
      <w:pPr>
        <w:rPr>
          <w:sz w:val="24"/>
          <w:szCs w:val="24"/>
          <w:lang w:val="en-US"/>
        </w:rPr>
      </w:pPr>
    </w:p>
    <w:p w14:paraId="324DB949" w14:textId="77777777" w:rsidR="00FD7A55" w:rsidRDefault="00FD7A55"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lastRenderedPageBreak/>
        <w:t>References</w:t>
      </w:r>
    </w:p>
    <w:p w14:paraId="0F7634B5" w14:textId="11276D9A" w:rsidR="00B63970"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7058E913" w14:textId="77777777" w:rsidR="00EB39C1" w:rsidRDefault="00EB39C1" w:rsidP="00964E65">
      <w:pPr>
        <w:rPr>
          <w:sz w:val="24"/>
          <w:szCs w:val="24"/>
          <w:lang w:val="en-US"/>
        </w:rPr>
      </w:pPr>
    </w:p>
    <w:p w14:paraId="7B721CD4" w14:textId="7A70BDA7" w:rsidR="00EB39C1"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r w:rsidRPr="00EB39C1">
        <w:rPr>
          <w:sz w:val="24"/>
          <w:szCs w:val="24"/>
        </w:rPr>
        <w:t>pandas.Series.dt.year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6" w:tgtFrame="_blank" w:history="1">
        <w:r w:rsidRPr="00FD7A55">
          <w:rPr>
            <w:rStyle w:val="Hyperlink"/>
            <w:sz w:val="24"/>
            <w:szCs w:val="24"/>
            <w:lang w:val="fr-FR"/>
          </w:rPr>
          <w:t>https://pandas.pydata.org/docs/reference/api/pandas.Series.dt.year.html</w:t>
        </w:r>
      </w:hyperlink>
      <w:r w:rsidRPr="00FD7A55">
        <w:rPr>
          <w:sz w:val="24"/>
          <w:szCs w:val="24"/>
          <w:lang w:val="fr-FR"/>
        </w:rPr>
        <w:t xml:space="preserve">. </w:t>
      </w:r>
      <w:r w:rsidRPr="00EB39C1">
        <w:rPr>
          <w:sz w:val="24"/>
          <w:szCs w:val="24"/>
        </w:rPr>
        <w:t>[Accessed: Nov. 23, 2025].</w:t>
      </w:r>
    </w:p>
    <w:p w14:paraId="35AA1F57" w14:textId="77777777" w:rsidR="00152CD5" w:rsidRDefault="00152CD5" w:rsidP="00964E65">
      <w:pPr>
        <w:rPr>
          <w:sz w:val="24"/>
          <w:szCs w:val="24"/>
        </w:rPr>
      </w:pPr>
    </w:p>
    <w:p w14:paraId="250373BD" w14:textId="0A29F314" w:rsidR="00152CD5" w:rsidRDefault="00152CD5" w:rsidP="00964E65">
      <w:pPr>
        <w:rPr>
          <w:sz w:val="24"/>
          <w:szCs w:val="24"/>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p w14:paraId="5FEC39E6" w14:textId="77777777" w:rsidR="00FD7A55" w:rsidRDefault="00FD7A55" w:rsidP="00964E65">
      <w:pPr>
        <w:rPr>
          <w:sz w:val="24"/>
          <w:szCs w:val="24"/>
        </w:rPr>
      </w:pPr>
    </w:p>
    <w:p w14:paraId="3F5E9CAC" w14:textId="696BDD72" w:rsidR="00FD7A55" w:rsidRPr="00FD7A55" w:rsidRDefault="00FD7A55" w:rsidP="00964E65">
      <w:pPr>
        <w:rPr>
          <w:sz w:val="24"/>
          <w:szCs w:val="24"/>
          <w:lang w:val="fr-FR"/>
        </w:rPr>
      </w:pPr>
      <w:r>
        <w:rPr>
          <w:sz w:val="24"/>
          <w:szCs w:val="24"/>
        </w:rPr>
        <w:t xml:space="preserve">[4] </w:t>
      </w:r>
      <w:r w:rsidRPr="00FD7A55">
        <w:rPr>
          <w:sz w:val="24"/>
          <w:szCs w:val="24"/>
        </w:rPr>
        <w:t xml:space="preserve">O. Sirois, “How to handle weekdays in a NN,” </w:t>
      </w:r>
      <w:r w:rsidRPr="00FD7A55">
        <w:rPr>
          <w:i/>
          <w:iCs/>
          <w:sz w:val="24"/>
          <w:szCs w:val="24"/>
        </w:rPr>
        <w:t>Data Science Stack Exchange</w:t>
      </w:r>
      <w:r w:rsidRPr="00FD7A55">
        <w:rPr>
          <w:sz w:val="24"/>
          <w:szCs w:val="24"/>
        </w:rPr>
        <w:t xml:space="preserve">, 2019. </w:t>
      </w:r>
      <w:r w:rsidRPr="00FD7A55">
        <w:rPr>
          <w:sz w:val="24"/>
          <w:szCs w:val="24"/>
          <w:lang w:val="fr-FR"/>
        </w:rPr>
        <w:t xml:space="preserve">[Online].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7" w:tgtFrame="_new" w:history="1">
        <w:r w:rsidRPr="00FD7A55">
          <w:rPr>
            <w:rStyle w:val="Hyperlink"/>
            <w:sz w:val="24"/>
            <w:szCs w:val="24"/>
            <w:lang w:val="fr-FR"/>
          </w:rPr>
          <w:t>https://datascience.stackexchange.com/questions/63049/how-to-handle-weekdays-in-a-nn</w:t>
        </w:r>
      </w:hyperlink>
    </w:p>
    <w:sectPr w:rsidR="00FD7A55" w:rsidRPr="00FD7A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4"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7"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8"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0"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1"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5"/>
  </w:num>
  <w:num w:numId="3" w16cid:durableId="626667162">
    <w:abstractNumId w:val="12"/>
  </w:num>
  <w:num w:numId="4" w16cid:durableId="896434062">
    <w:abstractNumId w:val="8"/>
  </w:num>
  <w:num w:numId="5" w16cid:durableId="40443943">
    <w:abstractNumId w:val="4"/>
  </w:num>
  <w:num w:numId="6" w16cid:durableId="1154224028">
    <w:abstractNumId w:val="10"/>
  </w:num>
  <w:num w:numId="7" w16cid:durableId="457722261">
    <w:abstractNumId w:val="3"/>
  </w:num>
  <w:num w:numId="8" w16cid:durableId="1220360483">
    <w:abstractNumId w:val="7"/>
  </w:num>
  <w:num w:numId="9" w16cid:durableId="1448235623">
    <w:abstractNumId w:val="2"/>
  </w:num>
  <w:num w:numId="10" w16cid:durableId="805665568">
    <w:abstractNumId w:val="9"/>
  </w:num>
  <w:num w:numId="11" w16cid:durableId="1391996475">
    <w:abstractNumId w:val="6"/>
  </w:num>
  <w:num w:numId="12" w16cid:durableId="2144106784">
    <w:abstractNumId w:val="1"/>
  </w:num>
  <w:num w:numId="13" w16cid:durableId="15416270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B1C73"/>
    <w:rsid w:val="000E6B00"/>
    <w:rsid w:val="0010453A"/>
    <w:rsid w:val="00124D49"/>
    <w:rsid w:val="00152CD5"/>
    <w:rsid w:val="00180E22"/>
    <w:rsid w:val="001D6AD0"/>
    <w:rsid w:val="001F4DD3"/>
    <w:rsid w:val="002108F0"/>
    <w:rsid w:val="002524B2"/>
    <w:rsid w:val="0030130B"/>
    <w:rsid w:val="00336073"/>
    <w:rsid w:val="00350BD0"/>
    <w:rsid w:val="00355F56"/>
    <w:rsid w:val="003A3984"/>
    <w:rsid w:val="003D4538"/>
    <w:rsid w:val="004022C6"/>
    <w:rsid w:val="00406FE6"/>
    <w:rsid w:val="004568E0"/>
    <w:rsid w:val="00476550"/>
    <w:rsid w:val="004B2AE2"/>
    <w:rsid w:val="004F2C4F"/>
    <w:rsid w:val="00536A04"/>
    <w:rsid w:val="00537E2C"/>
    <w:rsid w:val="00544F79"/>
    <w:rsid w:val="005707FE"/>
    <w:rsid w:val="00585EEB"/>
    <w:rsid w:val="005E63A7"/>
    <w:rsid w:val="006B04C1"/>
    <w:rsid w:val="006B3BE3"/>
    <w:rsid w:val="006D00CD"/>
    <w:rsid w:val="006E47A3"/>
    <w:rsid w:val="006F3F17"/>
    <w:rsid w:val="00742A4C"/>
    <w:rsid w:val="00751CFF"/>
    <w:rsid w:val="007B67D1"/>
    <w:rsid w:val="0088693E"/>
    <w:rsid w:val="008B3B87"/>
    <w:rsid w:val="00916D7C"/>
    <w:rsid w:val="00964E65"/>
    <w:rsid w:val="009D4246"/>
    <w:rsid w:val="00A02A71"/>
    <w:rsid w:val="00AA1D4E"/>
    <w:rsid w:val="00B009E9"/>
    <w:rsid w:val="00B269A9"/>
    <w:rsid w:val="00B5465B"/>
    <w:rsid w:val="00B6159D"/>
    <w:rsid w:val="00B63970"/>
    <w:rsid w:val="00BA2B9B"/>
    <w:rsid w:val="00BC4D65"/>
    <w:rsid w:val="00BF21A0"/>
    <w:rsid w:val="00C05439"/>
    <w:rsid w:val="00C154C8"/>
    <w:rsid w:val="00C441D1"/>
    <w:rsid w:val="00C86D16"/>
    <w:rsid w:val="00D30FC6"/>
    <w:rsid w:val="00D701CB"/>
    <w:rsid w:val="00D7246D"/>
    <w:rsid w:val="00DD4814"/>
    <w:rsid w:val="00DE22B6"/>
    <w:rsid w:val="00E037EA"/>
    <w:rsid w:val="00E87181"/>
    <w:rsid w:val="00EB39C1"/>
    <w:rsid w:val="00EF3D47"/>
    <w:rsid w:val="00F65BB2"/>
    <w:rsid w:val="00F86BEA"/>
    <w:rsid w:val="00FD7A55"/>
    <w:rsid w:val="00FE68F8"/>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atascience.stackexchange.com/questions/63049/how-to-handle-weekdays-in-a-n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ndas.pydata.org/docs/reference/api/pandas.Series.dt.year.html" TargetMode="External"/><Relationship Id="rId5" Type="http://schemas.openxmlformats.org/officeDocument/2006/relationships/hyperlink" Target="https://github.com/LucaKingu/Applied-Machine-Learning--ICS5110--Assignmen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1010</TotalTime>
  <Pages>8</Pages>
  <Words>1047</Words>
  <Characters>5969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144</cp:revision>
  <dcterms:created xsi:type="dcterms:W3CDTF">2025-11-22T15:16:00Z</dcterms:created>
  <dcterms:modified xsi:type="dcterms:W3CDTF">2025-12-30T14:32:00Z</dcterms:modified>
</cp:coreProperties>
</file>