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Apparent Temperature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58315AD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w:t>
      </w:r>
      <w:r w:rsidR="00BF3F7F">
        <w:rPr>
          <w:sz w:val="24"/>
          <w:szCs w:val="24"/>
          <w:lang w:val="en-US"/>
        </w:rPr>
        <w:t>,</w:t>
      </w:r>
      <w:r w:rsidR="00751CFF">
        <w:rPr>
          <w:sz w:val="24"/>
          <w:szCs w:val="24"/>
          <w:lang w:val="en-US"/>
        </w:rPr>
        <w:t xml:space="preserve"> which would make the </w:t>
      </w:r>
      <w:proofErr w:type="spellStart"/>
      <w:r w:rsidR="00751CFF">
        <w:rPr>
          <w:sz w:val="24"/>
          <w:szCs w:val="24"/>
          <w:lang w:val="en-US"/>
        </w:rPr>
        <w:t>finali</w:t>
      </w:r>
      <w:r w:rsidR="00BF3F7F">
        <w:rPr>
          <w:sz w:val="24"/>
          <w:szCs w:val="24"/>
          <w:lang w:val="en-US"/>
        </w:rPr>
        <w:t>s</w:t>
      </w:r>
      <w:r w:rsidR="00751CFF">
        <w:rPr>
          <w:sz w:val="24"/>
          <w:szCs w:val="24"/>
          <w:lang w:val="en-US"/>
        </w:rPr>
        <w:t>ed</w:t>
      </w:r>
      <w:proofErr w:type="spellEnd"/>
      <w:r w:rsidR="00751CFF">
        <w:rPr>
          <w:sz w:val="24"/>
          <w:szCs w:val="24"/>
          <w:lang w:val="en-US"/>
        </w:rPr>
        <w:t xml:space="preserve"> dataset unreadable.</w:t>
      </w:r>
    </w:p>
    <w:p w14:paraId="288A8494" w14:textId="2A99E255" w:rsidR="00341E21"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BF3F7F">
        <w:rPr>
          <w:sz w:val="24"/>
          <w:szCs w:val="24"/>
          <w:lang w:val="en-US"/>
        </w:rPr>
        <w:t>that</w:t>
      </w:r>
      <w:r w:rsidR="00916D7C">
        <w:rPr>
          <w:sz w:val="24"/>
          <w:szCs w:val="24"/>
          <w:lang w:val="en-US"/>
        </w:rPr>
        <w:t xml:space="preserve"> </w:t>
      </w:r>
      <w:r>
        <w:rPr>
          <w:sz w:val="24"/>
          <w:szCs w:val="24"/>
          <w:lang w:val="en-US"/>
        </w:rPr>
        <w:t>require</w:t>
      </w:r>
      <w:r w:rsidR="00BF3F7F">
        <w:rPr>
          <w:sz w:val="24"/>
          <w:szCs w:val="24"/>
          <w:lang w:val="en-US"/>
        </w:rPr>
        <w:t>d</w:t>
      </w:r>
      <w:r>
        <w:rPr>
          <w:sz w:val="24"/>
          <w:szCs w:val="24"/>
          <w:lang w:val="en-US"/>
        </w:rPr>
        <w:t xml:space="preserve"> a team of 3 people to focus on. </w:t>
      </w:r>
      <w:r w:rsidR="00916D7C">
        <w:rPr>
          <w:sz w:val="24"/>
          <w:szCs w:val="24"/>
          <w:lang w:val="en-US"/>
        </w:rPr>
        <w:t xml:space="preserve">It mostly works well since TF-IDF results in sparse matrices, traditional models such as SVMs are mathematically </w:t>
      </w:r>
      <w:proofErr w:type="spellStart"/>
      <w:r w:rsidR="00916D7C">
        <w:rPr>
          <w:sz w:val="24"/>
          <w:szCs w:val="24"/>
          <w:lang w:val="en-US"/>
        </w:rPr>
        <w:t>optimi</w:t>
      </w:r>
      <w:r w:rsidR="00BF3F7F">
        <w:rPr>
          <w:sz w:val="24"/>
          <w:szCs w:val="24"/>
          <w:lang w:val="en-US"/>
        </w:rPr>
        <w:t>s</w:t>
      </w:r>
      <w:r w:rsidR="00916D7C">
        <w:rPr>
          <w:sz w:val="24"/>
          <w:szCs w:val="24"/>
          <w:lang w:val="en-US"/>
        </w:rPr>
        <w:t>ed</w:t>
      </w:r>
      <w:proofErr w:type="spellEnd"/>
      <w:r w:rsidR="00916D7C">
        <w:rPr>
          <w:sz w:val="24"/>
          <w:szCs w:val="24"/>
          <w:lang w:val="en-US"/>
        </w:rPr>
        <w:t xml:space="preserve">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w:t>
      </w:r>
      <w:r w:rsidR="00BF3F7F">
        <w:rPr>
          <w:sz w:val="24"/>
          <w:szCs w:val="24"/>
          <w:lang w:val="en-US"/>
        </w:rPr>
        <w:t>,</w:t>
      </w:r>
      <w:r w:rsidR="004F2C4F">
        <w:rPr>
          <w:sz w:val="24"/>
          <w:szCs w:val="24"/>
          <w:lang w:val="en-US"/>
        </w:rPr>
        <w:t xml:space="preserve"> but </w:t>
      </w:r>
      <w:r w:rsidR="00406FE6">
        <w:rPr>
          <w:sz w:val="24"/>
          <w:szCs w:val="24"/>
          <w:lang w:val="en-US"/>
        </w:rPr>
        <w:t>38,806</w:t>
      </w:r>
      <w:r w:rsidR="004F2C4F">
        <w:rPr>
          <w:sz w:val="24"/>
          <w:szCs w:val="24"/>
          <w:lang w:val="en-US"/>
        </w:rPr>
        <w:t xml:space="preserve"> features. This should give the model enough variety to learn whil</w:t>
      </w:r>
      <w:r w:rsidR="00BF3F7F">
        <w:rPr>
          <w:sz w:val="24"/>
          <w:szCs w:val="24"/>
          <w:lang w:val="en-US"/>
        </w:rPr>
        <w:t>e</w:t>
      </w:r>
      <w:r w:rsidR="004F2C4F">
        <w:rPr>
          <w:sz w:val="24"/>
          <w:szCs w:val="24"/>
          <w:lang w:val="en-US"/>
        </w:rPr>
        <w:t xml:space="preserve">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BF3F7F">
        <w:rPr>
          <w:sz w:val="24"/>
          <w:szCs w:val="24"/>
          <w:lang w:val="en-US"/>
        </w:rPr>
        <w:t>,</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w:t>
      </w:r>
      <w:r w:rsidR="00BF3F7F">
        <w:rPr>
          <w:sz w:val="24"/>
          <w:szCs w:val="24"/>
          <w:lang w:val="en-US"/>
        </w:rPr>
        <w:t>,</w:t>
      </w:r>
      <w:r w:rsidR="00406FE6">
        <w:rPr>
          <w:sz w:val="24"/>
          <w:szCs w:val="24"/>
          <w:lang w:val="en-US"/>
        </w:rPr>
        <w:t xml:space="preserve"> hence the model will ignore phrases that appear in 80% of the documents.</w:t>
      </w:r>
    </w:p>
    <w:p w14:paraId="7A96FAA3" w14:textId="24D20806" w:rsidR="00D7246D" w:rsidRPr="00341E21" w:rsidRDefault="00DD4814" w:rsidP="002524B2">
      <w:pPr>
        <w:rPr>
          <w:sz w:val="24"/>
          <w:szCs w:val="24"/>
          <w:lang w:val="en-MT"/>
        </w:rPr>
      </w:pPr>
      <w:r w:rsidRPr="003765E7">
        <w:rPr>
          <w:b/>
          <w:bCs/>
          <w:sz w:val="32"/>
          <w:szCs w:val="32"/>
          <w:u w:val="single"/>
          <w:lang w:val="en-US"/>
        </w:rPr>
        <w:lastRenderedPageBreak/>
        <w:t>Methodology</w:t>
      </w:r>
    </w:p>
    <w:p w14:paraId="4519F44E" w14:textId="0B619823" w:rsidR="003765E7" w:rsidRPr="00DC7CC9" w:rsidRDefault="003765E7" w:rsidP="002524B2">
      <w:pPr>
        <w:rPr>
          <w:b/>
          <w:bCs/>
          <w:sz w:val="28"/>
          <w:szCs w:val="28"/>
          <w:u w:val="single"/>
          <w:lang w:val="en-US"/>
        </w:rPr>
      </w:pPr>
      <w:r w:rsidRPr="00DC7CC9">
        <w:rPr>
          <w:b/>
          <w:bCs/>
          <w:sz w:val="28"/>
          <w:szCs w:val="28"/>
          <w:u w:val="single"/>
          <w:lang w:val="en-US"/>
        </w:rPr>
        <w:t>Random Forest (Luca D’Ascari)</w:t>
      </w:r>
    </w:p>
    <w:p w14:paraId="1692F897" w14:textId="77777777" w:rsidR="00DC7CC9" w:rsidRPr="00DC7CC9" w:rsidRDefault="00DC7CC9" w:rsidP="00DC7CC9">
      <w:pPr>
        <w:spacing w:line="240" w:lineRule="auto"/>
        <w:rPr>
          <w:b/>
          <w:bCs/>
          <w:sz w:val="28"/>
          <w:szCs w:val="28"/>
          <w:lang w:val="en-US"/>
        </w:rPr>
      </w:pPr>
      <w:r w:rsidRPr="00DC7CC9">
        <w:rPr>
          <w:b/>
          <w:bCs/>
          <w:sz w:val="28"/>
          <w:szCs w:val="28"/>
          <w:lang w:val="en-US"/>
        </w:rPr>
        <w:t>Technique Overview and Rationale:</w:t>
      </w:r>
    </w:p>
    <w:p w14:paraId="7B398423" w14:textId="6902F6AE" w:rsidR="00DC7CC9" w:rsidRPr="00DC7CC9" w:rsidRDefault="00DC7CC9" w:rsidP="00DC7CC9">
      <w:pPr>
        <w:spacing w:line="240" w:lineRule="auto"/>
        <w:rPr>
          <w:sz w:val="24"/>
          <w:szCs w:val="24"/>
          <w:lang w:val="en-US"/>
        </w:rPr>
      </w:pPr>
      <w:r w:rsidRPr="00DC7CC9">
        <w:rPr>
          <w:sz w:val="24"/>
          <w:szCs w:val="24"/>
          <w:lang w:val="en-US"/>
        </w:rPr>
        <w:t xml:space="preserve">This technique uses a Random Forest classifier to predict </w:t>
      </w:r>
      <w:proofErr w:type="spellStart"/>
      <w:r w:rsidRPr="00DC7CC9">
        <w:rPr>
          <w:i/>
          <w:iCs/>
          <w:sz w:val="24"/>
          <w:szCs w:val="24"/>
          <w:lang w:val="en-US"/>
        </w:rPr>
        <w:t>severity_label</w:t>
      </w:r>
      <w:proofErr w:type="spellEnd"/>
      <w:r w:rsidRPr="00DC7CC9">
        <w:rPr>
          <w:sz w:val="24"/>
          <w:szCs w:val="24"/>
          <w:lang w:val="en-US"/>
        </w:rPr>
        <w:t xml:space="preserve"> as a multi</w:t>
      </w:r>
      <w:r>
        <w:rPr>
          <w:sz w:val="24"/>
          <w:szCs w:val="24"/>
          <w:lang w:val="en-US"/>
        </w:rPr>
        <w:t>-</w:t>
      </w:r>
      <w:r w:rsidRPr="00DC7CC9">
        <w:rPr>
          <w:sz w:val="24"/>
          <w:szCs w:val="24"/>
          <w:lang w:val="en-US"/>
        </w:rPr>
        <w:t>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p>
    <w:p w14:paraId="688F3623" w14:textId="77777777" w:rsidR="00DC7CC9" w:rsidRPr="00DC7CC9" w:rsidRDefault="00DC7CC9" w:rsidP="00DC7CC9">
      <w:pPr>
        <w:spacing w:line="240" w:lineRule="auto"/>
        <w:rPr>
          <w:b/>
          <w:bCs/>
          <w:sz w:val="28"/>
          <w:szCs w:val="28"/>
          <w:lang w:val="en-US"/>
        </w:rPr>
      </w:pPr>
      <w:r w:rsidRPr="00DC7CC9">
        <w:rPr>
          <w:b/>
          <w:bCs/>
          <w:sz w:val="28"/>
          <w:szCs w:val="28"/>
          <w:lang w:val="en-US"/>
        </w:rPr>
        <w:t>Feature Design, Preprocessing, and Training Protocol:</w:t>
      </w:r>
    </w:p>
    <w:p w14:paraId="4103CFAF" w14:textId="362EF845" w:rsidR="00DC7CC9" w:rsidRPr="00DC7CC9" w:rsidRDefault="00DC7CC9" w:rsidP="00DC7CC9">
      <w:pPr>
        <w:spacing w:line="240" w:lineRule="auto"/>
        <w:rPr>
          <w:sz w:val="24"/>
          <w:szCs w:val="24"/>
          <w:lang w:val="en-US"/>
        </w:rPr>
      </w:pPr>
      <w:r w:rsidRPr="00DC7CC9">
        <w:rPr>
          <w:sz w:val="24"/>
          <w:szCs w:val="24"/>
          <w:lang w:val="en-US"/>
        </w:rPr>
        <w:t>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ColumnTransformer that applies TF IDF only to the text column and passes the remaining numeric and binary columns through unchanged.  No scaling was applied because Random Forest split decisions depend on ordering and thresholds rather than distance</w:t>
      </w:r>
      <w:r>
        <w:rPr>
          <w:sz w:val="24"/>
          <w:szCs w:val="24"/>
          <w:lang w:val="en-US"/>
        </w:rPr>
        <w:t>-</w:t>
      </w:r>
      <w:r w:rsidRPr="00DC7CC9">
        <w:rPr>
          <w:sz w:val="24"/>
          <w:szCs w:val="24"/>
          <w:lang w:val="en-US"/>
        </w:rPr>
        <w:t>based measures, and constant columns were removed because they provide no predictive value.  The target variable severity_label was excluded from the feature set to avoid leakage, and the dataset was split into training and held</w:t>
      </w:r>
      <w:r>
        <w:rPr>
          <w:sz w:val="24"/>
          <w:szCs w:val="24"/>
          <w:lang w:val="en-US"/>
        </w:rPr>
        <w:t>-</w:t>
      </w:r>
      <w:r w:rsidRPr="00DC7CC9">
        <w:rPr>
          <w:sz w:val="24"/>
          <w:szCs w:val="24"/>
          <w:lang w:val="en-US"/>
        </w:rPr>
        <w:t>out test sets using an 80</w:t>
      </w:r>
      <w:r w:rsidR="000A7B4F">
        <w:rPr>
          <w:sz w:val="24"/>
          <w:szCs w:val="24"/>
          <w:lang w:val="en-US"/>
        </w:rPr>
        <w:t>/</w:t>
      </w:r>
      <w:r w:rsidRPr="00DC7CC9">
        <w:rPr>
          <w:sz w:val="24"/>
          <w:szCs w:val="24"/>
          <w:lang w:val="en-US"/>
        </w:rPr>
        <w:t>20 stratified split with a fixed random seed of 42 for reproducibility.  For context, a majority class baseline was computed, then two baseline Random Forest models were trained, one with structured features only and one with text plus structured features, to quantify the contribution of text.</w:t>
      </w:r>
    </w:p>
    <w:p w14:paraId="4A434AE9" w14:textId="77777777" w:rsidR="00DC7CC9" w:rsidRPr="00DC7CC9" w:rsidRDefault="00DC7CC9" w:rsidP="00DC7CC9">
      <w:pPr>
        <w:spacing w:line="240" w:lineRule="auto"/>
        <w:rPr>
          <w:b/>
          <w:bCs/>
          <w:sz w:val="28"/>
          <w:szCs w:val="28"/>
          <w:lang w:val="en-US"/>
        </w:rPr>
      </w:pPr>
      <w:r w:rsidRPr="00DC7CC9">
        <w:rPr>
          <w:b/>
          <w:bCs/>
          <w:sz w:val="28"/>
          <w:szCs w:val="28"/>
          <w:lang w:val="en-US"/>
        </w:rPr>
        <w:t>Hyperparameter Tuning and Evaluation:</w:t>
      </w:r>
    </w:p>
    <w:p w14:paraId="129D9A6C" w14:textId="5A0B019F" w:rsidR="00DC7CC9" w:rsidRPr="00DC7CC9" w:rsidRDefault="00DC7CC9" w:rsidP="00DC7CC9">
      <w:pPr>
        <w:spacing w:line="240" w:lineRule="auto"/>
        <w:rPr>
          <w:sz w:val="24"/>
          <w:szCs w:val="24"/>
          <w:lang w:val="en-US"/>
        </w:rPr>
      </w:pPr>
      <w:r w:rsidRPr="00DC7CC9">
        <w:rPr>
          <w:sz w:val="24"/>
          <w:szCs w:val="24"/>
          <w:lang w:val="en-US"/>
        </w:rPr>
        <w:t xml:space="preserve">Hyperparameters were tuned on the training set using </w:t>
      </w:r>
      <w:proofErr w:type="spellStart"/>
      <w:r w:rsidRPr="00DC7CC9">
        <w:rPr>
          <w:i/>
          <w:iCs/>
          <w:sz w:val="24"/>
          <w:szCs w:val="24"/>
          <w:lang w:val="en-US"/>
        </w:rPr>
        <w:t>RandomizedSearchCV</w:t>
      </w:r>
      <w:proofErr w:type="spellEnd"/>
      <w:r w:rsidRPr="00DC7CC9">
        <w:rPr>
          <w:sz w:val="24"/>
          <w:szCs w:val="24"/>
          <w:lang w:val="en-US"/>
        </w:rPr>
        <w:t xml:space="preserve"> with five</w:t>
      </w:r>
      <w:r>
        <w:rPr>
          <w:sz w:val="24"/>
          <w:szCs w:val="24"/>
          <w:lang w:val="en-US"/>
        </w:rPr>
        <w:t>-</w:t>
      </w:r>
      <w:r w:rsidRPr="00DC7CC9">
        <w:rPr>
          <w:sz w:val="24"/>
          <w:szCs w:val="24"/>
          <w:lang w:val="en-US"/>
        </w:rPr>
        <w:t>fold stratified cross</w:t>
      </w:r>
      <w:r>
        <w:rPr>
          <w:sz w:val="24"/>
          <w:szCs w:val="24"/>
          <w:lang w:val="en-US"/>
        </w:rPr>
        <w:t>-</w:t>
      </w:r>
      <w:r w:rsidRPr="00DC7CC9">
        <w:rPr>
          <w:sz w:val="24"/>
          <w:szCs w:val="24"/>
          <w:lang w:val="en-US"/>
        </w:rPr>
        <w:t>validation.  The search explored key Random Forest settings such as number of trees, maximum depth, minimum samples to split, minimum samples per leaf, max_features, and class_weight, and it also tuned the TF IDF max_features setting to balance expressiveness and overfitting risk.  Macro averaged F1 was used as the optimisation metric because classes are imbalanced and performance should be strong across all severity levels rather than dominated by the majority class.  Final reporting included Accuracy, Macro F1, and Weighted F1, plus a full classification report with per</w:t>
      </w:r>
      <w:r>
        <w:rPr>
          <w:sz w:val="24"/>
          <w:szCs w:val="24"/>
          <w:lang w:val="en-US"/>
        </w:rPr>
        <w:t>-</w:t>
      </w:r>
      <w:r w:rsidRPr="00DC7CC9">
        <w:rPr>
          <w:sz w:val="24"/>
          <w:szCs w:val="24"/>
          <w:lang w:val="en-US"/>
        </w:rPr>
        <w:t xml:space="preserve">class precision, recall, and F1.  Visual evaluation used confusion matrices in both raw counts and </w:t>
      </w:r>
      <w:proofErr w:type="spellStart"/>
      <w:r w:rsidRPr="00DC7CC9">
        <w:rPr>
          <w:sz w:val="24"/>
          <w:szCs w:val="24"/>
          <w:lang w:val="en-US"/>
        </w:rPr>
        <w:t>normalised</w:t>
      </w:r>
      <w:proofErr w:type="spellEnd"/>
      <w:r w:rsidRPr="00DC7CC9">
        <w:rPr>
          <w:sz w:val="24"/>
          <w:szCs w:val="24"/>
          <w:lang w:val="en-US"/>
        </w:rPr>
        <w:t xml:space="preserve"> form, per</w:t>
      </w:r>
      <w:r>
        <w:rPr>
          <w:sz w:val="24"/>
          <w:szCs w:val="24"/>
          <w:lang w:val="en-US"/>
        </w:rPr>
        <w:t>-</w:t>
      </w:r>
      <w:r w:rsidRPr="00DC7CC9">
        <w:rPr>
          <w:sz w:val="24"/>
          <w:szCs w:val="24"/>
          <w:lang w:val="en-US"/>
        </w:rPr>
        <w:t xml:space="preserve">class F1 and support plots to show performance under imbalance, and one versus rest ROC curves with micro and </w:t>
      </w:r>
      <w:r w:rsidR="00B07461">
        <w:rPr>
          <w:sz w:val="24"/>
          <w:szCs w:val="24"/>
          <w:lang w:val="en-US"/>
        </w:rPr>
        <w:t>M</w:t>
      </w:r>
      <w:r w:rsidRPr="00DC7CC9">
        <w:rPr>
          <w:sz w:val="24"/>
          <w:szCs w:val="24"/>
          <w:lang w:val="en-US"/>
        </w:rPr>
        <w:t xml:space="preserve">acro AUC to assess how well predicted probabilities separate each class across </w:t>
      </w:r>
      <w:r w:rsidRPr="00DC7CC9">
        <w:rPr>
          <w:sz w:val="24"/>
          <w:szCs w:val="24"/>
          <w:lang w:val="en-US"/>
        </w:rPr>
        <w:lastRenderedPageBreak/>
        <w:t>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246B5317" w14:textId="14BC5E2E" w:rsidR="003765E7" w:rsidRPr="003765E7" w:rsidRDefault="003765E7" w:rsidP="002524B2">
      <w:pPr>
        <w:rPr>
          <w:sz w:val="24"/>
          <w:szCs w:val="24"/>
          <w:lang w:val="en-US"/>
        </w:rPr>
      </w:pPr>
    </w:p>
    <w:p w14:paraId="7D0F5156" w14:textId="39DECDB2" w:rsidR="00D7246D" w:rsidRDefault="00D7246D" w:rsidP="002524B2">
      <w:pPr>
        <w:rPr>
          <w:sz w:val="24"/>
          <w:szCs w:val="24"/>
          <w:lang w:val="en-US"/>
        </w:rPr>
      </w:pPr>
      <w:r>
        <w:rPr>
          <w:sz w:val="24"/>
          <w:szCs w:val="24"/>
          <w:lang w:val="en-US"/>
        </w:rPr>
        <w:t>To add:</w:t>
      </w:r>
    </w:p>
    <w:p w14:paraId="33914D1A" w14:textId="308157B0"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w:t>
      </w:r>
      <w:r w:rsidR="00341E21">
        <w:rPr>
          <w:sz w:val="24"/>
          <w:szCs w:val="24"/>
          <w:lang w:val="en-US"/>
        </w:rPr>
        <w:t>,</w:t>
      </w:r>
      <w:r w:rsidR="001D6AD0">
        <w:rPr>
          <w:sz w:val="24"/>
          <w:szCs w:val="24"/>
          <w:lang w:val="en-US"/>
        </w:rPr>
        <w:t xml:space="preserve"> based on EDA insights</w:t>
      </w:r>
      <w:r w:rsidR="00341E21">
        <w:rPr>
          <w:sz w:val="24"/>
          <w:szCs w:val="24"/>
          <w:lang w:val="en-US"/>
        </w:rPr>
        <w:t>,</w:t>
      </w:r>
      <w:r w:rsidR="001D6AD0">
        <w:rPr>
          <w:sz w:val="24"/>
          <w:szCs w:val="24"/>
          <w:lang w:val="en-US"/>
        </w:rPr>
        <w:t xml:space="preserve">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Pr="000A7B4F" w:rsidRDefault="00D7246D" w:rsidP="000A7B4F">
      <w:pPr>
        <w:spacing w:line="240" w:lineRule="auto"/>
        <w:rPr>
          <w:b/>
          <w:bCs/>
          <w:sz w:val="32"/>
          <w:szCs w:val="32"/>
          <w:u w:val="single"/>
          <w:lang w:val="en-US"/>
        </w:rPr>
      </w:pPr>
      <w:r w:rsidRPr="000A7B4F">
        <w:rPr>
          <w:b/>
          <w:bCs/>
          <w:sz w:val="32"/>
          <w:szCs w:val="32"/>
          <w:u w:val="single"/>
          <w:lang w:val="en-US"/>
        </w:rPr>
        <w:t>Results</w:t>
      </w:r>
    </w:p>
    <w:p w14:paraId="3013DD48" w14:textId="77777777" w:rsidR="000A7B4F" w:rsidRPr="000A7B4F" w:rsidRDefault="000A7B4F" w:rsidP="000A7B4F">
      <w:pPr>
        <w:spacing w:line="240" w:lineRule="auto"/>
        <w:rPr>
          <w:b/>
          <w:bCs/>
          <w:sz w:val="28"/>
          <w:szCs w:val="28"/>
          <w:u w:val="single"/>
          <w:lang w:val="en-US"/>
        </w:rPr>
      </w:pPr>
      <w:r w:rsidRPr="000A7B4F">
        <w:rPr>
          <w:b/>
          <w:bCs/>
          <w:sz w:val="28"/>
          <w:szCs w:val="28"/>
          <w:u w:val="single"/>
          <w:lang w:val="en-US"/>
        </w:rPr>
        <w:t>Individual Model Performance: Random Forest</w:t>
      </w:r>
    </w:p>
    <w:p w14:paraId="40CE2F0B" w14:textId="71552524" w:rsidR="000A7B4F" w:rsidRPr="000A7B4F" w:rsidRDefault="000A7B4F" w:rsidP="000A7B4F">
      <w:pPr>
        <w:spacing w:line="240" w:lineRule="auto"/>
        <w:rPr>
          <w:sz w:val="24"/>
          <w:szCs w:val="24"/>
          <w:lang w:val="en-US"/>
        </w:rPr>
      </w:pPr>
      <w:r w:rsidRPr="000A7B4F">
        <w:rPr>
          <w:sz w:val="24"/>
          <w:szCs w:val="24"/>
          <w:lang w:val="en-US"/>
        </w:rPr>
        <w:t>The Random Forest models were evaluated on an 80</w:t>
      </w:r>
      <w:r>
        <w:rPr>
          <w:sz w:val="24"/>
          <w:szCs w:val="24"/>
          <w:lang w:val="en-US"/>
        </w:rPr>
        <w:t>/</w:t>
      </w:r>
      <w:r w:rsidRPr="000A7B4F">
        <w:rPr>
          <w:sz w:val="24"/>
          <w:szCs w:val="24"/>
          <w:lang w:val="en-US"/>
        </w:rPr>
        <w:t xml:space="preserve">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w:t>
      </w:r>
      <w:r>
        <w:rPr>
          <w:sz w:val="24"/>
          <w:szCs w:val="24"/>
          <w:lang w:val="en-US"/>
        </w:rPr>
        <w:t xml:space="preserve">a </w:t>
      </w:r>
      <w:r w:rsidR="00B07461">
        <w:rPr>
          <w:sz w:val="24"/>
          <w:szCs w:val="24"/>
          <w:lang w:val="en-US"/>
        </w:rPr>
        <w:t>M</w:t>
      </w:r>
      <w:r w:rsidRPr="000A7B4F">
        <w:rPr>
          <w:sz w:val="24"/>
          <w:szCs w:val="24"/>
          <w:lang w:val="en-US"/>
        </w:rPr>
        <w:t xml:space="preserve">acro F1 of 0.393, suggesting </w:t>
      </w:r>
      <w:r>
        <w:rPr>
          <w:sz w:val="24"/>
          <w:szCs w:val="24"/>
          <w:lang w:val="en-US"/>
        </w:rPr>
        <w:t xml:space="preserve">a </w:t>
      </w:r>
      <w:r w:rsidRPr="000A7B4F">
        <w:rPr>
          <w:sz w:val="24"/>
          <w:szCs w:val="24"/>
          <w:lang w:val="en-US"/>
        </w:rPr>
        <w:t>limited predictive signal from weather and calendar variables alone.</w:t>
      </w:r>
    </w:p>
    <w:p w14:paraId="415413C0" w14:textId="1BC1DE6E" w:rsidR="000A7B4F" w:rsidRPr="000A7B4F" w:rsidRDefault="000A7B4F" w:rsidP="000A7B4F">
      <w:pPr>
        <w:spacing w:line="240" w:lineRule="auto"/>
        <w:rPr>
          <w:sz w:val="24"/>
          <w:szCs w:val="24"/>
          <w:lang w:val="en-US"/>
        </w:rPr>
      </w:pPr>
      <w:r w:rsidRPr="000A7B4F">
        <w:rPr>
          <w:sz w:val="24"/>
          <w:szCs w:val="24"/>
          <w:lang w:val="en-US"/>
        </w:rPr>
        <w:t xml:space="preserve">Adding TF IDF text features produced a large performance gain.  The combined text plus structured model achieved 0.759 accuracy with </w:t>
      </w:r>
      <w:r>
        <w:rPr>
          <w:sz w:val="24"/>
          <w:szCs w:val="24"/>
          <w:lang w:val="en-US"/>
        </w:rPr>
        <w:t xml:space="preserve">a </w:t>
      </w:r>
      <w:r w:rsidRPr="000A7B4F">
        <w:rPr>
          <w:sz w:val="24"/>
          <w:szCs w:val="24"/>
          <w:lang w:val="en-US"/>
        </w:rPr>
        <w:t>Macro F1 of 0.677, showing that language patterns in the articles are the main driver of severity prediction.  After hyperparameter tuning with stratified 5</w:t>
      </w:r>
      <w:r>
        <w:rPr>
          <w:sz w:val="24"/>
          <w:szCs w:val="24"/>
          <w:lang w:val="en-US"/>
        </w:rPr>
        <w:t>-fold</w:t>
      </w:r>
      <w:r w:rsidRPr="000A7B4F">
        <w:rPr>
          <w:sz w:val="24"/>
          <w:szCs w:val="24"/>
          <w:lang w:val="en-US"/>
        </w:rPr>
        <w:t xml:space="preserve"> </w:t>
      </w:r>
      <w:r>
        <w:rPr>
          <w:sz w:val="24"/>
          <w:szCs w:val="24"/>
          <w:lang w:val="en-US"/>
        </w:rPr>
        <w:t>cross-</w:t>
      </w:r>
      <w:r w:rsidRPr="000A7B4F">
        <w:rPr>
          <w:sz w:val="24"/>
          <w:szCs w:val="24"/>
          <w:lang w:val="en-US"/>
        </w:rPr>
        <w:t xml:space="preserve">validation, the final tuned model achieved 0.862 accuracy and </w:t>
      </w:r>
      <w:r>
        <w:rPr>
          <w:sz w:val="24"/>
          <w:szCs w:val="24"/>
          <w:lang w:val="en-US"/>
        </w:rPr>
        <w:t xml:space="preserve">a </w:t>
      </w:r>
      <w:r w:rsidR="00B07461">
        <w:rPr>
          <w:sz w:val="24"/>
          <w:szCs w:val="24"/>
          <w:lang w:val="en-US"/>
        </w:rPr>
        <w:t>M</w:t>
      </w:r>
      <w:r w:rsidRPr="000A7B4F">
        <w:rPr>
          <w:sz w:val="24"/>
          <w:szCs w:val="24"/>
          <w:lang w:val="en-US"/>
        </w:rPr>
        <w:t>acro F1 of 0.859 on the held</w:t>
      </w:r>
      <w:r>
        <w:rPr>
          <w:sz w:val="24"/>
          <w:szCs w:val="24"/>
          <w:lang w:val="en-US"/>
        </w:rPr>
        <w:t>-</w:t>
      </w:r>
      <w:r w:rsidRPr="000A7B4F">
        <w:rPr>
          <w:sz w:val="24"/>
          <w:szCs w:val="24"/>
          <w:lang w:val="en-US"/>
        </w:rPr>
        <w:t>out test set, indicating strong performance across classes rather than only on the dominant class.</w:t>
      </w:r>
    </w:p>
    <w:p w14:paraId="51869041" w14:textId="16DBE902" w:rsidR="000A7B4F" w:rsidRDefault="000A7B4F" w:rsidP="000A7B4F">
      <w:pPr>
        <w:spacing w:line="240" w:lineRule="auto"/>
        <w:rPr>
          <w:sz w:val="24"/>
          <w:szCs w:val="24"/>
          <w:lang w:val="en-US"/>
        </w:rPr>
      </w:pPr>
      <w:r w:rsidRPr="000A7B4F">
        <w:rPr>
          <w:sz w:val="24"/>
          <w:szCs w:val="24"/>
          <w:lang w:val="en-US"/>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0A7B4F">
        <w:rPr>
          <w:sz w:val="24"/>
          <w:szCs w:val="24"/>
          <w:lang w:val="en-US"/>
        </w:rPr>
        <w:t>high ranking</w:t>
      </w:r>
      <w:proofErr w:type="gramEnd"/>
      <w:r w:rsidRPr="000A7B4F">
        <w:rPr>
          <w:sz w:val="24"/>
          <w:szCs w:val="24"/>
          <w:lang w:val="en-US"/>
        </w:rPr>
        <w:t xml:space="preserve"> TF IDF terms such as hospital, injuries, death, and fatal, while structured variables such as tag indicators and selected weather features contributed </w:t>
      </w:r>
      <w:r>
        <w:rPr>
          <w:sz w:val="24"/>
          <w:szCs w:val="24"/>
          <w:lang w:val="en-US"/>
        </w:rPr>
        <w:t xml:space="preserve">a </w:t>
      </w:r>
      <w:r w:rsidRPr="000A7B4F">
        <w:rPr>
          <w:sz w:val="24"/>
          <w:szCs w:val="24"/>
          <w:lang w:val="en-US"/>
        </w:rPr>
        <w:t>smaller supporting signal.</w:t>
      </w:r>
    </w:p>
    <w:p w14:paraId="6EE60028" w14:textId="77777777" w:rsidR="00C422C7" w:rsidRDefault="00C422C7" w:rsidP="000A7B4F">
      <w:pPr>
        <w:spacing w:line="240" w:lineRule="auto"/>
        <w:rPr>
          <w:sz w:val="24"/>
          <w:szCs w:val="24"/>
          <w:lang w:val="en-US"/>
        </w:rPr>
      </w:pPr>
    </w:p>
    <w:p w14:paraId="23BAFFA6" w14:textId="77777777" w:rsidR="00C422C7" w:rsidRDefault="00C422C7" w:rsidP="000A7B4F">
      <w:pPr>
        <w:spacing w:line="240" w:lineRule="auto"/>
        <w:rPr>
          <w:sz w:val="24"/>
          <w:szCs w:val="24"/>
          <w:lang w:val="en-US"/>
        </w:rPr>
      </w:pPr>
    </w:p>
    <w:p w14:paraId="6BB2260E" w14:textId="77777777" w:rsidR="00C422C7" w:rsidRDefault="00C422C7" w:rsidP="000A7B4F">
      <w:pPr>
        <w:spacing w:line="240" w:lineRule="auto"/>
        <w:rPr>
          <w:sz w:val="24"/>
          <w:szCs w:val="24"/>
          <w:lang w:val="en-US"/>
        </w:rPr>
      </w:pPr>
    </w:p>
    <w:p w14:paraId="19779364" w14:textId="77777777" w:rsidR="00C422C7" w:rsidRDefault="00C422C7" w:rsidP="000A7B4F">
      <w:pPr>
        <w:spacing w:line="240" w:lineRule="auto"/>
        <w:rPr>
          <w:sz w:val="24"/>
          <w:szCs w:val="24"/>
          <w:lang w:val="en-US"/>
        </w:rPr>
      </w:pPr>
    </w:p>
    <w:p w14:paraId="0777A227" w14:textId="77777777" w:rsidR="00C422C7" w:rsidRDefault="00C422C7" w:rsidP="000A7B4F">
      <w:pPr>
        <w:spacing w:line="240" w:lineRule="auto"/>
        <w:rPr>
          <w:sz w:val="24"/>
          <w:szCs w:val="24"/>
          <w:lang w:val="en-US"/>
        </w:rPr>
      </w:pPr>
    </w:p>
    <w:p w14:paraId="45925E71" w14:textId="57810F83" w:rsidR="00C422C7" w:rsidRPr="00DC7CC9" w:rsidRDefault="00C422C7" w:rsidP="00C422C7">
      <w:pPr>
        <w:rPr>
          <w:b/>
          <w:bCs/>
          <w:sz w:val="28"/>
          <w:szCs w:val="28"/>
          <w:u w:val="single"/>
          <w:lang w:val="en-US"/>
        </w:rPr>
      </w:pPr>
      <w:r>
        <w:rPr>
          <w:b/>
          <w:bCs/>
          <w:sz w:val="28"/>
          <w:szCs w:val="28"/>
          <w:u w:val="single"/>
          <w:lang w:val="en-US"/>
        </w:rPr>
        <w:lastRenderedPageBreak/>
        <w:t>Support Vector Machine</w:t>
      </w:r>
      <w:r w:rsidRPr="00DC7CC9">
        <w:rPr>
          <w:b/>
          <w:bCs/>
          <w:sz w:val="28"/>
          <w:szCs w:val="28"/>
          <w:u w:val="single"/>
          <w:lang w:val="en-US"/>
        </w:rPr>
        <w:t xml:space="preserve"> (Luca </w:t>
      </w:r>
      <w:r>
        <w:rPr>
          <w:b/>
          <w:bCs/>
          <w:sz w:val="28"/>
          <w:szCs w:val="28"/>
          <w:u w:val="single"/>
          <w:lang w:val="en-US"/>
        </w:rPr>
        <w:t>Alfino</w:t>
      </w:r>
      <w:r w:rsidRPr="00DC7CC9">
        <w:rPr>
          <w:b/>
          <w:bCs/>
          <w:sz w:val="28"/>
          <w:szCs w:val="28"/>
          <w:u w:val="single"/>
          <w:lang w:val="en-US"/>
        </w:rPr>
        <w:t>)</w:t>
      </w:r>
    </w:p>
    <w:p w14:paraId="77E1091E" w14:textId="77777777" w:rsidR="00C422C7" w:rsidRPr="00DC7CC9" w:rsidRDefault="00C422C7" w:rsidP="00C422C7">
      <w:pPr>
        <w:spacing w:line="240" w:lineRule="auto"/>
        <w:rPr>
          <w:b/>
          <w:bCs/>
          <w:sz w:val="28"/>
          <w:szCs w:val="28"/>
          <w:lang w:val="en-US"/>
        </w:rPr>
      </w:pPr>
      <w:r w:rsidRPr="00DC7CC9">
        <w:rPr>
          <w:b/>
          <w:bCs/>
          <w:sz w:val="28"/>
          <w:szCs w:val="28"/>
          <w:lang w:val="en-US"/>
        </w:rPr>
        <w:t>Technique Overview and Rationale:</w:t>
      </w:r>
    </w:p>
    <w:p w14:paraId="580BD0FD" w14:textId="7241DEA8" w:rsidR="00C422C7" w:rsidRPr="00C422C7" w:rsidRDefault="00C422C7" w:rsidP="00C422C7">
      <w:pPr>
        <w:spacing w:line="240" w:lineRule="auto"/>
        <w:rPr>
          <w:sz w:val="24"/>
          <w:szCs w:val="24"/>
          <w:lang w:val="en-MT"/>
        </w:rPr>
      </w:pPr>
      <w:r w:rsidRPr="00C422C7">
        <w:rPr>
          <w:sz w:val="24"/>
          <w:szCs w:val="24"/>
          <w:lang w:val="en-MT"/>
        </w:rPr>
        <w:t>Support Vector Machines(SVMs) are a set of supervised learning methods used for classification, regression and outlier detection[</w:t>
      </w:r>
      <w:r>
        <w:rPr>
          <w:sz w:val="24"/>
          <w:szCs w:val="24"/>
          <w:lang w:val="en-MT"/>
        </w:rPr>
        <w:t>5</w:t>
      </w:r>
      <w:r w:rsidRPr="00C422C7">
        <w:rPr>
          <w:sz w:val="24"/>
          <w:szCs w:val="24"/>
          <w:lang w:val="en-MT"/>
        </w:rPr>
        <w:t>]. Hence, the main reason for the new column 'Severity_label' was for supervised learning possibilities. SVMs are effective in high dimensional spaces, especially when the number of dimensions and features is higher than the number of samples[</w:t>
      </w:r>
      <w:r>
        <w:rPr>
          <w:sz w:val="24"/>
          <w:szCs w:val="24"/>
          <w:lang w:val="en-MT"/>
        </w:rPr>
        <w:t>5</w:t>
      </w:r>
      <w:r w:rsidRPr="00C422C7">
        <w:rPr>
          <w:sz w:val="24"/>
          <w:szCs w:val="24"/>
          <w:lang w:val="en-MT"/>
        </w:rPr>
        <w:t>]. This makes SVM a highly effective model for our given problem.</w:t>
      </w:r>
      <w:r>
        <w:rPr>
          <w:sz w:val="24"/>
          <w:szCs w:val="24"/>
          <w:lang w:val="en-MT"/>
        </w:rPr>
        <w:t xml:space="preserve"> </w:t>
      </w:r>
      <w:r w:rsidRPr="00C422C7">
        <w:rPr>
          <w:sz w:val="24"/>
          <w:szCs w:val="24"/>
          <w:lang w:val="en-MT"/>
        </w:rPr>
        <w:t>However, when the number of features is much greater than the number of samples, overfitting could be a problem. Hence, proper kernel functions and regularization are crucial[</w:t>
      </w:r>
      <w:r>
        <w:rPr>
          <w:sz w:val="24"/>
          <w:szCs w:val="24"/>
          <w:lang w:val="en-MT"/>
        </w:rPr>
        <w:t>5</w:t>
      </w:r>
      <w:r w:rsidRPr="00C422C7">
        <w:rPr>
          <w:sz w:val="24"/>
          <w:szCs w:val="24"/>
          <w:lang w:val="en-MT"/>
        </w:rPr>
        <w:t>]. For multi-class classification in SVMs, two modes exist. In One</w:t>
      </w:r>
      <w:r w:rsidRPr="00C422C7">
        <w:rPr>
          <w:sz w:val="24"/>
          <w:szCs w:val="24"/>
          <w:lang w:val="en-MT"/>
        </w:rPr>
        <w:noBreakHyphen/>
        <w:t>vs</w:t>
      </w:r>
      <w:r w:rsidRPr="00C422C7">
        <w:rPr>
          <w:sz w:val="24"/>
          <w:szCs w:val="24"/>
          <w:lang w:val="en-MT"/>
        </w:rPr>
        <w:noBreakHyphen/>
        <w:t>Rest(OVR), each classifier treats one class vs all others together. This creates high imbalance when the targeted class is rare (such as 0 or 5 in the dataset). These imbalances can bias the learned hyperplane. In contrast, One</w:t>
      </w:r>
      <w:r w:rsidRPr="00C422C7">
        <w:rPr>
          <w:sz w:val="24"/>
          <w:szCs w:val="24"/>
          <w:lang w:val="en-MT"/>
        </w:rPr>
        <w:noBreakHyphen/>
        <w:t>vs</w:t>
      </w:r>
      <w:r w:rsidRPr="00C422C7">
        <w:rPr>
          <w:sz w:val="24"/>
          <w:szCs w:val="24"/>
          <w:lang w:val="en-MT"/>
        </w:rPr>
        <w:noBreakHyphen/>
        <w:t>One(OVO) trains each classifier only on data from two classes at a time, which tends to result in more balanced binary problems and better decision boundaries for SVMs[</w:t>
      </w:r>
      <w:r>
        <w:rPr>
          <w:sz w:val="24"/>
          <w:szCs w:val="24"/>
          <w:lang w:val="en-MT"/>
        </w:rPr>
        <w:t>6</w:t>
      </w:r>
      <w:r w:rsidRPr="00C422C7">
        <w:rPr>
          <w:sz w:val="24"/>
          <w:szCs w:val="24"/>
          <w:lang w:val="en-MT"/>
        </w:rPr>
        <w:t>].</w:t>
      </w:r>
    </w:p>
    <w:p w14:paraId="72134147" w14:textId="77777777" w:rsidR="00C10783" w:rsidRPr="00DC7CC9" w:rsidRDefault="00C10783" w:rsidP="00C10783">
      <w:pPr>
        <w:spacing w:line="240" w:lineRule="auto"/>
        <w:rPr>
          <w:b/>
          <w:bCs/>
          <w:sz w:val="28"/>
          <w:szCs w:val="28"/>
          <w:lang w:val="en-US"/>
        </w:rPr>
      </w:pPr>
      <w:r w:rsidRPr="00DC7CC9">
        <w:rPr>
          <w:b/>
          <w:bCs/>
          <w:sz w:val="28"/>
          <w:szCs w:val="28"/>
          <w:lang w:val="en-US"/>
        </w:rPr>
        <w:t>Feature Design, Preprocessing, and Training Protocol:</w:t>
      </w:r>
    </w:p>
    <w:p w14:paraId="3FDE132C" w14:textId="28645CC8" w:rsidR="00C422C7" w:rsidRPr="00C10783" w:rsidRDefault="00C10783" w:rsidP="000A7B4F">
      <w:pPr>
        <w:spacing w:line="240" w:lineRule="auto"/>
        <w:rPr>
          <w:sz w:val="24"/>
          <w:szCs w:val="24"/>
          <w:lang w:val="en-US"/>
        </w:rPr>
      </w:pPr>
      <w:r>
        <w:rPr>
          <w:sz w:val="24"/>
          <w:szCs w:val="24"/>
          <w:lang w:val="en-US"/>
        </w:rPr>
        <w:t xml:space="preserve">This part is identical to Luca D’Ascari’s, with the </w:t>
      </w:r>
      <w:r w:rsidR="0062414B">
        <w:rPr>
          <w:sz w:val="24"/>
          <w:szCs w:val="24"/>
          <w:lang w:val="en-US"/>
        </w:rPr>
        <w:t xml:space="preserve">difference being that the training protocol </w:t>
      </w:r>
      <w:proofErr w:type="spellStart"/>
      <w:r w:rsidR="0062414B">
        <w:rPr>
          <w:sz w:val="24"/>
          <w:szCs w:val="24"/>
          <w:lang w:val="en-US"/>
        </w:rPr>
        <w:t>utili</w:t>
      </w:r>
      <w:r w:rsidR="001C4FF5">
        <w:rPr>
          <w:sz w:val="24"/>
          <w:szCs w:val="24"/>
          <w:lang w:val="en-US"/>
        </w:rPr>
        <w:t>s</w:t>
      </w:r>
      <w:r w:rsidR="0062414B">
        <w:rPr>
          <w:sz w:val="24"/>
          <w:szCs w:val="24"/>
          <w:lang w:val="en-US"/>
        </w:rPr>
        <w:t>es</w:t>
      </w:r>
      <w:proofErr w:type="spellEnd"/>
      <w:r w:rsidR="0062414B">
        <w:rPr>
          <w:sz w:val="24"/>
          <w:szCs w:val="24"/>
          <w:lang w:val="en-US"/>
        </w:rPr>
        <w:t xml:space="preserve"> SVMs instead of trees.</w:t>
      </w:r>
    </w:p>
    <w:p w14:paraId="47DD126F" w14:textId="77777777" w:rsidR="0062414B" w:rsidRPr="00DC7CC9" w:rsidRDefault="0062414B" w:rsidP="0062414B">
      <w:pPr>
        <w:spacing w:line="240" w:lineRule="auto"/>
        <w:rPr>
          <w:b/>
          <w:bCs/>
          <w:sz w:val="28"/>
          <w:szCs w:val="28"/>
          <w:lang w:val="en-US"/>
        </w:rPr>
      </w:pPr>
      <w:r w:rsidRPr="00DC7CC9">
        <w:rPr>
          <w:b/>
          <w:bCs/>
          <w:sz w:val="28"/>
          <w:szCs w:val="28"/>
          <w:lang w:val="en-US"/>
        </w:rPr>
        <w:t>Hyperparameter Tuning and Evaluation:</w:t>
      </w:r>
    </w:p>
    <w:p w14:paraId="17BC8C60" w14:textId="426DDB0A" w:rsidR="0062414B" w:rsidRPr="0062414B" w:rsidRDefault="0062414B" w:rsidP="0062414B">
      <w:pPr>
        <w:spacing w:line="240" w:lineRule="auto"/>
        <w:rPr>
          <w:sz w:val="24"/>
          <w:szCs w:val="24"/>
          <w:lang w:val="en-MT"/>
        </w:rPr>
      </w:pPr>
      <w:r w:rsidRPr="0062414B">
        <w:rPr>
          <w:sz w:val="24"/>
          <w:szCs w:val="24"/>
          <w:lang w:val="en-MT"/>
        </w:rPr>
        <w:t xml:space="preserve">Hyper-parameter tuning was performed using GridSearchCV on a pipeline combining TF-IDF text features, numerical weather variables, and binary indicators with </w:t>
      </w:r>
      <w:r>
        <w:rPr>
          <w:sz w:val="24"/>
          <w:szCs w:val="24"/>
          <w:lang w:val="en-MT"/>
        </w:rPr>
        <w:t xml:space="preserve">an SVM </w:t>
      </w:r>
      <w:r w:rsidRPr="0062414B">
        <w:rPr>
          <w:sz w:val="24"/>
          <w:szCs w:val="24"/>
          <w:lang w:val="en-MT"/>
        </w:rPr>
        <w:t>classifier. A grid search explored both linear and RBF kernels, with regulari</w:t>
      </w:r>
      <w:r w:rsidR="001C4FF5">
        <w:rPr>
          <w:sz w:val="24"/>
          <w:szCs w:val="24"/>
          <w:lang w:val="en-MT"/>
        </w:rPr>
        <w:t>s</w:t>
      </w:r>
      <w:r w:rsidRPr="0062414B">
        <w:rPr>
          <w:sz w:val="24"/>
          <w:szCs w:val="24"/>
          <w:lang w:val="en-MT"/>
        </w:rPr>
        <w:t xml:space="preserve">ation strength </w:t>
      </w:r>
      <m:oMath>
        <m:r>
          <w:rPr>
            <w:rFonts w:ascii="Cambria Math" w:hAnsi="Cambria Math"/>
            <w:sz w:val="24"/>
            <w:szCs w:val="24"/>
            <w:lang w:val="en-MT"/>
          </w:rPr>
          <m:t>C∈</m:t>
        </m:r>
        <m:d>
          <m:dPr>
            <m:begChr m:val="{"/>
            <m:endChr m:val="}"/>
            <m:ctrlPr>
              <w:rPr>
                <w:rFonts w:ascii="Cambria Math" w:hAnsi="Cambria Math"/>
                <w:i/>
                <w:sz w:val="24"/>
                <w:szCs w:val="24"/>
                <w:lang w:val="en-MT"/>
              </w:rPr>
            </m:ctrlPr>
          </m:dPr>
          <m:e>
            <m:r>
              <w:rPr>
                <w:rFonts w:ascii="Cambria Math" w:hAnsi="Cambria Math"/>
                <w:sz w:val="24"/>
                <w:szCs w:val="24"/>
                <w:lang w:val="en-MT"/>
              </w:rPr>
              <m:t>0.1,1,10</m:t>
            </m:r>
          </m:e>
        </m:d>
      </m:oMath>
      <w:r>
        <w:rPr>
          <w:rFonts w:eastAsiaTheme="minorEastAsia"/>
          <w:sz w:val="24"/>
          <w:szCs w:val="24"/>
          <w:lang w:val="en-MT"/>
        </w:rPr>
        <w:t xml:space="preserve"> </w:t>
      </w:r>
      <w:r w:rsidRPr="0062414B">
        <w:rPr>
          <w:sz w:val="24"/>
          <w:szCs w:val="24"/>
          <w:lang w:val="en-MT"/>
        </w:rPr>
        <w:t xml:space="preserve">and kernel coefficient </w:t>
      </w:r>
      <m:oMath>
        <m:r>
          <w:rPr>
            <w:rFonts w:ascii="Cambria Math" w:hAnsi="Cambria Math"/>
            <w:sz w:val="24"/>
            <w:szCs w:val="24"/>
            <w:lang w:val="en-MT"/>
          </w:rPr>
          <m:t>γ∈{</m:t>
        </m:r>
        <m:r>
          <m:rPr>
            <m:nor/>
          </m:rPr>
          <w:rPr>
            <w:sz w:val="24"/>
            <w:szCs w:val="24"/>
            <w:lang w:val="en-MT"/>
          </w:rPr>
          <m:t>scale</m:t>
        </m:r>
        <m:r>
          <w:rPr>
            <w:rFonts w:ascii="Cambria Math" w:hAnsi="Cambria Math"/>
            <w:sz w:val="24"/>
            <w:szCs w:val="24"/>
            <w:lang w:val="en-MT"/>
          </w:rPr>
          <m:t>,0.01,0.001}</m:t>
        </m:r>
      </m:oMath>
      <w:r w:rsidRPr="0062414B">
        <w:rPr>
          <w:sz w:val="24"/>
          <w:szCs w:val="24"/>
          <w:lang w:val="en-MT"/>
        </w:rPr>
        <w:t>. The SVM was configured using a</w:t>
      </w:r>
      <w:r>
        <w:rPr>
          <w:sz w:val="24"/>
          <w:szCs w:val="24"/>
          <w:lang w:val="en-MT"/>
        </w:rPr>
        <w:t>n</w:t>
      </w:r>
      <w:r w:rsidRPr="0062414B">
        <w:rPr>
          <w:sz w:val="24"/>
          <w:szCs w:val="24"/>
          <w:lang w:val="en-MT"/>
        </w:rPr>
        <w:t xml:space="preserve"> </w:t>
      </w:r>
      <w:r>
        <w:rPr>
          <w:sz w:val="24"/>
          <w:szCs w:val="24"/>
          <w:lang w:val="en-MT"/>
        </w:rPr>
        <w:t>OVO</w:t>
      </w:r>
      <w:r w:rsidRPr="0062414B">
        <w:rPr>
          <w:sz w:val="24"/>
          <w:szCs w:val="24"/>
          <w:lang w:val="en-MT"/>
        </w:rPr>
        <w:t xml:space="preserve"> multi-class strategy and class-balanced weights to mitigate class imbalance identified during exploratory data analysis. </w:t>
      </w:r>
      <w:r w:rsidRPr="0062414B">
        <w:rPr>
          <w:sz w:val="24"/>
          <w:szCs w:val="24"/>
        </w:rPr>
        <w:t>Model performance was evaluated using 5-fold stratified cross-validation, with accuracy as the evaluation metric. The final model was selected based on the highest mean cross-validation accuracy and retrained on the full dataset using the optimal hyper-parameters.</w:t>
      </w:r>
    </w:p>
    <w:p w14:paraId="6DFB9E11" w14:textId="77777777" w:rsidR="0062414B" w:rsidRPr="000A7B4F" w:rsidRDefault="0062414B" w:rsidP="0062414B">
      <w:pPr>
        <w:spacing w:line="240" w:lineRule="auto"/>
        <w:rPr>
          <w:b/>
          <w:bCs/>
          <w:sz w:val="32"/>
          <w:szCs w:val="32"/>
          <w:u w:val="single"/>
          <w:lang w:val="en-US"/>
        </w:rPr>
      </w:pPr>
      <w:r w:rsidRPr="000A7B4F">
        <w:rPr>
          <w:b/>
          <w:bCs/>
          <w:sz w:val="32"/>
          <w:szCs w:val="32"/>
          <w:u w:val="single"/>
          <w:lang w:val="en-US"/>
        </w:rPr>
        <w:t>Results</w:t>
      </w:r>
    </w:p>
    <w:p w14:paraId="68EBF0CD" w14:textId="0CD8E36D" w:rsidR="0062414B" w:rsidRPr="000A7B4F" w:rsidRDefault="0062414B" w:rsidP="0062414B">
      <w:pPr>
        <w:spacing w:line="240" w:lineRule="auto"/>
        <w:rPr>
          <w:b/>
          <w:bCs/>
          <w:sz w:val="28"/>
          <w:szCs w:val="28"/>
          <w:u w:val="single"/>
          <w:lang w:val="en-US"/>
        </w:rPr>
      </w:pPr>
      <w:r w:rsidRPr="000A7B4F">
        <w:rPr>
          <w:b/>
          <w:bCs/>
          <w:sz w:val="28"/>
          <w:szCs w:val="28"/>
          <w:u w:val="single"/>
          <w:lang w:val="en-US"/>
        </w:rPr>
        <w:t xml:space="preserve">Individual Model Performance: </w:t>
      </w:r>
      <w:r>
        <w:rPr>
          <w:b/>
          <w:bCs/>
          <w:sz w:val="28"/>
          <w:szCs w:val="28"/>
          <w:u w:val="single"/>
          <w:lang w:val="en-US"/>
        </w:rPr>
        <w:t>SVM (OVO)</w:t>
      </w:r>
    </w:p>
    <w:p w14:paraId="557B387F" w14:textId="60BB6E56" w:rsidR="0062414B" w:rsidRPr="0062414B" w:rsidRDefault="0062414B" w:rsidP="0062414B">
      <w:pPr>
        <w:spacing w:line="240" w:lineRule="auto"/>
        <w:rPr>
          <w:sz w:val="24"/>
          <w:szCs w:val="24"/>
          <w:lang w:val="en-MT"/>
        </w:rPr>
      </w:pPr>
      <w:r w:rsidRPr="0062414B">
        <w:rPr>
          <w:sz w:val="24"/>
          <w:szCs w:val="24"/>
          <w:lang w:val="en-MT"/>
        </w:rPr>
        <w:t>Overall, the model achieves an accuracy of 62% with a cross-validation standard deviation of 4.6%, indicating stable and consistent performance across folds. Although prediction quality is uneven</w:t>
      </w:r>
      <w:r>
        <w:rPr>
          <w:sz w:val="24"/>
          <w:szCs w:val="24"/>
          <w:lang w:val="en-MT"/>
        </w:rPr>
        <w:t xml:space="preserve"> - </w:t>
      </w:r>
      <w:r w:rsidRPr="0062414B">
        <w:rPr>
          <w:sz w:val="24"/>
          <w:szCs w:val="24"/>
          <w:lang w:val="en-MT"/>
        </w:rPr>
        <w:t>favouring the dominant class 3 while underperforming on classes 1 and 2</w:t>
      </w:r>
      <w:r>
        <w:rPr>
          <w:sz w:val="24"/>
          <w:szCs w:val="24"/>
          <w:lang w:val="en-MT"/>
        </w:rPr>
        <w:t xml:space="preserve"> - </w:t>
      </w:r>
      <w:r w:rsidRPr="0062414B">
        <w:rPr>
          <w:sz w:val="24"/>
          <w:szCs w:val="24"/>
          <w:lang w:val="en-MT"/>
        </w:rPr>
        <w:t>the model attains an MAE of 0.67, showing that predictions deviate by less than one severity level on average. Most errors occur between neighbouring classes, confirming that the model preserves the ordinal structure of severity despite reduced sensitivity to minority classes.</w:t>
      </w:r>
    </w:p>
    <w:p w14:paraId="345E1758" w14:textId="77777777" w:rsidR="00C422C7" w:rsidRPr="0062414B" w:rsidRDefault="00C422C7" w:rsidP="000A7B4F">
      <w:pPr>
        <w:spacing w:line="240" w:lineRule="auto"/>
        <w:rPr>
          <w:sz w:val="24"/>
          <w:szCs w:val="24"/>
          <w:lang w:val="en-MT"/>
        </w:rPr>
      </w:pPr>
    </w:p>
    <w:p w14:paraId="765E6C21" w14:textId="77777777" w:rsidR="008A5E9F" w:rsidRDefault="008A5E9F" w:rsidP="004005B3">
      <w:pPr>
        <w:spacing w:line="240" w:lineRule="auto"/>
        <w:rPr>
          <w:sz w:val="28"/>
          <w:szCs w:val="28"/>
          <w:u w:val="single"/>
          <w:lang w:val="en-US"/>
        </w:rPr>
      </w:pPr>
    </w:p>
    <w:p w14:paraId="7401DF82" w14:textId="638EBFBC" w:rsidR="004005B3" w:rsidRPr="00B114D0" w:rsidRDefault="004005B3" w:rsidP="004005B3">
      <w:pPr>
        <w:spacing w:line="240" w:lineRule="auto"/>
        <w:rPr>
          <w:sz w:val="28"/>
          <w:szCs w:val="28"/>
          <w:lang w:val="en-US"/>
        </w:rPr>
      </w:pPr>
      <w:r w:rsidRPr="00FE7313">
        <w:rPr>
          <w:b/>
          <w:bCs/>
          <w:sz w:val="36"/>
          <w:szCs w:val="36"/>
          <w:u w:val="single"/>
          <w:lang w:val="en-US"/>
        </w:rPr>
        <w:lastRenderedPageBreak/>
        <w:t>Comparative Analysis:</w:t>
      </w:r>
    </w:p>
    <w:p w14:paraId="3336174E" w14:textId="5CDE09ED" w:rsidR="00B114D0" w:rsidRDefault="00B114D0" w:rsidP="00B114D0">
      <w:pPr>
        <w:spacing w:line="240" w:lineRule="auto"/>
        <w:rPr>
          <w:sz w:val="24"/>
          <w:szCs w:val="24"/>
          <w:lang w:val="en-MT"/>
        </w:rPr>
      </w:pPr>
      <w:r w:rsidRPr="00B114D0">
        <w:rPr>
          <w:sz w:val="24"/>
          <w:szCs w:val="24"/>
          <w:lang w:val="en-US"/>
        </w:rPr>
        <w:t>This section compares the three techniques using a single shared evaluation protocol to ensure differences reflect model behaviour rather than data splitting choices. </w:t>
      </w:r>
      <w:r w:rsidR="00BB3F29" w:rsidRPr="00BB3F29">
        <w:rPr>
          <w:sz w:val="24"/>
          <w:szCs w:val="24"/>
          <w:lang w:val="en-MT"/>
        </w:rPr>
        <w:t>Severity labels are encoded from 0 to 4, where larger values represent increasing severity.</w:t>
      </w:r>
      <w:r w:rsidR="00BB3F29">
        <w:rPr>
          <w:sz w:val="24"/>
          <w:szCs w:val="24"/>
          <w:lang w:val="en-MT"/>
        </w:rPr>
        <w:t xml:space="preserve"> </w:t>
      </w:r>
      <w:r w:rsidRPr="00B114D0">
        <w:rPr>
          <w:sz w:val="24"/>
          <w:szCs w:val="24"/>
          <w:lang w:val="en-US"/>
        </w:rPr>
        <w:t>All techniques were trained on the same frozen training rows and evaluated on the same frozen test rows, using the same target definition and metric set.  Evidence is provided through the metrics table, confusion matrices, ROC analysis where continuous scores are available, interpretability outputs, and paired bootstrap significance testing.</w:t>
      </w:r>
    </w:p>
    <w:p w14:paraId="3953AE4C" w14:textId="77777777" w:rsidR="003148F3" w:rsidRPr="003148F3" w:rsidRDefault="003148F3" w:rsidP="00B114D0">
      <w:pPr>
        <w:spacing w:line="240" w:lineRule="auto"/>
        <w:rPr>
          <w:sz w:val="24"/>
          <w:szCs w:val="24"/>
          <w:lang w:val="en-MT"/>
        </w:rPr>
      </w:pPr>
    </w:p>
    <w:p w14:paraId="630F967C" w14:textId="7E2FA6C6" w:rsidR="00B114D0" w:rsidRPr="00B114D0" w:rsidRDefault="00B114D0" w:rsidP="00B114D0">
      <w:pPr>
        <w:spacing w:line="240" w:lineRule="auto"/>
        <w:rPr>
          <w:sz w:val="24"/>
          <w:szCs w:val="24"/>
          <w:lang w:val="en-US"/>
        </w:rPr>
      </w:pPr>
      <w:r w:rsidRPr="00B114D0">
        <w:rPr>
          <w:sz w:val="24"/>
          <w:szCs w:val="24"/>
          <w:lang w:val="en-US"/>
        </w:rPr>
        <w:t>Shared evaluation protocol</w:t>
      </w:r>
      <w:r>
        <w:rPr>
          <w:sz w:val="24"/>
          <w:szCs w:val="24"/>
          <w:lang w:val="en-US"/>
        </w:rPr>
        <w:t>:</w:t>
      </w:r>
    </w:p>
    <w:p w14:paraId="680D0C5B" w14:textId="50C3B74A" w:rsidR="00B114D0" w:rsidRPr="00B114D0" w:rsidRDefault="00B114D0" w:rsidP="00B114D0">
      <w:pPr>
        <w:spacing w:line="240" w:lineRule="auto"/>
        <w:rPr>
          <w:sz w:val="24"/>
          <w:szCs w:val="24"/>
          <w:lang w:val="en-US"/>
        </w:rPr>
      </w:pPr>
      <w:r w:rsidRPr="00B114D0">
        <w:rPr>
          <w:sz w:val="24"/>
          <w:szCs w:val="24"/>
          <w:lang w:val="en-US"/>
        </w:rPr>
        <w:t>A single stratified split was created once and reused for all techniques.  Macro F1 is treated as the primary class</w:t>
      </w:r>
      <w:r>
        <w:rPr>
          <w:sz w:val="24"/>
          <w:szCs w:val="24"/>
          <w:lang w:val="en-US"/>
        </w:rPr>
        <w:t>-</w:t>
      </w:r>
      <w:r w:rsidRPr="00B114D0">
        <w:rPr>
          <w:sz w:val="24"/>
          <w:szCs w:val="24"/>
          <w:lang w:val="en-US"/>
        </w:rPr>
        <w:t>balanced metric because it weights each class equally and is therefore sensitive to minority class performance.  Training time and prediction time were recorded under the same environment to support deployment</w:t>
      </w:r>
      <w:r>
        <w:rPr>
          <w:sz w:val="24"/>
          <w:szCs w:val="24"/>
          <w:lang w:val="en-US"/>
        </w:rPr>
        <w:t>-relevant</w:t>
      </w:r>
      <w:r w:rsidRPr="00B114D0">
        <w:rPr>
          <w:sz w:val="24"/>
          <w:szCs w:val="24"/>
          <w:lang w:val="en-US"/>
        </w:rPr>
        <w:t xml:space="preserve"> </w:t>
      </w:r>
      <w:r>
        <w:rPr>
          <w:sz w:val="24"/>
          <w:szCs w:val="24"/>
          <w:lang w:val="en-US"/>
        </w:rPr>
        <w:t>trade-</w:t>
      </w:r>
      <w:r w:rsidRPr="00B114D0">
        <w:rPr>
          <w:sz w:val="24"/>
          <w:szCs w:val="24"/>
          <w:lang w:val="en-US"/>
        </w:rPr>
        <w:t>off discussion.</w:t>
      </w:r>
    </w:p>
    <w:p w14:paraId="579FDBD2" w14:textId="77777777" w:rsidR="00B114D0" w:rsidRPr="00B114D0" w:rsidRDefault="00B114D0" w:rsidP="00B114D0">
      <w:pPr>
        <w:spacing w:line="240" w:lineRule="auto"/>
        <w:rPr>
          <w:sz w:val="24"/>
          <w:szCs w:val="24"/>
          <w:lang w:val="en-US"/>
        </w:rPr>
      </w:pPr>
    </w:p>
    <w:p w14:paraId="43CBC932" w14:textId="669C63EE" w:rsidR="00B114D0" w:rsidRPr="00B114D0" w:rsidRDefault="00B114D0" w:rsidP="00B114D0">
      <w:pPr>
        <w:spacing w:line="240" w:lineRule="auto"/>
        <w:rPr>
          <w:sz w:val="24"/>
          <w:szCs w:val="24"/>
          <w:lang w:val="en-US"/>
        </w:rPr>
      </w:pPr>
      <w:r w:rsidRPr="00B114D0">
        <w:rPr>
          <w:sz w:val="24"/>
          <w:szCs w:val="24"/>
          <w:lang w:val="en-US"/>
        </w:rPr>
        <w:t>Comprehensive metrics comparison</w:t>
      </w:r>
      <w:r>
        <w:rPr>
          <w:sz w:val="24"/>
          <w:szCs w:val="24"/>
          <w:lang w:val="en-US"/>
        </w:rPr>
        <w:t>:</w:t>
      </w:r>
    </w:p>
    <w:p w14:paraId="1C59BBDD" w14:textId="18B2851E" w:rsidR="00B114D0" w:rsidRPr="00B114D0" w:rsidRDefault="00B114D0" w:rsidP="00B114D0">
      <w:pPr>
        <w:spacing w:line="240" w:lineRule="auto"/>
        <w:rPr>
          <w:sz w:val="24"/>
          <w:szCs w:val="24"/>
          <w:lang w:val="en-US"/>
        </w:rPr>
      </w:pPr>
      <w:r w:rsidRPr="00B114D0">
        <w:rPr>
          <w:sz w:val="24"/>
          <w:szCs w:val="24"/>
          <w:lang w:val="en-US"/>
        </w:rPr>
        <w:t>The headline results show a clear ranking.  Random Forest achieved the strongest overall performance, with Accuracy 0.7471, Macro F1 0.6774, Weighted F1 0.7115, and Macro ROC AUC 0.9415.  RidgeClassifier ranked second, with Accuracy 0.6667, Macro F1 0.5146, Weighted F1 0.6063, and Macro ROC AUC 0.8500.  SVM performed weakest, with Accuracy 0.5287, Macro F1 0.3321, Weighted F1 0.4329, and Macro ROC AUC 0.6606.</w:t>
      </w:r>
    </w:p>
    <w:p w14:paraId="4C51C50E" w14:textId="66C89FC5" w:rsidR="008A5E9F" w:rsidRDefault="00B114D0" w:rsidP="00B114D0">
      <w:pPr>
        <w:spacing w:line="240" w:lineRule="auto"/>
        <w:rPr>
          <w:sz w:val="24"/>
          <w:szCs w:val="24"/>
          <w:lang w:val="en-US"/>
        </w:rPr>
      </w:pPr>
      <w:r w:rsidRPr="00B114D0">
        <w:rPr>
          <w:sz w:val="24"/>
          <w:szCs w:val="24"/>
          <w:lang w:val="en-US"/>
        </w:rPr>
        <w:t xml:space="preserve">Efficiency results favour RidgeClassifier.  </w:t>
      </w:r>
      <w:proofErr w:type="spellStart"/>
      <w:r w:rsidRPr="00B114D0">
        <w:rPr>
          <w:sz w:val="24"/>
          <w:szCs w:val="24"/>
          <w:lang w:val="en-US"/>
        </w:rPr>
        <w:t>RidgeClassifier</w:t>
      </w:r>
      <w:proofErr w:type="spellEnd"/>
      <w:r w:rsidRPr="00B114D0">
        <w:rPr>
          <w:sz w:val="24"/>
          <w:szCs w:val="24"/>
          <w:lang w:val="en-US"/>
        </w:rPr>
        <w:t xml:space="preserve"> was </w:t>
      </w:r>
      <w:r>
        <w:rPr>
          <w:sz w:val="24"/>
          <w:szCs w:val="24"/>
          <w:lang w:val="en-US"/>
        </w:rPr>
        <w:t xml:space="preserve">the </w:t>
      </w:r>
      <w:r w:rsidRPr="00B114D0">
        <w:rPr>
          <w:sz w:val="24"/>
          <w:szCs w:val="24"/>
          <w:lang w:val="en-US"/>
        </w:rPr>
        <w:t xml:space="preserve">fastest to train and predict at 0.0658 seconds and 0.0071 seconds.  SVM was intermediate at 0.1303 seconds and 0.0208 seconds.  Random Forest was </w:t>
      </w:r>
      <w:r>
        <w:rPr>
          <w:sz w:val="24"/>
          <w:szCs w:val="24"/>
          <w:lang w:val="en-US"/>
        </w:rPr>
        <w:t xml:space="preserve">the </w:t>
      </w:r>
      <w:r w:rsidRPr="00B114D0">
        <w:rPr>
          <w:sz w:val="24"/>
          <w:szCs w:val="24"/>
          <w:lang w:val="en-US"/>
        </w:rPr>
        <w:t>slowest at 0.2142 seconds and 0.0328 seconds.  These absolute times are small for the current dataset, so predictive quality is likely to dominate the choice unless strict latency constraints apply.</w:t>
      </w:r>
    </w:p>
    <w:p w14:paraId="2A52816C" w14:textId="77777777" w:rsidR="008A5E9F" w:rsidRPr="008A5E9F" w:rsidRDefault="008A5E9F" w:rsidP="008A5E9F">
      <w:pPr>
        <w:spacing w:line="240" w:lineRule="auto"/>
        <w:rPr>
          <w:sz w:val="24"/>
          <w:szCs w:val="24"/>
          <w:lang w:val="en-US"/>
        </w:rPr>
      </w:pPr>
      <w:r w:rsidRPr="008A5E9F">
        <w:rPr>
          <w:sz w:val="24"/>
          <w:szCs w:val="24"/>
          <w:lang w:val="en-US"/>
        </w:rPr>
        <w:t>Table 1 summarises the headline performance and timing metrics for each technique on the shared test split, showing that Random Forest achieves the highest Accuracy  0.7471, Macro F1  0.6774, Weighted F1  0.7115, and Macro ROC AUC  0.9415, while RidgeClassifier is the fastest to train  0.0658 seconds and predict  0.0071 seconds, and SVM performs weakest overall with the lowest Macro F1  0.3321 and Macro ROC AUC  0.6606.</w:t>
      </w:r>
    </w:p>
    <w:p w14:paraId="60B35301" w14:textId="77777777" w:rsidR="008A5E9F" w:rsidRDefault="008A5E9F" w:rsidP="00B114D0">
      <w:pPr>
        <w:spacing w:line="240" w:lineRule="auto"/>
        <w:rPr>
          <w:sz w:val="24"/>
          <w:szCs w:val="24"/>
          <w:lang w:val="en-US"/>
        </w:rPr>
      </w:pPr>
    </w:p>
    <w:p w14:paraId="1EDD39A7" w14:textId="1221F65C" w:rsidR="008A5E9F" w:rsidRPr="00B114D0" w:rsidRDefault="008A5E9F" w:rsidP="00B114D0">
      <w:pPr>
        <w:spacing w:line="240" w:lineRule="auto"/>
        <w:rPr>
          <w:sz w:val="24"/>
          <w:szCs w:val="24"/>
          <w:lang w:val="en-US"/>
        </w:rPr>
      </w:pPr>
      <w:r w:rsidRPr="008A5E9F">
        <w:rPr>
          <w:sz w:val="24"/>
          <w:szCs w:val="24"/>
          <w:lang w:val="en-US"/>
        </w:rPr>
        <w:drawing>
          <wp:inline distT="0" distB="0" distL="0" distR="0" wp14:anchorId="3BF4E5D6" wp14:editId="14DDE477">
            <wp:extent cx="6439597" cy="702748"/>
            <wp:effectExtent l="0" t="0" r="0" b="0"/>
            <wp:docPr id="18521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844" name=""/>
                    <pic:cNvPicPr/>
                  </pic:nvPicPr>
                  <pic:blipFill>
                    <a:blip r:embed="rId6"/>
                    <a:stretch>
                      <a:fillRect/>
                    </a:stretch>
                  </pic:blipFill>
                  <pic:spPr>
                    <a:xfrm>
                      <a:off x="0" y="0"/>
                      <a:ext cx="6827489" cy="745078"/>
                    </a:xfrm>
                    <a:prstGeom prst="rect">
                      <a:avLst/>
                    </a:prstGeom>
                  </pic:spPr>
                </pic:pic>
              </a:graphicData>
            </a:graphic>
          </wp:inline>
        </w:drawing>
      </w:r>
    </w:p>
    <w:p w14:paraId="52515CBB" w14:textId="77777777" w:rsidR="00B114D0" w:rsidRPr="00B114D0" w:rsidRDefault="00B114D0" w:rsidP="00B114D0">
      <w:pPr>
        <w:spacing w:line="240" w:lineRule="auto"/>
        <w:rPr>
          <w:sz w:val="24"/>
          <w:szCs w:val="24"/>
          <w:lang w:val="en-US"/>
        </w:rPr>
      </w:pPr>
    </w:p>
    <w:p w14:paraId="54B17BFB" w14:textId="77777777" w:rsidR="008A5E9F" w:rsidRDefault="008A5E9F" w:rsidP="00B114D0">
      <w:pPr>
        <w:spacing w:line="240" w:lineRule="auto"/>
        <w:rPr>
          <w:sz w:val="24"/>
          <w:szCs w:val="24"/>
          <w:lang w:val="en-US"/>
        </w:rPr>
      </w:pPr>
    </w:p>
    <w:p w14:paraId="60B13F30" w14:textId="1F673037" w:rsidR="00B114D0" w:rsidRPr="00B114D0" w:rsidRDefault="00B114D0" w:rsidP="00B114D0">
      <w:pPr>
        <w:spacing w:line="240" w:lineRule="auto"/>
        <w:rPr>
          <w:sz w:val="24"/>
          <w:szCs w:val="24"/>
          <w:lang w:val="en-US"/>
        </w:rPr>
      </w:pPr>
      <w:r w:rsidRPr="00B114D0">
        <w:rPr>
          <w:sz w:val="24"/>
          <w:szCs w:val="24"/>
          <w:lang w:val="en-US"/>
        </w:rPr>
        <w:t>Confusion matrix and error patterns</w:t>
      </w:r>
      <w:r>
        <w:rPr>
          <w:sz w:val="24"/>
          <w:szCs w:val="24"/>
          <w:lang w:val="en-US"/>
        </w:rPr>
        <w:t>:</w:t>
      </w:r>
    </w:p>
    <w:p w14:paraId="34D1C3E8" w14:textId="3A246D56" w:rsidR="00B114D0" w:rsidRDefault="00B114D0" w:rsidP="00B114D0">
      <w:pPr>
        <w:spacing w:line="240" w:lineRule="auto"/>
        <w:rPr>
          <w:sz w:val="24"/>
          <w:szCs w:val="24"/>
          <w:lang w:val="en-US"/>
        </w:rPr>
      </w:pPr>
      <w:r w:rsidRPr="00B114D0">
        <w:rPr>
          <w:sz w:val="24"/>
          <w:szCs w:val="24"/>
          <w:lang w:val="en-US"/>
        </w:rPr>
        <w:t>Confusion matrices indicate that Random Forest produces the most balanced error profile across classes, with most errors occurring between adjacent mid</w:t>
      </w:r>
      <w:r>
        <w:rPr>
          <w:sz w:val="24"/>
          <w:szCs w:val="24"/>
          <w:lang w:val="en-US"/>
        </w:rPr>
        <w:t>-</w:t>
      </w:r>
      <w:r w:rsidRPr="00B114D0">
        <w:rPr>
          <w:sz w:val="24"/>
          <w:szCs w:val="24"/>
          <w:lang w:val="en-US"/>
        </w:rPr>
        <w:t>severity classes rather than complete class collapse.  RidgeClassifier improves materially over SVM but still shows weaker recognition for minority classes, which explains its lower Macro F1 relative to Random Forest.  SVM exhibits the most uneven behaviour, with very low recall for at least two minority classes, which depresses Macro F1 despite a moderate Accuracy.  This makes SVM difficult to justify where reliable coverage across severity levels is required.</w:t>
      </w:r>
    </w:p>
    <w:p w14:paraId="23398128" w14:textId="633E012E" w:rsidR="007A49DF" w:rsidRPr="007A49DF" w:rsidRDefault="007A49DF" w:rsidP="007A49DF">
      <w:pPr>
        <w:spacing w:line="240" w:lineRule="auto"/>
        <w:rPr>
          <w:sz w:val="24"/>
          <w:szCs w:val="24"/>
          <w:lang w:val="en-US"/>
        </w:rPr>
      </w:pPr>
      <w:r w:rsidRPr="007A49DF">
        <w:rPr>
          <w:sz w:val="24"/>
          <w:szCs w:val="24"/>
          <w:lang w:val="en-US"/>
        </w:rPr>
        <w:t xml:space="preserve">Figure 1 compares the confusion matrices for all three techniques on the same test set and shows that Random Forest and RidgeClassifier produce more concentrated diagonal mass, while the SVM collapses many cases into the predicted </w:t>
      </w:r>
      <w:proofErr w:type="gramStart"/>
      <w:r w:rsidRPr="007A49DF">
        <w:rPr>
          <w:sz w:val="24"/>
          <w:szCs w:val="24"/>
          <w:lang w:val="en-US"/>
        </w:rPr>
        <w:t>class  3</w:t>
      </w:r>
      <w:proofErr w:type="gramEnd"/>
      <w:r w:rsidRPr="007A49DF">
        <w:rPr>
          <w:sz w:val="24"/>
          <w:szCs w:val="24"/>
          <w:lang w:val="en-US"/>
        </w:rPr>
        <w:t xml:space="preserve">, leading to systematic misclassification of true </w:t>
      </w:r>
      <w:proofErr w:type="gramStart"/>
      <w:r w:rsidRPr="007A49DF">
        <w:rPr>
          <w:sz w:val="24"/>
          <w:szCs w:val="24"/>
          <w:lang w:val="en-US"/>
        </w:rPr>
        <w:t>classes  1,  2</w:t>
      </w:r>
      <w:proofErr w:type="gramEnd"/>
      <w:r w:rsidRPr="007A49DF">
        <w:rPr>
          <w:sz w:val="24"/>
          <w:szCs w:val="24"/>
          <w:lang w:val="en-US"/>
        </w:rPr>
        <w:t xml:space="preserve">, </w:t>
      </w:r>
      <w:proofErr w:type="gramStart"/>
      <w:r w:rsidRPr="007A49DF">
        <w:rPr>
          <w:sz w:val="24"/>
          <w:szCs w:val="24"/>
          <w:lang w:val="en-US"/>
        </w:rPr>
        <w:t>and  4</w:t>
      </w:r>
      <w:proofErr w:type="gramEnd"/>
      <w:r w:rsidRPr="007A49DF">
        <w:rPr>
          <w:sz w:val="24"/>
          <w:szCs w:val="24"/>
          <w:lang w:val="en-US"/>
        </w:rPr>
        <w:t>.</w:t>
      </w:r>
    </w:p>
    <w:p w14:paraId="254F0C45" w14:textId="601A1426" w:rsidR="007A49DF" w:rsidRDefault="007A49DF" w:rsidP="00B114D0">
      <w:pPr>
        <w:spacing w:line="240" w:lineRule="auto"/>
        <w:rPr>
          <w:sz w:val="24"/>
          <w:szCs w:val="24"/>
          <w:lang w:val="en-US"/>
        </w:rPr>
      </w:pPr>
    </w:p>
    <w:p w14:paraId="7861D367" w14:textId="599A8E1C" w:rsidR="007A49DF" w:rsidRDefault="007A49DF" w:rsidP="00B114D0">
      <w:pPr>
        <w:spacing w:line="240" w:lineRule="auto"/>
        <w:rPr>
          <w:sz w:val="24"/>
          <w:szCs w:val="24"/>
          <w:lang w:val="en-US"/>
        </w:rPr>
      </w:pPr>
      <w:r w:rsidRPr="007A49DF">
        <w:rPr>
          <w:sz w:val="24"/>
          <w:szCs w:val="24"/>
          <w:lang w:val="en-US"/>
        </w:rPr>
        <w:drawing>
          <wp:inline distT="0" distB="0" distL="0" distR="0" wp14:anchorId="5ABBFB06" wp14:editId="5FB778F1">
            <wp:extent cx="5731510" cy="1751965"/>
            <wp:effectExtent l="0" t="0" r="0" b="635"/>
            <wp:docPr id="14455705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15" name="Picture 1" descr="A screenshot of a graph&#10;&#10;AI-generated content may be incorrect."/>
                    <pic:cNvPicPr/>
                  </pic:nvPicPr>
                  <pic:blipFill>
                    <a:blip r:embed="rId7"/>
                    <a:stretch>
                      <a:fillRect/>
                    </a:stretch>
                  </pic:blipFill>
                  <pic:spPr>
                    <a:xfrm>
                      <a:off x="0" y="0"/>
                      <a:ext cx="5731510" cy="1751965"/>
                    </a:xfrm>
                    <a:prstGeom prst="rect">
                      <a:avLst/>
                    </a:prstGeom>
                  </pic:spPr>
                </pic:pic>
              </a:graphicData>
            </a:graphic>
          </wp:inline>
        </w:drawing>
      </w:r>
    </w:p>
    <w:p w14:paraId="2DD1492F" w14:textId="7551E9A4" w:rsidR="00B114D0" w:rsidRPr="00B114D0" w:rsidRDefault="00B114D0" w:rsidP="00B114D0">
      <w:pPr>
        <w:spacing w:line="240" w:lineRule="auto"/>
        <w:rPr>
          <w:sz w:val="24"/>
          <w:szCs w:val="24"/>
          <w:lang w:val="en-US"/>
        </w:rPr>
      </w:pPr>
      <w:r w:rsidRPr="00B114D0">
        <w:rPr>
          <w:sz w:val="24"/>
          <w:szCs w:val="24"/>
          <w:lang w:val="en-US"/>
        </w:rPr>
        <w:t>ROC curves and separability across thresholds</w:t>
      </w:r>
      <w:r>
        <w:rPr>
          <w:sz w:val="24"/>
          <w:szCs w:val="24"/>
          <w:lang w:val="en-US"/>
        </w:rPr>
        <w:t>:</w:t>
      </w:r>
    </w:p>
    <w:p w14:paraId="50F14B7E" w14:textId="45522AFA" w:rsidR="00B114D0" w:rsidRPr="00B114D0" w:rsidRDefault="007C38A5" w:rsidP="00B114D0">
      <w:pPr>
        <w:spacing w:line="240" w:lineRule="auto"/>
        <w:rPr>
          <w:sz w:val="24"/>
          <w:szCs w:val="24"/>
          <w:lang w:val="en-US"/>
        </w:rPr>
      </w:pPr>
      <w:r w:rsidRPr="000415A6">
        <w:rPr>
          <w:sz w:val="24"/>
          <w:szCs w:val="24"/>
          <w:lang w:val="en-US"/>
        </w:rPr>
        <w:drawing>
          <wp:anchor distT="0" distB="0" distL="114300" distR="114300" simplePos="0" relativeHeight="251659264" behindDoc="0" locked="0" layoutInCell="1" allowOverlap="1" wp14:anchorId="594FB1A1" wp14:editId="14F79DE7">
            <wp:simplePos x="0" y="0"/>
            <wp:positionH relativeFrom="column">
              <wp:posOffset>2947035</wp:posOffset>
            </wp:positionH>
            <wp:positionV relativeFrom="paragraph">
              <wp:posOffset>1331595</wp:posOffset>
            </wp:positionV>
            <wp:extent cx="3698875" cy="2375535"/>
            <wp:effectExtent l="0" t="0" r="0" b="0"/>
            <wp:wrapSquare wrapText="bothSides"/>
            <wp:docPr id="186772347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479"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98875" cy="237553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ROC was computed using a one</w:t>
      </w:r>
      <w:r w:rsidR="00B114D0">
        <w:rPr>
          <w:sz w:val="24"/>
          <w:szCs w:val="24"/>
          <w:lang w:val="en-US"/>
        </w:rPr>
        <w:t>-versus-</w:t>
      </w:r>
      <w:r w:rsidR="00B114D0" w:rsidRPr="00B114D0">
        <w:rPr>
          <w:sz w:val="24"/>
          <w:szCs w:val="24"/>
          <w:lang w:val="en-US"/>
        </w:rPr>
        <w:t>rest multiclass approach with macro</w:t>
      </w:r>
      <w:r w:rsidR="00B114D0">
        <w:rPr>
          <w:sz w:val="24"/>
          <w:szCs w:val="24"/>
          <w:lang w:val="en-US"/>
        </w:rPr>
        <w:t>-</w:t>
      </w:r>
      <w:r w:rsidR="00B114D0" w:rsidRPr="00B114D0">
        <w:rPr>
          <w:sz w:val="24"/>
          <w:szCs w:val="24"/>
          <w:lang w:val="en-US"/>
        </w:rPr>
        <w:t>averaged AUC.  Random Forest shows strong separability across classes and achieves the highest Macro ROC AUC 0.9415.  RidgeClassifier is second at 0.8500, while SVM is substantially lower at 0.6606, with notably weak per</w:t>
      </w:r>
      <w:r w:rsidR="00B114D0">
        <w:rPr>
          <w:sz w:val="24"/>
          <w:szCs w:val="24"/>
          <w:lang w:val="en-US"/>
        </w:rPr>
        <w:t>-</w:t>
      </w:r>
      <w:r w:rsidR="00B114D0" w:rsidRPr="00B114D0">
        <w:rPr>
          <w:sz w:val="24"/>
          <w:szCs w:val="24"/>
          <w:lang w:val="en-US"/>
        </w:rPr>
        <w:t xml:space="preserve">class separability for some minority classes.  Random Forest ROC uses predicted probabilities, whereas SVM and </w:t>
      </w:r>
      <w:proofErr w:type="spellStart"/>
      <w:r w:rsidR="00B114D0" w:rsidRPr="00B114D0">
        <w:rPr>
          <w:sz w:val="24"/>
          <w:szCs w:val="24"/>
          <w:lang w:val="en-US"/>
        </w:rPr>
        <w:t>RidgeClassifier</w:t>
      </w:r>
      <w:proofErr w:type="spellEnd"/>
      <w:r w:rsidR="00B114D0" w:rsidRPr="00B114D0">
        <w:rPr>
          <w:sz w:val="24"/>
          <w:szCs w:val="24"/>
          <w:lang w:val="en-US"/>
        </w:rPr>
        <w:t xml:space="preserve"> ROC use decision scores.  In the latter case, ROC remains a valid ranking metric but should not be interpreted as a calibrated risk estimate without additional calibration.</w:t>
      </w:r>
    </w:p>
    <w:p w14:paraId="4CB7ED16" w14:textId="7AD4807D" w:rsidR="00963215" w:rsidRDefault="00963215" w:rsidP="00963215">
      <w:pPr>
        <w:pStyle w:val="p1"/>
        <w:rPr>
          <w:rFonts w:asciiTheme="minorHAnsi" w:eastAsiaTheme="minorHAnsi" w:hAnsiTheme="minorHAnsi" w:cstheme="minorBidi"/>
          <w:kern w:val="2"/>
          <w:lang w:val="en-US" w:eastAsia="en-US"/>
          <w14:ligatures w14:val="standardContextual"/>
        </w:rPr>
      </w:pPr>
      <w:r w:rsidRPr="00963215">
        <w:rPr>
          <w:rFonts w:asciiTheme="minorHAnsi" w:eastAsiaTheme="minorHAnsi" w:hAnsiTheme="minorHAnsi" w:cstheme="minorBidi"/>
          <w:kern w:val="2"/>
          <w:lang w:val="en-US" w:eastAsia="en-US"/>
          <w14:ligatures w14:val="standardContextual"/>
        </w:rPr>
        <w:t xml:space="preserve">Figure 2 shows the macro averaged one versus rest ROC curves, where Random Forest achieves the strongest overall separability with a Macro ROC AUC of </w:t>
      </w:r>
      <w:r w:rsidRPr="00963215">
        <w:rPr>
          <w:rFonts w:asciiTheme="minorHAnsi" w:eastAsiaTheme="minorHAnsi" w:hAnsiTheme="minorHAnsi" w:cstheme="minorBidi"/>
          <w:kern w:val="2"/>
          <w:lang w:val="en-US" w:eastAsia="en-US"/>
          <w14:ligatures w14:val="standardContextual"/>
        </w:rPr>
        <w:lastRenderedPageBreak/>
        <w:t xml:space="preserve">0.941, RidgeClassifier follows with 0.850, and SVM performs </w:t>
      </w:r>
      <w:r w:rsidR="007C38A5">
        <w:rPr>
          <w:rFonts w:asciiTheme="minorHAnsi" w:eastAsiaTheme="minorHAnsi" w:hAnsiTheme="minorHAnsi" w:cstheme="minorBidi"/>
          <w:kern w:val="2"/>
          <w:lang w:val="en-US" w:eastAsia="en-US"/>
          <w14:ligatures w14:val="standardContextual"/>
        </w:rPr>
        <w:t xml:space="preserve">the </w:t>
      </w:r>
      <w:r w:rsidRPr="00963215">
        <w:rPr>
          <w:rFonts w:asciiTheme="minorHAnsi" w:eastAsiaTheme="minorHAnsi" w:hAnsiTheme="minorHAnsi" w:cstheme="minorBidi"/>
          <w:kern w:val="2"/>
          <w:lang w:val="en-US" w:eastAsia="en-US"/>
          <w14:ligatures w14:val="standardContextual"/>
        </w:rPr>
        <w:t>weakest with 0.661, indicating that Random Forest provides the most reliable class ranking across thresholds on the shared test set.</w:t>
      </w:r>
    </w:p>
    <w:p w14:paraId="0D471829" w14:textId="6ADBB944" w:rsidR="00963215" w:rsidRPr="00963215" w:rsidRDefault="00963215" w:rsidP="00963215">
      <w:pPr>
        <w:pStyle w:val="p1"/>
        <w:rPr>
          <w:rFonts w:asciiTheme="minorHAnsi" w:eastAsiaTheme="minorHAnsi" w:hAnsiTheme="minorHAnsi" w:cstheme="minorBidi"/>
          <w:kern w:val="2"/>
          <w:lang w:val="en-US" w:eastAsia="en-US"/>
          <w14:ligatures w14:val="standardContextual"/>
        </w:rPr>
      </w:pPr>
    </w:p>
    <w:p w14:paraId="527C87FE" w14:textId="06504B09" w:rsidR="00B114D0" w:rsidRPr="00B114D0" w:rsidRDefault="00B114D0" w:rsidP="00B114D0">
      <w:pPr>
        <w:spacing w:line="240" w:lineRule="auto"/>
        <w:rPr>
          <w:sz w:val="24"/>
          <w:szCs w:val="24"/>
          <w:lang w:val="en-US"/>
        </w:rPr>
      </w:pPr>
      <w:r w:rsidRPr="00B114D0">
        <w:rPr>
          <w:sz w:val="24"/>
          <w:szCs w:val="24"/>
          <w:lang w:val="en-US"/>
        </w:rPr>
        <w:t>Interpretability evidence and limitations</w:t>
      </w:r>
      <w:r>
        <w:rPr>
          <w:sz w:val="24"/>
          <w:szCs w:val="24"/>
          <w:lang w:val="en-US"/>
        </w:rPr>
        <w:t>:</w:t>
      </w:r>
    </w:p>
    <w:p w14:paraId="76335CEC" w14:textId="633773EA" w:rsidR="00B114D0" w:rsidRDefault="000756F8" w:rsidP="00B114D0">
      <w:pPr>
        <w:spacing w:line="240" w:lineRule="auto"/>
        <w:rPr>
          <w:sz w:val="24"/>
          <w:szCs w:val="24"/>
          <w:lang w:val="en-US"/>
        </w:rPr>
      </w:pPr>
      <w:r w:rsidRPr="007C38A5">
        <w:rPr>
          <w:sz w:val="24"/>
          <w:szCs w:val="24"/>
          <w:lang w:val="en-US"/>
        </w:rPr>
        <w:drawing>
          <wp:anchor distT="0" distB="0" distL="114300" distR="114300" simplePos="0" relativeHeight="251660288" behindDoc="0" locked="0" layoutInCell="1" allowOverlap="1" wp14:anchorId="3C4BAEAC" wp14:editId="4C6A292F">
            <wp:simplePos x="0" y="0"/>
            <wp:positionH relativeFrom="column">
              <wp:posOffset>2884107</wp:posOffset>
            </wp:positionH>
            <wp:positionV relativeFrom="paragraph">
              <wp:posOffset>1488440</wp:posOffset>
            </wp:positionV>
            <wp:extent cx="3306445" cy="1988185"/>
            <wp:effectExtent l="0" t="0" r="0" b="5715"/>
            <wp:wrapSquare wrapText="bothSides"/>
            <wp:docPr id="177176582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5822" name="Picture 1" descr="A graph of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06445" cy="198818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Interpretability evidence differs by model family.  Random Forest provides impurity</w:t>
      </w:r>
      <w:r w:rsidR="00B114D0">
        <w:rPr>
          <w:sz w:val="24"/>
          <w:szCs w:val="24"/>
          <w:lang w:val="en-US"/>
        </w:rPr>
        <w:t>-</w:t>
      </w:r>
      <w:r w:rsidR="00B114D0" w:rsidRPr="00B114D0">
        <w:rPr>
          <w:sz w:val="24"/>
          <w:szCs w:val="24"/>
          <w:lang w:val="en-US"/>
        </w:rPr>
        <w:t xml:space="preserve">based feature importance, </w:t>
      </w:r>
      <w:proofErr w:type="spellStart"/>
      <w:r w:rsidR="00B114D0" w:rsidRPr="00B114D0">
        <w:rPr>
          <w:sz w:val="24"/>
          <w:szCs w:val="24"/>
          <w:lang w:val="en-US"/>
        </w:rPr>
        <w:t>RidgeClassifier</w:t>
      </w:r>
      <w:proofErr w:type="spellEnd"/>
      <w:r w:rsidR="00B114D0" w:rsidRPr="00B114D0">
        <w:rPr>
          <w:sz w:val="24"/>
          <w:szCs w:val="24"/>
          <w:lang w:val="en-US"/>
        </w:rPr>
        <w:t xml:space="preserve"> provides coefficients, and SVM interpretability was supported using permutation importance because a nonlinear kernel does not yield a single global coefficient representation.  Impurity</w:t>
      </w:r>
      <w:r w:rsidR="00B114D0">
        <w:rPr>
          <w:sz w:val="24"/>
          <w:szCs w:val="24"/>
          <w:lang w:val="en-US"/>
        </w:rPr>
        <w:t>-</w:t>
      </w:r>
      <w:r w:rsidR="00B114D0" w:rsidRPr="00B114D0">
        <w:rPr>
          <w:sz w:val="24"/>
          <w:szCs w:val="24"/>
          <w:lang w:val="en-US"/>
        </w:rPr>
        <w:t>based feature importance can overstate the importance of noisy or high cardinality inputs, so Random Forest importance should be treated as indicative rather than causal.  For the RBF SVM, permutation importance reflects sensitivity within the current test distribution and can be unstable with correlated TF IDF features, so it is best interpreted as a coarse diagnostic.</w:t>
      </w:r>
    </w:p>
    <w:p w14:paraId="2B97ED9B" w14:textId="39D95FA8" w:rsidR="000756F8" w:rsidRPr="000756F8" w:rsidRDefault="000756F8" w:rsidP="000756F8">
      <w:pPr>
        <w:spacing w:line="240" w:lineRule="auto"/>
        <w:rPr>
          <w:sz w:val="24"/>
          <w:szCs w:val="24"/>
          <w:lang w:val="en-MT"/>
        </w:rPr>
      </w:pPr>
      <w:r w:rsidRPr="000756F8">
        <w:rPr>
          <w:sz w:val="24"/>
          <w:szCs w:val="24"/>
          <w:lang w:val="en-MT"/>
        </w:rPr>
        <w:t>Figure 3 summarises the headline metrics and confirms the same ranking as Table 1, where Random Forest is highest on Accuracy, Macro F1, and Weighted F1, RidgeClassifier is consistently second, and SVM is lowest across all three measures.</w:t>
      </w:r>
    </w:p>
    <w:p w14:paraId="1F5D1E83" w14:textId="77777777" w:rsidR="000756F8" w:rsidRDefault="000756F8" w:rsidP="000756F8">
      <w:pPr>
        <w:spacing w:line="240" w:lineRule="auto"/>
        <w:rPr>
          <w:sz w:val="24"/>
          <w:szCs w:val="24"/>
          <w:lang w:val="en-MT"/>
        </w:rPr>
      </w:pPr>
    </w:p>
    <w:p w14:paraId="08B0D32C" w14:textId="072D92E8" w:rsidR="000756F8" w:rsidRDefault="000756F8" w:rsidP="000756F8">
      <w:pPr>
        <w:spacing w:line="240" w:lineRule="auto"/>
        <w:rPr>
          <w:sz w:val="24"/>
          <w:szCs w:val="24"/>
          <w:lang w:val="en-MT"/>
        </w:rPr>
      </w:pPr>
      <w:r w:rsidRPr="007C38A5">
        <w:rPr>
          <w:sz w:val="24"/>
          <w:szCs w:val="24"/>
          <w:lang w:val="en-US"/>
        </w:rPr>
        <w:drawing>
          <wp:anchor distT="0" distB="0" distL="114300" distR="114300" simplePos="0" relativeHeight="251661312" behindDoc="0" locked="0" layoutInCell="1" allowOverlap="1" wp14:anchorId="5A8DF653" wp14:editId="1223E6F6">
            <wp:simplePos x="0" y="0"/>
            <wp:positionH relativeFrom="column">
              <wp:posOffset>-618490</wp:posOffset>
            </wp:positionH>
            <wp:positionV relativeFrom="paragraph">
              <wp:posOffset>276646</wp:posOffset>
            </wp:positionV>
            <wp:extent cx="3400425" cy="2042160"/>
            <wp:effectExtent l="0" t="0" r="3175" b="2540"/>
            <wp:wrapSquare wrapText="bothSides"/>
            <wp:docPr id="19527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074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00425" cy="2042160"/>
                    </a:xfrm>
                    <a:prstGeom prst="rect">
                      <a:avLst/>
                    </a:prstGeom>
                  </pic:spPr>
                </pic:pic>
              </a:graphicData>
            </a:graphic>
            <wp14:sizeRelH relativeFrom="page">
              <wp14:pctWidth>0</wp14:pctWidth>
            </wp14:sizeRelH>
            <wp14:sizeRelV relativeFrom="page">
              <wp14:pctHeight>0</wp14:pctHeight>
            </wp14:sizeRelV>
          </wp:anchor>
        </w:drawing>
      </w:r>
    </w:p>
    <w:p w14:paraId="1A52655E" w14:textId="26FB56CC" w:rsidR="000756F8" w:rsidRDefault="000756F8" w:rsidP="000756F8">
      <w:pPr>
        <w:spacing w:line="240" w:lineRule="auto"/>
        <w:rPr>
          <w:sz w:val="24"/>
          <w:szCs w:val="24"/>
          <w:lang w:val="en-MT"/>
        </w:rPr>
      </w:pPr>
    </w:p>
    <w:p w14:paraId="4F4BF583" w14:textId="2FA8B04F" w:rsidR="000756F8" w:rsidRPr="000756F8" w:rsidRDefault="000756F8" w:rsidP="000756F8">
      <w:pPr>
        <w:spacing w:line="240" w:lineRule="auto"/>
        <w:rPr>
          <w:sz w:val="24"/>
          <w:szCs w:val="24"/>
          <w:lang w:val="en-MT"/>
        </w:rPr>
      </w:pPr>
      <w:r w:rsidRPr="000756F8">
        <w:rPr>
          <w:sz w:val="24"/>
          <w:szCs w:val="24"/>
          <w:lang w:val="en-MT"/>
        </w:rPr>
        <w:t>Figure 4 shows that RidgeClassifier is the most efficient technique with the fastest training and prediction times, SVM is intermediate, and Random Forest is slowest, although the absolute times remain small at this dataset scale so performance differences are likely more important than latency.</w:t>
      </w:r>
    </w:p>
    <w:p w14:paraId="0B738524" w14:textId="5ADFB9EB" w:rsidR="000756F8" w:rsidRDefault="000756F8" w:rsidP="00B114D0">
      <w:pPr>
        <w:spacing w:line="240" w:lineRule="auto"/>
        <w:rPr>
          <w:sz w:val="24"/>
          <w:szCs w:val="24"/>
          <w:lang w:val="en-US"/>
        </w:rPr>
      </w:pPr>
    </w:p>
    <w:p w14:paraId="2B80BEA0" w14:textId="45928EA9" w:rsidR="00B114D0" w:rsidRPr="00B114D0" w:rsidRDefault="00B114D0" w:rsidP="00B114D0">
      <w:pPr>
        <w:spacing w:line="240" w:lineRule="auto"/>
        <w:rPr>
          <w:sz w:val="24"/>
          <w:szCs w:val="24"/>
          <w:lang w:val="en-US"/>
        </w:rPr>
      </w:pPr>
    </w:p>
    <w:p w14:paraId="5E25273C" w14:textId="4F3575C9" w:rsidR="0002605D" w:rsidRDefault="00B114D0" w:rsidP="0002605D">
      <w:pPr>
        <w:spacing w:line="240" w:lineRule="auto"/>
        <w:rPr>
          <w:sz w:val="24"/>
          <w:szCs w:val="24"/>
          <w:lang w:val="en-US"/>
        </w:rPr>
      </w:pPr>
      <w:r w:rsidRPr="00B114D0">
        <w:rPr>
          <w:sz w:val="24"/>
          <w:szCs w:val="24"/>
          <w:lang w:val="en-US"/>
        </w:rPr>
        <w:t>Statistical significance of performance gaps</w:t>
      </w:r>
      <w:r>
        <w:rPr>
          <w:sz w:val="24"/>
          <w:szCs w:val="24"/>
          <w:lang w:val="en-US"/>
        </w:rPr>
        <w:t>:</w:t>
      </w:r>
    </w:p>
    <w:p w14:paraId="0C415EAC" w14:textId="180DBD71" w:rsidR="00B114D0" w:rsidRDefault="00B114D0" w:rsidP="0002605D">
      <w:pPr>
        <w:spacing w:line="240" w:lineRule="auto"/>
        <w:rPr>
          <w:sz w:val="24"/>
          <w:szCs w:val="24"/>
          <w:lang w:val="en-US"/>
        </w:rPr>
      </w:pPr>
      <w:r w:rsidRPr="0002605D">
        <w:rPr>
          <w:sz w:val="24"/>
          <w:szCs w:val="24"/>
          <w:lang w:val="en-US"/>
        </w:rPr>
        <w:t xml:space="preserve">Paired bootstrap testing was used to assess whether Macro F1 differences are likely meaningful.  Random Forest outperformed SVM with a mean Macro F1 difference of 0.3414 and a 95 percent confidence interval from 0.2038 to 0.4805.  Random Forest also outperformed RidgeClassifier with a mean difference of 0.1587 and a 95 percent confidence interval from 0.0397 to 0.2757.  </w:t>
      </w:r>
      <w:r w:rsidR="0002605D" w:rsidRPr="0002605D">
        <w:rPr>
          <w:lang w:val="en-US"/>
        </w:rPr>
        <w:t xml:space="preserve">RidgeClassifier outperformed SVM, with Macro </w:t>
      </w:r>
      <w:r w:rsidR="0002605D" w:rsidRPr="0002605D">
        <w:rPr>
          <w:lang w:val="en-US"/>
        </w:rPr>
        <w:lastRenderedPageBreak/>
        <w:t>F1 higher by 0.1827 on average and a 95 percent confidence interval from 0.0761 to 0.2867.</w:t>
      </w:r>
      <w:r w:rsidRPr="0002605D">
        <w:rPr>
          <w:sz w:val="24"/>
          <w:szCs w:val="24"/>
          <w:lang w:val="en-US"/>
        </w:rPr>
        <w:t>  As these intervals do not cross zero, the ranking is supported for this evaluation.</w:t>
      </w:r>
    </w:p>
    <w:p w14:paraId="21C80BD9" w14:textId="6085A511" w:rsidR="00BA5DCB" w:rsidRPr="00BA5DCB" w:rsidRDefault="00BA5DCB" w:rsidP="00BA5DCB">
      <w:pPr>
        <w:spacing w:line="240" w:lineRule="auto"/>
        <w:rPr>
          <w:sz w:val="24"/>
          <w:szCs w:val="24"/>
          <w:lang w:val="en-MT"/>
        </w:rPr>
      </w:pPr>
      <w:r w:rsidRPr="00BA5DCB">
        <w:rPr>
          <w:sz w:val="24"/>
          <w:szCs w:val="24"/>
          <w:lang w:val="en-MT"/>
        </w:rPr>
        <w:t>Table 2 shows that the Macro F1 differences are consistently away from zero, with Random Forest outperforming SVM by 0.3414 (95 percent CI 0.2038 to 0.4805) and RidgeClassifier by 0.1587 (95 percent CI 0.0397 to 0.2757), while RidgeClassifier also outperforms SVM because the SVM vs RidgeClassifier difference is negative at minus 0.1827 (95 percent CI minus 0.2867 to minus 0.0761).</w:t>
      </w:r>
    </w:p>
    <w:p w14:paraId="3BE60029" w14:textId="021A5D17" w:rsidR="00BA5DCB" w:rsidRPr="0002605D" w:rsidRDefault="003148F3" w:rsidP="0002605D">
      <w:pPr>
        <w:spacing w:line="240" w:lineRule="auto"/>
        <w:rPr>
          <w:sz w:val="24"/>
          <w:szCs w:val="24"/>
          <w:lang w:val="en-US"/>
        </w:rPr>
      </w:pPr>
      <w:r w:rsidRPr="00BA5DCB">
        <w:rPr>
          <w:sz w:val="24"/>
          <w:szCs w:val="24"/>
          <w:lang w:val="en-US"/>
        </w:rPr>
        <w:drawing>
          <wp:anchor distT="0" distB="0" distL="114300" distR="114300" simplePos="0" relativeHeight="251662336" behindDoc="0" locked="0" layoutInCell="1" allowOverlap="1" wp14:anchorId="3AFA0690" wp14:editId="2B884C4E">
            <wp:simplePos x="0" y="0"/>
            <wp:positionH relativeFrom="column">
              <wp:posOffset>167380</wp:posOffset>
            </wp:positionH>
            <wp:positionV relativeFrom="paragraph">
              <wp:posOffset>112350</wp:posOffset>
            </wp:positionV>
            <wp:extent cx="4893945" cy="892175"/>
            <wp:effectExtent l="0" t="0" r="0" b="0"/>
            <wp:wrapSquare wrapText="bothSides"/>
            <wp:docPr id="912817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94"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93945" cy="892175"/>
                    </a:xfrm>
                    <a:prstGeom prst="rect">
                      <a:avLst/>
                    </a:prstGeom>
                  </pic:spPr>
                </pic:pic>
              </a:graphicData>
            </a:graphic>
            <wp14:sizeRelH relativeFrom="page">
              <wp14:pctWidth>0</wp14:pctWidth>
            </wp14:sizeRelH>
            <wp14:sizeRelV relativeFrom="page">
              <wp14:pctHeight>0</wp14:pctHeight>
            </wp14:sizeRelV>
          </wp:anchor>
        </w:drawing>
      </w:r>
    </w:p>
    <w:p w14:paraId="42D9B2EB" w14:textId="18EADAFE" w:rsidR="00B114D0" w:rsidRDefault="00B114D0" w:rsidP="00B114D0">
      <w:pPr>
        <w:spacing w:line="240" w:lineRule="auto"/>
        <w:rPr>
          <w:sz w:val="24"/>
          <w:szCs w:val="24"/>
          <w:lang w:val="en-US"/>
        </w:rPr>
      </w:pPr>
    </w:p>
    <w:p w14:paraId="6CEB6BA3" w14:textId="114202BC" w:rsidR="00BA5DCB" w:rsidRDefault="00BA5DCB" w:rsidP="00B114D0">
      <w:pPr>
        <w:spacing w:line="240" w:lineRule="auto"/>
        <w:rPr>
          <w:sz w:val="24"/>
          <w:szCs w:val="24"/>
          <w:lang w:val="en-US"/>
        </w:rPr>
      </w:pPr>
    </w:p>
    <w:p w14:paraId="73349EB6" w14:textId="77777777" w:rsidR="00BA5DCB" w:rsidRPr="00B114D0" w:rsidRDefault="00BA5DCB" w:rsidP="00B114D0">
      <w:pPr>
        <w:spacing w:line="240" w:lineRule="auto"/>
        <w:rPr>
          <w:sz w:val="24"/>
          <w:szCs w:val="24"/>
          <w:lang w:val="en-US"/>
        </w:rPr>
      </w:pPr>
    </w:p>
    <w:p w14:paraId="1FEC695D" w14:textId="3DF4C6E0" w:rsidR="00B114D0" w:rsidRPr="00B114D0" w:rsidRDefault="00B114D0" w:rsidP="00B114D0">
      <w:pPr>
        <w:spacing w:line="240" w:lineRule="auto"/>
        <w:rPr>
          <w:sz w:val="24"/>
          <w:szCs w:val="24"/>
          <w:lang w:val="en-US"/>
        </w:rPr>
      </w:pPr>
      <w:r w:rsidRPr="00B114D0">
        <w:rPr>
          <w:sz w:val="24"/>
          <w:szCs w:val="24"/>
          <w:lang w:val="en-US"/>
        </w:rPr>
        <w:t>Trade</w:t>
      </w:r>
      <w:r>
        <w:rPr>
          <w:sz w:val="24"/>
          <w:szCs w:val="24"/>
          <w:lang w:val="en-US"/>
        </w:rPr>
        <w:t>-</w:t>
      </w:r>
      <w:r w:rsidRPr="00B114D0">
        <w:rPr>
          <w:sz w:val="24"/>
          <w:szCs w:val="24"/>
          <w:lang w:val="en-US"/>
        </w:rPr>
        <w:t>offs and overall comparison</w:t>
      </w:r>
      <w:r>
        <w:rPr>
          <w:sz w:val="24"/>
          <w:szCs w:val="24"/>
          <w:lang w:val="en-US"/>
        </w:rPr>
        <w:t>:</w:t>
      </w:r>
    </w:p>
    <w:p w14:paraId="4B92CEB4" w14:textId="762B4DE3" w:rsidR="00B114D0" w:rsidRPr="00B114D0" w:rsidRDefault="00B114D0" w:rsidP="00B114D0">
      <w:pPr>
        <w:spacing w:line="240" w:lineRule="auto"/>
        <w:rPr>
          <w:sz w:val="24"/>
          <w:szCs w:val="24"/>
          <w:lang w:val="en-US"/>
        </w:rPr>
      </w:pPr>
      <w:r w:rsidRPr="00B114D0">
        <w:rPr>
          <w:sz w:val="24"/>
          <w:szCs w:val="24"/>
          <w:lang w:val="en-US"/>
        </w:rPr>
        <w:t>Random Forest provides the best predictive quality and separability, at the cost of higher complexity and the slowest training and prediction times of the three.  RidgeClassifier offers the strongest transparency and speed, but with weaker minority</w:t>
      </w:r>
      <w:r>
        <w:rPr>
          <w:sz w:val="24"/>
          <w:szCs w:val="24"/>
          <w:lang w:val="en-US"/>
        </w:rPr>
        <w:t>-</w:t>
      </w:r>
      <w:r w:rsidRPr="00B114D0">
        <w:rPr>
          <w:sz w:val="24"/>
          <w:szCs w:val="24"/>
          <w:lang w:val="en-US"/>
        </w:rPr>
        <w:t>class coverage than Random Forest.  SVM does not justify its complexity in this setting due to materially weaker balanced performance and minority class recognition.</w:t>
      </w:r>
    </w:p>
    <w:p w14:paraId="16CE7310" w14:textId="53045429" w:rsidR="00A30265" w:rsidRDefault="00A30265" w:rsidP="00B114D0">
      <w:pPr>
        <w:spacing w:line="240" w:lineRule="auto"/>
        <w:rPr>
          <w:sz w:val="24"/>
          <w:szCs w:val="24"/>
          <w:lang w:val="en-US"/>
        </w:rPr>
      </w:pPr>
    </w:p>
    <w:p w14:paraId="126E96E0" w14:textId="30DB4A1E" w:rsidR="00A30265" w:rsidRDefault="00A30265" w:rsidP="000A7B4F">
      <w:pPr>
        <w:spacing w:line="240" w:lineRule="auto"/>
        <w:rPr>
          <w:sz w:val="24"/>
          <w:szCs w:val="24"/>
          <w:u w:val="single"/>
          <w:lang w:val="en-US"/>
        </w:rPr>
      </w:pPr>
      <w:r w:rsidRPr="00A30265">
        <w:rPr>
          <w:sz w:val="28"/>
          <w:szCs w:val="28"/>
          <w:u w:val="single"/>
          <w:lang w:val="en-US"/>
        </w:rPr>
        <w:t>Key Insights</w:t>
      </w:r>
      <w:r>
        <w:rPr>
          <w:sz w:val="24"/>
          <w:szCs w:val="24"/>
          <w:u w:val="single"/>
          <w:lang w:val="en-US"/>
        </w:rPr>
        <w:t>:</w:t>
      </w:r>
    </w:p>
    <w:p w14:paraId="468DA2DB" w14:textId="7ED92C8F" w:rsidR="00574F71" w:rsidRPr="00574F71" w:rsidRDefault="00574F71" w:rsidP="00574F71">
      <w:pPr>
        <w:spacing w:line="240" w:lineRule="auto"/>
        <w:rPr>
          <w:sz w:val="24"/>
          <w:szCs w:val="24"/>
          <w:lang w:val="en-US"/>
        </w:rPr>
      </w:pPr>
      <w:r w:rsidRPr="00574F71">
        <w:rPr>
          <w:sz w:val="24"/>
          <w:szCs w:val="24"/>
          <w:lang w:val="en-US"/>
        </w:rPr>
        <w:t>Overall ranking and robustness of results</w:t>
      </w:r>
      <w:r>
        <w:rPr>
          <w:sz w:val="24"/>
          <w:szCs w:val="24"/>
          <w:lang w:val="en-US"/>
        </w:rPr>
        <w:t>:</w:t>
      </w:r>
    </w:p>
    <w:p w14:paraId="42AD8A31" w14:textId="2CB86792" w:rsidR="00574F71" w:rsidRPr="00574F71" w:rsidRDefault="00574F71" w:rsidP="00574F71">
      <w:pPr>
        <w:spacing w:line="240" w:lineRule="auto"/>
        <w:rPr>
          <w:sz w:val="24"/>
          <w:szCs w:val="24"/>
          <w:lang w:val="en-US"/>
        </w:rPr>
      </w:pPr>
      <w:r w:rsidRPr="00574F71">
        <w:rPr>
          <w:sz w:val="24"/>
          <w:szCs w:val="24"/>
          <w:lang w:val="en-US"/>
        </w:rPr>
        <w:t>Across the shared split evaluation, Random Forest emerges as the strongest overall technique, achieving the highest class</w:t>
      </w:r>
      <w:r>
        <w:rPr>
          <w:sz w:val="24"/>
          <w:szCs w:val="24"/>
          <w:lang w:val="en-US"/>
        </w:rPr>
        <w:t>-</w:t>
      </w:r>
      <w:r w:rsidRPr="00574F71">
        <w:rPr>
          <w:sz w:val="24"/>
          <w:szCs w:val="24"/>
          <w:lang w:val="en-US"/>
        </w:rPr>
        <w:t>balanced performance and the best separability across thresholds.  The paired bootstrap testing supports that the Macro F1 advantage of Random Forest over the other techniques is unlikely to be explained by random variation in the held</w:t>
      </w:r>
      <w:r>
        <w:rPr>
          <w:sz w:val="24"/>
          <w:szCs w:val="24"/>
          <w:lang w:val="en-US"/>
        </w:rPr>
        <w:t>-</w:t>
      </w:r>
      <w:r w:rsidRPr="00574F71">
        <w:rPr>
          <w:sz w:val="24"/>
          <w:szCs w:val="24"/>
          <w:lang w:val="en-US"/>
        </w:rPr>
        <w:t>out test set, strengthening confidence in the observed ranking for this evaluation.</w:t>
      </w:r>
    </w:p>
    <w:p w14:paraId="169B6374" w14:textId="77777777" w:rsidR="00574F71" w:rsidRPr="00574F71" w:rsidRDefault="00574F71" w:rsidP="00574F71">
      <w:pPr>
        <w:spacing w:line="240" w:lineRule="auto"/>
        <w:rPr>
          <w:sz w:val="24"/>
          <w:szCs w:val="24"/>
          <w:lang w:val="en-US"/>
        </w:rPr>
      </w:pPr>
    </w:p>
    <w:p w14:paraId="41EE9392" w14:textId="37A0C165" w:rsidR="00574F71" w:rsidRPr="00574F71" w:rsidRDefault="00574F71" w:rsidP="00574F71">
      <w:pPr>
        <w:spacing w:line="240" w:lineRule="auto"/>
        <w:rPr>
          <w:sz w:val="24"/>
          <w:szCs w:val="24"/>
          <w:lang w:val="en-US"/>
        </w:rPr>
      </w:pPr>
      <w:r w:rsidRPr="00574F71">
        <w:rPr>
          <w:sz w:val="24"/>
          <w:szCs w:val="24"/>
          <w:lang w:val="en-US"/>
        </w:rPr>
        <w:t>Practical backup choice</w:t>
      </w:r>
      <w:r>
        <w:rPr>
          <w:sz w:val="24"/>
          <w:szCs w:val="24"/>
          <w:lang w:val="en-US"/>
        </w:rPr>
        <w:t>:</w:t>
      </w:r>
    </w:p>
    <w:p w14:paraId="78A01895" w14:textId="7531D60B" w:rsidR="00574F71" w:rsidRPr="00574F71" w:rsidRDefault="00574F71" w:rsidP="00574F71">
      <w:pPr>
        <w:spacing w:line="240" w:lineRule="auto"/>
        <w:rPr>
          <w:sz w:val="24"/>
          <w:szCs w:val="24"/>
          <w:lang w:val="en-US"/>
        </w:rPr>
      </w:pPr>
      <w:r w:rsidRPr="00574F71">
        <w:rPr>
          <w:sz w:val="24"/>
          <w:szCs w:val="24"/>
          <w:lang w:val="en-US"/>
        </w:rPr>
        <w:t>RidgeClassifier is a credible secondary option.  It clearly outperforms SVM while remaining the fastest approach for both training and inference, and it offers a more transparent explanation mechanism through coefficients.  The trade</w:t>
      </w:r>
      <w:r>
        <w:rPr>
          <w:sz w:val="24"/>
          <w:szCs w:val="24"/>
          <w:lang w:val="en-US"/>
        </w:rPr>
        <w:t>-</w:t>
      </w:r>
      <w:r w:rsidRPr="00574F71">
        <w:rPr>
          <w:sz w:val="24"/>
          <w:szCs w:val="24"/>
          <w:lang w:val="en-US"/>
        </w:rPr>
        <w:t>off is reduced Macro F1 relative to Random Forest, suggesting that minority severity classes are not captured as reliably under a linear decision boundary.</w:t>
      </w:r>
    </w:p>
    <w:p w14:paraId="30DC1673" w14:textId="77777777" w:rsidR="00574F71" w:rsidRPr="00574F71" w:rsidRDefault="00574F71" w:rsidP="00574F71">
      <w:pPr>
        <w:spacing w:line="240" w:lineRule="auto"/>
        <w:rPr>
          <w:sz w:val="24"/>
          <w:szCs w:val="24"/>
          <w:lang w:val="en-US"/>
        </w:rPr>
      </w:pPr>
    </w:p>
    <w:p w14:paraId="2B41D3DA" w14:textId="12CE2570" w:rsidR="00574F71" w:rsidRPr="00574F71" w:rsidRDefault="00574F71" w:rsidP="00574F71">
      <w:pPr>
        <w:spacing w:line="240" w:lineRule="auto"/>
        <w:rPr>
          <w:sz w:val="24"/>
          <w:szCs w:val="24"/>
          <w:lang w:val="en-US"/>
        </w:rPr>
      </w:pPr>
      <w:r w:rsidRPr="00574F71">
        <w:rPr>
          <w:sz w:val="24"/>
          <w:szCs w:val="24"/>
          <w:lang w:val="en-US"/>
        </w:rPr>
        <w:t>Main failure mode and why Accuracy is not enough</w:t>
      </w:r>
      <w:r>
        <w:rPr>
          <w:sz w:val="24"/>
          <w:szCs w:val="24"/>
          <w:lang w:val="en-US"/>
        </w:rPr>
        <w:t>:</w:t>
      </w:r>
    </w:p>
    <w:p w14:paraId="17692CA3" w14:textId="561F213C" w:rsidR="00574F71" w:rsidRPr="00574F71" w:rsidRDefault="00574F71" w:rsidP="00574F71">
      <w:pPr>
        <w:spacing w:line="240" w:lineRule="auto"/>
        <w:rPr>
          <w:sz w:val="24"/>
          <w:szCs w:val="24"/>
          <w:lang w:val="en-US"/>
        </w:rPr>
      </w:pPr>
      <w:r w:rsidRPr="00574F71">
        <w:rPr>
          <w:sz w:val="24"/>
          <w:szCs w:val="24"/>
          <w:lang w:val="en-US"/>
        </w:rPr>
        <w:t xml:space="preserve">SVM performs weakest </w:t>
      </w:r>
      <w:r>
        <w:rPr>
          <w:sz w:val="24"/>
          <w:szCs w:val="24"/>
          <w:lang w:val="en-US"/>
        </w:rPr>
        <w:t>when</w:t>
      </w:r>
      <w:r w:rsidRPr="00574F71">
        <w:rPr>
          <w:sz w:val="24"/>
          <w:szCs w:val="24"/>
          <w:lang w:val="en-US"/>
        </w:rPr>
        <w:t xml:space="preserve"> class balance is </w:t>
      </w:r>
      <w:proofErr w:type="gramStart"/>
      <w:r w:rsidRPr="00574F71">
        <w:rPr>
          <w:sz w:val="24"/>
          <w:szCs w:val="24"/>
          <w:lang w:val="en-US"/>
        </w:rPr>
        <w:t>taken into account</w:t>
      </w:r>
      <w:proofErr w:type="gramEnd"/>
      <w:r w:rsidRPr="00574F71">
        <w:rPr>
          <w:sz w:val="24"/>
          <w:szCs w:val="24"/>
          <w:lang w:val="en-US"/>
        </w:rPr>
        <w:t xml:space="preserve">.  While its Accuracy appears moderate, the confusion matrices show that it struggles to correctly recognise some minority severity classes, which drives the low Macro F1.  This highlights that </w:t>
      </w:r>
      <w:r w:rsidRPr="00574F71">
        <w:rPr>
          <w:sz w:val="24"/>
          <w:szCs w:val="24"/>
          <w:lang w:val="en-US"/>
        </w:rPr>
        <w:lastRenderedPageBreak/>
        <w:t>Accuracy alone can be misleading in imbalanced multiclass settings, and that class</w:t>
      </w:r>
      <w:r>
        <w:rPr>
          <w:sz w:val="24"/>
          <w:szCs w:val="24"/>
          <w:lang w:val="en-US"/>
        </w:rPr>
        <w:t>-</w:t>
      </w:r>
      <w:r w:rsidRPr="00574F71">
        <w:rPr>
          <w:sz w:val="24"/>
          <w:szCs w:val="24"/>
          <w:lang w:val="en-US"/>
        </w:rPr>
        <w:t>balanced metrics are essential for judging practical usefulness.</w:t>
      </w:r>
    </w:p>
    <w:p w14:paraId="38E225E8" w14:textId="77777777" w:rsidR="00574F71" w:rsidRPr="00574F71" w:rsidRDefault="00574F71" w:rsidP="00574F71">
      <w:pPr>
        <w:spacing w:line="240" w:lineRule="auto"/>
        <w:rPr>
          <w:sz w:val="24"/>
          <w:szCs w:val="24"/>
          <w:lang w:val="en-US"/>
        </w:rPr>
      </w:pPr>
    </w:p>
    <w:p w14:paraId="476FA166" w14:textId="6B0E08E4" w:rsidR="00574F71" w:rsidRPr="00574F71" w:rsidRDefault="00574F71" w:rsidP="00574F71">
      <w:pPr>
        <w:spacing w:line="240" w:lineRule="auto"/>
        <w:rPr>
          <w:sz w:val="24"/>
          <w:szCs w:val="24"/>
          <w:lang w:val="en-US"/>
        </w:rPr>
      </w:pPr>
      <w:r w:rsidRPr="00574F71">
        <w:rPr>
          <w:sz w:val="24"/>
          <w:szCs w:val="24"/>
          <w:lang w:val="en-US"/>
        </w:rPr>
        <w:t>Error patterns and policy relevance</w:t>
      </w:r>
      <w:r>
        <w:rPr>
          <w:sz w:val="24"/>
          <w:szCs w:val="24"/>
          <w:lang w:val="en-US"/>
        </w:rPr>
        <w:t>:</w:t>
      </w:r>
    </w:p>
    <w:p w14:paraId="208F9C00" w14:textId="7EC2203B" w:rsidR="00574F71" w:rsidRPr="00574F71" w:rsidRDefault="00574F71" w:rsidP="00574F71">
      <w:pPr>
        <w:spacing w:line="240" w:lineRule="auto"/>
        <w:rPr>
          <w:sz w:val="24"/>
          <w:szCs w:val="24"/>
          <w:lang w:val="en-US"/>
        </w:rPr>
      </w:pPr>
      <w:r w:rsidRPr="00574F71">
        <w:rPr>
          <w:sz w:val="24"/>
          <w:szCs w:val="24"/>
          <w:lang w:val="en-US"/>
        </w:rPr>
        <w:t>The dominant error pattern across techniques is confusion between adjacent severity levels, which is expected for ordered severity style labels.  For deployment, this implies that error costs are not uniform.  Misclassifying a genuinely high</w:t>
      </w:r>
      <w:r>
        <w:rPr>
          <w:sz w:val="24"/>
          <w:szCs w:val="24"/>
          <w:lang w:val="en-US"/>
        </w:rPr>
        <w:t>-</w:t>
      </w:r>
      <w:r w:rsidRPr="00574F71">
        <w:rPr>
          <w:sz w:val="24"/>
          <w:szCs w:val="24"/>
          <w:lang w:val="en-US"/>
        </w:rPr>
        <w:t>severity case as a lower severity class is more harmful than over</w:t>
      </w:r>
      <w:r>
        <w:rPr>
          <w:sz w:val="24"/>
          <w:szCs w:val="24"/>
          <w:lang w:val="en-US"/>
        </w:rPr>
        <w:t>-</w:t>
      </w:r>
      <w:r w:rsidRPr="00574F71">
        <w:rPr>
          <w:sz w:val="24"/>
          <w:szCs w:val="24"/>
          <w:lang w:val="en-US"/>
        </w:rPr>
        <w:t>escalating a borderline case, so thresholding and escalation rules should be designed with asymmetric costs in mind, potentially including human review for high</w:t>
      </w:r>
      <w:r>
        <w:rPr>
          <w:sz w:val="24"/>
          <w:szCs w:val="24"/>
          <w:lang w:val="en-US"/>
        </w:rPr>
        <w:t>-</w:t>
      </w:r>
      <w:r w:rsidRPr="00574F71">
        <w:rPr>
          <w:sz w:val="24"/>
          <w:szCs w:val="24"/>
          <w:lang w:val="en-US"/>
        </w:rPr>
        <w:t>impact decisions.</w:t>
      </w:r>
    </w:p>
    <w:p w14:paraId="40606C97" w14:textId="77777777" w:rsidR="00574F71" w:rsidRPr="00574F71" w:rsidRDefault="00574F71" w:rsidP="00574F71">
      <w:pPr>
        <w:spacing w:line="240" w:lineRule="auto"/>
        <w:rPr>
          <w:sz w:val="24"/>
          <w:szCs w:val="24"/>
          <w:lang w:val="en-US"/>
        </w:rPr>
      </w:pPr>
    </w:p>
    <w:p w14:paraId="0824F888" w14:textId="668B2B16" w:rsidR="00574F71" w:rsidRPr="00574F71" w:rsidRDefault="00574F71" w:rsidP="00574F71">
      <w:pPr>
        <w:spacing w:line="240" w:lineRule="auto"/>
        <w:rPr>
          <w:sz w:val="24"/>
          <w:szCs w:val="24"/>
          <w:lang w:val="en-US"/>
        </w:rPr>
      </w:pPr>
      <w:r w:rsidRPr="00574F71">
        <w:rPr>
          <w:sz w:val="24"/>
          <w:szCs w:val="24"/>
          <w:lang w:val="en-US"/>
        </w:rPr>
        <w:t>Interpreting ROC correctly</w:t>
      </w:r>
      <w:r>
        <w:rPr>
          <w:sz w:val="24"/>
          <w:szCs w:val="24"/>
          <w:lang w:val="en-US"/>
        </w:rPr>
        <w:t>:</w:t>
      </w:r>
    </w:p>
    <w:p w14:paraId="0D5F3C78" w14:textId="0FDAF88E" w:rsidR="00574F71" w:rsidRPr="00574F71" w:rsidRDefault="00574F71" w:rsidP="00574F71">
      <w:pPr>
        <w:spacing w:line="240" w:lineRule="auto"/>
        <w:rPr>
          <w:sz w:val="24"/>
          <w:szCs w:val="24"/>
          <w:lang w:val="en-US"/>
        </w:rPr>
      </w:pPr>
      <w:r w:rsidRPr="00574F71">
        <w:rPr>
          <w:sz w:val="24"/>
          <w:szCs w:val="24"/>
          <w:lang w:val="en-US"/>
        </w:rPr>
        <w:t>ROC</w:t>
      </w:r>
      <w:r>
        <w:rPr>
          <w:sz w:val="24"/>
          <w:szCs w:val="24"/>
          <w:lang w:val="en-US"/>
        </w:rPr>
        <w:t>-</w:t>
      </w:r>
      <w:r w:rsidRPr="00574F71">
        <w:rPr>
          <w:sz w:val="24"/>
          <w:szCs w:val="24"/>
          <w:lang w:val="en-US"/>
        </w:rPr>
        <w:t xml:space="preserve">based results are informative but require careful interpretation.  Random Forest ROC is based on predicted probabilities, whereas RidgeClassifier and SVM ROC </w:t>
      </w:r>
      <w:r>
        <w:rPr>
          <w:sz w:val="24"/>
          <w:szCs w:val="24"/>
          <w:lang w:val="en-US"/>
        </w:rPr>
        <w:t>are</w:t>
      </w:r>
      <w:r w:rsidRPr="00574F71">
        <w:rPr>
          <w:sz w:val="24"/>
          <w:szCs w:val="24"/>
          <w:lang w:val="en-US"/>
        </w:rPr>
        <w:t xml:space="preserve"> based on decision scores.  ROC remains a valid ranking measure in both cases, but decision scores should not be treated as calibrated risk without additional calibration, especially if model outputs are used to justify policy actions or operational escalation.</w:t>
      </w:r>
    </w:p>
    <w:p w14:paraId="199F90E0" w14:textId="77777777" w:rsidR="00574F71" w:rsidRPr="00574F71" w:rsidRDefault="00574F71" w:rsidP="00574F71">
      <w:pPr>
        <w:spacing w:line="240" w:lineRule="auto"/>
        <w:rPr>
          <w:sz w:val="24"/>
          <w:szCs w:val="24"/>
          <w:lang w:val="en-US"/>
        </w:rPr>
      </w:pPr>
    </w:p>
    <w:p w14:paraId="3860D631" w14:textId="291DB6EA" w:rsidR="00574F71" w:rsidRPr="00574F71" w:rsidRDefault="00574F71" w:rsidP="00574F71">
      <w:pPr>
        <w:spacing w:line="240" w:lineRule="auto"/>
        <w:rPr>
          <w:sz w:val="24"/>
          <w:szCs w:val="24"/>
          <w:lang w:val="en-US"/>
        </w:rPr>
      </w:pPr>
      <w:r w:rsidRPr="00574F71">
        <w:rPr>
          <w:sz w:val="24"/>
          <w:szCs w:val="24"/>
          <w:lang w:val="en-US"/>
        </w:rPr>
        <w:t>Temporal variation and monitoring implications</w:t>
      </w:r>
      <w:r>
        <w:rPr>
          <w:sz w:val="24"/>
          <w:szCs w:val="24"/>
          <w:lang w:val="en-US"/>
        </w:rPr>
        <w:t>:</w:t>
      </w:r>
    </w:p>
    <w:p w14:paraId="7605DDF4" w14:textId="14EFF8F6" w:rsidR="00574F71" w:rsidRPr="00574F71" w:rsidRDefault="00574F71" w:rsidP="00574F71">
      <w:pPr>
        <w:spacing w:line="240" w:lineRule="auto"/>
        <w:rPr>
          <w:sz w:val="24"/>
          <w:szCs w:val="24"/>
          <w:lang w:val="en-US"/>
        </w:rPr>
      </w:pPr>
      <w:r w:rsidRPr="00574F71">
        <w:rPr>
          <w:sz w:val="24"/>
          <w:szCs w:val="24"/>
          <w:lang w:val="en-US"/>
        </w:rPr>
        <w:t>Grouped performance by month shows variability, but some time buckets have small sample sizes, so apparent fluctuations may reflect sparsity rather than stable changes in model quality.  This supports the need for monitoring and periodic re</w:t>
      </w:r>
      <w:r>
        <w:rPr>
          <w:sz w:val="24"/>
          <w:szCs w:val="24"/>
          <w:lang w:val="en-US"/>
        </w:rPr>
        <w:t>-</w:t>
      </w:r>
      <w:r w:rsidRPr="00574F71">
        <w:rPr>
          <w:sz w:val="24"/>
          <w:szCs w:val="24"/>
          <w:lang w:val="en-US"/>
        </w:rPr>
        <w:t>evaluation if deployed, with retraining triggers if performance degrades or the data distribution shifts over time.</w:t>
      </w:r>
    </w:p>
    <w:p w14:paraId="5A20D6C5" w14:textId="77777777" w:rsidR="00574F71" w:rsidRPr="00574F71" w:rsidRDefault="00574F71" w:rsidP="00574F71">
      <w:pPr>
        <w:spacing w:line="240" w:lineRule="auto"/>
        <w:rPr>
          <w:sz w:val="24"/>
          <w:szCs w:val="24"/>
          <w:lang w:val="en-US"/>
        </w:rPr>
      </w:pPr>
    </w:p>
    <w:p w14:paraId="715519F3" w14:textId="552EBDAC" w:rsidR="00574F71" w:rsidRPr="00574F71" w:rsidRDefault="00574F71" w:rsidP="00574F71">
      <w:pPr>
        <w:spacing w:line="240" w:lineRule="auto"/>
        <w:rPr>
          <w:sz w:val="24"/>
          <w:szCs w:val="24"/>
          <w:lang w:val="en-US"/>
        </w:rPr>
      </w:pPr>
      <w:r w:rsidRPr="00574F71">
        <w:rPr>
          <w:sz w:val="24"/>
          <w:szCs w:val="24"/>
          <w:lang w:val="en-US"/>
        </w:rPr>
        <w:t>Reproducibility artefacts</w:t>
      </w:r>
    </w:p>
    <w:p w14:paraId="1D16506F" w14:textId="30F765B8" w:rsidR="00315B36" w:rsidRPr="00315B36" w:rsidRDefault="00315B36" w:rsidP="00315B36">
      <w:pPr>
        <w:rPr>
          <w:sz w:val="24"/>
          <w:szCs w:val="24"/>
          <w:lang w:val="en-MT"/>
        </w:rPr>
      </w:pPr>
      <w:r w:rsidRPr="00315B36">
        <w:rPr>
          <w:sz w:val="24"/>
          <w:szCs w:val="24"/>
          <w:lang w:val="en-MT"/>
        </w:rPr>
        <w:t>To support reproducibility and prevent manual transcription errors in the write</w:t>
      </w:r>
      <w:r>
        <w:rPr>
          <w:sz w:val="24"/>
          <w:szCs w:val="24"/>
          <w:lang w:val="en-MT"/>
        </w:rPr>
        <w:t>-</w:t>
      </w:r>
      <w:r w:rsidRPr="00315B36">
        <w:rPr>
          <w:sz w:val="24"/>
          <w:szCs w:val="24"/>
          <w:lang w:val="en-MT"/>
        </w:rPr>
        <w:t>up, the comparative metrics table and the paired bootstrap significance results were exported directly from the notebook as metrics_comparison_table.csv and bootstrap_macro_f1_significance.csv.  These files provide an auditable copy of the headline results used in the report.</w:t>
      </w:r>
    </w:p>
    <w:p w14:paraId="626E01BB" w14:textId="77777777" w:rsidR="00315B36" w:rsidRDefault="00315B36" w:rsidP="00B63970">
      <w:pPr>
        <w:rPr>
          <w:sz w:val="24"/>
          <w:szCs w:val="24"/>
          <w:lang w:val="en-US"/>
        </w:rPr>
      </w:pPr>
    </w:p>
    <w:p w14:paraId="09FFA335" w14:textId="74D675B1" w:rsidR="00B63970" w:rsidRDefault="002D38B1" w:rsidP="00B63970">
      <w:pPr>
        <w:rPr>
          <w:sz w:val="28"/>
          <w:szCs w:val="28"/>
          <w:u w:val="single"/>
          <w:lang w:val="en-US"/>
        </w:rPr>
      </w:pPr>
      <w:r w:rsidRPr="002D38B1">
        <w:rPr>
          <w:b/>
          <w:bCs/>
          <w:sz w:val="32"/>
          <w:szCs w:val="32"/>
          <w:u w:val="single"/>
          <w:lang w:val="en-US"/>
        </w:rPr>
        <w:t>Ethical Considerations</w:t>
      </w:r>
      <w:r>
        <w:rPr>
          <w:b/>
          <w:bCs/>
          <w:sz w:val="32"/>
          <w:szCs w:val="32"/>
          <w:u w:val="single"/>
          <w:lang w:val="en-US"/>
        </w:rPr>
        <w:t>:</w:t>
      </w:r>
      <w:r>
        <w:rPr>
          <w:b/>
          <w:bCs/>
          <w:sz w:val="32"/>
          <w:szCs w:val="32"/>
          <w:u w:val="single"/>
          <w:lang w:val="en-US"/>
        </w:rPr>
        <w:br/>
      </w:r>
      <w:r>
        <w:rPr>
          <w:sz w:val="28"/>
          <w:szCs w:val="28"/>
          <w:u w:val="single"/>
          <w:lang w:val="en-US"/>
        </w:rPr>
        <w:br/>
        <w:t>Bias/Fairness:</w:t>
      </w:r>
    </w:p>
    <w:p w14:paraId="298AD7F3" w14:textId="229B3119" w:rsidR="002D38B1" w:rsidRPr="003148F3" w:rsidRDefault="003148F3" w:rsidP="002D38B1">
      <w:pPr>
        <w:spacing w:line="240" w:lineRule="auto"/>
        <w:rPr>
          <w:sz w:val="24"/>
          <w:szCs w:val="24"/>
          <w:lang w:val="en-MT"/>
        </w:rPr>
      </w:pPr>
      <w:r w:rsidRPr="003148F3">
        <w:rPr>
          <w:sz w:val="24"/>
          <w:szCs w:val="24"/>
          <w:lang w:val="en-MT"/>
        </w:rPr>
        <w:t>Fairness in this evaluation is therefore framed as performance consistency across conditions, rather than fairness across protected demographic groups, since demographic attributes are not present.</w:t>
      </w:r>
      <w:r>
        <w:rPr>
          <w:sz w:val="24"/>
          <w:szCs w:val="24"/>
          <w:lang w:val="en-MT"/>
        </w:rPr>
        <w:t xml:space="preserve"> </w:t>
      </w:r>
      <w:r w:rsidR="002D38B1" w:rsidRPr="002D38B1">
        <w:rPr>
          <w:sz w:val="24"/>
          <w:szCs w:val="24"/>
          <w:lang w:val="en-US"/>
        </w:rPr>
        <w:t xml:space="preserve">Bias and fairness considerations are critical </w:t>
      </w:r>
      <w:r w:rsidR="002D38B1" w:rsidRPr="002D38B1">
        <w:rPr>
          <w:sz w:val="24"/>
          <w:szCs w:val="24"/>
          <w:lang w:val="en-US"/>
        </w:rPr>
        <w:lastRenderedPageBreak/>
        <w:t>because the model outputs may influence operational decisions, resource allocation, or escalation workflows.  In this setting, unfairness would most plausibly arise from unequal performance across subgroups, either because the input features act as proxies for protected characteristics or because the training data is imbalanced in ways that cause systematic underperformance for certain conditions.</w:t>
      </w:r>
    </w:p>
    <w:p w14:paraId="383BA135" w14:textId="77777777" w:rsidR="00B01721" w:rsidRPr="002D38B1" w:rsidRDefault="00B01721" w:rsidP="002D38B1">
      <w:pPr>
        <w:spacing w:line="240" w:lineRule="auto"/>
        <w:rPr>
          <w:sz w:val="24"/>
          <w:szCs w:val="24"/>
          <w:lang w:val="en-US"/>
        </w:rPr>
      </w:pPr>
    </w:p>
    <w:p w14:paraId="308F2EC2" w14:textId="6B391301" w:rsidR="002D38B1" w:rsidRPr="002D38B1" w:rsidRDefault="002D38B1" w:rsidP="002D38B1">
      <w:pPr>
        <w:spacing w:line="240" w:lineRule="auto"/>
        <w:rPr>
          <w:sz w:val="24"/>
          <w:szCs w:val="24"/>
          <w:lang w:val="en-US"/>
        </w:rPr>
      </w:pPr>
      <w:r w:rsidRPr="002D38B1">
        <w:rPr>
          <w:sz w:val="24"/>
          <w:szCs w:val="24"/>
          <w:lang w:val="en-US"/>
        </w:rPr>
        <w:t>Proxy variables and potential sources of bias</w:t>
      </w:r>
      <w:r>
        <w:rPr>
          <w:sz w:val="24"/>
          <w:szCs w:val="24"/>
          <w:lang w:val="en-US"/>
        </w:rPr>
        <w:t>:</w:t>
      </w:r>
    </w:p>
    <w:p w14:paraId="5824A176" w14:textId="4452BA1B" w:rsidR="002D38B1" w:rsidRPr="002D38B1" w:rsidRDefault="002D38B1" w:rsidP="002D38B1">
      <w:pPr>
        <w:spacing w:line="240" w:lineRule="auto"/>
        <w:rPr>
          <w:sz w:val="24"/>
          <w:szCs w:val="24"/>
          <w:lang w:val="en-US"/>
        </w:rPr>
      </w:pPr>
      <w:r w:rsidRPr="002D38B1">
        <w:rPr>
          <w:sz w:val="24"/>
          <w:szCs w:val="24"/>
          <w:lang w:val="en-US"/>
        </w:rPr>
        <w:t>A common proxy risk in incident</w:t>
      </w:r>
      <w:r>
        <w:rPr>
          <w:sz w:val="24"/>
          <w:szCs w:val="24"/>
          <w:lang w:val="en-US"/>
        </w:rPr>
        <w:t>-</w:t>
      </w:r>
      <w:r w:rsidRPr="002D38B1">
        <w:rPr>
          <w:sz w:val="24"/>
          <w:szCs w:val="24"/>
          <w:lang w:val="en-US"/>
        </w:rPr>
        <w:t>style datasets is location, because geographic indicators can encode socioeconomic patterns, differences in reporting practices, or uneven policing and enforcement intensity.  In the present dataset, no location</w:t>
      </w:r>
      <w:r>
        <w:rPr>
          <w:sz w:val="24"/>
          <w:szCs w:val="24"/>
          <w:lang w:val="en-US"/>
        </w:rPr>
        <w:t>-</w:t>
      </w:r>
      <w:r w:rsidRPr="002D38B1">
        <w:rPr>
          <w:sz w:val="24"/>
          <w:szCs w:val="24"/>
          <w:lang w:val="en-US"/>
        </w:rPr>
        <w:t>like column was detected, so a direct geographic proxy audit could not be performed.  This reduces one obvious proxy risk, but it does not eliminate it entirely, as proxy effects can still occur through correlated signals in the text field or categorical tags.</w:t>
      </w:r>
    </w:p>
    <w:p w14:paraId="10530F01" w14:textId="70D1E9DF" w:rsidR="002D38B1" w:rsidRPr="002D38B1" w:rsidRDefault="002D38B1" w:rsidP="002D38B1">
      <w:pPr>
        <w:spacing w:line="240" w:lineRule="auto"/>
        <w:rPr>
          <w:sz w:val="24"/>
          <w:szCs w:val="24"/>
          <w:lang w:val="en-US"/>
        </w:rPr>
      </w:pPr>
      <w:r w:rsidRPr="002D38B1">
        <w:rPr>
          <w:sz w:val="24"/>
          <w:szCs w:val="24"/>
          <w:lang w:val="en-US"/>
        </w:rPr>
        <w:t>Temporal proxy effects were assessed using the available time field.  Grouped evaluation by month shows that performance varies across months.  This can indicate temporal bias if model quality degrades during certain periods, but it must be interpreted cautiously because several month buckets contain small sample sizes.  With small group sizes, apparent gaps may reflect sampling noise rather than a consistent bias pattern.  Nevertheless, the presence of variability supports treating time as a potential fairness</w:t>
      </w:r>
      <w:r>
        <w:rPr>
          <w:sz w:val="24"/>
          <w:szCs w:val="24"/>
          <w:lang w:val="en-US"/>
        </w:rPr>
        <w:t>-</w:t>
      </w:r>
      <w:r w:rsidRPr="002D38B1">
        <w:rPr>
          <w:sz w:val="24"/>
          <w:szCs w:val="24"/>
          <w:lang w:val="en-US"/>
        </w:rPr>
        <w:t>relevant condition that should be monitored if the system is deployed.</w:t>
      </w:r>
    </w:p>
    <w:p w14:paraId="5D734040" w14:textId="77777777" w:rsidR="002D38B1" w:rsidRPr="002D38B1" w:rsidRDefault="002D38B1" w:rsidP="002D38B1">
      <w:pPr>
        <w:spacing w:line="240" w:lineRule="auto"/>
        <w:rPr>
          <w:sz w:val="24"/>
          <w:szCs w:val="24"/>
          <w:lang w:val="en-US"/>
        </w:rPr>
      </w:pPr>
    </w:p>
    <w:p w14:paraId="7E4A1F0C" w14:textId="51BBEB5E" w:rsidR="002D38B1" w:rsidRPr="002D38B1" w:rsidRDefault="002D38B1" w:rsidP="002D38B1">
      <w:pPr>
        <w:spacing w:line="240" w:lineRule="auto"/>
        <w:rPr>
          <w:sz w:val="24"/>
          <w:szCs w:val="24"/>
          <w:lang w:val="en-US"/>
        </w:rPr>
      </w:pPr>
      <w:r w:rsidRPr="002D38B1">
        <w:rPr>
          <w:sz w:val="24"/>
          <w:szCs w:val="24"/>
          <w:lang w:val="en-US"/>
        </w:rPr>
        <w:t>Fairness across conditions and groups</w:t>
      </w:r>
      <w:r>
        <w:rPr>
          <w:sz w:val="24"/>
          <w:szCs w:val="24"/>
          <w:lang w:val="en-US"/>
        </w:rPr>
        <w:t>:</w:t>
      </w:r>
    </w:p>
    <w:p w14:paraId="7C9611BB" w14:textId="2920F4FF" w:rsidR="002D38B1" w:rsidRPr="002D38B1" w:rsidRDefault="002D38B1" w:rsidP="002D38B1">
      <w:pPr>
        <w:spacing w:line="240" w:lineRule="auto"/>
        <w:rPr>
          <w:sz w:val="24"/>
          <w:szCs w:val="24"/>
          <w:lang w:val="en-US"/>
        </w:rPr>
      </w:pPr>
      <w:r w:rsidRPr="002D38B1">
        <w:rPr>
          <w:sz w:val="24"/>
          <w:szCs w:val="24"/>
          <w:lang w:val="en-US"/>
        </w:rPr>
        <w:t>Fairness in this evaluation is therefore framed as performance consistency across conditions, rather than fairness across protected demographic groups, since demographic attributes are not present.  The month</w:t>
      </w:r>
      <w:r>
        <w:rPr>
          <w:sz w:val="24"/>
          <w:szCs w:val="24"/>
          <w:lang w:val="en-US"/>
        </w:rPr>
        <w:t>-</w:t>
      </w:r>
      <w:r w:rsidRPr="002D38B1">
        <w:rPr>
          <w:sz w:val="24"/>
          <w:szCs w:val="24"/>
          <w:lang w:val="en-US"/>
        </w:rPr>
        <w:t>grouped results show that Random Forest generally maintains</w:t>
      </w:r>
      <w:r>
        <w:rPr>
          <w:sz w:val="24"/>
          <w:szCs w:val="24"/>
          <w:lang w:val="en-US"/>
        </w:rPr>
        <w:t xml:space="preserve"> a</w:t>
      </w:r>
      <w:r w:rsidRPr="002D38B1">
        <w:rPr>
          <w:sz w:val="24"/>
          <w:szCs w:val="24"/>
          <w:lang w:val="en-US"/>
        </w:rPr>
        <w:t xml:space="preserve"> higher Macro F1 than the other techniques across most buckets, but all techniques experience fluctuations.  Where performance dips coincide with small sample sizes, the results should be treated as a warning signal rather than a definitive disparity.  From a risk perspective, the key fairness concern is that reduced performance in particular time periods could lead to systematically poorer service outcomes for cases occurring in those periods, even if no explicit sensitive group variable exists.</w:t>
      </w:r>
    </w:p>
    <w:p w14:paraId="038B1EF5" w14:textId="77777777" w:rsidR="00161361" w:rsidRPr="002D38B1" w:rsidRDefault="00161361" w:rsidP="002D38B1">
      <w:pPr>
        <w:spacing w:line="240" w:lineRule="auto"/>
        <w:rPr>
          <w:sz w:val="24"/>
          <w:szCs w:val="24"/>
          <w:lang w:val="en-US"/>
        </w:rPr>
      </w:pPr>
    </w:p>
    <w:p w14:paraId="6A4E2E5C" w14:textId="77777777" w:rsidR="00161361" w:rsidRDefault="00161361" w:rsidP="002D38B1">
      <w:pPr>
        <w:spacing w:line="240" w:lineRule="auto"/>
        <w:rPr>
          <w:sz w:val="24"/>
          <w:szCs w:val="24"/>
          <w:lang w:val="en-US"/>
        </w:rPr>
      </w:pPr>
    </w:p>
    <w:p w14:paraId="6AAFC11A" w14:textId="77777777" w:rsidR="00161361" w:rsidRDefault="00161361" w:rsidP="002D38B1">
      <w:pPr>
        <w:spacing w:line="240" w:lineRule="auto"/>
        <w:rPr>
          <w:sz w:val="24"/>
          <w:szCs w:val="24"/>
          <w:lang w:val="en-US"/>
        </w:rPr>
      </w:pPr>
    </w:p>
    <w:p w14:paraId="150F4202" w14:textId="5455627A" w:rsidR="00161361" w:rsidRDefault="002D38B1" w:rsidP="002D38B1">
      <w:pPr>
        <w:spacing w:line="240" w:lineRule="auto"/>
        <w:rPr>
          <w:sz w:val="24"/>
          <w:szCs w:val="24"/>
          <w:lang w:val="en-US"/>
        </w:rPr>
      </w:pPr>
      <w:r w:rsidRPr="002D38B1">
        <w:rPr>
          <w:sz w:val="24"/>
          <w:szCs w:val="24"/>
          <w:lang w:val="en-US"/>
        </w:rPr>
        <w:t>Implications and mitigations</w:t>
      </w:r>
      <w:r>
        <w:rPr>
          <w:sz w:val="24"/>
          <w:szCs w:val="24"/>
          <w:lang w:val="en-US"/>
        </w:rPr>
        <w:t>:</w:t>
      </w:r>
    </w:p>
    <w:p w14:paraId="1F98C2DB" w14:textId="2FCAE065" w:rsidR="002D38B1" w:rsidRPr="002D38B1" w:rsidRDefault="002D38B1" w:rsidP="002D38B1">
      <w:pPr>
        <w:spacing w:line="240" w:lineRule="auto"/>
        <w:rPr>
          <w:sz w:val="24"/>
          <w:szCs w:val="24"/>
          <w:lang w:val="en-US"/>
        </w:rPr>
      </w:pPr>
      <w:r w:rsidRPr="002D38B1">
        <w:rPr>
          <w:sz w:val="24"/>
          <w:szCs w:val="24"/>
          <w:lang w:val="en-US"/>
        </w:rPr>
        <w:t xml:space="preserve">Given the absence of </w:t>
      </w:r>
      <w:r w:rsidR="00B01721">
        <w:rPr>
          <w:sz w:val="24"/>
          <w:szCs w:val="24"/>
          <w:lang w:val="en-US"/>
        </w:rPr>
        <w:t>exact</w:t>
      </w:r>
      <w:r w:rsidRPr="002D38B1">
        <w:rPr>
          <w:sz w:val="24"/>
          <w:szCs w:val="24"/>
          <w:lang w:val="en-US"/>
        </w:rPr>
        <w:t xml:space="preserve"> geographic or demographic fields, the most practical fairness action is monitoring.  If deployed, performance should be tracked over time using the same class</w:t>
      </w:r>
      <w:r>
        <w:rPr>
          <w:sz w:val="24"/>
          <w:szCs w:val="24"/>
          <w:lang w:val="en-US"/>
        </w:rPr>
        <w:t>-</w:t>
      </w:r>
      <w:r w:rsidRPr="002D38B1">
        <w:rPr>
          <w:sz w:val="24"/>
          <w:szCs w:val="24"/>
          <w:lang w:val="en-US"/>
        </w:rPr>
        <w:t xml:space="preserve">balanced metrics used in this report, with alerts for sustained declines in Macro F1 or severe increases in false negatives for higher severity classes.  If </w:t>
      </w:r>
      <w:r w:rsidRPr="002D38B1">
        <w:rPr>
          <w:sz w:val="24"/>
          <w:szCs w:val="24"/>
          <w:lang w:val="en-US"/>
        </w:rPr>
        <w:lastRenderedPageBreak/>
        <w:t>additional fields</w:t>
      </w:r>
      <w:r>
        <w:rPr>
          <w:sz w:val="24"/>
          <w:szCs w:val="24"/>
          <w:lang w:val="en-US"/>
        </w:rPr>
        <w:t>,</w:t>
      </w:r>
      <w:r w:rsidRPr="002D38B1">
        <w:rPr>
          <w:sz w:val="24"/>
          <w:szCs w:val="24"/>
          <w:lang w:val="en-US"/>
        </w:rPr>
        <w:t xml:space="preserve"> such as location</w:t>
      </w:r>
      <w:r>
        <w:rPr>
          <w:sz w:val="24"/>
          <w:szCs w:val="24"/>
          <w:lang w:val="en-US"/>
        </w:rPr>
        <w:t>,</w:t>
      </w:r>
      <w:r w:rsidRPr="002D38B1">
        <w:rPr>
          <w:sz w:val="24"/>
          <w:szCs w:val="24"/>
          <w:lang w:val="en-US"/>
        </w:rPr>
        <w:t xml:space="preserve"> are introduced in future dataset versions, they should be treated as high</w:t>
      </w:r>
      <w:r>
        <w:rPr>
          <w:sz w:val="24"/>
          <w:szCs w:val="24"/>
          <w:lang w:val="en-US"/>
        </w:rPr>
        <w:t>-</w:t>
      </w:r>
      <w:r w:rsidRPr="002D38B1">
        <w:rPr>
          <w:sz w:val="24"/>
          <w:szCs w:val="24"/>
          <w:lang w:val="en-US"/>
        </w:rPr>
        <w:t>risk features and subjected to explicit subgroup performance audits before being used in automated decision</w:t>
      </w:r>
      <w:r>
        <w:rPr>
          <w:sz w:val="24"/>
          <w:szCs w:val="24"/>
          <w:lang w:val="en-US"/>
        </w:rPr>
        <w:t>-</w:t>
      </w:r>
      <w:r w:rsidRPr="002D38B1">
        <w:rPr>
          <w:sz w:val="24"/>
          <w:szCs w:val="24"/>
          <w:lang w:val="en-US"/>
        </w:rPr>
        <w:t>making.</w:t>
      </w:r>
    </w:p>
    <w:p w14:paraId="16251D21" w14:textId="77777777" w:rsidR="002D38B1" w:rsidRPr="002D38B1" w:rsidRDefault="002D38B1" w:rsidP="00B63970">
      <w:pPr>
        <w:rPr>
          <w:sz w:val="24"/>
          <w:szCs w:val="24"/>
          <w:lang w:val="en-US"/>
        </w:rPr>
      </w:pPr>
    </w:p>
    <w:p w14:paraId="3641CD42" w14:textId="7C47944D" w:rsidR="00B63970" w:rsidRDefault="002D38B1" w:rsidP="00B63970">
      <w:pPr>
        <w:rPr>
          <w:sz w:val="28"/>
          <w:szCs w:val="28"/>
          <w:u w:val="single"/>
          <w:lang w:val="en-US"/>
        </w:rPr>
      </w:pPr>
      <w:r w:rsidRPr="002D38B1">
        <w:rPr>
          <w:sz w:val="28"/>
          <w:szCs w:val="28"/>
          <w:u w:val="single"/>
          <w:lang w:val="en-US"/>
        </w:rPr>
        <w:t>Transparency</w:t>
      </w:r>
      <w:r>
        <w:rPr>
          <w:sz w:val="28"/>
          <w:szCs w:val="28"/>
          <w:u w:val="single"/>
          <w:lang w:val="en-US"/>
        </w:rPr>
        <w:t>:</w:t>
      </w:r>
    </w:p>
    <w:p w14:paraId="46A9F722" w14:textId="7109EF1E" w:rsidR="002D38B1" w:rsidRPr="002D38B1" w:rsidRDefault="002D38B1" w:rsidP="002D38B1">
      <w:pPr>
        <w:spacing w:line="240" w:lineRule="auto"/>
        <w:rPr>
          <w:sz w:val="24"/>
          <w:szCs w:val="24"/>
          <w:lang w:val="en-US"/>
        </w:rPr>
      </w:pPr>
      <w:r>
        <w:rPr>
          <w:kern w:val="0"/>
          <w:sz w:val="24"/>
          <w:szCs w:val="24"/>
          <w:lang w:val="en-US"/>
          <w14:ligatures w14:val="none"/>
        </w:rPr>
        <w:t xml:space="preserve">Transparency is essential because severity predictions may inform decisions with operational or policy consequences. A transparent model is not only easier to justify to stakeholders but also easier to audit, debug, and monitor over time. In this work, transparency is addressed through a combination of model family comparison and interpretability evidence, </w:t>
      </w:r>
      <w:r w:rsidRPr="002D38B1">
        <w:rPr>
          <w:kern w:val="0"/>
          <w:sz w:val="24"/>
          <w:szCs w:val="24"/>
          <w14:ligatures w14:val="none"/>
        </w:rPr>
        <w:t>recognising</w:t>
      </w:r>
      <w:r>
        <w:rPr>
          <w:kern w:val="0"/>
          <w:sz w:val="24"/>
          <w:szCs w:val="24"/>
          <w:lang w:val="en-US"/>
          <w14:ligatures w14:val="none"/>
        </w:rPr>
        <w:t xml:space="preserve"> that interpretability varies across techniques.</w:t>
      </w:r>
    </w:p>
    <w:p w14:paraId="017AAED8" w14:textId="77777777" w:rsidR="002D38B1" w:rsidRPr="002D38B1" w:rsidRDefault="002D38B1" w:rsidP="002D38B1">
      <w:pPr>
        <w:spacing w:line="240" w:lineRule="auto"/>
        <w:rPr>
          <w:sz w:val="24"/>
          <w:szCs w:val="24"/>
          <w:lang w:val="en-US"/>
        </w:rPr>
      </w:pPr>
    </w:p>
    <w:p w14:paraId="379FCEF1" w14:textId="6C8CD2EB" w:rsidR="002D38B1" w:rsidRPr="002D38B1" w:rsidRDefault="002D38B1" w:rsidP="002D38B1">
      <w:pPr>
        <w:spacing w:line="240" w:lineRule="auto"/>
        <w:rPr>
          <w:sz w:val="24"/>
          <w:szCs w:val="24"/>
          <w:lang w:val="en-US"/>
        </w:rPr>
      </w:pPr>
      <w:r w:rsidRPr="002D38B1">
        <w:rPr>
          <w:sz w:val="24"/>
          <w:szCs w:val="24"/>
          <w:lang w:val="en-US"/>
        </w:rPr>
        <w:t>Model</w:t>
      </w:r>
      <w:r>
        <w:rPr>
          <w:sz w:val="24"/>
          <w:szCs w:val="24"/>
          <w:lang w:val="en-US"/>
        </w:rPr>
        <w:t>-</w:t>
      </w:r>
      <w:r w:rsidRPr="002D38B1">
        <w:rPr>
          <w:sz w:val="24"/>
          <w:szCs w:val="24"/>
          <w:lang w:val="en-US"/>
        </w:rPr>
        <w:t>level transparency by technique</w:t>
      </w:r>
      <w:r>
        <w:rPr>
          <w:sz w:val="24"/>
          <w:szCs w:val="24"/>
          <w:lang w:val="en-US"/>
        </w:rPr>
        <w:t>:</w:t>
      </w:r>
    </w:p>
    <w:p w14:paraId="08D2D57C" w14:textId="24595F28" w:rsidR="002D38B1" w:rsidRPr="002D38B1" w:rsidRDefault="002D38B1" w:rsidP="002D38B1">
      <w:pPr>
        <w:spacing w:line="240" w:lineRule="auto"/>
        <w:rPr>
          <w:sz w:val="24"/>
          <w:szCs w:val="24"/>
          <w:lang w:val="en-US"/>
        </w:rPr>
      </w:pPr>
      <w:r w:rsidRPr="002D38B1">
        <w:rPr>
          <w:sz w:val="24"/>
          <w:szCs w:val="24"/>
          <w:lang w:val="en-US"/>
        </w:rPr>
        <w:t>RidgeClassifier provides the clearest global interpretability because it is a linear model.  Its coefficients can be inspected to understand which inputs most strongly influence the decision boundary, and whether they push predictions towards higher or lower severity.  This makes it suitable when explanation and accountability are prioritised, even if absolute performance is lower than the best</w:t>
      </w:r>
      <w:r>
        <w:rPr>
          <w:sz w:val="24"/>
          <w:szCs w:val="24"/>
          <w:lang w:val="en-US"/>
        </w:rPr>
        <w:t>-</w:t>
      </w:r>
      <w:r w:rsidRPr="002D38B1">
        <w:rPr>
          <w:sz w:val="24"/>
          <w:szCs w:val="24"/>
          <w:lang w:val="en-US"/>
        </w:rPr>
        <w:t>performing model.</w:t>
      </w:r>
    </w:p>
    <w:p w14:paraId="105F3475" w14:textId="6A7C0D83" w:rsidR="002D38B1" w:rsidRPr="002D38B1" w:rsidRDefault="002D38B1" w:rsidP="002D38B1">
      <w:pPr>
        <w:spacing w:line="240" w:lineRule="auto"/>
        <w:rPr>
          <w:sz w:val="24"/>
          <w:szCs w:val="24"/>
          <w:lang w:val="en-US"/>
        </w:rPr>
      </w:pPr>
      <w:r w:rsidRPr="002D38B1">
        <w:rPr>
          <w:sz w:val="24"/>
          <w:szCs w:val="24"/>
          <w:lang w:val="en-US"/>
        </w:rPr>
        <w:t xml:space="preserve">Random Forest is less transparent than </w:t>
      </w:r>
      <w:proofErr w:type="spellStart"/>
      <w:proofErr w:type="gramStart"/>
      <w:r w:rsidRPr="002D38B1">
        <w:rPr>
          <w:sz w:val="24"/>
          <w:szCs w:val="24"/>
          <w:lang w:val="en-US"/>
        </w:rPr>
        <w:t>RidgeClassifier</w:t>
      </w:r>
      <w:proofErr w:type="spellEnd"/>
      <w:r>
        <w:rPr>
          <w:sz w:val="24"/>
          <w:szCs w:val="24"/>
          <w:lang w:val="en-US"/>
        </w:rPr>
        <w:t>,</w:t>
      </w:r>
      <w:r w:rsidRPr="002D38B1">
        <w:rPr>
          <w:sz w:val="24"/>
          <w:szCs w:val="24"/>
          <w:lang w:val="en-US"/>
        </w:rPr>
        <w:t xml:space="preserve"> but</w:t>
      </w:r>
      <w:proofErr w:type="gramEnd"/>
      <w:r w:rsidRPr="002D38B1">
        <w:rPr>
          <w:sz w:val="24"/>
          <w:szCs w:val="24"/>
          <w:lang w:val="en-US"/>
        </w:rPr>
        <w:t xml:space="preserve"> still offers useful interpretability evidence via feature importance rankings.  These rankings summarise which features contribute most to impurity reduction across the ensemble and can highlight the dominant signals driving predictions.  However, impurity</w:t>
      </w:r>
      <w:r>
        <w:rPr>
          <w:sz w:val="24"/>
          <w:szCs w:val="24"/>
          <w:lang w:val="en-US"/>
        </w:rPr>
        <w:t>-</w:t>
      </w:r>
      <w:r w:rsidRPr="002D38B1">
        <w:rPr>
          <w:sz w:val="24"/>
          <w:szCs w:val="24"/>
          <w:lang w:val="en-US"/>
        </w:rPr>
        <w:t>based feature importance can overstate the importance of noisy or high cardinality inputs, so the outputs should be treated as indicative patterns rather than causal explanations.</w:t>
      </w:r>
    </w:p>
    <w:p w14:paraId="2F6C1531" w14:textId="387137F2" w:rsidR="002D38B1" w:rsidRPr="002D38B1" w:rsidRDefault="002D38B1" w:rsidP="002D38B1">
      <w:pPr>
        <w:spacing w:line="240" w:lineRule="auto"/>
        <w:rPr>
          <w:sz w:val="24"/>
          <w:szCs w:val="24"/>
          <w:lang w:val="en-US"/>
        </w:rPr>
      </w:pPr>
      <w:r w:rsidRPr="002D38B1">
        <w:rPr>
          <w:sz w:val="24"/>
          <w:szCs w:val="24"/>
          <w:lang w:val="en-US"/>
        </w:rPr>
        <w:t>SVM with an RBF kernel is the least transparent in this comparison because it does not provide an interpretable set of global coefficients.  For this reason, interpretability was supported using permutation importance, which estimates how sensitive model performance is to disruptions in each input feature.  For non</w:t>
      </w:r>
      <w:r>
        <w:rPr>
          <w:sz w:val="24"/>
          <w:szCs w:val="24"/>
          <w:lang w:val="en-US"/>
        </w:rPr>
        <w:t>-</w:t>
      </w:r>
      <w:r w:rsidRPr="002D38B1">
        <w:rPr>
          <w:sz w:val="24"/>
          <w:szCs w:val="24"/>
          <w:lang w:val="en-US"/>
        </w:rPr>
        <w:t>linear models, this is a practical diagnostic, but it reflects the behaviour of the model within the current test distribution and can be unstable, particularly where TF IDF features are correlated.  As a result, it should be interpreted as a coarse indicator rather than a definitive ranking.</w:t>
      </w:r>
    </w:p>
    <w:p w14:paraId="6075C47A" w14:textId="77777777" w:rsidR="002D38B1" w:rsidRPr="002D38B1" w:rsidRDefault="002D38B1" w:rsidP="002D38B1">
      <w:pPr>
        <w:spacing w:line="240" w:lineRule="auto"/>
        <w:rPr>
          <w:sz w:val="24"/>
          <w:szCs w:val="24"/>
          <w:lang w:val="en-US"/>
        </w:rPr>
      </w:pPr>
    </w:p>
    <w:p w14:paraId="0139D64F" w14:textId="2F476DD0" w:rsidR="002D38B1" w:rsidRPr="002D38B1" w:rsidRDefault="002D38B1" w:rsidP="002D38B1">
      <w:pPr>
        <w:spacing w:line="240" w:lineRule="auto"/>
        <w:rPr>
          <w:sz w:val="24"/>
          <w:szCs w:val="24"/>
          <w:lang w:val="en-US"/>
        </w:rPr>
      </w:pPr>
      <w:r w:rsidRPr="002D38B1">
        <w:rPr>
          <w:sz w:val="24"/>
          <w:szCs w:val="24"/>
          <w:lang w:val="en-US"/>
        </w:rPr>
        <w:t>Transparency in reporting and reproducibility</w:t>
      </w:r>
      <w:r>
        <w:rPr>
          <w:sz w:val="24"/>
          <w:szCs w:val="24"/>
          <w:lang w:val="en-US"/>
        </w:rPr>
        <w:t>:</w:t>
      </w:r>
    </w:p>
    <w:p w14:paraId="22DF427C" w14:textId="77777777" w:rsidR="002D38B1" w:rsidRPr="002D38B1" w:rsidRDefault="002D38B1" w:rsidP="002D38B1">
      <w:pPr>
        <w:spacing w:line="240" w:lineRule="auto"/>
        <w:rPr>
          <w:sz w:val="24"/>
          <w:szCs w:val="24"/>
          <w:lang w:val="en-US"/>
        </w:rPr>
      </w:pPr>
      <w:r w:rsidRPr="002D38B1">
        <w:rPr>
          <w:sz w:val="24"/>
          <w:szCs w:val="24"/>
          <w:lang w:val="en-US"/>
        </w:rPr>
        <w:t>To support transparency in the reporting process, the evaluation protocol uses a single frozen train test split and a consistent metric set across techniques.  Key outputs such as the metrics table and bootstrap significance results were exported directly from the notebook as CSV files, reducing the risk of transcription errors and improving traceability between the report narrative and the computed results.</w:t>
      </w:r>
    </w:p>
    <w:p w14:paraId="371096E9" w14:textId="77777777" w:rsidR="00315B36" w:rsidRDefault="00315B36" w:rsidP="002D38B1">
      <w:pPr>
        <w:spacing w:line="240" w:lineRule="auto"/>
        <w:rPr>
          <w:sz w:val="24"/>
          <w:szCs w:val="24"/>
          <w:lang w:val="en-US"/>
        </w:rPr>
      </w:pPr>
    </w:p>
    <w:p w14:paraId="757B160E" w14:textId="77777777" w:rsidR="00315B36" w:rsidRDefault="00315B36" w:rsidP="002D38B1">
      <w:pPr>
        <w:spacing w:line="240" w:lineRule="auto"/>
        <w:rPr>
          <w:sz w:val="24"/>
          <w:szCs w:val="24"/>
          <w:lang w:val="en-US"/>
        </w:rPr>
      </w:pPr>
    </w:p>
    <w:p w14:paraId="3285B691" w14:textId="77777777" w:rsidR="00315B36" w:rsidRDefault="00315B36" w:rsidP="002D38B1">
      <w:pPr>
        <w:spacing w:line="240" w:lineRule="auto"/>
        <w:rPr>
          <w:sz w:val="24"/>
          <w:szCs w:val="24"/>
          <w:lang w:val="en-US"/>
        </w:rPr>
      </w:pPr>
    </w:p>
    <w:p w14:paraId="5EA783A2" w14:textId="0E0A0C47" w:rsidR="00315B36" w:rsidRDefault="002D38B1" w:rsidP="002D38B1">
      <w:pPr>
        <w:spacing w:line="240" w:lineRule="auto"/>
        <w:rPr>
          <w:sz w:val="24"/>
          <w:szCs w:val="24"/>
          <w:lang w:val="en-US"/>
        </w:rPr>
      </w:pPr>
      <w:r w:rsidRPr="002D38B1">
        <w:rPr>
          <w:sz w:val="24"/>
          <w:szCs w:val="24"/>
          <w:lang w:val="en-US"/>
        </w:rPr>
        <w:t>Implications for use</w:t>
      </w:r>
      <w:r>
        <w:rPr>
          <w:sz w:val="24"/>
          <w:szCs w:val="24"/>
          <w:lang w:val="en-US"/>
        </w:rPr>
        <w:t>:</w:t>
      </w:r>
    </w:p>
    <w:p w14:paraId="6A42548B" w14:textId="0B6C8E9B" w:rsidR="002D38B1" w:rsidRPr="002D38B1" w:rsidRDefault="002D38B1" w:rsidP="002D38B1">
      <w:pPr>
        <w:spacing w:line="240" w:lineRule="auto"/>
        <w:rPr>
          <w:sz w:val="24"/>
          <w:szCs w:val="24"/>
          <w:lang w:val="en-US"/>
        </w:rPr>
      </w:pPr>
      <w:r w:rsidRPr="002D38B1">
        <w:rPr>
          <w:sz w:val="24"/>
          <w:szCs w:val="24"/>
          <w:lang w:val="en-US"/>
        </w:rPr>
        <w:t>Given the differences above, the transparency trade</w:t>
      </w:r>
      <w:r>
        <w:rPr>
          <w:sz w:val="24"/>
          <w:szCs w:val="24"/>
          <w:lang w:val="en-US"/>
        </w:rPr>
        <w:t>-</w:t>
      </w:r>
      <w:r w:rsidRPr="002D38B1">
        <w:rPr>
          <w:sz w:val="24"/>
          <w:szCs w:val="24"/>
          <w:lang w:val="en-US"/>
        </w:rPr>
        <w:t>off aligns with the performance trade</w:t>
      </w:r>
      <w:r>
        <w:rPr>
          <w:sz w:val="24"/>
          <w:szCs w:val="24"/>
          <w:lang w:val="en-US"/>
        </w:rPr>
        <w:t>-</w:t>
      </w:r>
      <w:r w:rsidRPr="002D38B1">
        <w:rPr>
          <w:sz w:val="24"/>
          <w:szCs w:val="24"/>
          <w:lang w:val="en-US"/>
        </w:rPr>
        <w:t>off.  Random Forest provides the best predictive quality but requires more careful explanation and auditing, while RidgeClassifier provides the most straightforward explanation mechanism but at lower class</w:t>
      </w:r>
      <w:r>
        <w:rPr>
          <w:sz w:val="24"/>
          <w:szCs w:val="24"/>
          <w:lang w:val="en-US"/>
        </w:rPr>
        <w:t>-</w:t>
      </w:r>
      <w:r w:rsidRPr="002D38B1">
        <w:rPr>
          <w:sz w:val="24"/>
          <w:szCs w:val="24"/>
          <w:lang w:val="en-US"/>
        </w:rPr>
        <w:t>balanced performance.  For deployment, the choice should therefore reflect whether the primary requirement is maximum predictive performance or stronger interpretability and simpler governance.</w:t>
      </w:r>
    </w:p>
    <w:p w14:paraId="6E3919CE" w14:textId="77777777" w:rsidR="002D38B1" w:rsidRPr="002D38B1" w:rsidRDefault="002D38B1" w:rsidP="002D38B1">
      <w:pPr>
        <w:spacing w:line="240" w:lineRule="auto"/>
        <w:rPr>
          <w:sz w:val="24"/>
          <w:szCs w:val="24"/>
          <w:lang w:val="en-US"/>
        </w:rPr>
      </w:pPr>
    </w:p>
    <w:p w14:paraId="731E05FE" w14:textId="54BF848A" w:rsidR="00B63970" w:rsidRPr="00B01721" w:rsidRDefault="00B01721" w:rsidP="00B63970">
      <w:pPr>
        <w:rPr>
          <w:sz w:val="28"/>
          <w:szCs w:val="28"/>
          <w:u w:val="single"/>
          <w:lang w:val="en-US"/>
        </w:rPr>
      </w:pPr>
      <w:r w:rsidRPr="00B01721">
        <w:rPr>
          <w:sz w:val="28"/>
          <w:szCs w:val="28"/>
          <w:u w:val="single"/>
          <w:lang w:val="en-US"/>
        </w:rPr>
        <w:t>Deployment Risks:</w:t>
      </w:r>
    </w:p>
    <w:p w14:paraId="16F8C8D7" w14:textId="77777777" w:rsidR="00B01721" w:rsidRPr="00B01721" w:rsidRDefault="00B01721" w:rsidP="00B01721">
      <w:pPr>
        <w:spacing w:line="240" w:lineRule="auto"/>
        <w:rPr>
          <w:sz w:val="24"/>
          <w:szCs w:val="24"/>
          <w:lang w:val="en-US"/>
        </w:rPr>
      </w:pPr>
      <w:r w:rsidRPr="00B01721">
        <w:rPr>
          <w:sz w:val="24"/>
          <w:szCs w:val="24"/>
          <w:lang w:val="en-US"/>
        </w:rPr>
        <w:t>Deployment risks arise when model outputs are used in real workflows, where errors have unequal costs and where the model can influence the future data it is trained on.  In this project, the key risks relate to false positives and false negatives, policy and operational impacts, temporal drift, and the possibility of feedback loops.</w:t>
      </w:r>
    </w:p>
    <w:p w14:paraId="613D9D65" w14:textId="77777777" w:rsidR="00B01721" w:rsidRPr="00B01721" w:rsidRDefault="00B01721" w:rsidP="00B01721">
      <w:pPr>
        <w:spacing w:line="240" w:lineRule="auto"/>
        <w:rPr>
          <w:sz w:val="24"/>
          <w:szCs w:val="24"/>
          <w:lang w:val="en-US"/>
        </w:rPr>
      </w:pPr>
    </w:p>
    <w:p w14:paraId="18559D8B" w14:textId="66A05B80" w:rsidR="00B01721" w:rsidRPr="00B01721" w:rsidRDefault="00B01721" w:rsidP="00B01721">
      <w:pPr>
        <w:spacing w:line="240" w:lineRule="auto"/>
        <w:rPr>
          <w:sz w:val="24"/>
          <w:szCs w:val="24"/>
          <w:lang w:val="en-US"/>
        </w:rPr>
      </w:pPr>
      <w:r w:rsidRPr="00B01721">
        <w:rPr>
          <w:sz w:val="24"/>
          <w:szCs w:val="24"/>
          <w:lang w:val="en-US"/>
        </w:rPr>
        <w:t>False positive and false negative costs</w:t>
      </w:r>
      <w:r>
        <w:rPr>
          <w:sz w:val="24"/>
          <w:szCs w:val="24"/>
          <w:lang w:val="en-US"/>
        </w:rPr>
        <w:t>:</w:t>
      </w:r>
    </w:p>
    <w:p w14:paraId="27899013" w14:textId="4AB82262" w:rsidR="00B01721" w:rsidRPr="00B01721" w:rsidRDefault="00B01721" w:rsidP="00B01721">
      <w:pPr>
        <w:spacing w:line="240" w:lineRule="auto"/>
        <w:rPr>
          <w:sz w:val="24"/>
          <w:szCs w:val="24"/>
          <w:lang w:val="en-US"/>
        </w:rPr>
      </w:pPr>
      <w:r w:rsidRPr="00B01721">
        <w:rPr>
          <w:sz w:val="24"/>
          <w:szCs w:val="24"/>
          <w:lang w:val="en-US"/>
        </w:rPr>
        <w:t>The confusion matrix patterns show that errors are not uniform across severity classes.  In severity prediction, under</w:t>
      </w:r>
      <w:r>
        <w:rPr>
          <w:sz w:val="24"/>
          <w:szCs w:val="24"/>
          <w:lang w:val="en-US"/>
        </w:rPr>
        <w:t>-</w:t>
      </w:r>
      <w:r w:rsidRPr="00B01721">
        <w:rPr>
          <w:sz w:val="24"/>
          <w:szCs w:val="24"/>
          <w:lang w:val="en-US"/>
        </w:rPr>
        <w:t>prediction can be more harmful than over</w:t>
      </w:r>
      <w:r>
        <w:rPr>
          <w:sz w:val="24"/>
          <w:szCs w:val="24"/>
          <w:lang w:val="en-US"/>
        </w:rPr>
        <w:t>-</w:t>
      </w:r>
      <w:r w:rsidRPr="00B01721">
        <w:rPr>
          <w:sz w:val="24"/>
          <w:szCs w:val="24"/>
          <w:lang w:val="en-US"/>
        </w:rPr>
        <w:t>prediction when higher severity cases require timely escalation or response.  A false negative at higher severity can delay intervention, misallocate resources, or lead to underreporting of critical events.  False positives also carry costs, such as unnecessary escalation, wasted staff time, and reduced trust in the system.  This asymmetric cost structure means the model should not be deployed as a fully automated decision maker.  Instead, it should be used as decision support with clear thresholds and escalation rules aligned to organisational risk tolerance.</w:t>
      </w:r>
    </w:p>
    <w:p w14:paraId="6368F3AE" w14:textId="77777777" w:rsidR="00B01721" w:rsidRPr="00B01721" w:rsidRDefault="00B01721" w:rsidP="00B01721">
      <w:pPr>
        <w:spacing w:line="240" w:lineRule="auto"/>
        <w:rPr>
          <w:sz w:val="24"/>
          <w:szCs w:val="24"/>
          <w:lang w:val="en-US"/>
        </w:rPr>
      </w:pPr>
    </w:p>
    <w:p w14:paraId="16C6D608" w14:textId="0F0C8737" w:rsidR="00B01721" w:rsidRPr="00B01721" w:rsidRDefault="00B01721" w:rsidP="00B01721">
      <w:pPr>
        <w:spacing w:line="240" w:lineRule="auto"/>
        <w:rPr>
          <w:sz w:val="24"/>
          <w:szCs w:val="24"/>
          <w:lang w:val="en-US"/>
        </w:rPr>
      </w:pPr>
      <w:r w:rsidRPr="00B01721">
        <w:rPr>
          <w:sz w:val="24"/>
          <w:szCs w:val="24"/>
          <w:lang w:val="en-US"/>
        </w:rPr>
        <w:t xml:space="preserve">Policy impacts and operational </w:t>
      </w:r>
      <w:proofErr w:type="spellStart"/>
      <w:r w:rsidRPr="00B01721">
        <w:rPr>
          <w:sz w:val="24"/>
          <w:szCs w:val="24"/>
          <w:lang w:val="en-US"/>
        </w:rPr>
        <w:t>behaviour</w:t>
      </w:r>
      <w:proofErr w:type="spellEnd"/>
      <w:r>
        <w:rPr>
          <w:sz w:val="24"/>
          <w:szCs w:val="24"/>
          <w:lang w:val="en-US"/>
        </w:rPr>
        <w:t>:</w:t>
      </w:r>
    </w:p>
    <w:p w14:paraId="650DC08E" w14:textId="6EABF616" w:rsidR="00B01721" w:rsidRPr="00B01721" w:rsidRDefault="00B01721" w:rsidP="00B01721">
      <w:pPr>
        <w:spacing w:line="240" w:lineRule="auto"/>
        <w:rPr>
          <w:sz w:val="24"/>
          <w:szCs w:val="24"/>
          <w:lang w:val="en-US"/>
        </w:rPr>
      </w:pPr>
      <w:r w:rsidRPr="00B01721">
        <w:rPr>
          <w:sz w:val="24"/>
          <w:szCs w:val="24"/>
          <w:lang w:val="en-US"/>
        </w:rPr>
        <w:t xml:space="preserve">If the model influences decisions, it can also influence reporting behaviour.  Staff may adapt their tagging or language to trigger a particular </w:t>
      </w:r>
      <w:proofErr w:type="gramStart"/>
      <w:r w:rsidRPr="00B01721">
        <w:rPr>
          <w:sz w:val="24"/>
          <w:szCs w:val="24"/>
          <w:lang w:val="en-US"/>
        </w:rPr>
        <w:t>prediction, or</w:t>
      </w:r>
      <w:proofErr w:type="gramEnd"/>
      <w:r w:rsidRPr="00B01721">
        <w:rPr>
          <w:sz w:val="24"/>
          <w:szCs w:val="24"/>
          <w:lang w:val="en-US"/>
        </w:rPr>
        <w:t xml:space="preserve"> may rely on the tool in ways that reduce independent judgment.  Over time, this can change the input distribution, particularly in the text vocabulary and tag frequencies, which can degrade model performance.  These effects are especially important in datasets where the text field is a major predictor, as shifts in terminology can occur even without changes in the underlying phenomenon.</w:t>
      </w:r>
    </w:p>
    <w:p w14:paraId="159BD179" w14:textId="77777777" w:rsidR="00161361" w:rsidRDefault="00161361" w:rsidP="00B01721">
      <w:pPr>
        <w:spacing w:line="240" w:lineRule="auto"/>
        <w:rPr>
          <w:sz w:val="24"/>
          <w:szCs w:val="24"/>
          <w:lang w:val="en-US"/>
        </w:rPr>
      </w:pPr>
    </w:p>
    <w:p w14:paraId="64B9CDC1" w14:textId="12139DDD" w:rsidR="00B01721" w:rsidRPr="00B01721" w:rsidRDefault="00B01721" w:rsidP="00B01721">
      <w:pPr>
        <w:spacing w:line="240" w:lineRule="auto"/>
        <w:rPr>
          <w:sz w:val="24"/>
          <w:szCs w:val="24"/>
          <w:lang w:val="en-US"/>
        </w:rPr>
      </w:pPr>
      <w:r w:rsidRPr="00B01721">
        <w:rPr>
          <w:sz w:val="24"/>
          <w:szCs w:val="24"/>
          <w:lang w:val="en-US"/>
        </w:rPr>
        <w:t>Feedback loops and dataset shift</w:t>
      </w:r>
      <w:r>
        <w:rPr>
          <w:sz w:val="24"/>
          <w:szCs w:val="24"/>
          <w:lang w:val="en-US"/>
        </w:rPr>
        <w:t>:</w:t>
      </w:r>
    </w:p>
    <w:p w14:paraId="47174373" w14:textId="54A5D672" w:rsidR="00B01721" w:rsidRPr="00B01721" w:rsidRDefault="00B01721" w:rsidP="00B01721">
      <w:pPr>
        <w:spacing w:line="240" w:lineRule="auto"/>
        <w:rPr>
          <w:sz w:val="24"/>
          <w:szCs w:val="24"/>
          <w:lang w:val="en-US"/>
        </w:rPr>
      </w:pPr>
      <w:r w:rsidRPr="00B01721">
        <w:rPr>
          <w:sz w:val="24"/>
          <w:szCs w:val="24"/>
          <w:lang w:val="en-US"/>
        </w:rPr>
        <w:t xml:space="preserve">A common deployment failure mode is a feedback loop where model predictions affect which cases are investigated or recorded, which then changes the training data and reinforces the model’s existing biases.  Even without explicit demographic features, this </w:t>
      </w:r>
      <w:r w:rsidRPr="00B01721">
        <w:rPr>
          <w:sz w:val="24"/>
          <w:szCs w:val="24"/>
          <w:lang w:val="en-US"/>
        </w:rPr>
        <w:lastRenderedPageBreak/>
        <w:t>can lead to systematic over</w:t>
      </w:r>
      <w:r>
        <w:rPr>
          <w:sz w:val="24"/>
          <w:szCs w:val="24"/>
          <w:lang w:val="en-US"/>
        </w:rPr>
        <w:t>-</w:t>
      </w:r>
      <w:proofErr w:type="spellStart"/>
      <w:r w:rsidRPr="00B01721">
        <w:rPr>
          <w:sz w:val="24"/>
          <w:szCs w:val="24"/>
          <w:lang w:val="en-US"/>
        </w:rPr>
        <w:t>emphasising</w:t>
      </w:r>
      <w:proofErr w:type="spellEnd"/>
      <w:r w:rsidRPr="00B01721">
        <w:rPr>
          <w:sz w:val="24"/>
          <w:szCs w:val="24"/>
          <w:lang w:val="en-US"/>
        </w:rPr>
        <w:t xml:space="preserve"> of certain incident types or </w:t>
      </w:r>
      <w:proofErr w:type="spellStart"/>
      <w:r w:rsidRPr="00B01721">
        <w:rPr>
          <w:sz w:val="24"/>
          <w:szCs w:val="24"/>
          <w:lang w:val="en-US"/>
        </w:rPr>
        <w:t>underdetection</w:t>
      </w:r>
      <w:proofErr w:type="spellEnd"/>
      <w:r w:rsidRPr="00B01721">
        <w:rPr>
          <w:sz w:val="24"/>
          <w:szCs w:val="24"/>
          <w:lang w:val="en-US"/>
        </w:rPr>
        <w:t xml:space="preserve"> of others.  The temporal</w:t>
      </w:r>
      <w:r>
        <w:rPr>
          <w:sz w:val="24"/>
          <w:szCs w:val="24"/>
          <w:lang w:val="en-US"/>
        </w:rPr>
        <w:t>ly</w:t>
      </w:r>
      <w:r w:rsidRPr="00B01721">
        <w:rPr>
          <w:sz w:val="24"/>
          <w:szCs w:val="24"/>
          <w:lang w:val="en-US"/>
        </w:rPr>
        <w:t xml:space="preserve"> grouped results in Notebook 4 already show performance variability across months, which suggests that time related distribution shift is plausible.  Without monitoring, a model that performs well on the current test set could drift and become unreliable in later periods.</w:t>
      </w:r>
    </w:p>
    <w:p w14:paraId="6283608D" w14:textId="77777777" w:rsidR="00B01721" w:rsidRPr="00B01721" w:rsidRDefault="00B01721" w:rsidP="00B01721">
      <w:pPr>
        <w:spacing w:line="240" w:lineRule="auto"/>
        <w:rPr>
          <w:sz w:val="24"/>
          <w:szCs w:val="24"/>
          <w:lang w:val="en-US"/>
        </w:rPr>
      </w:pPr>
    </w:p>
    <w:p w14:paraId="7BCEE287" w14:textId="76D9DA51" w:rsidR="00B01721" w:rsidRPr="00B01721" w:rsidRDefault="00B01721" w:rsidP="00B01721">
      <w:pPr>
        <w:spacing w:line="240" w:lineRule="auto"/>
        <w:rPr>
          <w:sz w:val="24"/>
          <w:szCs w:val="24"/>
          <w:lang w:val="en-US"/>
        </w:rPr>
      </w:pPr>
      <w:r w:rsidRPr="00B01721">
        <w:rPr>
          <w:sz w:val="24"/>
          <w:szCs w:val="24"/>
          <w:lang w:val="en-US"/>
        </w:rPr>
        <w:t>Score interpretation and communication risk</w:t>
      </w:r>
      <w:r>
        <w:rPr>
          <w:sz w:val="24"/>
          <w:szCs w:val="24"/>
          <w:lang w:val="en-US"/>
        </w:rPr>
        <w:t>:</w:t>
      </w:r>
    </w:p>
    <w:p w14:paraId="4AD55A0A" w14:textId="4B9B247A" w:rsidR="00B01721" w:rsidRPr="00B01721" w:rsidRDefault="00B01721" w:rsidP="00B01721">
      <w:pPr>
        <w:spacing w:line="240" w:lineRule="auto"/>
        <w:rPr>
          <w:sz w:val="24"/>
          <w:szCs w:val="24"/>
          <w:lang w:val="en-US"/>
        </w:rPr>
      </w:pPr>
      <w:r w:rsidRPr="00B01721">
        <w:rPr>
          <w:sz w:val="24"/>
          <w:szCs w:val="24"/>
          <w:lang w:val="en-US"/>
        </w:rPr>
        <w:t xml:space="preserve">Another deployment risk is </w:t>
      </w:r>
      <w:r>
        <w:rPr>
          <w:sz w:val="24"/>
          <w:szCs w:val="24"/>
          <w:lang w:val="en-US"/>
        </w:rPr>
        <w:t xml:space="preserve">the </w:t>
      </w:r>
      <w:r w:rsidRPr="00B01721">
        <w:rPr>
          <w:sz w:val="24"/>
          <w:szCs w:val="24"/>
          <w:lang w:val="en-US"/>
        </w:rPr>
        <w:t>misinterpretation of outputs.  ROC analysis in Notebook 4 uses probabilities for Random Forest</w:t>
      </w:r>
      <w:r>
        <w:rPr>
          <w:sz w:val="24"/>
          <w:szCs w:val="24"/>
          <w:lang w:val="en-US"/>
        </w:rPr>
        <w:t>,</w:t>
      </w:r>
      <w:r w:rsidRPr="00B01721">
        <w:rPr>
          <w:sz w:val="24"/>
          <w:szCs w:val="24"/>
          <w:lang w:val="en-US"/>
        </w:rPr>
        <w:t xml:space="preserve"> but decision scores for SVM and RidgeClassifier.  Decision scores support ranking but are not calibrated probabilities.  If decision scores are communicated as risk percentages, users may place unjustified confidence in the outputs.  If a calibrated probability is required, explicit calibration and validation would be needed before deployment.</w:t>
      </w:r>
    </w:p>
    <w:p w14:paraId="75EC1B5B" w14:textId="77777777" w:rsidR="00B01721" w:rsidRPr="00B01721" w:rsidRDefault="00B01721" w:rsidP="00B01721">
      <w:pPr>
        <w:spacing w:line="240" w:lineRule="auto"/>
        <w:rPr>
          <w:sz w:val="24"/>
          <w:szCs w:val="24"/>
          <w:lang w:val="en-US"/>
        </w:rPr>
      </w:pPr>
    </w:p>
    <w:p w14:paraId="645B63FC" w14:textId="61452C38" w:rsidR="000B1C73" w:rsidRPr="00B01721" w:rsidRDefault="00B01721" w:rsidP="000B1C73">
      <w:pPr>
        <w:rPr>
          <w:sz w:val="28"/>
          <w:szCs w:val="28"/>
          <w:u w:val="single"/>
          <w:lang w:val="en-US"/>
        </w:rPr>
      </w:pPr>
      <w:r w:rsidRPr="00B01721">
        <w:rPr>
          <w:sz w:val="28"/>
          <w:szCs w:val="28"/>
          <w:u w:val="single"/>
          <w:lang w:val="en-US"/>
        </w:rPr>
        <w:t>Recommendations:</w:t>
      </w:r>
    </w:p>
    <w:p w14:paraId="0B84D05C" w14:textId="58C202E9" w:rsidR="00DC46EB" w:rsidRPr="00DC46EB" w:rsidRDefault="00DC46EB" w:rsidP="00DC46EB">
      <w:pPr>
        <w:spacing w:line="240" w:lineRule="auto"/>
        <w:rPr>
          <w:sz w:val="24"/>
          <w:szCs w:val="24"/>
          <w:lang w:val="en-US"/>
        </w:rPr>
      </w:pPr>
      <w:r w:rsidRPr="00DC46EB">
        <w:rPr>
          <w:sz w:val="24"/>
          <w:szCs w:val="24"/>
          <w:lang w:val="en-US"/>
        </w:rPr>
        <w:t>The comparative evaluation supports a clear technical recommendation, but safe use requires safeguards that reflect the asymmetric costs of sever</w:t>
      </w:r>
      <w:r>
        <w:rPr>
          <w:sz w:val="24"/>
          <w:szCs w:val="24"/>
          <w:lang w:val="en-US"/>
        </w:rPr>
        <w:t>e</w:t>
      </w:r>
      <w:r w:rsidRPr="00DC46EB">
        <w:rPr>
          <w:sz w:val="24"/>
          <w:szCs w:val="24"/>
          <w:lang w:val="en-US"/>
        </w:rPr>
        <w:t xml:space="preserve"> errors and the potential for drift over time.  The recommendations below combine model choice, workflow design, monitoring, and governance.</w:t>
      </w:r>
    </w:p>
    <w:p w14:paraId="013A1AFD" w14:textId="77777777" w:rsidR="00DC46EB" w:rsidRPr="00DC46EB" w:rsidRDefault="00DC46EB" w:rsidP="00DC46EB">
      <w:pPr>
        <w:spacing w:line="240" w:lineRule="auto"/>
        <w:rPr>
          <w:sz w:val="24"/>
          <w:szCs w:val="24"/>
          <w:lang w:val="en-US"/>
        </w:rPr>
      </w:pPr>
    </w:p>
    <w:p w14:paraId="413E3EE8" w14:textId="56924050" w:rsidR="00DC46EB" w:rsidRPr="00DC46EB" w:rsidRDefault="00DC46EB" w:rsidP="00DC46EB">
      <w:pPr>
        <w:spacing w:line="240" w:lineRule="auto"/>
        <w:rPr>
          <w:sz w:val="24"/>
          <w:szCs w:val="24"/>
          <w:lang w:val="en-US"/>
        </w:rPr>
      </w:pPr>
      <w:r w:rsidRPr="00DC46EB">
        <w:rPr>
          <w:sz w:val="24"/>
          <w:szCs w:val="24"/>
          <w:lang w:val="en-US"/>
        </w:rPr>
        <w:t>Recommended technique and fallback</w:t>
      </w:r>
      <w:r>
        <w:rPr>
          <w:sz w:val="24"/>
          <w:szCs w:val="24"/>
          <w:lang w:val="en-US"/>
        </w:rPr>
        <w:t>:</w:t>
      </w:r>
    </w:p>
    <w:p w14:paraId="0C001DB8" w14:textId="7F788905" w:rsidR="00DC46EB" w:rsidRPr="00DC46EB" w:rsidRDefault="00DC46EB" w:rsidP="00DC46EB">
      <w:pPr>
        <w:spacing w:line="240" w:lineRule="auto"/>
        <w:rPr>
          <w:sz w:val="24"/>
          <w:szCs w:val="24"/>
          <w:lang w:val="en-US"/>
        </w:rPr>
      </w:pPr>
      <w:r w:rsidRPr="00DC46EB">
        <w:rPr>
          <w:sz w:val="24"/>
          <w:szCs w:val="24"/>
          <w:lang w:val="en-US"/>
        </w:rPr>
        <w:t>Random Forest is recommended as the primary technique because it achieves the strongest overall performance on the shared evaluation split, including the highest Macro F1 and Macro ROC AUC, and the paired bootstrap results support that its Macro F1 advantage is likely meaningful for this evaluation.  RidgeClassifier is recommended as a fallback because it is fast, more transparent through coefficients, and performs materially better than SVM on class</w:t>
      </w:r>
      <w:r>
        <w:rPr>
          <w:sz w:val="24"/>
          <w:szCs w:val="24"/>
          <w:lang w:val="en-US"/>
        </w:rPr>
        <w:t>-</w:t>
      </w:r>
      <w:r w:rsidRPr="00DC46EB">
        <w:rPr>
          <w:sz w:val="24"/>
          <w:szCs w:val="24"/>
          <w:lang w:val="en-US"/>
        </w:rPr>
        <w:t>balanced metrics.</w:t>
      </w:r>
    </w:p>
    <w:p w14:paraId="7B80C606" w14:textId="77777777" w:rsidR="00DC46EB" w:rsidRPr="00DC46EB" w:rsidRDefault="00DC46EB" w:rsidP="00DC46EB">
      <w:pPr>
        <w:spacing w:line="240" w:lineRule="auto"/>
        <w:rPr>
          <w:sz w:val="24"/>
          <w:szCs w:val="24"/>
          <w:lang w:val="en-US"/>
        </w:rPr>
      </w:pPr>
    </w:p>
    <w:p w14:paraId="451993D0" w14:textId="45490C0F" w:rsidR="00DC46EB" w:rsidRPr="00DC46EB" w:rsidRDefault="00DC46EB" w:rsidP="00DC46EB">
      <w:pPr>
        <w:spacing w:line="240" w:lineRule="auto"/>
        <w:rPr>
          <w:sz w:val="24"/>
          <w:szCs w:val="24"/>
          <w:lang w:val="en-US"/>
        </w:rPr>
      </w:pPr>
      <w:r w:rsidRPr="00DC46EB">
        <w:rPr>
          <w:sz w:val="24"/>
          <w:szCs w:val="24"/>
          <w:lang w:val="en-US"/>
        </w:rPr>
        <w:t>Human oversight and decision thresholds</w:t>
      </w:r>
      <w:r>
        <w:rPr>
          <w:sz w:val="24"/>
          <w:szCs w:val="24"/>
          <w:lang w:val="en-US"/>
        </w:rPr>
        <w:t>:</w:t>
      </w:r>
    </w:p>
    <w:p w14:paraId="01487F10" w14:textId="7840A9DE" w:rsidR="00DC46EB" w:rsidRPr="00DC46EB" w:rsidRDefault="00DC46EB" w:rsidP="00DC46EB">
      <w:pPr>
        <w:spacing w:line="240" w:lineRule="auto"/>
        <w:rPr>
          <w:sz w:val="24"/>
          <w:szCs w:val="24"/>
          <w:lang w:val="en-US"/>
        </w:rPr>
      </w:pPr>
      <w:r w:rsidRPr="00DC46EB">
        <w:rPr>
          <w:sz w:val="24"/>
          <w:szCs w:val="24"/>
          <w:lang w:val="en-US"/>
        </w:rPr>
        <w:t>The model should be deployed as decision support rather than an automated decision maker.  A practical safeguard is to require human review for the highest severity predictions and for cases where the model output indicates uncertainty, reducing the risk of harmful false negatives and over</w:t>
      </w:r>
      <w:r>
        <w:rPr>
          <w:sz w:val="24"/>
          <w:szCs w:val="24"/>
          <w:lang w:val="en-US"/>
        </w:rPr>
        <w:t>-</w:t>
      </w:r>
      <w:r w:rsidRPr="00DC46EB">
        <w:rPr>
          <w:sz w:val="24"/>
          <w:szCs w:val="24"/>
          <w:lang w:val="en-US"/>
        </w:rPr>
        <w:t>reliance on the tool.</w:t>
      </w:r>
    </w:p>
    <w:p w14:paraId="553F3CE3" w14:textId="77777777" w:rsidR="00DC46EB" w:rsidRPr="00DC46EB" w:rsidRDefault="00DC46EB" w:rsidP="00DC46EB">
      <w:pPr>
        <w:spacing w:line="240" w:lineRule="auto"/>
        <w:rPr>
          <w:sz w:val="24"/>
          <w:szCs w:val="24"/>
          <w:lang w:val="en-US"/>
        </w:rPr>
      </w:pPr>
    </w:p>
    <w:p w14:paraId="7A16FC89" w14:textId="77777777" w:rsidR="00161361" w:rsidRDefault="00161361" w:rsidP="00DC46EB">
      <w:pPr>
        <w:spacing w:line="240" w:lineRule="auto"/>
        <w:rPr>
          <w:sz w:val="24"/>
          <w:szCs w:val="24"/>
          <w:lang w:val="en-US"/>
        </w:rPr>
      </w:pPr>
    </w:p>
    <w:p w14:paraId="5366DF90" w14:textId="15BFCC8D" w:rsidR="00DC46EB" w:rsidRPr="00DC46EB" w:rsidRDefault="00DC46EB" w:rsidP="00DC46EB">
      <w:pPr>
        <w:spacing w:line="240" w:lineRule="auto"/>
        <w:rPr>
          <w:sz w:val="24"/>
          <w:szCs w:val="24"/>
          <w:lang w:val="en-US"/>
        </w:rPr>
      </w:pPr>
      <w:r w:rsidRPr="00DC46EB">
        <w:rPr>
          <w:sz w:val="24"/>
          <w:szCs w:val="24"/>
          <w:lang w:val="en-US"/>
        </w:rPr>
        <w:t>Monitoring, drift detection, and retraining</w:t>
      </w:r>
      <w:r>
        <w:rPr>
          <w:sz w:val="24"/>
          <w:szCs w:val="24"/>
          <w:lang w:val="en-US"/>
        </w:rPr>
        <w:t>:</w:t>
      </w:r>
    </w:p>
    <w:p w14:paraId="2C9B86E2" w14:textId="34D88251" w:rsidR="00DC46EB" w:rsidRPr="00DC46EB" w:rsidRDefault="00DC46EB" w:rsidP="00DC46EB">
      <w:pPr>
        <w:spacing w:line="240" w:lineRule="auto"/>
        <w:rPr>
          <w:sz w:val="24"/>
          <w:szCs w:val="24"/>
          <w:lang w:val="en-US"/>
        </w:rPr>
      </w:pPr>
      <w:r w:rsidRPr="00DC46EB">
        <w:rPr>
          <w:sz w:val="24"/>
          <w:szCs w:val="24"/>
          <w:lang w:val="en-US"/>
        </w:rPr>
        <w:t>Monitoring should track Macro F1 and class</w:t>
      </w:r>
      <w:r>
        <w:rPr>
          <w:sz w:val="24"/>
          <w:szCs w:val="24"/>
          <w:lang w:val="en-US"/>
        </w:rPr>
        <w:t>-</w:t>
      </w:r>
      <w:r w:rsidRPr="00DC46EB">
        <w:rPr>
          <w:sz w:val="24"/>
          <w:szCs w:val="24"/>
          <w:lang w:val="en-US"/>
        </w:rPr>
        <w:t xml:space="preserve">specific recall for higher severity classes over time, not only globally.  As the time bucket analysis shows variability across </w:t>
      </w:r>
      <w:r w:rsidRPr="00DC46EB">
        <w:rPr>
          <w:sz w:val="24"/>
          <w:szCs w:val="24"/>
          <w:lang w:val="en-US"/>
        </w:rPr>
        <w:lastRenderedPageBreak/>
        <w:t>months, drift checks should trigger when performance degrades across consecutive periods or when input distributions shift, such as changes in tag frequencies or text vocabulary.  Retraining can be scheduled periodically, for example</w:t>
      </w:r>
      <w:r>
        <w:rPr>
          <w:sz w:val="24"/>
          <w:szCs w:val="24"/>
          <w:lang w:val="en-US"/>
        </w:rPr>
        <w:t>,</w:t>
      </w:r>
      <w:r w:rsidRPr="00DC46EB">
        <w:rPr>
          <w:sz w:val="24"/>
          <w:szCs w:val="24"/>
          <w:lang w:val="en-US"/>
        </w:rPr>
        <w:t xml:space="preserve"> quarterly, and brought forward if monitoring indicates sustained degradation.</w:t>
      </w:r>
    </w:p>
    <w:p w14:paraId="65925155" w14:textId="77777777" w:rsidR="00DC46EB" w:rsidRPr="00DC46EB" w:rsidRDefault="00DC46EB" w:rsidP="00DC46EB">
      <w:pPr>
        <w:spacing w:line="240" w:lineRule="auto"/>
        <w:rPr>
          <w:sz w:val="24"/>
          <w:szCs w:val="24"/>
          <w:lang w:val="en-US"/>
        </w:rPr>
      </w:pPr>
    </w:p>
    <w:p w14:paraId="7934C429" w14:textId="794CE46E" w:rsidR="00DC46EB" w:rsidRPr="00DC46EB" w:rsidRDefault="00DC46EB" w:rsidP="00DC46EB">
      <w:pPr>
        <w:spacing w:line="240" w:lineRule="auto"/>
        <w:rPr>
          <w:sz w:val="24"/>
          <w:szCs w:val="24"/>
          <w:lang w:val="en-US"/>
        </w:rPr>
      </w:pPr>
      <w:r w:rsidRPr="00DC46EB">
        <w:rPr>
          <w:sz w:val="24"/>
          <w:szCs w:val="24"/>
          <w:lang w:val="en-US"/>
        </w:rPr>
        <w:t>Audit logging and documentation</w:t>
      </w:r>
      <w:r>
        <w:rPr>
          <w:sz w:val="24"/>
          <w:szCs w:val="24"/>
          <w:lang w:val="en-US"/>
        </w:rPr>
        <w:t>:</w:t>
      </w:r>
    </w:p>
    <w:p w14:paraId="7856598B" w14:textId="15E43A49" w:rsidR="00DC46EB" w:rsidRPr="00DC46EB" w:rsidRDefault="00DC46EB" w:rsidP="00DC46EB">
      <w:pPr>
        <w:spacing w:line="240" w:lineRule="auto"/>
        <w:rPr>
          <w:sz w:val="24"/>
          <w:szCs w:val="24"/>
          <w:lang w:val="en-US"/>
        </w:rPr>
      </w:pPr>
      <w:r w:rsidRPr="00DC46EB">
        <w:rPr>
          <w:sz w:val="24"/>
          <w:szCs w:val="24"/>
          <w:lang w:val="en-US"/>
        </w:rPr>
        <w:t>Predictions should be logged with model version, timestamp, input summary, predicted class, and score type used.  Documentation should include training data scope, the shared evaluation protocol, headline metrics, and known limitations</w:t>
      </w:r>
      <w:r>
        <w:rPr>
          <w:sz w:val="24"/>
          <w:szCs w:val="24"/>
          <w:lang w:val="en-US"/>
        </w:rPr>
        <w:t>,</w:t>
      </w:r>
      <w:r w:rsidRPr="00DC46EB">
        <w:rPr>
          <w:sz w:val="24"/>
          <w:szCs w:val="24"/>
          <w:lang w:val="en-US"/>
        </w:rPr>
        <w:t xml:space="preserve"> such as small sample sizes in some time buckets, clarifying intended use boundaries.</w:t>
      </w:r>
    </w:p>
    <w:p w14:paraId="23B6250E" w14:textId="77777777" w:rsidR="00DC46EB" w:rsidRPr="00DC46EB" w:rsidRDefault="00DC46EB" w:rsidP="00DC46EB">
      <w:pPr>
        <w:spacing w:line="240" w:lineRule="auto"/>
        <w:rPr>
          <w:sz w:val="24"/>
          <w:szCs w:val="24"/>
          <w:lang w:val="en-US"/>
        </w:rPr>
      </w:pPr>
    </w:p>
    <w:p w14:paraId="4326AC11" w14:textId="6E4E97A5" w:rsidR="00DC46EB" w:rsidRPr="00DC46EB" w:rsidRDefault="00DC46EB" w:rsidP="00DC46EB">
      <w:pPr>
        <w:spacing w:line="240" w:lineRule="auto"/>
        <w:rPr>
          <w:sz w:val="24"/>
          <w:szCs w:val="24"/>
          <w:lang w:val="en-US"/>
        </w:rPr>
      </w:pPr>
      <w:r w:rsidRPr="00DC46EB">
        <w:rPr>
          <w:sz w:val="24"/>
          <w:szCs w:val="24"/>
          <w:lang w:val="en-US"/>
        </w:rPr>
        <w:t>Feature governance and proxy controls</w:t>
      </w:r>
      <w:r>
        <w:rPr>
          <w:sz w:val="24"/>
          <w:szCs w:val="24"/>
          <w:lang w:val="en-US"/>
        </w:rPr>
        <w:t>:</w:t>
      </w:r>
    </w:p>
    <w:p w14:paraId="3DA3E16A" w14:textId="5A114F84" w:rsidR="00DC46EB" w:rsidRPr="00DC46EB" w:rsidRDefault="00DC46EB" w:rsidP="00DC46EB">
      <w:pPr>
        <w:spacing w:line="240" w:lineRule="auto"/>
        <w:rPr>
          <w:sz w:val="24"/>
          <w:szCs w:val="24"/>
          <w:lang w:val="en-US"/>
        </w:rPr>
      </w:pPr>
      <w:r w:rsidRPr="00DC46EB">
        <w:rPr>
          <w:sz w:val="24"/>
          <w:szCs w:val="24"/>
          <w:lang w:val="en-US"/>
        </w:rPr>
        <w:t>Although no explicit location field was present here, future dataset versions may introduce proxy</w:t>
      </w:r>
      <w:r>
        <w:rPr>
          <w:sz w:val="24"/>
          <w:szCs w:val="24"/>
          <w:lang w:val="en-US"/>
        </w:rPr>
        <w:t>-</w:t>
      </w:r>
      <w:r w:rsidRPr="00DC46EB">
        <w:rPr>
          <w:sz w:val="24"/>
          <w:szCs w:val="24"/>
          <w:lang w:val="en-US"/>
        </w:rPr>
        <w:t>sensitive features such as location.  If introduced, these should only be used after subgroup performance audits and governance approval, and models should be tested with and without such features to quantify both performance and fairness impacts.</w:t>
      </w:r>
    </w:p>
    <w:p w14:paraId="530B8629" w14:textId="77777777" w:rsidR="00DC46EB" w:rsidRPr="00DC46EB" w:rsidRDefault="00DC46EB" w:rsidP="00DC46EB">
      <w:pPr>
        <w:spacing w:line="240" w:lineRule="auto"/>
        <w:rPr>
          <w:sz w:val="24"/>
          <w:szCs w:val="24"/>
          <w:lang w:val="en-US"/>
        </w:rPr>
      </w:pPr>
    </w:p>
    <w:p w14:paraId="71DD440E" w14:textId="41147C0B" w:rsidR="00DC46EB" w:rsidRPr="00DC46EB" w:rsidRDefault="00DC46EB" w:rsidP="00DC46EB">
      <w:pPr>
        <w:spacing w:line="240" w:lineRule="auto"/>
        <w:rPr>
          <w:sz w:val="24"/>
          <w:szCs w:val="24"/>
          <w:lang w:val="en-US"/>
        </w:rPr>
      </w:pPr>
      <w:r w:rsidRPr="00DC46EB">
        <w:rPr>
          <w:sz w:val="24"/>
          <w:szCs w:val="24"/>
          <w:lang w:val="en-US"/>
        </w:rPr>
        <w:t>Safe communication of scores</w:t>
      </w:r>
      <w:r>
        <w:rPr>
          <w:sz w:val="24"/>
          <w:szCs w:val="24"/>
          <w:lang w:val="en-US"/>
        </w:rPr>
        <w:t>:</w:t>
      </w:r>
    </w:p>
    <w:p w14:paraId="672824B3" w14:textId="7A0B0434" w:rsidR="00B63970" w:rsidRDefault="00DC46EB" w:rsidP="00161361">
      <w:pPr>
        <w:spacing w:line="240" w:lineRule="auto"/>
        <w:rPr>
          <w:sz w:val="24"/>
          <w:szCs w:val="24"/>
          <w:lang w:val="en-US"/>
        </w:rPr>
      </w:pPr>
      <w:r w:rsidRPr="00DC46EB">
        <w:rPr>
          <w:sz w:val="24"/>
          <w:szCs w:val="24"/>
          <w:lang w:val="en-US"/>
        </w:rPr>
        <w:t>Where probabilities are not calibrated, decision scores should be communicated as ranking signals rather than absolute risk estimates.  If probability thresholding is required, probability calibration should be implemented and validated prior to deployment.</w:t>
      </w:r>
    </w:p>
    <w:p w14:paraId="7543D0F4" w14:textId="77777777" w:rsidR="00161361" w:rsidRPr="00161361" w:rsidRDefault="00161361" w:rsidP="00161361">
      <w:pPr>
        <w:spacing w:line="240" w:lineRule="auto"/>
        <w:rPr>
          <w:sz w:val="24"/>
          <w:szCs w:val="24"/>
          <w:lang w:val="en-US"/>
        </w:rPr>
      </w:pPr>
    </w:p>
    <w:p w14:paraId="563DEEDD" w14:textId="7447DA1C" w:rsidR="00B63970" w:rsidRDefault="00FE7313" w:rsidP="00B63970">
      <w:pPr>
        <w:rPr>
          <w:b/>
          <w:bCs/>
          <w:sz w:val="32"/>
          <w:szCs w:val="32"/>
          <w:u w:val="single"/>
          <w:lang w:val="en-US"/>
        </w:rPr>
      </w:pPr>
      <w:r w:rsidRPr="00FE7313">
        <w:rPr>
          <w:b/>
          <w:bCs/>
          <w:sz w:val="32"/>
          <w:szCs w:val="32"/>
          <w:u w:val="single"/>
          <w:lang w:val="en-US"/>
        </w:rPr>
        <w:t>Discussion</w:t>
      </w:r>
      <w:r>
        <w:rPr>
          <w:b/>
          <w:bCs/>
          <w:sz w:val="32"/>
          <w:szCs w:val="32"/>
          <w:u w:val="single"/>
          <w:lang w:val="en-US"/>
        </w:rPr>
        <w:t>:</w:t>
      </w:r>
    </w:p>
    <w:p w14:paraId="77D87A05" w14:textId="59551FBE" w:rsidR="00FE7313" w:rsidRPr="00FE7313" w:rsidRDefault="00FE7313" w:rsidP="00B63970">
      <w:pPr>
        <w:rPr>
          <w:sz w:val="28"/>
          <w:szCs w:val="28"/>
          <w:u w:val="single"/>
          <w:lang w:val="en-US"/>
        </w:rPr>
      </w:pPr>
      <w:r w:rsidRPr="00FE7313">
        <w:rPr>
          <w:sz w:val="28"/>
          <w:szCs w:val="28"/>
          <w:u w:val="single"/>
          <w:lang w:val="en-US"/>
        </w:rPr>
        <w:t>Summary:</w:t>
      </w:r>
    </w:p>
    <w:p w14:paraId="70BE707F" w14:textId="458E0B24" w:rsidR="00FE7313" w:rsidRDefault="00FE7313" w:rsidP="00FE7313">
      <w:pPr>
        <w:spacing w:line="240" w:lineRule="auto"/>
        <w:rPr>
          <w:sz w:val="24"/>
          <w:szCs w:val="24"/>
          <w:lang w:val="en-US"/>
        </w:rPr>
      </w:pPr>
      <w:r w:rsidRPr="00FE7313">
        <w:rPr>
          <w:sz w:val="24"/>
          <w:szCs w:val="24"/>
          <w:lang w:val="en-US"/>
        </w:rPr>
        <w:t>This project evaluated three supervised learning techniques for multiclass severity prediction using a shared and frozen train</w:t>
      </w:r>
      <w:r>
        <w:rPr>
          <w:sz w:val="24"/>
          <w:szCs w:val="24"/>
          <w:lang w:val="en-US"/>
        </w:rPr>
        <w:t>-</w:t>
      </w:r>
      <w:r w:rsidRPr="00FE7313">
        <w:rPr>
          <w:sz w:val="24"/>
          <w:szCs w:val="24"/>
          <w:lang w:val="en-US"/>
        </w:rPr>
        <w:t>test split to ensure a fair</w:t>
      </w:r>
      <w:r w:rsidR="00161361">
        <w:rPr>
          <w:sz w:val="24"/>
          <w:szCs w:val="24"/>
          <w:lang w:val="en-US"/>
        </w:rPr>
        <w:t xml:space="preserve"> </w:t>
      </w:r>
      <w:r w:rsidRPr="00FE7313">
        <w:rPr>
          <w:sz w:val="24"/>
          <w:szCs w:val="24"/>
          <w:lang w:val="en-US"/>
        </w:rPr>
        <w:t>comparison.  Performance was assessed using a consistent set of metrics that capture both overall correctness and class</w:t>
      </w:r>
      <w:r>
        <w:rPr>
          <w:sz w:val="24"/>
          <w:szCs w:val="24"/>
          <w:lang w:val="en-US"/>
        </w:rPr>
        <w:t>-</w:t>
      </w:r>
      <w:r w:rsidRPr="00FE7313">
        <w:rPr>
          <w:sz w:val="24"/>
          <w:szCs w:val="24"/>
          <w:lang w:val="en-US"/>
        </w:rPr>
        <w:t>balanced behaviour, including Accuracy, Macro F1, Weighted F1, and multiclass one</w:t>
      </w:r>
      <w:r>
        <w:rPr>
          <w:sz w:val="24"/>
          <w:szCs w:val="24"/>
          <w:lang w:val="en-US"/>
        </w:rPr>
        <w:t>-versus-</w:t>
      </w:r>
      <w:r w:rsidRPr="00FE7313">
        <w:rPr>
          <w:sz w:val="24"/>
          <w:szCs w:val="24"/>
          <w:lang w:val="en-US"/>
        </w:rPr>
        <w:t>rest ROC AUC</w:t>
      </w:r>
      <w:r>
        <w:rPr>
          <w:sz w:val="24"/>
          <w:szCs w:val="24"/>
          <w:lang w:val="en-US"/>
        </w:rPr>
        <w:t>,</w:t>
      </w:r>
      <w:r w:rsidRPr="00FE7313">
        <w:rPr>
          <w:sz w:val="24"/>
          <w:szCs w:val="24"/>
          <w:lang w:val="en-US"/>
        </w:rPr>
        <w:t xml:space="preserve"> where continuous scores were available.  The comparative results show that Random Forest provides the strongest overall predictive performance and the best class separability, while RidgeClassifier offers a competitive and more transparent alternative with the fastest training and inference.  SVM underperformed on class</w:t>
      </w:r>
      <w:r>
        <w:rPr>
          <w:sz w:val="24"/>
          <w:szCs w:val="24"/>
          <w:lang w:val="en-US"/>
        </w:rPr>
        <w:t>-</w:t>
      </w:r>
      <w:r w:rsidRPr="00FE7313">
        <w:rPr>
          <w:sz w:val="24"/>
          <w:szCs w:val="24"/>
          <w:lang w:val="en-US"/>
        </w:rPr>
        <w:t xml:space="preserve">balanced measures, highlighting that moderate Accuracy alone is not sufficient evidence of reliable behaviour in an imbalanced multiclass setting.  Statistical testing using paired bootstrap resampling supports that the observed Macro F1 differences are likely meaningful for this evaluation, strengthening confidence in the final model recommendation.  Overall, the </w:t>
      </w:r>
      <w:r w:rsidRPr="00FE7313">
        <w:rPr>
          <w:sz w:val="24"/>
          <w:szCs w:val="24"/>
          <w:lang w:val="en-US"/>
        </w:rPr>
        <w:lastRenderedPageBreak/>
        <w:t xml:space="preserve">findings support using Random Forest as the primary approach for decision support, with RidgeClassifier as a practical fallback when interpretability or computational simplicity is prioritised, </w:t>
      </w:r>
      <w:proofErr w:type="gramStart"/>
      <w:r w:rsidRPr="00FE7313">
        <w:rPr>
          <w:sz w:val="24"/>
          <w:szCs w:val="24"/>
          <w:lang w:val="en-US"/>
        </w:rPr>
        <w:t>provided that</w:t>
      </w:r>
      <w:proofErr w:type="gramEnd"/>
      <w:r w:rsidRPr="00FE7313">
        <w:rPr>
          <w:sz w:val="24"/>
          <w:szCs w:val="24"/>
          <w:lang w:val="en-US"/>
        </w:rPr>
        <w:t xml:space="preserve"> deployment includes human oversight and ongoing monitoring to manage risk.</w:t>
      </w:r>
    </w:p>
    <w:p w14:paraId="48D7BB8B" w14:textId="77777777" w:rsidR="00FE7313" w:rsidRDefault="00FE7313" w:rsidP="00FE7313">
      <w:pPr>
        <w:spacing w:line="240" w:lineRule="auto"/>
        <w:rPr>
          <w:sz w:val="24"/>
          <w:szCs w:val="24"/>
          <w:lang w:val="en-US"/>
        </w:rPr>
      </w:pPr>
    </w:p>
    <w:p w14:paraId="71500146" w14:textId="2F9C7E6D" w:rsidR="00FE7313" w:rsidRPr="00FE7313" w:rsidRDefault="00FE7313" w:rsidP="00FE7313">
      <w:pPr>
        <w:spacing w:line="240" w:lineRule="auto"/>
        <w:rPr>
          <w:sz w:val="28"/>
          <w:szCs w:val="28"/>
          <w:u w:val="single"/>
          <w:lang w:val="en-US"/>
        </w:rPr>
      </w:pPr>
      <w:r w:rsidRPr="00FE7313">
        <w:rPr>
          <w:sz w:val="28"/>
          <w:szCs w:val="28"/>
          <w:u w:val="single"/>
          <w:lang w:val="en-US"/>
        </w:rPr>
        <w:t xml:space="preserve">Various ML Results: </w:t>
      </w:r>
    </w:p>
    <w:p w14:paraId="40827E06" w14:textId="77777777" w:rsidR="00A11DF0" w:rsidRDefault="00A11DF0" w:rsidP="00A11DF0">
      <w:pPr>
        <w:spacing w:line="240" w:lineRule="auto"/>
        <w:rPr>
          <w:sz w:val="24"/>
          <w:szCs w:val="24"/>
          <w:lang w:val="en-MT"/>
        </w:rPr>
      </w:pPr>
      <w:r w:rsidRPr="00A11DF0">
        <w:rPr>
          <w:sz w:val="24"/>
          <w:szCs w:val="24"/>
          <w:lang w:val="en-MT"/>
        </w:rPr>
        <w:t>The results show clear differences in how each model family handles the mixed text and structured inputs, and how well each technique performs across all severity classes.  Random Forest achieved the strongest overall balance, with the best class</w:t>
      </w:r>
      <w:r>
        <w:rPr>
          <w:sz w:val="24"/>
          <w:szCs w:val="24"/>
          <w:lang w:val="en-MT"/>
        </w:rPr>
        <w:t>-</w:t>
      </w:r>
      <w:r w:rsidRPr="00A11DF0">
        <w:rPr>
          <w:sz w:val="24"/>
          <w:szCs w:val="24"/>
          <w:lang w:val="en-MT"/>
        </w:rPr>
        <w:t>balanced performance and the highest ROC separability.  Its confusion matrix indicates more reliable recognition of the dominant classes and fewer harmful misclassifications than the alternatives, although adjacent class confusion remains, which is expected in ordered severity labels.  The feature importance outputs also suggest that both the text signal and selected structured indicators contribute meaningfully, supporting the value of the mixed feature representation.</w:t>
      </w:r>
    </w:p>
    <w:p w14:paraId="252CAD1F" w14:textId="654C7071" w:rsidR="00A11DF0" w:rsidRPr="00A11DF0" w:rsidRDefault="00A11DF0" w:rsidP="00A11DF0">
      <w:pPr>
        <w:spacing w:line="240" w:lineRule="auto"/>
        <w:rPr>
          <w:sz w:val="24"/>
          <w:szCs w:val="24"/>
          <w:lang w:val="en-MT"/>
        </w:rPr>
      </w:pPr>
      <w:r w:rsidRPr="00A11DF0">
        <w:rPr>
          <w:sz w:val="24"/>
          <w:szCs w:val="24"/>
          <w:lang w:val="en-MT"/>
        </w:rPr>
        <w:t xml:space="preserve">RidgeClassifier performed as a robust middle ground.  It does not match </w:t>
      </w:r>
      <w:r>
        <w:rPr>
          <w:sz w:val="24"/>
          <w:szCs w:val="24"/>
          <w:lang w:val="en-MT"/>
        </w:rPr>
        <w:t>RF</w:t>
      </w:r>
      <w:r w:rsidRPr="00A11DF0">
        <w:rPr>
          <w:sz w:val="24"/>
          <w:szCs w:val="24"/>
          <w:lang w:val="en-MT"/>
        </w:rPr>
        <w:t xml:space="preserve"> on Macro F1, but it improves substantially over SVM while offering clear interpretability through coefficients and the fastest training and inference.  This makes it attractive when explanations and operational simplicity are prioritised.  The results suggest a linear boundary captures a large portion of the structure in the data, but is less flexible for minority class distinctions.</w:t>
      </w:r>
    </w:p>
    <w:p w14:paraId="3DFA3AA8" w14:textId="1190F706" w:rsidR="00A11DF0" w:rsidRPr="00A11DF0" w:rsidRDefault="00A11DF0" w:rsidP="00A11DF0">
      <w:pPr>
        <w:spacing w:line="240" w:lineRule="auto"/>
        <w:rPr>
          <w:sz w:val="24"/>
          <w:szCs w:val="24"/>
          <w:lang w:val="en-MT"/>
        </w:rPr>
      </w:pPr>
      <w:r w:rsidRPr="00A11DF0">
        <w:rPr>
          <w:sz w:val="24"/>
          <w:szCs w:val="24"/>
          <w:lang w:val="en-MT"/>
        </w:rPr>
        <w:t>SVM with an RBF kernel produced the weakest class</w:t>
      </w:r>
      <w:r>
        <w:rPr>
          <w:sz w:val="24"/>
          <w:szCs w:val="24"/>
          <w:lang w:val="en-MT"/>
        </w:rPr>
        <w:t>-</w:t>
      </w:r>
      <w:r w:rsidRPr="00A11DF0">
        <w:rPr>
          <w:sz w:val="24"/>
          <w:szCs w:val="24"/>
          <w:lang w:val="en-MT"/>
        </w:rPr>
        <w:t>balanced outcomes and shows difficulty with minority severity classes.  Even though ROC can be computed using decision scores, overall separability is lower</w:t>
      </w:r>
      <w:r>
        <w:rPr>
          <w:sz w:val="24"/>
          <w:szCs w:val="24"/>
          <w:lang w:val="en-MT"/>
        </w:rPr>
        <w:t>,</w:t>
      </w:r>
      <w:r w:rsidRPr="00A11DF0">
        <w:rPr>
          <w:sz w:val="24"/>
          <w:szCs w:val="24"/>
          <w:lang w:val="en-MT"/>
        </w:rPr>
        <w:t xml:space="preserve"> and the confusion matrix indicates underdetection in some classes.  Overall, the evidence supports </w:t>
      </w:r>
      <w:r>
        <w:rPr>
          <w:sz w:val="24"/>
          <w:szCs w:val="24"/>
          <w:lang w:val="en-MT"/>
        </w:rPr>
        <w:t>RF</w:t>
      </w:r>
      <w:r w:rsidRPr="00A11DF0">
        <w:rPr>
          <w:sz w:val="24"/>
          <w:szCs w:val="24"/>
          <w:lang w:val="en-MT"/>
        </w:rPr>
        <w:t xml:space="preserve"> as the primary choice, with RidgeClassifier as the most practical alternative when transparency and speed matter most.</w:t>
      </w:r>
    </w:p>
    <w:p w14:paraId="24494DB2" w14:textId="7A349958" w:rsidR="00A11DF0" w:rsidRPr="00A11DF0" w:rsidRDefault="00A11DF0" w:rsidP="00A11DF0">
      <w:pPr>
        <w:spacing w:line="240" w:lineRule="auto"/>
        <w:rPr>
          <w:sz w:val="24"/>
          <w:szCs w:val="24"/>
          <w:lang w:val="en-MT"/>
        </w:rPr>
      </w:pPr>
      <w:r w:rsidRPr="00A11DF0">
        <w:rPr>
          <w:sz w:val="28"/>
          <w:szCs w:val="28"/>
          <w:u w:val="single"/>
          <w:lang w:val="en-US"/>
        </w:rPr>
        <w:t>Limitations</w:t>
      </w:r>
      <w:r>
        <w:rPr>
          <w:sz w:val="28"/>
          <w:szCs w:val="28"/>
          <w:u w:val="single"/>
          <w:lang w:val="en-US"/>
        </w:rPr>
        <w:t>:</w:t>
      </w:r>
      <w:r>
        <w:rPr>
          <w:sz w:val="28"/>
          <w:szCs w:val="28"/>
          <w:u w:val="single"/>
          <w:lang w:val="en-US"/>
        </w:rPr>
        <w:br/>
      </w:r>
      <w:r>
        <w:rPr>
          <w:sz w:val="28"/>
          <w:szCs w:val="28"/>
          <w:u w:val="single"/>
          <w:lang w:val="en-US"/>
        </w:rPr>
        <w:br/>
      </w:r>
      <w:r w:rsidRPr="00A11DF0">
        <w:rPr>
          <w:sz w:val="24"/>
          <w:szCs w:val="24"/>
          <w:lang w:val="en-MT"/>
        </w:rPr>
        <w:t>Several limitations should be considered when interpreting these results.  First, the evaluation is based on a single frozen train test split.  While this supports a fair comparison across techniques, it does not capture variability that may arise under different splits or resampling procedures.  The paired bootstrap significance testing reduces this concern by estimating uncertainty on the held</w:t>
      </w:r>
      <w:r>
        <w:rPr>
          <w:sz w:val="24"/>
          <w:szCs w:val="24"/>
          <w:lang w:val="en-MT"/>
        </w:rPr>
        <w:t>-</w:t>
      </w:r>
      <w:r w:rsidRPr="00A11DF0">
        <w:rPr>
          <w:sz w:val="24"/>
          <w:szCs w:val="24"/>
          <w:lang w:val="en-MT"/>
        </w:rPr>
        <w:t>out test set, but it does not replace a repeated cross</w:t>
      </w:r>
      <w:r>
        <w:rPr>
          <w:sz w:val="24"/>
          <w:szCs w:val="24"/>
          <w:lang w:val="en-MT"/>
        </w:rPr>
        <w:t>-</w:t>
      </w:r>
      <w:r w:rsidRPr="00A11DF0">
        <w:rPr>
          <w:sz w:val="24"/>
          <w:szCs w:val="24"/>
          <w:lang w:val="en-MT"/>
        </w:rPr>
        <w:t>validation style analysis.</w:t>
      </w:r>
    </w:p>
    <w:p w14:paraId="638737E3" w14:textId="4EEBC1A6" w:rsidR="00A11DF0" w:rsidRPr="00A11DF0" w:rsidRDefault="00A11DF0" w:rsidP="00A11DF0">
      <w:pPr>
        <w:spacing w:line="240" w:lineRule="auto"/>
        <w:rPr>
          <w:sz w:val="24"/>
          <w:szCs w:val="24"/>
          <w:lang w:val="en-MT"/>
        </w:rPr>
      </w:pPr>
      <w:r w:rsidRPr="00A11DF0">
        <w:rPr>
          <w:sz w:val="24"/>
          <w:szCs w:val="24"/>
          <w:lang w:val="en-MT"/>
        </w:rPr>
        <w:t>Second, the dataset shows class imbalance</w:t>
      </w:r>
      <w:r>
        <w:rPr>
          <w:sz w:val="24"/>
          <w:szCs w:val="24"/>
          <w:lang w:val="en-MT"/>
        </w:rPr>
        <w:t>,</w:t>
      </w:r>
      <w:r w:rsidRPr="00A11DF0">
        <w:rPr>
          <w:sz w:val="24"/>
          <w:szCs w:val="24"/>
          <w:lang w:val="en-MT"/>
        </w:rPr>
        <w:t xml:space="preserve"> and some classes have relatively small support in the test set.  This makes Macro F1 an appropriate headline metric, but it also means that per</w:t>
      </w:r>
      <w:r>
        <w:rPr>
          <w:sz w:val="24"/>
          <w:szCs w:val="24"/>
          <w:lang w:val="en-MT"/>
        </w:rPr>
        <w:t>-</w:t>
      </w:r>
      <w:r w:rsidRPr="00A11DF0">
        <w:rPr>
          <w:sz w:val="24"/>
          <w:szCs w:val="24"/>
          <w:lang w:val="en-MT"/>
        </w:rPr>
        <w:t>class performance estimates can be noisy, particularly for the least frequent classes.  The grouped time bucket analysis illustrates a related issue, where month</w:t>
      </w:r>
      <w:r>
        <w:rPr>
          <w:sz w:val="24"/>
          <w:szCs w:val="24"/>
          <w:lang w:val="en-MT"/>
        </w:rPr>
        <w:t>-</w:t>
      </w:r>
      <w:r w:rsidRPr="00A11DF0">
        <w:rPr>
          <w:sz w:val="24"/>
          <w:szCs w:val="24"/>
          <w:lang w:val="en-MT"/>
        </w:rPr>
        <w:t>level sample sizes are sometimes small, so apparent differences across months may reflect sampling noise rather than stable temporal effects.</w:t>
      </w:r>
    </w:p>
    <w:p w14:paraId="7716BA9C" w14:textId="4570E0BC" w:rsidR="00A11DF0" w:rsidRPr="00A11DF0" w:rsidRDefault="00A11DF0" w:rsidP="00A11DF0">
      <w:pPr>
        <w:spacing w:line="240" w:lineRule="auto"/>
        <w:rPr>
          <w:sz w:val="24"/>
          <w:szCs w:val="24"/>
          <w:lang w:val="en-MT"/>
        </w:rPr>
      </w:pPr>
      <w:r w:rsidRPr="00A11DF0">
        <w:rPr>
          <w:sz w:val="24"/>
          <w:szCs w:val="24"/>
          <w:lang w:val="en-MT"/>
        </w:rPr>
        <w:lastRenderedPageBreak/>
        <w:t>Third, interpretability evidence is limited by the methods used.  Random Forest impurity</w:t>
      </w:r>
      <w:r>
        <w:rPr>
          <w:sz w:val="24"/>
          <w:szCs w:val="24"/>
          <w:lang w:val="en-MT"/>
        </w:rPr>
        <w:t>-</w:t>
      </w:r>
      <w:r w:rsidRPr="00A11DF0">
        <w:rPr>
          <w:sz w:val="24"/>
          <w:szCs w:val="24"/>
          <w:lang w:val="en-MT"/>
        </w:rPr>
        <w:t>based feature importance can overstate the importance of noisy or high cardinality inputs, so it should be treated as indicative rather than causal.  Permutation importance for the RBF SVM reflects sensitivity within the current test distribution and can be unstable when features are correlated, especially with TF IDF style representations.  As a result, interpretability outputs provide useful diagnostics, but they should not be overclaimed as definitive explanations.</w:t>
      </w:r>
    </w:p>
    <w:p w14:paraId="3E01EC0E" w14:textId="5CC7DB4A" w:rsidR="00A11DF0" w:rsidRPr="00A11DF0" w:rsidRDefault="00A11DF0" w:rsidP="00A11DF0">
      <w:pPr>
        <w:spacing w:line="240" w:lineRule="auto"/>
        <w:rPr>
          <w:sz w:val="24"/>
          <w:szCs w:val="24"/>
          <w:lang w:val="en-MT"/>
        </w:rPr>
      </w:pPr>
      <w:r w:rsidRPr="00A11DF0">
        <w:rPr>
          <w:sz w:val="24"/>
          <w:szCs w:val="24"/>
          <w:lang w:val="en-MT"/>
        </w:rPr>
        <w:t>Finally, the study is constrained by the available feature set.  No explicit geographic or demographic attributes were present, so fairness analysis is limited to conditions such as time buckets rather than protected group comparisons.  Any deployment in a richer data environment would require additional subgroup audits, calibration checks, and governance controls before model outputs could be used in policy</w:t>
      </w:r>
      <w:r>
        <w:rPr>
          <w:sz w:val="24"/>
          <w:szCs w:val="24"/>
          <w:lang w:val="en-MT"/>
        </w:rPr>
        <w:t>-</w:t>
      </w:r>
      <w:r w:rsidRPr="00A11DF0">
        <w:rPr>
          <w:sz w:val="24"/>
          <w:szCs w:val="24"/>
          <w:lang w:val="en-MT"/>
        </w:rPr>
        <w:t>relevant workflows.</w:t>
      </w:r>
    </w:p>
    <w:p w14:paraId="2595AC43" w14:textId="6AC9B8D0" w:rsidR="00FE7313" w:rsidRDefault="00FE7313" w:rsidP="00A11DF0">
      <w:pPr>
        <w:spacing w:line="240" w:lineRule="auto"/>
        <w:rPr>
          <w:sz w:val="24"/>
          <w:szCs w:val="24"/>
          <w:lang w:val="en-MT"/>
        </w:rPr>
      </w:pPr>
    </w:p>
    <w:p w14:paraId="516A41F7" w14:textId="683DC81A" w:rsidR="00624C6C" w:rsidRPr="00624C6C" w:rsidRDefault="00624C6C" w:rsidP="00A11DF0">
      <w:pPr>
        <w:spacing w:line="240" w:lineRule="auto"/>
        <w:rPr>
          <w:sz w:val="28"/>
          <w:szCs w:val="28"/>
          <w:u w:val="single"/>
          <w:lang w:val="en-MT"/>
        </w:rPr>
      </w:pPr>
      <w:r w:rsidRPr="00624C6C">
        <w:rPr>
          <w:sz w:val="28"/>
          <w:szCs w:val="28"/>
          <w:u w:val="single"/>
          <w:lang w:val="en-MT"/>
        </w:rPr>
        <w:t>Future Work:</w:t>
      </w:r>
    </w:p>
    <w:p w14:paraId="605F036E" w14:textId="1C2D9CCB" w:rsidR="00624C6C" w:rsidRPr="00624C6C" w:rsidRDefault="00624C6C" w:rsidP="00624C6C">
      <w:pPr>
        <w:spacing w:line="240" w:lineRule="auto"/>
        <w:rPr>
          <w:sz w:val="24"/>
          <w:szCs w:val="24"/>
          <w:lang w:val="en-MT"/>
        </w:rPr>
      </w:pPr>
      <w:r w:rsidRPr="00624C6C">
        <w:rPr>
          <w:sz w:val="24"/>
          <w:szCs w:val="24"/>
          <w:lang w:val="en-MT"/>
        </w:rPr>
        <w:t>Future work should prioritise stronger generalisability and safer deployment readiness.  A first improvement would be to repeat evaluation across multiple resamples, for example</w:t>
      </w:r>
      <w:r>
        <w:rPr>
          <w:sz w:val="24"/>
          <w:szCs w:val="24"/>
          <w:lang w:val="en-MT"/>
        </w:rPr>
        <w:t>,</w:t>
      </w:r>
      <w:r w:rsidRPr="00624C6C">
        <w:rPr>
          <w:sz w:val="24"/>
          <w:szCs w:val="24"/>
          <w:lang w:val="en-MT"/>
        </w:rPr>
        <w:t xml:space="preserve"> repeated stratified splits or cross</w:t>
      </w:r>
      <w:r>
        <w:rPr>
          <w:sz w:val="24"/>
          <w:szCs w:val="24"/>
          <w:lang w:val="en-MT"/>
        </w:rPr>
        <w:t>-</w:t>
      </w:r>
      <w:r w:rsidRPr="00624C6C">
        <w:rPr>
          <w:sz w:val="24"/>
          <w:szCs w:val="24"/>
          <w:lang w:val="en-MT"/>
        </w:rPr>
        <w:t>validation, to quantify how stable the ranking is beyond a single split.  Addressing class imbalance more directly may also improve minority class recall, using approaches such as class weighting, threshold tuning, or resampling, while keeping Macro F1 as a primary objective.</w:t>
      </w:r>
    </w:p>
    <w:p w14:paraId="655531C0" w14:textId="77777777" w:rsidR="00624C6C" w:rsidRDefault="00624C6C" w:rsidP="00624C6C">
      <w:pPr>
        <w:spacing w:line="240" w:lineRule="auto"/>
        <w:rPr>
          <w:sz w:val="24"/>
          <w:szCs w:val="24"/>
          <w:lang w:val="en-MT"/>
        </w:rPr>
      </w:pPr>
      <w:r w:rsidRPr="00624C6C">
        <w:rPr>
          <w:sz w:val="24"/>
          <w:szCs w:val="24"/>
          <w:lang w:val="en-MT"/>
        </w:rPr>
        <w:t>If probability</w:t>
      </w:r>
      <w:r>
        <w:rPr>
          <w:sz w:val="24"/>
          <w:szCs w:val="24"/>
          <w:lang w:val="en-MT"/>
        </w:rPr>
        <w:t>-</w:t>
      </w:r>
      <w:r w:rsidRPr="00624C6C">
        <w:rPr>
          <w:sz w:val="24"/>
          <w:szCs w:val="24"/>
          <w:lang w:val="en-MT"/>
        </w:rPr>
        <w:t>based decisions are required, calibration should be added and validated so that outputs can be interpreted as reliable risk estimates rather than only rankings.  Feature development could also be expanded, for example</w:t>
      </w:r>
      <w:r>
        <w:rPr>
          <w:sz w:val="24"/>
          <w:szCs w:val="24"/>
          <w:lang w:val="en-MT"/>
        </w:rPr>
        <w:t>,</w:t>
      </w:r>
      <w:r w:rsidRPr="00624C6C">
        <w:rPr>
          <w:sz w:val="24"/>
          <w:szCs w:val="24"/>
          <w:lang w:val="en-MT"/>
        </w:rPr>
        <w:t xml:space="preserve"> by testing richer text representations, refining engineered signals, and investigating whether additional context features improve separation between adjacent severity levels without introducing proxy bias.</w:t>
      </w:r>
    </w:p>
    <w:p w14:paraId="05CE7F0E" w14:textId="2C8D7BC7" w:rsidR="00624C6C" w:rsidRPr="00624C6C" w:rsidRDefault="00624C6C" w:rsidP="00624C6C">
      <w:pPr>
        <w:spacing w:line="240" w:lineRule="auto"/>
        <w:rPr>
          <w:sz w:val="24"/>
          <w:szCs w:val="24"/>
          <w:lang w:val="en-MT"/>
        </w:rPr>
      </w:pPr>
      <w:r w:rsidRPr="00624C6C">
        <w:rPr>
          <w:sz w:val="24"/>
          <w:szCs w:val="24"/>
          <w:lang w:val="en-MT"/>
        </w:rPr>
        <w:t>From a governance perspective, future dataset versions should include structured fairness audits if geographic or other proxy</w:t>
      </w:r>
      <w:r>
        <w:rPr>
          <w:sz w:val="24"/>
          <w:szCs w:val="24"/>
          <w:lang w:val="en-MT"/>
        </w:rPr>
        <w:t>-</w:t>
      </w:r>
      <w:r w:rsidRPr="00624C6C">
        <w:rPr>
          <w:sz w:val="24"/>
          <w:szCs w:val="24"/>
          <w:lang w:val="en-MT"/>
        </w:rPr>
        <w:t>sensitive fields are introduced.  A deployment</w:t>
      </w:r>
      <w:r>
        <w:rPr>
          <w:sz w:val="24"/>
          <w:szCs w:val="24"/>
          <w:lang w:val="en-MT"/>
        </w:rPr>
        <w:t>-</w:t>
      </w:r>
      <w:r w:rsidRPr="00624C6C">
        <w:rPr>
          <w:sz w:val="24"/>
          <w:szCs w:val="24"/>
          <w:lang w:val="en-MT"/>
        </w:rPr>
        <w:t>focused extension would implement a monitoring pipeline that tracks class</w:t>
      </w:r>
      <w:r>
        <w:rPr>
          <w:sz w:val="24"/>
          <w:szCs w:val="24"/>
          <w:lang w:val="en-MT"/>
        </w:rPr>
        <w:t>-</w:t>
      </w:r>
      <w:r w:rsidRPr="00624C6C">
        <w:rPr>
          <w:sz w:val="24"/>
          <w:szCs w:val="24"/>
          <w:lang w:val="en-MT"/>
        </w:rPr>
        <w:t>balanced metrics over time, detects drift in both inputs and performance, and triggers retraining when degradation is sustained.  Finally, usability testing with stakeholders would help define appropriate human review thresholds and escalation rules that reflect real</w:t>
      </w:r>
      <w:r>
        <w:rPr>
          <w:sz w:val="24"/>
          <w:szCs w:val="24"/>
          <w:lang w:val="en-MT"/>
        </w:rPr>
        <w:t>-</w:t>
      </w:r>
      <w:r w:rsidRPr="00624C6C">
        <w:rPr>
          <w:sz w:val="24"/>
          <w:szCs w:val="24"/>
          <w:lang w:val="en-MT"/>
        </w:rPr>
        <w:t>world error costs.</w:t>
      </w:r>
    </w:p>
    <w:p w14:paraId="2FDD98E1" w14:textId="77777777" w:rsidR="00A11DF0" w:rsidRPr="00624C6C" w:rsidRDefault="00A11DF0" w:rsidP="00624C6C">
      <w:pPr>
        <w:spacing w:line="240" w:lineRule="auto"/>
        <w:rPr>
          <w:sz w:val="24"/>
          <w:szCs w:val="24"/>
          <w:lang w:val="en-MT"/>
        </w:rPr>
      </w:pPr>
    </w:p>
    <w:p w14:paraId="486014A9" w14:textId="754E4721" w:rsidR="00B63970" w:rsidRPr="00161361" w:rsidRDefault="00B63970" w:rsidP="00B63970">
      <w:pPr>
        <w:rPr>
          <w:b/>
          <w:bCs/>
          <w:sz w:val="32"/>
          <w:szCs w:val="32"/>
          <w:u w:val="single"/>
          <w:lang w:val="en-US"/>
        </w:rPr>
      </w:pPr>
      <w:r w:rsidRPr="00161361">
        <w:rPr>
          <w:b/>
          <w:bCs/>
          <w:sz w:val="32"/>
          <w:szCs w:val="32"/>
          <w:u w:val="single"/>
          <w:lang w:val="en-US"/>
        </w:rPr>
        <w:t>Conclusion</w:t>
      </w:r>
    </w:p>
    <w:p w14:paraId="79238A02" w14:textId="205B43B7" w:rsidR="00161361" w:rsidRPr="00161361" w:rsidRDefault="00161361" w:rsidP="00B63970">
      <w:pPr>
        <w:rPr>
          <w:sz w:val="28"/>
          <w:szCs w:val="28"/>
          <w:u w:val="single"/>
          <w:lang w:val="en-US"/>
        </w:rPr>
      </w:pPr>
      <w:r w:rsidRPr="00161361">
        <w:rPr>
          <w:sz w:val="28"/>
          <w:szCs w:val="28"/>
          <w:u w:val="single"/>
          <w:lang w:val="en-US"/>
        </w:rPr>
        <w:t>Contributions:</w:t>
      </w:r>
    </w:p>
    <w:p w14:paraId="7B518566" w14:textId="4F0800ED" w:rsidR="00B63970" w:rsidRDefault="00161361" w:rsidP="00B63970">
      <w:pPr>
        <w:rPr>
          <w:sz w:val="24"/>
          <w:szCs w:val="24"/>
          <w:lang w:val="en-US"/>
        </w:rPr>
      </w:pPr>
      <w:r>
        <w:rPr>
          <w:sz w:val="24"/>
          <w:szCs w:val="24"/>
          <w:lang w:val="en-US"/>
        </w:rPr>
        <w:t>[Fill in here]</w:t>
      </w:r>
    </w:p>
    <w:p w14:paraId="65263F22" w14:textId="77777777" w:rsidR="00B63970" w:rsidRDefault="00B63970" w:rsidP="00B63970">
      <w:pPr>
        <w:rPr>
          <w:sz w:val="24"/>
          <w:szCs w:val="24"/>
          <w:lang w:val="en-US"/>
        </w:rPr>
      </w:pPr>
    </w:p>
    <w:p w14:paraId="68832359" w14:textId="77777777" w:rsidR="00725DBD" w:rsidRDefault="00725DBD" w:rsidP="00B63970">
      <w:pPr>
        <w:rPr>
          <w:sz w:val="24"/>
          <w:szCs w:val="24"/>
          <w:lang w:val="en-US"/>
        </w:rPr>
      </w:pPr>
    </w:p>
    <w:p w14:paraId="1EE41158" w14:textId="138A006D" w:rsidR="00161361" w:rsidRPr="00161361" w:rsidRDefault="00161361" w:rsidP="00B63970">
      <w:pPr>
        <w:rPr>
          <w:sz w:val="28"/>
          <w:szCs w:val="28"/>
          <w:u w:val="single"/>
          <w:lang w:val="en-US"/>
        </w:rPr>
      </w:pPr>
      <w:r w:rsidRPr="00161361">
        <w:rPr>
          <w:sz w:val="28"/>
          <w:szCs w:val="28"/>
          <w:u w:val="single"/>
          <w:lang w:val="en-US"/>
        </w:rPr>
        <w:lastRenderedPageBreak/>
        <w:t>Key takeaways:</w:t>
      </w:r>
    </w:p>
    <w:p w14:paraId="1E412996" w14:textId="68930B84" w:rsidR="00161361" w:rsidRPr="00161361" w:rsidRDefault="00161361" w:rsidP="00161361">
      <w:pPr>
        <w:spacing w:line="240" w:lineRule="auto"/>
        <w:rPr>
          <w:sz w:val="24"/>
          <w:szCs w:val="24"/>
          <w:lang w:val="en-MT"/>
        </w:rPr>
      </w:pPr>
      <w:r w:rsidRPr="00161361">
        <w:rPr>
          <w:sz w:val="24"/>
          <w:szCs w:val="24"/>
          <w:lang w:val="en-MT"/>
        </w:rPr>
        <w:t>The comparative results support Random Forest as the strongest overall approach for this dataset and task.  It achieved the best class</w:t>
      </w:r>
      <w:r>
        <w:rPr>
          <w:sz w:val="24"/>
          <w:szCs w:val="24"/>
          <w:lang w:val="en-MT"/>
        </w:rPr>
        <w:t>-</w:t>
      </w:r>
      <w:r w:rsidRPr="00161361">
        <w:rPr>
          <w:sz w:val="24"/>
          <w:szCs w:val="24"/>
          <w:lang w:val="en-MT"/>
        </w:rPr>
        <w:t>balanced performance and the highest separability, indicating a stronger ability to distinguish severity levels across decision thresholds.  The confusion matrix evidence further suggests that Random Forest makes fewer problematic misclassifications relative to the alternatives, even though some adjacent class confusion remains, which is expected when labels represent ordered levels of severity.  RidgeClassifier emerged as a defensible second choice.  While it does not match Random Forest on Macro F1, it performs substantially better than the evaluated SVM configuration and provides clearer transparency through coefficients, alongside the fastest training and inference times.  This makes RidgeClassifier particularly attractive when interpretability and operational simplicity are prioritised.  The SVM with an RBF kernel underperformed on class</w:t>
      </w:r>
      <w:r>
        <w:rPr>
          <w:sz w:val="24"/>
          <w:szCs w:val="24"/>
          <w:lang w:val="en-MT"/>
        </w:rPr>
        <w:t>-</w:t>
      </w:r>
      <w:r w:rsidRPr="00161361">
        <w:rPr>
          <w:sz w:val="24"/>
          <w:szCs w:val="24"/>
          <w:lang w:val="en-MT"/>
        </w:rPr>
        <w:t>balanced metrics and showed weaker minority class behaviour, indicating that it is not the most appropriate option under the current feature representation and evaluation objective.  Overall, the findings reinforce that Accuracy alone is not sufficient in an imbalanced multiclass setting, and that Macro F1, per</w:t>
      </w:r>
      <w:r>
        <w:rPr>
          <w:sz w:val="24"/>
          <w:szCs w:val="24"/>
          <w:lang w:val="en-MT"/>
        </w:rPr>
        <w:t>-</w:t>
      </w:r>
      <w:r w:rsidRPr="00161361">
        <w:rPr>
          <w:sz w:val="24"/>
          <w:szCs w:val="24"/>
          <w:lang w:val="en-MT"/>
        </w:rPr>
        <w:t>class inspection, and error pattern analysis are essential for a reliable comparison.</w:t>
      </w:r>
    </w:p>
    <w:p w14:paraId="25BEAC6F" w14:textId="77777777" w:rsidR="00B63970" w:rsidRDefault="00B63970" w:rsidP="00B63970">
      <w:pPr>
        <w:rPr>
          <w:sz w:val="24"/>
          <w:szCs w:val="24"/>
          <w:lang w:val="en-US"/>
        </w:rPr>
      </w:pPr>
    </w:p>
    <w:p w14:paraId="059B6A22" w14:textId="46891447" w:rsidR="00161361" w:rsidRPr="00161361" w:rsidRDefault="00161361" w:rsidP="00161361">
      <w:pPr>
        <w:rPr>
          <w:sz w:val="28"/>
          <w:szCs w:val="28"/>
          <w:u w:val="single"/>
          <w:lang w:val="en-US"/>
        </w:rPr>
      </w:pPr>
      <w:r w:rsidRPr="00161361">
        <w:rPr>
          <w:sz w:val="28"/>
          <w:szCs w:val="28"/>
          <w:u w:val="single"/>
          <w:lang w:val="en-US"/>
        </w:rPr>
        <w:t>I</w:t>
      </w:r>
      <w:r w:rsidRPr="00161361">
        <w:rPr>
          <w:sz w:val="28"/>
          <w:szCs w:val="28"/>
          <w:u w:val="single"/>
          <w:lang w:val="en-US"/>
        </w:rPr>
        <w:t>mplications</w:t>
      </w:r>
    </w:p>
    <w:p w14:paraId="364357CB" w14:textId="1511C4B2" w:rsidR="00161361" w:rsidRPr="00C51AC2" w:rsidRDefault="00161361" w:rsidP="00161361">
      <w:pPr>
        <w:rPr>
          <w:sz w:val="24"/>
          <w:szCs w:val="24"/>
          <w:lang w:val="en-US"/>
        </w:rPr>
      </w:pPr>
      <w:r w:rsidRPr="00C51AC2">
        <w:rPr>
          <w:sz w:val="24"/>
          <w:szCs w:val="24"/>
          <w:lang w:val="en-US"/>
        </w:rPr>
        <w:t>From a deployment perspective, the results imply that the recommended model should be used as decision support rather than an automated decision maker.  Severity prediction carries asymmetric costs, where under</w:t>
      </w:r>
      <w:r w:rsidR="00725DBD">
        <w:rPr>
          <w:sz w:val="24"/>
          <w:szCs w:val="24"/>
          <w:lang w:val="en-US"/>
        </w:rPr>
        <w:t>-</w:t>
      </w:r>
      <w:r w:rsidRPr="00C51AC2">
        <w:rPr>
          <w:sz w:val="24"/>
          <w:szCs w:val="24"/>
          <w:lang w:val="en-US"/>
        </w:rPr>
        <w:t>prediction of higher severity can be more harmful than over</w:t>
      </w:r>
      <w:r w:rsidR="00725DBD">
        <w:rPr>
          <w:sz w:val="24"/>
          <w:szCs w:val="24"/>
          <w:lang w:val="en-US"/>
        </w:rPr>
        <w:t>-</w:t>
      </w:r>
      <w:r w:rsidRPr="00C51AC2">
        <w:rPr>
          <w:sz w:val="24"/>
          <w:szCs w:val="24"/>
          <w:lang w:val="en-US"/>
        </w:rPr>
        <w:t>prediction, so the workflow should include human review for high</w:t>
      </w:r>
      <w:r w:rsidR="00725DBD">
        <w:rPr>
          <w:sz w:val="24"/>
          <w:szCs w:val="24"/>
          <w:lang w:val="en-US"/>
        </w:rPr>
        <w:t>-</w:t>
      </w:r>
      <w:r w:rsidRPr="00C51AC2">
        <w:rPr>
          <w:sz w:val="24"/>
          <w:szCs w:val="24"/>
          <w:lang w:val="en-US"/>
        </w:rPr>
        <w:t>impact cases and for outputs that indicate uncertainty.  Monitoring is also essential because performance can vary across time buckets and input distributions can change, particularly in text</w:t>
      </w:r>
      <w:r w:rsidR="00725DBD">
        <w:rPr>
          <w:sz w:val="24"/>
          <w:szCs w:val="24"/>
          <w:lang w:val="en-US"/>
        </w:rPr>
        <w:t>-</w:t>
      </w:r>
      <w:r w:rsidRPr="00C51AC2">
        <w:rPr>
          <w:sz w:val="24"/>
          <w:szCs w:val="24"/>
          <w:lang w:val="en-US"/>
        </w:rPr>
        <w:t>driven systems where vocabulary and tagging practices evolve.  A practical deployment plan would therefore include drift checks, periodic retraining, and clear audit logging of model version, timestamp, predicted class, and score type used.  Governance should remain cautious about introducing proxy</w:t>
      </w:r>
      <w:r w:rsidR="00725DBD">
        <w:rPr>
          <w:sz w:val="24"/>
          <w:szCs w:val="24"/>
          <w:lang w:val="en-US"/>
        </w:rPr>
        <w:t>-</w:t>
      </w:r>
      <w:r w:rsidRPr="00C51AC2">
        <w:rPr>
          <w:sz w:val="24"/>
          <w:szCs w:val="24"/>
          <w:lang w:val="en-US"/>
        </w:rPr>
        <w:t>sensitive features</w:t>
      </w:r>
      <w:r w:rsidR="00725DBD">
        <w:rPr>
          <w:sz w:val="24"/>
          <w:szCs w:val="24"/>
          <w:lang w:val="en-US"/>
        </w:rPr>
        <w:t>,</w:t>
      </w:r>
      <w:r w:rsidRPr="00C51AC2">
        <w:rPr>
          <w:sz w:val="24"/>
          <w:szCs w:val="24"/>
          <w:lang w:val="en-US"/>
        </w:rPr>
        <w:t xml:space="preserve"> such as location in future dataset versions, requiring subgroup audits and impact assessment before they influence predictions.  With these safeguards in place, the project’s comparative evidence supports a realistic and defensible recommendation: use Random Forest when maximising predictive quality is the </w:t>
      </w:r>
      <w:proofErr w:type="gramStart"/>
      <w:r w:rsidRPr="00C51AC2">
        <w:rPr>
          <w:sz w:val="24"/>
          <w:szCs w:val="24"/>
          <w:lang w:val="en-US"/>
        </w:rPr>
        <w:t>priority, and</w:t>
      </w:r>
      <w:proofErr w:type="gramEnd"/>
      <w:r w:rsidRPr="00C51AC2">
        <w:rPr>
          <w:sz w:val="24"/>
          <w:szCs w:val="24"/>
          <w:lang w:val="en-US"/>
        </w:rPr>
        <w:t xml:space="preserve"> keep RidgeClassifier as a transparent and efficient fallback when explanation and operational constraints dominate.</w:t>
      </w: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799C99B7" w14:textId="77777777" w:rsidR="00FD7A55" w:rsidRDefault="00FD7A55" w:rsidP="00B63970">
      <w:pPr>
        <w:rPr>
          <w:sz w:val="24"/>
          <w:szCs w:val="24"/>
          <w:lang w:val="en-US"/>
        </w:rPr>
      </w:pPr>
    </w:p>
    <w:p w14:paraId="391224F6" w14:textId="77777777" w:rsidR="00FD7A55" w:rsidRDefault="00FD7A55" w:rsidP="00B63970">
      <w:pPr>
        <w:rPr>
          <w:sz w:val="24"/>
          <w:szCs w:val="24"/>
          <w:lang w:val="en-US"/>
        </w:rPr>
      </w:pPr>
    </w:p>
    <w:p w14:paraId="698B8B2E" w14:textId="77777777" w:rsidR="00FD7A55" w:rsidRDefault="00FD7A55" w:rsidP="00B63970">
      <w:pPr>
        <w:rPr>
          <w:sz w:val="24"/>
          <w:szCs w:val="24"/>
          <w:lang w:val="en-US"/>
        </w:rPr>
      </w:pPr>
    </w:p>
    <w:p w14:paraId="7A29AAF3" w14:textId="77777777" w:rsidR="00FD7A55" w:rsidRDefault="00FD7A55" w:rsidP="00B63970">
      <w:pPr>
        <w:rPr>
          <w:sz w:val="24"/>
          <w:szCs w:val="24"/>
          <w:lang w:val="en-US"/>
        </w:rPr>
      </w:pPr>
    </w:p>
    <w:p w14:paraId="548BA1EA" w14:textId="77777777" w:rsidR="00FD7A55" w:rsidRDefault="00FD7A55" w:rsidP="00B63970">
      <w:pPr>
        <w:rPr>
          <w:sz w:val="24"/>
          <w:szCs w:val="24"/>
          <w:lang w:val="en-US"/>
        </w:rPr>
      </w:pPr>
    </w:p>
    <w:p w14:paraId="324DB949" w14:textId="77777777" w:rsidR="00FD7A55" w:rsidRDefault="00FD7A55"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t>References</w:t>
      </w:r>
    </w:p>
    <w:p w14:paraId="7058E913" w14:textId="5CB77E14" w:rsidR="00EB39C1"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35AA1F57" w14:textId="7B92B98B" w:rsidR="00152CD5"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proofErr w:type="gramStart"/>
      <w:r w:rsidRPr="00EB39C1">
        <w:rPr>
          <w:sz w:val="24"/>
          <w:szCs w:val="24"/>
        </w:rPr>
        <w:t>pandas.Series.dt</w:t>
      </w:r>
      <w:proofErr w:type="gramEnd"/>
      <w:r w:rsidRPr="00EB39C1">
        <w:rPr>
          <w:sz w:val="24"/>
          <w:szCs w:val="24"/>
        </w:rPr>
        <w: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r w:rsidRPr="00C422C7">
        <w:rPr>
          <w:sz w:val="24"/>
          <w:szCs w:val="24"/>
          <w:lang w:val="en-US"/>
        </w:rPr>
        <w:t xml:space="preserve">Available: </w:t>
      </w:r>
      <w:hyperlink r:id="rId12" w:tgtFrame="_blank" w:history="1">
        <w:r w:rsidRPr="00C422C7">
          <w:rPr>
            <w:rStyle w:val="Hyperlink"/>
            <w:sz w:val="24"/>
            <w:szCs w:val="24"/>
            <w:lang w:val="en-US"/>
          </w:rPr>
          <w:t>https://pandas.pydata.org/docs/reference/api/pandas.Series.dt.year.html</w:t>
        </w:r>
      </w:hyperlink>
      <w:r w:rsidRPr="00C422C7">
        <w:rPr>
          <w:sz w:val="24"/>
          <w:szCs w:val="24"/>
          <w:lang w:val="en-US"/>
        </w:rPr>
        <w:t xml:space="preserve">. </w:t>
      </w:r>
      <w:r w:rsidRPr="00EB39C1">
        <w:rPr>
          <w:sz w:val="24"/>
          <w:szCs w:val="24"/>
        </w:rPr>
        <w:t>[Accessed: Nov. 23, 2025].</w:t>
      </w:r>
    </w:p>
    <w:p w14:paraId="5FEC39E6" w14:textId="46E51084" w:rsidR="00FD7A55" w:rsidRDefault="00152CD5" w:rsidP="00964E65">
      <w:pPr>
        <w:rPr>
          <w:sz w:val="24"/>
          <w:szCs w:val="24"/>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p w14:paraId="3F5E9CAC" w14:textId="696BDD72" w:rsidR="00FD7A55" w:rsidRDefault="00FD7A55" w:rsidP="00964E65">
      <w:r>
        <w:rPr>
          <w:sz w:val="24"/>
          <w:szCs w:val="24"/>
        </w:rPr>
        <w:t xml:space="preserve">[4] </w:t>
      </w:r>
      <w:r w:rsidRPr="00FD7A55">
        <w:rPr>
          <w:sz w:val="24"/>
          <w:szCs w:val="24"/>
        </w:rPr>
        <w:t xml:space="preserve">O. Sirois, “How to handle weekdays in a NN,” </w:t>
      </w:r>
      <w:r w:rsidRPr="00FD7A55">
        <w:rPr>
          <w:i/>
          <w:iCs/>
          <w:sz w:val="24"/>
          <w:szCs w:val="24"/>
        </w:rPr>
        <w:t>Data Science Stack Exchange</w:t>
      </w:r>
      <w:r w:rsidRPr="00FD7A55">
        <w:rPr>
          <w:sz w:val="24"/>
          <w:szCs w:val="24"/>
        </w:rPr>
        <w:t xml:space="preserve">, 2019. </w:t>
      </w:r>
      <w:r w:rsidRPr="00FD7A55">
        <w:rPr>
          <w:sz w:val="24"/>
          <w:szCs w:val="24"/>
          <w:lang w:val="fr-FR"/>
        </w:rPr>
        <w:t xml:space="preserve">[Online].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13" w:tgtFrame="_new" w:history="1">
        <w:r w:rsidRPr="00FD7A55">
          <w:rPr>
            <w:rStyle w:val="Hyperlink"/>
            <w:sz w:val="24"/>
            <w:szCs w:val="24"/>
            <w:lang w:val="fr-FR"/>
          </w:rPr>
          <w:t>https://datascience.stackexchange.com/questions/63049/how-to-handle-weekdays-in-a-nn</w:t>
        </w:r>
      </w:hyperlink>
    </w:p>
    <w:p w14:paraId="1BC0D0A7" w14:textId="2FB195B2" w:rsidR="00C422C7" w:rsidRPr="00C422C7" w:rsidRDefault="00C422C7" w:rsidP="00964E65">
      <w:pPr>
        <w:rPr>
          <w:lang w:val="en-MT"/>
        </w:rPr>
      </w:pPr>
      <w:r>
        <w:t xml:space="preserve">[5] </w:t>
      </w:r>
      <w:r w:rsidRPr="00C422C7">
        <w:rPr>
          <w:lang w:val="en-MT"/>
        </w:rPr>
        <w:t>Scikit-learn, “Support Vector Machines,” Scikit-learn Documentation. [Online]. Available: https://scikit-learn.org/stable/modules/svm.html</w:t>
      </w:r>
    </w:p>
    <w:p w14:paraId="6ED5BEEF" w14:textId="381793ED" w:rsidR="00C422C7" w:rsidRPr="00C422C7" w:rsidRDefault="00C422C7" w:rsidP="00C422C7">
      <w:pPr>
        <w:rPr>
          <w:lang w:val="en-MT"/>
        </w:rPr>
      </w:pPr>
      <w:r>
        <w:t xml:space="preserve">[6] </w:t>
      </w:r>
      <w:r w:rsidRPr="00C422C7">
        <w:rPr>
          <w:lang w:val="en-MT"/>
        </w:rPr>
        <w:t>J. B. Ribeiro, S. Singh, and C. Guestrin, “Why should I trust you? Explaining the predictions of any classifier,” ACM SIGKDD, 2016. [Online]. Available: https://pubmed.ncbi.nlm.nih.gov/28606174</w:t>
      </w:r>
      <w:r>
        <w:rPr>
          <w:lang w:val="en-MT"/>
        </w:rPr>
        <w:t>/</w:t>
      </w:r>
    </w:p>
    <w:p w14:paraId="7D09300D" w14:textId="190ABAC8" w:rsidR="00C422C7" w:rsidRPr="00C422C7" w:rsidRDefault="00C422C7" w:rsidP="00964E65">
      <w:pPr>
        <w:rPr>
          <w:sz w:val="24"/>
          <w:szCs w:val="24"/>
          <w:lang w:val="en-US"/>
        </w:rPr>
      </w:pPr>
    </w:p>
    <w:sectPr w:rsidR="00C422C7" w:rsidRPr="00C422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E513C7"/>
    <w:multiLevelType w:val="multilevel"/>
    <w:tmpl w:val="E5C8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 w15:restartNumberingAfterBreak="0">
    <w:nsid w:val="0A8C5537"/>
    <w:multiLevelType w:val="multilevel"/>
    <w:tmpl w:val="CF4AF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6"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0" w15:restartNumberingAfterBreak="0">
    <w:nsid w:val="4B0B2F2E"/>
    <w:multiLevelType w:val="multilevel"/>
    <w:tmpl w:val="49106A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0A6AB4"/>
    <w:multiLevelType w:val="multilevel"/>
    <w:tmpl w:val="75AEFB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4" w15:restartNumberingAfterBreak="0">
    <w:nsid w:val="6FD50651"/>
    <w:multiLevelType w:val="multilevel"/>
    <w:tmpl w:val="F8348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6" w15:restartNumberingAfterBreak="0">
    <w:nsid w:val="74650F26"/>
    <w:multiLevelType w:val="multilevel"/>
    <w:tmpl w:val="D18A3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7"/>
  </w:num>
  <w:num w:numId="3" w16cid:durableId="626667162">
    <w:abstractNumId w:val="18"/>
  </w:num>
  <w:num w:numId="4" w16cid:durableId="896434062">
    <w:abstractNumId w:val="12"/>
  </w:num>
  <w:num w:numId="5" w16cid:durableId="40443943">
    <w:abstractNumId w:val="6"/>
  </w:num>
  <w:num w:numId="6" w16cid:durableId="1154224028">
    <w:abstractNumId w:val="15"/>
  </w:num>
  <w:num w:numId="7" w16cid:durableId="457722261">
    <w:abstractNumId w:val="5"/>
  </w:num>
  <w:num w:numId="8" w16cid:durableId="1220360483">
    <w:abstractNumId w:val="9"/>
  </w:num>
  <w:num w:numId="9" w16cid:durableId="1448235623">
    <w:abstractNumId w:val="3"/>
  </w:num>
  <w:num w:numId="10" w16cid:durableId="805665568">
    <w:abstractNumId w:val="13"/>
  </w:num>
  <w:num w:numId="11" w16cid:durableId="1391996475">
    <w:abstractNumId w:val="8"/>
  </w:num>
  <w:num w:numId="12" w16cid:durableId="2144106784">
    <w:abstractNumId w:val="1"/>
  </w:num>
  <w:num w:numId="13" w16cid:durableId="1541627024">
    <w:abstractNumId w:val="17"/>
  </w:num>
  <w:num w:numId="14" w16cid:durableId="1672218429">
    <w:abstractNumId w:val="11"/>
  </w:num>
  <w:num w:numId="15" w16cid:durableId="1369913868">
    <w:abstractNumId w:val="14"/>
  </w:num>
  <w:num w:numId="16" w16cid:durableId="78991378">
    <w:abstractNumId w:val="2"/>
  </w:num>
  <w:num w:numId="17" w16cid:durableId="1970478199">
    <w:abstractNumId w:val="4"/>
  </w:num>
  <w:num w:numId="18" w16cid:durableId="956525713">
    <w:abstractNumId w:val="16"/>
  </w:num>
  <w:num w:numId="19" w16cid:durableId="7030211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04299"/>
    <w:rsid w:val="0002605D"/>
    <w:rsid w:val="000415A6"/>
    <w:rsid w:val="000756F8"/>
    <w:rsid w:val="000A7B4F"/>
    <w:rsid w:val="000B1C73"/>
    <w:rsid w:val="000E6B00"/>
    <w:rsid w:val="0010453A"/>
    <w:rsid w:val="00124D49"/>
    <w:rsid w:val="00152CD5"/>
    <w:rsid w:val="00161361"/>
    <w:rsid w:val="00180E22"/>
    <w:rsid w:val="001C4FF5"/>
    <w:rsid w:val="001D6AD0"/>
    <w:rsid w:val="001F4DD3"/>
    <w:rsid w:val="0020404C"/>
    <w:rsid w:val="002108F0"/>
    <w:rsid w:val="002524B2"/>
    <w:rsid w:val="002D38B1"/>
    <w:rsid w:val="0030130B"/>
    <w:rsid w:val="003148F3"/>
    <w:rsid w:val="00315B36"/>
    <w:rsid w:val="00336073"/>
    <w:rsid w:val="00341E21"/>
    <w:rsid w:val="00350BD0"/>
    <w:rsid w:val="00355F56"/>
    <w:rsid w:val="003765E7"/>
    <w:rsid w:val="003A3984"/>
    <w:rsid w:val="003C34D0"/>
    <w:rsid w:val="003D4538"/>
    <w:rsid w:val="003E0134"/>
    <w:rsid w:val="004005B3"/>
    <w:rsid w:val="004022C6"/>
    <w:rsid w:val="00406FE6"/>
    <w:rsid w:val="004568E0"/>
    <w:rsid w:val="004659EA"/>
    <w:rsid w:val="00476550"/>
    <w:rsid w:val="004B2AE2"/>
    <w:rsid w:val="004F2C4F"/>
    <w:rsid w:val="00536A04"/>
    <w:rsid w:val="00537E2C"/>
    <w:rsid w:val="00544F79"/>
    <w:rsid w:val="005707FE"/>
    <w:rsid w:val="00574F71"/>
    <w:rsid w:val="00585EEB"/>
    <w:rsid w:val="005E63A7"/>
    <w:rsid w:val="006049E7"/>
    <w:rsid w:val="0062414B"/>
    <w:rsid w:val="00624C6C"/>
    <w:rsid w:val="00633127"/>
    <w:rsid w:val="006B04C1"/>
    <w:rsid w:val="006B3BE3"/>
    <w:rsid w:val="006D00CD"/>
    <w:rsid w:val="006E47A3"/>
    <w:rsid w:val="006F3F17"/>
    <w:rsid w:val="00725DBD"/>
    <w:rsid w:val="00742A4C"/>
    <w:rsid w:val="00751CFF"/>
    <w:rsid w:val="007A49DF"/>
    <w:rsid w:val="007B67D1"/>
    <w:rsid w:val="007B6D7E"/>
    <w:rsid w:val="007C38A5"/>
    <w:rsid w:val="0088693E"/>
    <w:rsid w:val="008A5E9F"/>
    <w:rsid w:val="008B3B87"/>
    <w:rsid w:val="00916D7C"/>
    <w:rsid w:val="00926619"/>
    <w:rsid w:val="00963215"/>
    <w:rsid w:val="00964E65"/>
    <w:rsid w:val="009D4246"/>
    <w:rsid w:val="009F6181"/>
    <w:rsid w:val="00A02A71"/>
    <w:rsid w:val="00A11DF0"/>
    <w:rsid w:val="00A30265"/>
    <w:rsid w:val="00AA1D4E"/>
    <w:rsid w:val="00B009E9"/>
    <w:rsid w:val="00B01721"/>
    <w:rsid w:val="00B07461"/>
    <w:rsid w:val="00B114D0"/>
    <w:rsid w:val="00B269A9"/>
    <w:rsid w:val="00B5465B"/>
    <w:rsid w:val="00B6159D"/>
    <w:rsid w:val="00B63970"/>
    <w:rsid w:val="00BA2B9B"/>
    <w:rsid w:val="00BA5DCB"/>
    <w:rsid w:val="00BB3F29"/>
    <w:rsid w:val="00BC4D65"/>
    <w:rsid w:val="00BF21A0"/>
    <w:rsid w:val="00BF3F7F"/>
    <w:rsid w:val="00C05439"/>
    <w:rsid w:val="00C10783"/>
    <w:rsid w:val="00C154C8"/>
    <w:rsid w:val="00C422C7"/>
    <w:rsid w:val="00C441D1"/>
    <w:rsid w:val="00C51AC2"/>
    <w:rsid w:val="00C86D16"/>
    <w:rsid w:val="00D30FC6"/>
    <w:rsid w:val="00D701CB"/>
    <w:rsid w:val="00D7246D"/>
    <w:rsid w:val="00DC46EB"/>
    <w:rsid w:val="00DC7CC9"/>
    <w:rsid w:val="00DD4814"/>
    <w:rsid w:val="00DE22B6"/>
    <w:rsid w:val="00E037EA"/>
    <w:rsid w:val="00E87181"/>
    <w:rsid w:val="00EB39C1"/>
    <w:rsid w:val="00EF3D47"/>
    <w:rsid w:val="00F65BB2"/>
    <w:rsid w:val="00F86BEA"/>
    <w:rsid w:val="00FD7A55"/>
    <w:rsid w:val="00FE68F8"/>
    <w:rsid w:val="00FE731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apple-converted-space">
    <w:name w:val="apple-converted-space"/>
    <w:basedOn w:val="DefaultParagraphFont"/>
    <w:rsid w:val="007B6D7E"/>
  </w:style>
  <w:style w:type="paragraph" w:customStyle="1" w:styleId="p2">
    <w:name w:val="p2"/>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paragraph" w:customStyle="1" w:styleId="p3">
    <w:name w:val="p3"/>
    <w:basedOn w:val="Normal"/>
    <w:rsid w:val="00341E21"/>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s1">
    <w:name w:val="s1"/>
    <w:basedOn w:val="DefaultParagraphFont"/>
    <w:rsid w:val="00A302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atascience.stackexchange.com/questions/63049/how-to-handle-weekdays-in-a-nn"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andas.pydata.org/docs/reference/api/pandas.Series.dt.yea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ucaKingu/Applied-Machine-Learning--ICS5110--Assignment"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1177</TotalTime>
  <Pages>22</Pages>
  <Words>6870</Words>
  <Characters>39164</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D'Ascari</cp:lastModifiedBy>
  <cp:revision>171</cp:revision>
  <dcterms:created xsi:type="dcterms:W3CDTF">2025-11-22T15:16:00Z</dcterms:created>
  <dcterms:modified xsi:type="dcterms:W3CDTF">2026-01-27T22:14:00Z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b94a69e5505ad495872dbfca2695fae449e6cee14d4b8dc052d39242b8dfc98a</vt:lpwstr>
  </property>
</Properties>
</file>