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A5240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 xml:space="preserve">1. </w:t>
      </w:r>
      <w:proofErr w:type="spellStart"/>
      <w:r w:rsidRPr="00A01770">
        <w:rPr>
          <w:b/>
          <w:bCs/>
          <w:lang w:val="en-MT"/>
        </w:rPr>
        <w:t>NeuroBack</w:t>
      </w:r>
      <w:proofErr w:type="spellEnd"/>
      <w:r w:rsidRPr="00A01770">
        <w:rPr>
          <w:b/>
          <w:bCs/>
          <w:lang w:val="en-MT"/>
        </w:rPr>
        <w:t>: Improving CDCL SAT Solving using Graph Neural Networks (2021)</w:t>
      </w:r>
    </w:p>
    <w:p w14:paraId="6EB223DC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 xml:space="preserve">Uses a GNN to compute </w:t>
      </w:r>
      <w:r w:rsidRPr="00A01770">
        <w:rPr>
          <w:b/>
          <w:bCs/>
          <w:lang w:val="en-MT"/>
        </w:rPr>
        <w:t>static phase predictions</w:t>
      </w:r>
      <w:r w:rsidRPr="00A01770">
        <w:rPr>
          <w:lang w:val="en-MT"/>
        </w:rPr>
        <w:t xml:space="preserve"> before solving.</w:t>
      </w:r>
    </w:p>
    <w:p w14:paraId="43169B1E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>CDCL itself remains deterministic.</w:t>
      </w:r>
    </w:p>
    <w:p w14:paraId="5549B2D3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>No approximation: solver still exact.</w:t>
      </w:r>
    </w:p>
    <w:p w14:paraId="075E3C32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 xml:space="preserve">Works on </w:t>
      </w:r>
      <w:proofErr w:type="spellStart"/>
      <w:r w:rsidRPr="00A01770">
        <w:rPr>
          <w:lang w:val="en-MT"/>
        </w:rPr>
        <w:t>Kissat</w:t>
      </w:r>
      <w:proofErr w:type="spellEnd"/>
      <w:r w:rsidRPr="00A01770">
        <w:rPr>
          <w:lang w:val="en-MT"/>
        </w:rPr>
        <w:t xml:space="preserve"> and improves solve time on benchmarks.</w:t>
      </w:r>
    </w:p>
    <w:p w14:paraId="45380116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is one of the cleanest ML → deterministic CDCL integrations.</w:t>
      </w:r>
    </w:p>
    <w:p w14:paraId="108E884E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pict w14:anchorId="0321A2B3">
          <v:rect id="_x0000_i1091" style="width:0;height:1.5pt" o:hralign="center" o:hrstd="t" o:hr="t" fillcolor="#a0a0a0" stroked="f"/>
        </w:pict>
      </w:r>
    </w:p>
    <w:p w14:paraId="470FCD9C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 xml:space="preserve">2. </w:t>
      </w:r>
      <w:proofErr w:type="spellStart"/>
      <w:r w:rsidRPr="00A01770">
        <w:rPr>
          <w:b/>
          <w:bCs/>
          <w:lang w:val="en-MT"/>
        </w:rPr>
        <w:t>AutoSAT</w:t>
      </w:r>
      <w:proofErr w:type="spellEnd"/>
      <w:r w:rsidRPr="00A01770">
        <w:rPr>
          <w:b/>
          <w:bCs/>
          <w:lang w:val="en-MT"/>
        </w:rPr>
        <w:t>: Automatically Optimize SAT Solver Heuristics via LLMs (2024)</w:t>
      </w:r>
    </w:p>
    <w:p w14:paraId="444FB921" w14:textId="77777777" w:rsidR="00A01770" w:rsidRPr="00A01770" w:rsidRDefault="00A01770" w:rsidP="00A01770">
      <w:pPr>
        <w:numPr>
          <w:ilvl w:val="0"/>
          <w:numId w:val="2"/>
        </w:numPr>
        <w:rPr>
          <w:lang w:val="en-MT"/>
        </w:rPr>
      </w:pPr>
      <w:r w:rsidRPr="00A01770">
        <w:rPr>
          <w:lang w:val="en-MT"/>
        </w:rPr>
        <w:t xml:space="preserve">LLM generates </w:t>
      </w:r>
      <w:r w:rsidRPr="00A01770">
        <w:rPr>
          <w:b/>
          <w:bCs/>
          <w:lang w:val="en-MT"/>
        </w:rPr>
        <w:t>deterministic heuristic code</w:t>
      </w:r>
      <w:r w:rsidRPr="00A01770">
        <w:rPr>
          <w:lang w:val="en-MT"/>
        </w:rPr>
        <w:t xml:space="preserve"> (branching, restart rules).</w:t>
      </w:r>
    </w:p>
    <w:p w14:paraId="417E1090" w14:textId="77777777" w:rsidR="00A01770" w:rsidRPr="00A01770" w:rsidRDefault="00A01770" w:rsidP="00A01770">
      <w:pPr>
        <w:numPr>
          <w:ilvl w:val="0"/>
          <w:numId w:val="2"/>
        </w:numPr>
        <w:rPr>
          <w:lang w:val="en-MT"/>
        </w:rPr>
      </w:pPr>
      <w:r w:rsidRPr="00A01770">
        <w:rPr>
          <w:lang w:val="en-MT"/>
        </w:rPr>
        <w:t>Generated heuristic is fixed → solver is fully deterministic.</w:t>
      </w:r>
    </w:p>
    <w:p w14:paraId="1C4E3B88" w14:textId="77777777" w:rsidR="00A01770" w:rsidRPr="00A01770" w:rsidRDefault="00A01770" w:rsidP="00A01770">
      <w:pPr>
        <w:numPr>
          <w:ilvl w:val="0"/>
          <w:numId w:val="2"/>
        </w:numPr>
        <w:rPr>
          <w:lang w:val="en-MT"/>
        </w:rPr>
      </w:pPr>
      <w:r w:rsidRPr="00A01770">
        <w:rPr>
          <w:lang w:val="en-MT"/>
        </w:rPr>
        <w:t>Once the model decides the heuristic, CDCL runs exactly as usual.</w:t>
      </w:r>
    </w:p>
    <w:p w14:paraId="004E945F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 xml:space="preserve">This is extremely promising because it's </w:t>
      </w:r>
      <w:r w:rsidRPr="00A01770">
        <w:rPr>
          <w:b/>
          <w:bCs/>
          <w:lang w:val="en-MT"/>
        </w:rPr>
        <w:t>deterministic meta-learning</w:t>
      </w:r>
      <w:r w:rsidRPr="00A01770">
        <w:rPr>
          <w:lang w:val="en-MT"/>
        </w:rPr>
        <w:t>, not stochastic local search.</w:t>
      </w:r>
    </w:p>
    <w:p w14:paraId="619EAA52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pict w14:anchorId="3C6B5125">
          <v:rect id="_x0000_i1092" style="width:0;height:1.5pt" o:hralign="center" o:hrstd="t" o:hr="t" fillcolor="#a0a0a0" stroked="f"/>
        </w:pict>
      </w:r>
    </w:p>
    <w:p w14:paraId="1EF8F345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3. Machine Learning for SAT: Restricted-Heuristic Branching (2023)</w:t>
      </w:r>
    </w:p>
    <w:p w14:paraId="4F995A02" w14:textId="77777777" w:rsidR="00A01770" w:rsidRPr="00A01770" w:rsidRDefault="00A01770" w:rsidP="00A01770">
      <w:pPr>
        <w:numPr>
          <w:ilvl w:val="0"/>
          <w:numId w:val="3"/>
        </w:numPr>
        <w:rPr>
          <w:lang w:val="en-MT"/>
        </w:rPr>
      </w:pPr>
      <w:r w:rsidRPr="00A01770">
        <w:rPr>
          <w:lang w:val="en-MT"/>
        </w:rPr>
        <w:t>ML predicts branching choices only for initial decisions.</w:t>
      </w:r>
    </w:p>
    <w:p w14:paraId="491EE48E" w14:textId="77777777" w:rsidR="00A01770" w:rsidRPr="00A01770" w:rsidRDefault="00A01770" w:rsidP="00A01770">
      <w:pPr>
        <w:numPr>
          <w:ilvl w:val="0"/>
          <w:numId w:val="3"/>
        </w:numPr>
        <w:rPr>
          <w:lang w:val="en-MT"/>
        </w:rPr>
      </w:pPr>
      <w:r w:rsidRPr="00A01770">
        <w:rPr>
          <w:lang w:val="en-MT"/>
        </w:rPr>
        <w:t>After that, CDCL proceeds deterministically.</w:t>
      </w:r>
    </w:p>
    <w:p w14:paraId="4132EFA8" w14:textId="77777777" w:rsidR="00A01770" w:rsidRPr="00A01770" w:rsidRDefault="00A01770" w:rsidP="00A01770">
      <w:pPr>
        <w:numPr>
          <w:ilvl w:val="0"/>
          <w:numId w:val="3"/>
        </w:numPr>
        <w:rPr>
          <w:lang w:val="en-MT"/>
        </w:rPr>
      </w:pPr>
      <w:r w:rsidRPr="00A01770">
        <w:rPr>
          <w:lang w:val="en-MT"/>
        </w:rPr>
        <w:t>ML inference is deterministic (feed-forward neural nets without randomness).</w:t>
      </w:r>
    </w:p>
    <w:p w14:paraId="5A20D23A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 xml:space="preserve">Perfect deterministic insertion </w:t>
      </w:r>
      <w:proofErr w:type="gramStart"/>
      <w:r w:rsidRPr="00A01770">
        <w:rPr>
          <w:lang w:val="en-MT"/>
        </w:rPr>
        <w:t>point</w:t>
      </w:r>
      <w:proofErr w:type="gramEnd"/>
      <w:r w:rsidRPr="00A01770">
        <w:rPr>
          <w:lang w:val="en-MT"/>
        </w:rPr>
        <w:t xml:space="preserve"> for your thesis.</w:t>
      </w:r>
    </w:p>
    <w:p w14:paraId="382DDEE0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pict w14:anchorId="7C14C10C">
          <v:rect id="_x0000_i1093" style="width:0;height:1.5pt" o:hralign="center" o:hrstd="t" o:hr="t" fillcolor="#a0a0a0" stroked="f"/>
        </w:pict>
      </w:r>
    </w:p>
    <w:p w14:paraId="52CC0F1D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 xml:space="preserve">4. GNN-Based Branching </w:t>
      </w:r>
      <w:proofErr w:type="gramStart"/>
      <w:r w:rsidRPr="00A01770">
        <w:rPr>
          <w:b/>
          <w:bCs/>
          <w:lang w:val="en-MT"/>
        </w:rPr>
        <w:t>In</w:t>
      </w:r>
      <w:proofErr w:type="gramEnd"/>
      <w:r w:rsidRPr="00A01770">
        <w:rPr>
          <w:b/>
          <w:bCs/>
          <w:lang w:val="en-MT"/>
        </w:rPr>
        <w:t xml:space="preserve"> CDCL SAT Solving (multiple 2020–2022 papers)</w:t>
      </w:r>
    </w:p>
    <w:p w14:paraId="796CC045" w14:textId="77777777" w:rsidR="00A01770" w:rsidRPr="00A01770" w:rsidRDefault="00A01770" w:rsidP="00A01770">
      <w:pPr>
        <w:numPr>
          <w:ilvl w:val="0"/>
          <w:numId w:val="4"/>
        </w:numPr>
        <w:rPr>
          <w:lang w:val="en-MT"/>
        </w:rPr>
      </w:pPr>
      <w:r w:rsidRPr="00A01770">
        <w:rPr>
          <w:lang w:val="en-MT"/>
        </w:rPr>
        <w:t>Replace VSIDS with GNN-based score ranking.</w:t>
      </w:r>
    </w:p>
    <w:p w14:paraId="5C19171E" w14:textId="77777777" w:rsidR="00A01770" w:rsidRPr="00A01770" w:rsidRDefault="00A01770" w:rsidP="00A01770">
      <w:pPr>
        <w:numPr>
          <w:ilvl w:val="0"/>
          <w:numId w:val="4"/>
        </w:numPr>
        <w:rPr>
          <w:lang w:val="en-MT"/>
        </w:rPr>
      </w:pPr>
      <w:r w:rsidRPr="00A01770">
        <w:rPr>
          <w:lang w:val="en-MT"/>
        </w:rPr>
        <w:t>GNN inference is deterministic.</w:t>
      </w:r>
    </w:p>
    <w:p w14:paraId="4998C412" w14:textId="77777777" w:rsidR="00A01770" w:rsidRPr="00A01770" w:rsidRDefault="00A01770" w:rsidP="00A01770">
      <w:pPr>
        <w:numPr>
          <w:ilvl w:val="0"/>
          <w:numId w:val="4"/>
        </w:numPr>
        <w:rPr>
          <w:lang w:val="en-MT"/>
        </w:rPr>
      </w:pPr>
      <w:r w:rsidRPr="00A01770">
        <w:rPr>
          <w:lang w:val="en-MT"/>
        </w:rPr>
        <w:t>CDCL remains sound &amp; complete.</w:t>
      </w:r>
    </w:p>
    <w:p w14:paraId="04A6CF25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has direct connections to proof complexity because branching decisions influence the structure of the resolution proof.</w:t>
      </w:r>
    </w:p>
    <w:p w14:paraId="0E656170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pict w14:anchorId="433EDA93">
          <v:rect id="_x0000_i1094" style="width:0;height:1.5pt" o:hralign="center" o:hrstd="t" o:hr="t" fillcolor="#a0a0a0" stroked="f"/>
        </w:pict>
      </w:r>
    </w:p>
    <w:p w14:paraId="6257B27E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5. Predicting Clause Utility for Clause Deletion in CDCL (2021–2023)</w:t>
      </w:r>
    </w:p>
    <w:p w14:paraId="59677D70" w14:textId="77777777" w:rsidR="00A01770" w:rsidRPr="00A01770" w:rsidRDefault="00A01770" w:rsidP="00A01770">
      <w:pPr>
        <w:numPr>
          <w:ilvl w:val="0"/>
          <w:numId w:val="5"/>
        </w:numPr>
        <w:rPr>
          <w:lang w:val="en-MT"/>
        </w:rPr>
      </w:pPr>
      <w:r w:rsidRPr="00A01770">
        <w:rPr>
          <w:lang w:val="en-MT"/>
        </w:rPr>
        <w:t>Replaces LBD/activity heuristics with deterministic ML predictions.</w:t>
      </w:r>
    </w:p>
    <w:p w14:paraId="72442094" w14:textId="77777777" w:rsidR="00A01770" w:rsidRPr="00A01770" w:rsidRDefault="00A01770" w:rsidP="00A01770">
      <w:pPr>
        <w:numPr>
          <w:ilvl w:val="0"/>
          <w:numId w:val="5"/>
        </w:numPr>
        <w:rPr>
          <w:lang w:val="en-MT"/>
        </w:rPr>
      </w:pPr>
      <w:r w:rsidRPr="00A01770">
        <w:rPr>
          <w:lang w:val="en-MT"/>
        </w:rPr>
        <w:t>Removes clauses deterministically based on learned score.</w:t>
      </w:r>
    </w:p>
    <w:p w14:paraId="3AA2C760" w14:textId="77777777" w:rsidR="00A01770" w:rsidRPr="00A01770" w:rsidRDefault="00A01770" w:rsidP="00A01770">
      <w:pPr>
        <w:numPr>
          <w:ilvl w:val="0"/>
          <w:numId w:val="5"/>
        </w:numPr>
        <w:rPr>
          <w:lang w:val="en-MT"/>
        </w:rPr>
      </w:pPr>
      <w:r w:rsidRPr="00A01770">
        <w:rPr>
          <w:lang w:val="en-MT"/>
        </w:rPr>
        <w:t>CDCL maintains correctness.</w:t>
      </w:r>
    </w:p>
    <w:p w14:paraId="11C78039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Clause deletion is extremely under-explored — fertile ground for thesis work.</w:t>
      </w:r>
    </w:p>
    <w:p w14:paraId="2D8ED616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lastRenderedPageBreak/>
        <w:pict w14:anchorId="5D5424EC">
          <v:rect id="_x0000_i1095" style="width:0;height:1.5pt" o:hralign="center" o:hrstd="t" o:hr="t" fillcolor="#a0a0a0" stroked="f"/>
        </w:pict>
      </w:r>
    </w:p>
    <w:p w14:paraId="5BB7D97D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6. Learning Restart Strategies for SAT Solvers (2022)</w:t>
      </w:r>
    </w:p>
    <w:p w14:paraId="371F85E6" w14:textId="77777777" w:rsidR="00A01770" w:rsidRPr="00A01770" w:rsidRDefault="00A01770" w:rsidP="00A01770">
      <w:pPr>
        <w:numPr>
          <w:ilvl w:val="0"/>
          <w:numId w:val="6"/>
        </w:numPr>
        <w:rPr>
          <w:lang w:val="en-MT"/>
        </w:rPr>
      </w:pPr>
      <w:r w:rsidRPr="00A01770">
        <w:rPr>
          <w:lang w:val="en-MT"/>
        </w:rPr>
        <w:t xml:space="preserve">ML determines a deterministic restart schedule </w:t>
      </w:r>
      <w:proofErr w:type="gramStart"/>
      <w:r w:rsidRPr="00A01770">
        <w:rPr>
          <w:lang w:val="en-MT"/>
        </w:rPr>
        <w:t>given instance-level features</w:t>
      </w:r>
      <w:proofErr w:type="gramEnd"/>
      <w:r w:rsidRPr="00A01770">
        <w:rPr>
          <w:lang w:val="en-MT"/>
        </w:rPr>
        <w:t>.</w:t>
      </w:r>
    </w:p>
    <w:p w14:paraId="4F609B33" w14:textId="77777777" w:rsidR="00A01770" w:rsidRPr="00A01770" w:rsidRDefault="00A01770" w:rsidP="00A01770">
      <w:pPr>
        <w:numPr>
          <w:ilvl w:val="0"/>
          <w:numId w:val="6"/>
        </w:numPr>
        <w:rPr>
          <w:lang w:val="en-MT"/>
        </w:rPr>
      </w:pPr>
      <w:r w:rsidRPr="00A01770">
        <w:rPr>
          <w:lang w:val="en-MT"/>
        </w:rPr>
        <w:t>CDCL uses the schedule exactly &amp; deterministically.</w:t>
      </w:r>
    </w:p>
    <w:p w14:paraId="482EDAC7" w14:textId="77777777" w:rsidR="00A01770" w:rsidRPr="00A01770" w:rsidRDefault="00A01770" w:rsidP="00A01770">
      <w:pPr>
        <w:numPr>
          <w:ilvl w:val="0"/>
          <w:numId w:val="6"/>
        </w:numPr>
        <w:rPr>
          <w:lang w:val="en-MT"/>
        </w:rPr>
      </w:pPr>
      <w:r w:rsidRPr="00A01770">
        <w:rPr>
          <w:lang w:val="en-MT"/>
        </w:rPr>
        <w:t>No approximation.</w:t>
      </w:r>
    </w:p>
    <w:p w14:paraId="488BE9AC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Restarts are a major unsolved mystery in CDCL — very good PhD direction.</w:t>
      </w:r>
    </w:p>
    <w:p w14:paraId="3A903C1C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pict w14:anchorId="001964AE">
          <v:rect id="_x0000_i1096" style="width:0;height:1.5pt" o:hralign="center" o:hrstd="t" o:hr="t" fillcolor="#a0a0a0" stroked="f"/>
        </w:pict>
      </w:r>
    </w:p>
    <w:p w14:paraId="4A5EC2BB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7. Meta-learning SAT Solver Configuration (Per-instance deterministic tuning) (2019–2024)</w:t>
      </w:r>
    </w:p>
    <w:p w14:paraId="3061617E" w14:textId="77777777" w:rsidR="00A01770" w:rsidRPr="00A01770" w:rsidRDefault="00A01770" w:rsidP="00A01770">
      <w:pPr>
        <w:numPr>
          <w:ilvl w:val="0"/>
          <w:numId w:val="7"/>
        </w:numPr>
        <w:rPr>
          <w:lang w:val="en-MT"/>
        </w:rPr>
      </w:pPr>
      <w:r w:rsidRPr="00A01770">
        <w:rPr>
          <w:lang w:val="en-MT"/>
        </w:rPr>
        <w:t>ML predicts deterministic solver parameter presets (e.g., clause decay, var decay, restart parameters).</w:t>
      </w:r>
    </w:p>
    <w:p w14:paraId="22E5E548" w14:textId="77777777" w:rsidR="00A01770" w:rsidRPr="00A01770" w:rsidRDefault="00A01770" w:rsidP="00A01770">
      <w:pPr>
        <w:numPr>
          <w:ilvl w:val="0"/>
          <w:numId w:val="7"/>
        </w:numPr>
        <w:rPr>
          <w:lang w:val="en-MT"/>
        </w:rPr>
      </w:pPr>
      <w:r w:rsidRPr="00A01770">
        <w:rPr>
          <w:lang w:val="en-MT"/>
        </w:rPr>
        <w:t>Once selected, solver runs deterministically.</w:t>
      </w:r>
    </w:p>
    <w:p w14:paraId="6899D212" w14:textId="77777777" w:rsidR="00A01770" w:rsidRPr="00A01770" w:rsidRDefault="00A01770" w:rsidP="00A01770">
      <w:pPr>
        <w:numPr>
          <w:ilvl w:val="0"/>
          <w:numId w:val="7"/>
        </w:numPr>
        <w:rPr>
          <w:lang w:val="en-MT"/>
        </w:rPr>
      </w:pPr>
      <w:r w:rsidRPr="00A01770">
        <w:rPr>
          <w:lang w:val="en-MT"/>
        </w:rPr>
        <w:t>Still exact SAT solving.</w:t>
      </w:r>
    </w:p>
    <w:p w14:paraId="701CF15A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area is mature enough to build on, but still open for new research.</w:t>
      </w:r>
    </w:p>
    <w:p w14:paraId="2163EA5B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pict w14:anchorId="69380CBF">
          <v:rect id="_x0000_i1097" style="width:0;height:1.5pt" o:hralign="center" o:hrstd="t" o:hr="t" fillcolor="#a0a0a0" stroked="f"/>
        </w:pict>
      </w:r>
    </w:p>
    <w:p w14:paraId="112264D3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 xml:space="preserve">8. Using ML to Predict Decision Levels / </w:t>
      </w:r>
      <w:proofErr w:type="spellStart"/>
      <w:r w:rsidRPr="00A01770">
        <w:rPr>
          <w:b/>
          <w:bCs/>
          <w:lang w:val="en-MT"/>
        </w:rPr>
        <w:t>Backjump</w:t>
      </w:r>
      <w:proofErr w:type="spellEnd"/>
      <w:r w:rsidRPr="00A01770">
        <w:rPr>
          <w:b/>
          <w:bCs/>
          <w:lang w:val="en-MT"/>
        </w:rPr>
        <w:t xml:space="preserve"> Lengths (2021–2024)</w:t>
      </w:r>
    </w:p>
    <w:p w14:paraId="6F82BC3B" w14:textId="77777777" w:rsidR="00A01770" w:rsidRPr="00A01770" w:rsidRDefault="00A01770" w:rsidP="00A01770">
      <w:pPr>
        <w:numPr>
          <w:ilvl w:val="0"/>
          <w:numId w:val="8"/>
        </w:numPr>
        <w:rPr>
          <w:lang w:val="en-MT"/>
        </w:rPr>
      </w:pPr>
      <w:r w:rsidRPr="00A01770">
        <w:rPr>
          <w:lang w:val="en-MT"/>
        </w:rPr>
        <w:t xml:space="preserve">Predicts how far to </w:t>
      </w:r>
      <w:proofErr w:type="spellStart"/>
      <w:r w:rsidRPr="00A01770">
        <w:rPr>
          <w:lang w:val="en-MT"/>
        </w:rPr>
        <w:t>backjump</w:t>
      </w:r>
      <w:proofErr w:type="spellEnd"/>
      <w:r w:rsidRPr="00A01770">
        <w:rPr>
          <w:lang w:val="en-MT"/>
        </w:rPr>
        <w:t xml:space="preserve"> or how to prioritize learned clauses.</w:t>
      </w:r>
    </w:p>
    <w:p w14:paraId="057C0B83" w14:textId="77777777" w:rsidR="00A01770" w:rsidRPr="00A01770" w:rsidRDefault="00A01770" w:rsidP="00A01770">
      <w:pPr>
        <w:numPr>
          <w:ilvl w:val="0"/>
          <w:numId w:val="8"/>
        </w:numPr>
        <w:rPr>
          <w:lang w:val="en-MT"/>
        </w:rPr>
      </w:pPr>
      <w:r w:rsidRPr="00A01770">
        <w:rPr>
          <w:lang w:val="en-MT"/>
        </w:rPr>
        <w:t>All predictions are deterministic.</w:t>
      </w:r>
    </w:p>
    <w:p w14:paraId="02D25F9C" w14:textId="77777777" w:rsidR="00A01770" w:rsidRPr="00A01770" w:rsidRDefault="00A01770" w:rsidP="00A01770">
      <w:pPr>
        <w:numPr>
          <w:ilvl w:val="0"/>
          <w:numId w:val="8"/>
        </w:numPr>
        <w:rPr>
          <w:lang w:val="en-MT"/>
        </w:rPr>
      </w:pPr>
      <w:r w:rsidRPr="00A01770">
        <w:rPr>
          <w:lang w:val="en-MT"/>
        </w:rPr>
        <w:t>CDCL proof remains valid.</w:t>
      </w:r>
    </w:p>
    <w:p w14:paraId="5BAA8DEE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ties into proof complexity theory.</w:t>
      </w:r>
    </w:p>
    <w:p w14:paraId="3913CE63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pict w14:anchorId="264DFBAB">
          <v:rect id="_x0000_i1098" style="width:0;height:1.5pt" o:hralign="center" o:hrstd="t" o:hr="t" fillcolor="#a0a0a0" stroked="f"/>
        </w:pict>
      </w:r>
    </w:p>
    <w:p w14:paraId="47E17E29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9. Exact Neural-Symbolic SAT Solving via ML-Guided Heuristics (2020–2022)</w:t>
      </w:r>
    </w:p>
    <w:p w14:paraId="30B1CEB3" w14:textId="77777777" w:rsidR="00A01770" w:rsidRPr="00A01770" w:rsidRDefault="00A01770" w:rsidP="00A01770">
      <w:pPr>
        <w:numPr>
          <w:ilvl w:val="0"/>
          <w:numId w:val="9"/>
        </w:numPr>
        <w:rPr>
          <w:lang w:val="en-MT"/>
        </w:rPr>
      </w:pPr>
      <w:r w:rsidRPr="00A01770">
        <w:rPr>
          <w:lang w:val="en-MT"/>
        </w:rPr>
        <w:t>Many works under this umbrella use:</w:t>
      </w:r>
    </w:p>
    <w:p w14:paraId="305380C5" w14:textId="77777777" w:rsidR="00A01770" w:rsidRPr="00A01770" w:rsidRDefault="00A01770" w:rsidP="00A01770">
      <w:pPr>
        <w:numPr>
          <w:ilvl w:val="1"/>
          <w:numId w:val="9"/>
        </w:numPr>
        <w:rPr>
          <w:lang w:val="en-MT"/>
        </w:rPr>
      </w:pPr>
      <w:r w:rsidRPr="00A01770">
        <w:rPr>
          <w:lang w:val="en-MT"/>
        </w:rPr>
        <w:t>deterministic neural networks</w:t>
      </w:r>
    </w:p>
    <w:p w14:paraId="0E7FD3F2" w14:textId="77777777" w:rsidR="00A01770" w:rsidRPr="00A01770" w:rsidRDefault="00A01770" w:rsidP="00A01770">
      <w:pPr>
        <w:numPr>
          <w:ilvl w:val="1"/>
          <w:numId w:val="9"/>
        </w:numPr>
        <w:rPr>
          <w:lang w:val="en-MT"/>
        </w:rPr>
      </w:pPr>
      <w:r w:rsidRPr="00A01770">
        <w:rPr>
          <w:lang w:val="en-MT"/>
        </w:rPr>
        <w:t>static scores for variable ordering</w:t>
      </w:r>
    </w:p>
    <w:p w14:paraId="58F29E3D" w14:textId="77777777" w:rsidR="00A01770" w:rsidRPr="00A01770" w:rsidRDefault="00A01770" w:rsidP="00A01770">
      <w:pPr>
        <w:numPr>
          <w:ilvl w:val="1"/>
          <w:numId w:val="9"/>
        </w:numPr>
        <w:rPr>
          <w:lang w:val="en-MT"/>
        </w:rPr>
      </w:pPr>
      <w:r w:rsidRPr="00A01770">
        <w:rPr>
          <w:lang w:val="en-MT"/>
        </w:rPr>
        <w:t>deterministic tie-breaking</w:t>
      </w:r>
    </w:p>
    <w:p w14:paraId="6EAD7442" w14:textId="77777777" w:rsidR="00A01770" w:rsidRPr="00A01770" w:rsidRDefault="00A01770" w:rsidP="00A01770">
      <w:pPr>
        <w:numPr>
          <w:ilvl w:val="0"/>
          <w:numId w:val="9"/>
        </w:numPr>
        <w:rPr>
          <w:lang w:val="en-MT"/>
        </w:rPr>
      </w:pPr>
      <w:r w:rsidRPr="00A01770">
        <w:rPr>
          <w:lang w:val="en-MT"/>
        </w:rPr>
        <w:t>No approximation at any point.</w:t>
      </w:r>
    </w:p>
    <w:p w14:paraId="0F51E99D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Good reading for combining neural reasoning + classical CDCL.</w:t>
      </w:r>
    </w:p>
    <w:p w14:paraId="547BD339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pict w14:anchorId="18BC8F0A">
          <v:rect id="_x0000_i1099" style="width:0;height:1.5pt" o:hralign="center" o:hrstd="t" o:hr="t" fillcolor="#a0a0a0" stroked="f"/>
        </w:pict>
      </w:r>
    </w:p>
    <w:p w14:paraId="2D630B79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rFonts w:ascii="Segoe UI Emoji" w:hAnsi="Segoe UI Emoji" w:cs="Segoe UI Emoji"/>
          <w:b/>
          <w:bCs/>
          <w:lang w:val="en-MT"/>
        </w:rPr>
        <w:t>🔒</w:t>
      </w:r>
      <w:r w:rsidRPr="00A01770">
        <w:rPr>
          <w:b/>
          <w:bCs/>
          <w:lang w:val="en-MT"/>
        </w:rPr>
        <w:t xml:space="preserve"> Key Property of All Papers Above</w:t>
      </w:r>
    </w:p>
    <w:p w14:paraId="4BBBEBA9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relax SAT.</w:t>
      </w:r>
    </w:p>
    <w:p w14:paraId="034C8FE9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allow probabilistic failure.</w:t>
      </w:r>
    </w:p>
    <w:p w14:paraId="2B398522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lastRenderedPageBreak/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use incomplete stochastic local search.</w:t>
      </w:r>
    </w:p>
    <w:p w14:paraId="58B538A0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produce approximate solutions.</w:t>
      </w:r>
    </w:p>
    <w:p w14:paraId="3B4A49B6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 xml:space="preserve">Meaning: </w:t>
      </w:r>
      <w:r w:rsidRPr="00A01770">
        <w:rPr>
          <w:b/>
          <w:bCs/>
          <w:lang w:val="en-MT"/>
        </w:rPr>
        <w:t>all remain fully in the realm of exact SAT solving</w:t>
      </w:r>
      <w:r w:rsidRPr="00A01770">
        <w:rPr>
          <w:lang w:val="en-MT"/>
        </w:rPr>
        <w:t xml:space="preserve">, hence </w:t>
      </w:r>
      <w:r w:rsidRPr="00A01770">
        <w:rPr>
          <w:b/>
          <w:bCs/>
          <w:lang w:val="en-MT"/>
        </w:rPr>
        <w:t>respect the framework of P vs NP</w:t>
      </w:r>
      <w:r w:rsidRPr="00A01770">
        <w:rPr>
          <w:lang w:val="en-MT"/>
        </w:rPr>
        <w:t xml:space="preserve"> (worst-case exact correctness).</w:t>
      </w:r>
    </w:p>
    <w:p w14:paraId="2BFAA110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pict w14:anchorId="14C823CA">
          <v:rect id="_x0000_i1100" style="width:0;height:1.5pt" o:hralign="center" o:hrstd="t" o:hr="t" fillcolor="#a0a0a0" stroked="f"/>
        </w:pict>
      </w:r>
    </w:p>
    <w:p w14:paraId="4901A367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rFonts w:ascii="Segoe UI Emoji" w:hAnsi="Segoe UI Emoji" w:cs="Segoe UI Emoji"/>
          <w:b/>
          <w:bCs/>
          <w:lang w:val="en-MT"/>
        </w:rPr>
        <w:t>⚠️</w:t>
      </w:r>
      <w:r w:rsidRPr="00A01770">
        <w:rPr>
          <w:b/>
          <w:bCs/>
          <w:lang w:val="en-MT"/>
        </w:rPr>
        <w:t xml:space="preserve"> B. Papers to Keep Separate – Approximate / Incomplete Solvers</w:t>
      </w:r>
    </w:p>
    <w:p w14:paraId="5EE66FEC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(These are NOT what you want, except for background reading.)</w:t>
      </w:r>
    </w:p>
    <w:p w14:paraId="496091D7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These include:</w:t>
      </w:r>
    </w:p>
    <w:p w14:paraId="18C7CE88" w14:textId="77777777" w:rsidR="00A01770" w:rsidRPr="00A01770" w:rsidRDefault="00A01770" w:rsidP="00A01770">
      <w:pPr>
        <w:numPr>
          <w:ilvl w:val="0"/>
          <w:numId w:val="11"/>
        </w:numPr>
        <w:rPr>
          <w:lang w:val="en-MT"/>
        </w:rPr>
      </w:pPr>
      <w:proofErr w:type="spellStart"/>
      <w:r w:rsidRPr="00A01770">
        <w:rPr>
          <w:lang w:val="en-MT"/>
        </w:rPr>
        <w:t>WalkSAT</w:t>
      </w:r>
      <w:proofErr w:type="spellEnd"/>
      <w:r w:rsidRPr="00A01770">
        <w:rPr>
          <w:lang w:val="en-MT"/>
        </w:rPr>
        <w:t xml:space="preserve">, </w:t>
      </w:r>
      <w:proofErr w:type="spellStart"/>
      <w:r w:rsidRPr="00A01770">
        <w:rPr>
          <w:lang w:val="en-MT"/>
        </w:rPr>
        <w:t>ProbSAT</w:t>
      </w:r>
      <w:proofErr w:type="spellEnd"/>
      <w:r w:rsidRPr="00A01770">
        <w:rPr>
          <w:lang w:val="en-MT"/>
        </w:rPr>
        <w:t>, Simulated annealing SAT solvers</w:t>
      </w:r>
    </w:p>
    <w:p w14:paraId="444B00B0" w14:textId="77777777" w:rsidR="00A01770" w:rsidRPr="00A01770" w:rsidRDefault="00A01770" w:rsidP="00A01770">
      <w:pPr>
        <w:numPr>
          <w:ilvl w:val="0"/>
          <w:numId w:val="11"/>
        </w:numPr>
        <w:rPr>
          <w:lang w:val="en-MT"/>
        </w:rPr>
      </w:pPr>
      <w:proofErr w:type="spellStart"/>
      <w:r w:rsidRPr="00A01770">
        <w:rPr>
          <w:lang w:val="en-MT"/>
        </w:rPr>
        <w:t>NeuroLS</w:t>
      </w:r>
      <w:proofErr w:type="spellEnd"/>
      <w:r w:rsidRPr="00A01770">
        <w:rPr>
          <w:lang w:val="en-MT"/>
        </w:rPr>
        <w:t xml:space="preserve"> (deep local search)</w:t>
      </w:r>
    </w:p>
    <w:p w14:paraId="0C662C25" w14:textId="77777777" w:rsidR="00A01770" w:rsidRPr="00A01770" w:rsidRDefault="00A01770" w:rsidP="00A01770">
      <w:pPr>
        <w:numPr>
          <w:ilvl w:val="0"/>
          <w:numId w:val="11"/>
        </w:numPr>
        <w:rPr>
          <w:lang w:val="en-MT"/>
        </w:rPr>
      </w:pPr>
      <w:r w:rsidRPr="00A01770">
        <w:rPr>
          <w:lang w:val="en-MT"/>
        </w:rPr>
        <w:t>RL-based flip-selection</w:t>
      </w:r>
    </w:p>
    <w:p w14:paraId="46B83081" w14:textId="77777777" w:rsidR="00A01770" w:rsidRPr="00A01770" w:rsidRDefault="00A01770" w:rsidP="00A01770">
      <w:pPr>
        <w:numPr>
          <w:ilvl w:val="0"/>
          <w:numId w:val="11"/>
        </w:numPr>
        <w:rPr>
          <w:lang w:val="en-MT"/>
        </w:rPr>
      </w:pPr>
      <w:r w:rsidRPr="00A01770">
        <w:rPr>
          <w:lang w:val="en-MT"/>
        </w:rPr>
        <w:t xml:space="preserve">Continuous relaxations (e.g., </w:t>
      </w:r>
      <w:proofErr w:type="spellStart"/>
      <w:r w:rsidRPr="00A01770">
        <w:rPr>
          <w:lang w:val="en-MT"/>
        </w:rPr>
        <w:t>NeuralSAT</w:t>
      </w:r>
      <w:proofErr w:type="spellEnd"/>
      <w:r w:rsidRPr="00A01770">
        <w:rPr>
          <w:lang w:val="en-MT"/>
        </w:rPr>
        <w:t>, calculus-based solvers)</w:t>
      </w:r>
    </w:p>
    <w:p w14:paraId="23298D05" w14:textId="77777777" w:rsidR="00A01770" w:rsidRPr="00A01770" w:rsidRDefault="00A01770" w:rsidP="00A01770">
      <w:pPr>
        <w:numPr>
          <w:ilvl w:val="0"/>
          <w:numId w:val="11"/>
        </w:numPr>
        <w:rPr>
          <w:lang w:val="en-MT"/>
        </w:rPr>
      </w:pPr>
      <w:r w:rsidRPr="00A01770">
        <w:rPr>
          <w:lang w:val="en-MT"/>
        </w:rPr>
        <w:t>Any Max-SAT approximation or anytime solver</w:t>
      </w:r>
    </w:p>
    <w:p w14:paraId="0C13CF96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 xml:space="preserve">They are non-deterministic </w:t>
      </w:r>
      <w:r w:rsidRPr="00A01770">
        <w:rPr>
          <w:b/>
          <w:bCs/>
          <w:lang w:val="en-MT"/>
        </w:rPr>
        <w:t>and</w:t>
      </w:r>
      <w:r w:rsidRPr="00A01770">
        <w:rPr>
          <w:lang w:val="en-MT"/>
        </w:rPr>
        <w:t xml:space="preserve"> incomplete → not suitable for complexity-theoretic exploration.</w:t>
      </w:r>
    </w:p>
    <w:p w14:paraId="6F0F6E01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I can give this list separately if you want.</w:t>
      </w:r>
    </w:p>
    <w:p w14:paraId="3DFC0543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pict w14:anchorId="5D11B5DA">
          <v:rect id="_x0000_i1101" style="width:0;height:1.5pt" o:hralign="center" o:hrstd="t" o:hr="t" fillcolor="#a0a0a0" stroked="f"/>
        </w:pict>
      </w:r>
    </w:p>
    <w:p w14:paraId="0862C092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rFonts w:ascii="Segoe UI Emoji" w:hAnsi="Segoe UI Emoji" w:cs="Segoe UI Emoji"/>
          <w:b/>
          <w:bCs/>
          <w:lang w:val="en-MT"/>
        </w:rPr>
        <w:t>🎯</w:t>
      </w:r>
      <w:r w:rsidRPr="00A01770">
        <w:rPr>
          <w:b/>
          <w:bCs/>
          <w:lang w:val="en-MT"/>
        </w:rPr>
        <w:t xml:space="preserve"> Suggested Research Directions (Deterministic Only)</w:t>
      </w:r>
    </w:p>
    <w:p w14:paraId="4F8263BA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Given your clarified goals, here are the strongest deterministic AI/CDCL thesis ideas:</w:t>
      </w:r>
    </w:p>
    <w:p w14:paraId="5838A35F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1. ML-Guided Branching Heuristics (VSIDS Replacement)</w:t>
      </w:r>
    </w:p>
    <w:p w14:paraId="0FE05453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Deterministic GNN or MLP predicts branching scores.</w:t>
      </w:r>
    </w:p>
    <w:p w14:paraId="2C0F9B57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2. Clause Deletion Policy Learned Deterministically</w:t>
      </w:r>
    </w:p>
    <w:p w14:paraId="6DC7325E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Train ML to predict clause "utility" → keep/delete deterministically.</w:t>
      </w:r>
    </w:p>
    <w:p w14:paraId="0DE43138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3. Deterministic Restart Strategy via ML</w:t>
      </w:r>
    </w:p>
    <w:p w14:paraId="0640E892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Predict restart intervals or policies from instance features.</w:t>
      </w:r>
    </w:p>
    <w:p w14:paraId="0326D780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4. Initial Phase / Variable Ordering Prediction</w:t>
      </w:r>
    </w:p>
    <w:p w14:paraId="0425EE4B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ML provides deterministic static ordering fed into CDCL.</w:t>
      </w:r>
    </w:p>
    <w:p w14:paraId="3E336DD8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5. Per-instance Deterministic Solver Configuration</w:t>
      </w:r>
    </w:p>
    <w:p w14:paraId="5609C396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Meta-learning: choose solver parameters deterministically before solving.</w:t>
      </w:r>
    </w:p>
    <w:p w14:paraId="50972772" w14:textId="77777777" w:rsidR="004B2AE2" w:rsidRPr="00A01770" w:rsidRDefault="004B2AE2">
      <w:pPr>
        <w:rPr>
          <w:lang w:val="en-MT"/>
        </w:rPr>
      </w:pPr>
    </w:p>
    <w:sectPr w:rsidR="004B2AE2" w:rsidRPr="00A017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A2BE2"/>
    <w:multiLevelType w:val="multilevel"/>
    <w:tmpl w:val="8B34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F7DE7"/>
    <w:multiLevelType w:val="multilevel"/>
    <w:tmpl w:val="AF12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6D463E"/>
    <w:multiLevelType w:val="multilevel"/>
    <w:tmpl w:val="DA28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DD7F9D"/>
    <w:multiLevelType w:val="multilevel"/>
    <w:tmpl w:val="F68C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EA7956"/>
    <w:multiLevelType w:val="multilevel"/>
    <w:tmpl w:val="6E8C6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D94D0D"/>
    <w:multiLevelType w:val="multilevel"/>
    <w:tmpl w:val="4A38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257264"/>
    <w:multiLevelType w:val="multilevel"/>
    <w:tmpl w:val="547C8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3A6581"/>
    <w:multiLevelType w:val="multilevel"/>
    <w:tmpl w:val="7F149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6569C6"/>
    <w:multiLevelType w:val="multilevel"/>
    <w:tmpl w:val="17D21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3A3DF3"/>
    <w:multiLevelType w:val="multilevel"/>
    <w:tmpl w:val="863C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91556B"/>
    <w:multiLevelType w:val="multilevel"/>
    <w:tmpl w:val="6D80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769187">
    <w:abstractNumId w:val="5"/>
  </w:num>
  <w:num w:numId="2" w16cid:durableId="1058431092">
    <w:abstractNumId w:val="2"/>
  </w:num>
  <w:num w:numId="3" w16cid:durableId="647438391">
    <w:abstractNumId w:val="7"/>
  </w:num>
  <w:num w:numId="4" w16cid:durableId="1967658658">
    <w:abstractNumId w:val="0"/>
  </w:num>
  <w:num w:numId="5" w16cid:durableId="1553349275">
    <w:abstractNumId w:val="8"/>
  </w:num>
  <w:num w:numId="6" w16cid:durableId="659964017">
    <w:abstractNumId w:val="1"/>
  </w:num>
  <w:num w:numId="7" w16cid:durableId="456417489">
    <w:abstractNumId w:val="10"/>
  </w:num>
  <w:num w:numId="8" w16cid:durableId="697662370">
    <w:abstractNumId w:val="9"/>
  </w:num>
  <w:num w:numId="9" w16cid:durableId="288710085">
    <w:abstractNumId w:val="6"/>
  </w:num>
  <w:num w:numId="10" w16cid:durableId="967511595">
    <w:abstractNumId w:val="4"/>
  </w:num>
  <w:num w:numId="11" w16cid:durableId="5670322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17D"/>
    <w:rsid w:val="004568E0"/>
    <w:rsid w:val="004B2AE2"/>
    <w:rsid w:val="00537E2C"/>
    <w:rsid w:val="00A01770"/>
    <w:rsid w:val="00C064A7"/>
    <w:rsid w:val="00C5488E"/>
    <w:rsid w:val="00D0617D"/>
    <w:rsid w:val="00F65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A1D48E9-AE91-480E-9E79-111128064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61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1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1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1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1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1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1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1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1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17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17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17D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17D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17D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17D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17D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17D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17D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06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17D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17D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06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17D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061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1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1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17D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061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2</cp:revision>
  <dcterms:created xsi:type="dcterms:W3CDTF">2025-12-11T09:39:00Z</dcterms:created>
  <dcterms:modified xsi:type="dcterms:W3CDTF">2025-12-11T10:06:00Z</dcterms:modified>
</cp:coreProperties>
</file>