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14B3A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进入官方插件网站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"https://plugins.jetbrains.com/"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https://plugins.jetbrains.com/</w:t>
      </w:r>
      <w:r>
        <w:rPr>
          <w:rFonts w:hint="eastAsia"/>
          <w:lang w:val="en-US" w:eastAsia="zh-CN"/>
        </w:rPr>
        <w:fldChar w:fldCharType="end"/>
      </w:r>
    </w:p>
    <w:p w14:paraId="0FC5EFD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1AA543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3247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088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搜索对应的收费插件</w:t>
      </w:r>
    </w:p>
    <w:p w14:paraId="3E9739F3">
      <w:pPr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vertAlign w:val="baseline"/>
        </w:rPr>
        <w:t>Grazie Pro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hd w:val="clear" w:fill="FFFFFF"/>
          <w:vertAlign w:val="baseline"/>
          <w:lang w:val="en-US" w:eastAsia="zh-CN"/>
        </w:rPr>
        <w:t>开发者模式获取插件的code</w:t>
      </w:r>
    </w:p>
    <w:p w14:paraId="145CE154"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  <w:vertAlign w:val="baseline"/>
        </w:rPr>
      </w:pPr>
      <w:r>
        <w:drawing>
          <wp:inline distT="0" distB="0" distL="114300" distR="114300">
            <wp:extent cx="5262245" cy="2570480"/>
            <wp:effectExtent l="0" t="0" r="146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18B5">
      <w:pPr>
        <w:rPr>
          <w:rFonts w:hint="default"/>
          <w:lang w:val="en-US" w:eastAsia="zh-CN"/>
        </w:rPr>
      </w:pPr>
    </w:p>
    <w:p w14:paraId="33CDC30B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把code加入到LicenseGenerator 的入参中生成激活码</w:t>
      </w:r>
    </w:p>
    <w:p w14:paraId="77B7DB5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3A0680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1A2C6C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6668D9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有的插件可能还有额外的校验，这个方法不一定适用所有的收费插件，比如MyBatisCodeHelperPro</w:t>
      </w:r>
    </w:p>
    <w:p w14:paraId="4E201FA2">
      <w:pPr>
        <w:rPr>
          <w:rFonts w:hint="eastAsia"/>
          <w:lang w:val="en-US" w:eastAsia="zh-CN"/>
        </w:rPr>
      </w:pPr>
    </w:p>
    <w:p w14:paraId="25ADD5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破解效果，彩虹括号插件，Purchased意思是已购</w:t>
      </w:r>
      <w:bookmarkStart w:id="0" w:name="_GoBack"/>
      <w:bookmarkEnd w:id="0"/>
    </w:p>
    <w:p w14:paraId="32CBD5B5">
      <w:pPr>
        <w:rPr>
          <w:rFonts w:hint="eastAsia"/>
          <w:lang w:val="en-US" w:eastAsia="zh-CN"/>
        </w:rPr>
      </w:pPr>
    </w:p>
    <w:p w14:paraId="1BFFAA3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0150" cy="2247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62CFA"/>
    <w:multiLevelType w:val="singleLevel"/>
    <w:tmpl w:val="A3562C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lODQxMTVlZWY4ZGNjNzM5Y2VhYmMyMzFlYjQ5OTYifQ=="/>
  </w:docVars>
  <w:rsids>
    <w:rsidRoot w:val="00000000"/>
    <w:rsid w:val="1B305FE9"/>
    <w:rsid w:val="7C2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161</Characters>
  <Lines>0</Lines>
  <Paragraphs>0</Paragraphs>
  <TotalTime>7</TotalTime>
  <ScaleCrop>false</ScaleCrop>
  <LinksUpToDate>false</LinksUpToDate>
  <CharactersWithSpaces>164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2024-07-14T07:52:00Z</dcterms:created>
  <dc:creator>Administrator</dc:creator>
  <cp:lastModifiedBy>Walk On</cp:lastModifiedBy>
  <dcterms:modified xsi:type="dcterms:W3CDTF">2024-07-14T08:15:52Z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5880C1A89D364F0382AE5C8AA835F472_12</vt:lpwstr>
  </property>
</Properties>
</file>