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45E82" w14:textId="0F57AEB3" w:rsidR="007918AD" w:rsidRPr="009D6579" w:rsidRDefault="00CF5362" w:rsidP="00724A08">
      <w:pPr>
        <w:pStyle w:val="Titolo"/>
        <w:jc w:val="center"/>
        <w:rPr>
          <w:sz w:val="56"/>
          <w:lang w:val="en-GB"/>
        </w:rPr>
      </w:pPr>
      <w:r w:rsidRPr="009D6579">
        <w:rPr>
          <w:sz w:val="56"/>
          <w:lang w:val="en-GB"/>
        </w:rPr>
        <w:t xml:space="preserve">PROJECT </w:t>
      </w:r>
      <w:r w:rsidR="00C13AA0" w:rsidRPr="009D6579">
        <w:rPr>
          <w:sz w:val="56"/>
          <w:lang w:val="en-GB"/>
        </w:rPr>
        <w:t>Report</w:t>
      </w:r>
    </w:p>
    <w:p w14:paraId="31D5AFFE" w14:textId="7C20B76A" w:rsidR="009D6579" w:rsidRPr="009D6579" w:rsidRDefault="009D6579" w:rsidP="009D6579">
      <w:pPr>
        <w:pStyle w:val="Titolo"/>
        <w:jc w:val="center"/>
        <w:rPr>
          <w:b/>
          <w:sz w:val="48"/>
          <w:lang w:val="en-GB"/>
        </w:rPr>
      </w:pPr>
      <w:r w:rsidRPr="009D6579">
        <w:rPr>
          <w:b/>
          <w:sz w:val="48"/>
          <w:lang w:val="en-GB"/>
        </w:rPr>
        <w:t xml:space="preserve">WEB AND SOCIAL INFORMATION EXTRACTION </w:t>
      </w:r>
    </w:p>
    <w:p w14:paraId="4139B81F" w14:textId="0662DF71" w:rsidR="00C13AA0" w:rsidRPr="00CF5362" w:rsidRDefault="00CF5362" w:rsidP="00724A08">
      <w:pPr>
        <w:pStyle w:val="Sottotitolo"/>
        <w:jc w:val="center"/>
      </w:pPr>
      <w:r w:rsidRPr="009D6579">
        <w:rPr>
          <w:i/>
        </w:rPr>
        <w:t>lUCA mOSCHELLA</w:t>
      </w:r>
      <w:r w:rsidR="009D6579">
        <w:rPr>
          <w:i/>
        </w:rPr>
        <w:t xml:space="preserve"> -</w:t>
      </w:r>
      <w:r w:rsidRPr="00CF5362">
        <w:t xml:space="preserve"> 1594</w:t>
      </w:r>
      <w:r>
        <w:t>551</w:t>
      </w:r>
      <w:r w:rsidR="009D6579">
        <w:tab/>
      </w:r>
      <w:r w:rsidR="009D6579">
        <w:tab/>
      </w:r>
      <w:r w:rsidR="00C13AA0" w:rsidRPr="009D6579">
        <w:rPr>
          <w:i/>
        </w:rPr>
        <w:t>Federica Spini</w:t>
      </w:r>
      <w:r w:rsidR="009D6579">
        <w:rPr>
          <w:i/>
        </w:rPr>
        <w:t xml:space="preserve"> -</w:t>
      </w:r>
      <w:r w:rsidR="00C13AA0" w:rsidRPr="00CF5362">
        <w:t xml:space="preserve"> 1588482</w:t>
      </w:r>
    </w:p>
    <w:sdt>
      <w:sdtPr>
        <w:rPr>
          <w:caps w:val="0"/>
          <w:color w:val="auto"/>
          <w:spacing w:val="0"/>
          <w:sz w:val="20"/>
          <w:szCs w:val="20"/>
        </w:rPr>
        <w:id w:val="1366091814"/>
        <w:docPartObj>
          <w:docPartGallery w:val="Table of Contents"/>
          <w:docPartUnique/>
        </w:docPartObj>
      </w:sdtPr>
      <w:sdtEndPr>
        <w:rPr>
          <w:b/>
          <w:bCs/>
        </w:rPr>
      </w:sdtEndPr>
      <w:sdtContent>
        <w:p w14:paraId="65C93CB1" w14:textId="5EAA7BD2" w:rsidR="00B874D5" w:rsidRPr="009D6579" w:rsidRDefault="00B874D5">
          <w:pPr>
            <w:pStyle w:val="Titolosommario"/>
          </w:pPr>
          <w:r w:rsidRPr="009D6579">
            <w:t>Summary</w:t>
          </w:r>
        </w:p>
        <w:p w14:paraId="111F8C18" w14:textId="1819BEC8" w:rsidR="005A6786" w:rsidRDefault="00B874D5">
          <w:pPr>
            <w:pStyle w:val="Sommario1"/>
            <w:tabs>
              <w:tab w:val="right" w:leader="dot" w:pos="9628"/>
            </w:tabs>
            <w:rPr>
              <w:noProof/>
              <w:sz w:val="22"/>
              <w:szCs w:val="22"/>
              <w:lang w:eastAsia="it-IT"/>
            </w:rPr>
          </w:pPr>
          <w:r>
            <w:rPr>
              <w:b/>
              <w:bCs/>
            </w:rPr>
            <w:fldChar w:fldCharType="begin"/>
          </w:r>
          <w:r>
            <w:rPr>
              <w:b/>
              <w:bCs/>
            </w:rPr>
            <w:instrText xml:space="preserve"> TOC \o "1-3" \h \z \u </w:instrText>
          </w:r>
          <w:r>
            <w:rPr>
              <w:b/>
              <w:bCs/>
            </w:rPr>
            <w:fldChar w:fldCharType="separate"/>
          </w:r>
          <w:hyperlink w:anchor="_Toc531862108" w:history="1">
            <w:r w:rsidR="005A6786" w:rsidRPr="004B7FCF">
              <w:rPr>
                <w:rStyle w:val="Collegamentoipertestuale"/>
                <w:noProof/>
                <w:lang w:val="en-GB"/>
              </w:rPr>
              <w:t>Introduction</w:t>
            </w:r>
            <w:r w:rsidR="005A6786">
              <w:rPr>
                <w:noProof/>
                <w:webHidden/>
              </w:rPr>
              <w:tab/>
            </w:r>
            <w:r w:rsidR="005A6786">
              <w:rPr>
                <w:noProof/>
                <w:webHidden/>
              </w:rPr>
              <w:fldChar w:fldCharType="begin"/>
            </w:r>
            <w:r w:rsidR="005A6786">
              <w:rPr>
                <w:noProof/>
                <w:webHidden/>
              </w:rPr>
              <w:instrText xml:space="preserve"> PAGEREF _Toc531862108 \h </w:instrText>
            </w:r>
            <w:r w:rsidR="005A6786">
              <w:rPr>
                <w:noProof/>
                <w:webHidden/>
              </w:rPr>
            </w:r>
            <w:r w:rsidR="005A6786">
              <w:rPr>
                <w:noProof/>
                <w:webHidden/>
              </w:rPr>
              <w:fldChar w:fldCharType="separate"/>
            </w:r>
            <w:r w:rsidR="00D41DFF">
              <w:rPr>
                <w:noProof/>
                <w:webHidden/>
              </w:rPr>
              <w:t>3</w:t>
            </w:r>
            <w:r w:rsidR="005A6786">
              <w:rPr>
                <w:noProof/>
                <w:webHidden/>
              </w:rPr>
              <w:fldChar w:fldCharType="end"/>
            </w:r>
          </w:hyperlink>
        </w:p>
        <w:p w14:paraId="024E35B0" w14:textId="07F870F6" w:rsidR="005A6786" w:rsidRDefault="005A6786">
          <w:pPr>
            <w:pStyle w:val="Sommario2"/>
            <w:rPr>
              <w:noProof/>
              <w:sz w:val="22"/>
              <w:szCs w:val="22"/>
              <w:lang w:eastAsia="it-IT"/>
            </w:rPr>
          </w:pPr>
          <w:hyperlink w:anchor="_Toc531862109" w:history="1">
            <w:r w:rsidRPr="004B7FCF">
              <w:rPr>
                <w:rStyle w:val="Collegamentoipertestuale"/>
                <w:noProof/>
                <w:lang w:val="en-GB" w:eastAsia="it-IT"/>
              </w:rPr>
              <w:t>Document's structure</w:t>
            </w:r>
            <w:r>
              <w:rPr>
                <w:noProof/>
                <w:webHidden/>
              </w:rPr>
              <w:tab/>
            </w:r>
            <w:r>
              <w:rPr>
                <w:noProof/>
                <w:webHidden/>
              </w:rPr>
              <w:fldChar w:fldCharType="begin"/>
            </w:r>
            <w:r>
              <w:rPr>
                <w:noProof/>
                <w:webHidden/>
              </w:rPr>
              <w:instrText xml:space="preserve"> PAGEREF _Toc531862109 \h </w:instrText>
            </w:r>
            <w:r>
              <w:rPr>
                <w:noProof/>
                <w:webHidden/>
              </w:rPr>
            </w:r>
            <w:r>
              <w:rPr>
                <w:noProof/>
                <w:webHidden/>
              </w:rPr>
              <w:fldChar w:fldCharType="separate"/>
            </w:r>
            <w:r w:rsidR="00D41DFF">
              <w:rPr>
                <w:noProof/>
                <w:webHidden/>
              </w:rPr>
              <w:t>3</w:t>
            </w:r>
            <w:r>
              <w:rPr>
                <w:noProof/>
                <w:webHidden/>
              </w:rPr>
              <w:fldChar w:fldCharType="end"/>
            </w:r>
          </w:hyperlink>
        </w:p>
        <w:p w14:paraId="0D6E4090" w14:textId="15EC5D85" w:rsidR="005A6786" w:rsidRDefault="005A6786">
          <w:pPr>
            <w:pStyle w:val="Sommario2"/>
            <w:rPr>
              <w:noProof/>
              <w:sz w:val="22"/>
              <w:szCs w:val="22"/>
              <w:lang w:eastAsia="it-IT"/>
            </w:rPr>
          </w:pPr>
          <w:hyperlink w:anchor="_Toc531862110" w:history="1">
            <w:r w:rsidRPr="004B7FCF">
              <w:rPr>
                <w:rStyle w:val="Collegamentoipertestuale"/>
                <w:noProof/>
                <w:lang w:val="en-GB"/>
              </w:rPr>
              <w:t>Technologies</w:t>
            </w:r>
            <w:r>
              <w:rPr>
                <w:noProof/>
                <w:webHidden/>
              </w:rPr>
              <w:tab/>
            </w:r>
            <w:r>
              <w:rPr>
                <w:noProof/>
                <w:webHidden/>
              </w:rPr>
              <w:fldChar w:fldCharType="begin"/>
            </w:r>
            <w:r>
              <w:rPr>
                <w:noProof/>
                <w:webHidden/>
              </w:rPr>
              <w:instrText xml:space="preserve"> PAGEREF _Toc531862110 \h </w:instrText>
            </w:r>
            <w:r>
              <w:rPr>
                <w:noProof/>
                <w:webHidden/>
              </w:rPr>
            </w:r>
            <w:r>
              <w:rPr>
                <w:noProof/>
                <w:webHidden/>
              </w:rPr>
              <w:fldChar w:fldCharType="separate"/>
            </w:r>
            <w:r w:rsidR="00D41DFF">
              <w:rPr>
                <w:noProof/>
                <w:webHidden/>
              </w:rPr>
              <w:t>3</w:t>
            </w:r>
            <w:r>
              <w:rPr>
                <w:noProof/>
                <w:webHidden/>
              </w:rPr>
              <w:fldChar w:fldCharType="end"/>
            </w:r>
          </w:hyperlink>
        </w:p>
        <w:p w14:paraId="59AF7A74" w14:textId="6B265D04" w:rsidR="005A6786" w:rsidRDefault="005A6786">
          <w:pPr>
            <w:pStyle w:val="Sommario1"/>
            <w:tabs>
              <w:tab w:val="right" w:leader="dot" w:pos="9628"/>
            </w:tabs>
            <w:rPr>
              <w:noProof/>
              <w:sz w:val="22"/>
              <w:szCs w:val="22"/>
              <w:lang w:eastAsia="it-IT"/>
            </w:rPr>
          </w:pPr>
          <w:hyperlink w:anchor="_Toc531862111" w:history="1">
            <w:r w:rsidRPr="004B7FCF">
              <w:rPr>
                <w:rStyle w:val="Collegamentoipertestuale"/>
                <w:noProof/>
                <w:lang w:val="en-GB"/>
              </w:rPr>
              <w:t>Dataset handling</w:t>
            </w:r>
            <w:r>
              <w:rPr>
                <w:noProof/>
                <w:webHidden/>
              </w:rPr>
              <w:tab/>
            </w:r>
            <w:r>
              <w:rPr>
                <w:noProof/>
                <w:webHidden/>
              </w:rPr>
              <w:fldChar w:fldCharType="begin"/>
            </w:r>
            <w:r>
              <w:rPr>
                <w:noProof/>
                <w:webHidden/>
              </w:rPr>
              <w:instrText xml:space="preserve"> PAGEREF _Toc531862111 \h </w:instrText>
            </w:r>
            <w:r>
              <w:rPr>
                <w:noProof/>
                <w:webHidden/>
              </w:rPr>
            </w:r>
            <w:r>
              <w:rPr>
                <w:noProof/>
                <w:webHidden/>
              </w:rPr>
              <w:fldChar w:fldCharType="separate"/>
            </w:r>
            <w:r w:rsidR="00D41DFF">
              <w:rPr>
                <w:noProof/>
                <w:webHidden/>
              </w:rPr>
              <w:t>4</w:t>
            </w:r>
            <w:r>
              <w:rPr>
                <w:noProof/>
                <w:webHidden/>
              </w:rPr>
              <w:fldChar w:fldCharType="end"/>
            </w:r>
          </w:hyperlink>
        </w:p>
        <w:p w14:paraId="3BF99014" w14:textId="47363F93" w:rsidR="005A6786" w:rsidRDefault="005A6786">
          <w:pPr>
            <w:pStyle w:val="Sommario2"/>
            <w:rPr>
              <w:noProof/>
              <w:sz w:val="22"/>
              <w:szCs w:val="22"/>
              <w:lang w:eastAsia="it-IT"/>
            </w:rPr>
          </w:pPr>
          <w:hyperlink w:anchor="_Toc531862112" w:history="1">
            <w:r w:rsidRPr="004B7FCF">
              <w:rPr>
                <w:rStyle w:val="Collegamentoipertestuale"/>
                <w:noProof/>
                <w:lang w:val="en-GB"/>
              </w:rPr>
              <w:t>Modelling</w:t>
            </w:r>
            <w:r>
              <w:rPr>
                <w:noProof/>
                <w:webHidden/>
              </w:rPr>
              <w:tab/>
            </w:r>
            <w:r>
              <w:rPr>
                <w:noProof/>
                <w:webHidden/>
              </w:rPr>
              <w:fldChar w:fldCharType="begin"/>
            </w:r>
            <w:r>
              <w:rPr>
                <w:noProof/>
                <w:webHidden/>
              </w:rPr>
              <w:instrText xml:space="preserve"> PAGEREF _Toc531862112 \h </w:instrText>
            </w:r>
            <w:r>
              <w:rPr>
                <w:noProof/>
                <w:webHidden/>
              </w:rPr>
            </w:r>
            <w:r>
              <w:rPr>
                <w:noProof/>
                <w:webHidden/>
              </w:rPr>
              <w:fldChar w:fldCharType="separate"/>
            </w:r>
            <w:r w:rsidR="00D41DFF">
              <w:rPr>
                <w:noProof/>
                <w:webHidden/>
              </w:rPr>
              <w:t>4</w:t>
            </w:r>
            <w:r>
              <w:rPr>
                <w:noProof/>
                <w:webHidden/>
              </w:rPr>
              <w:fldChar w:fldCharType="end"/>
            </w:r>
          </w:hyperlink>
        </w:p>
        <w:p w14:paraId="7019243B" w14:textId="1D89D5F2" w:rsidR="005A6786" w:rsidRDefault="005A6786">
          <w:pPr>
            <w:pStyle w:val="Sommario2"/>
            <w:rPr>
              <w:noProof/>
              <w:sz w:val="22"/>
              <w:szCs w:val="22"/>
              <w:lang w:eastAsia="it-IT"/>
            </w:rPr>
          </w:pPr>
          <w:hyperlink w:anchor="_Toc531862113" w:history="1">
            <w:r w:rsidRPr="004B7FCF">
              <w:rPr>
                <w:rStyle w:val="Collegamentoipertestuale"/>
                <w:noProof/>
                <w:lang w:val="en-GB"/>
              </w:rPr>
              <w:t>Acquisition</w:t>
            </w:r>
            <w:r>
              <w:rPr>
                <w:noProof/>
                <w:webHidden/>
              </w:rPr>
              <w:tab/>
            </w:r>
            <w:r>
              <w:rPr>
                <w:noProof/>
                <w:webHidden/>
              </w:rPr>
              <w:fldChar w:fldCharType="begin"/>
            </w:r>
            <w:r>
              <w:rPr>
                <w:noProof/>
                <w:webHidden/>
              </w:rPr>
              <w:instrText xml:space="preserve"> PAGEREF _Toc531862113 \h </w:instrText>
            </w:r>
            <w:r>
              <w:rPr>
                <w:noProof/>
                <w:webHidden/>
              </w:rPr>
            </w:r>
            <w:r>
              <w:rPr>
                <w:noProof/>
                <w:webHidden/>
              </w:rPr>
              <w:fldChar w:fldCharType="separate"/>
            </w:r>
            <w:r w:rsidR="00D41DFF">
              <w:rPr>
                <w:noProof/>
                <w:webHidden/>
              </w:rPr>
              <w:t>4</w:t>
            </w:r>
            <w:r>
              <w:rPr>
                <w:noProof/>
                <w:webHidden/>
              </w:rPr>
              <w:fldChar w:fldCharType="end"/>
            </w:r>
          </w:hyperlink>
        </w:p>
        <w:p w14:paraId="0F8FEAE4" w14:textId="201419FA" w:rsidR="005A6786" w:rsidRDefault="005A6786">
          <w:pPr>
            <w:pStyle w:val="Sommario2"/>
            <w:rPr>
              <w:noProof/>
              <w:sz w:val="22"/>
              <w:szCs w:val="22"/>
              <w:lang w:eastAsia="it-IT"/>
            </w:rPr>
          </w:pPr>
          <w:hyperlink w:anchor="_Toc531862114" w:history="1">
            <w:r w:rsidRPr="004B7FCF">
              <w:rPr>
                <w:rStyle w:val="Collegamentoipertestuale"/>
                <w:noProof/>
                <w:lang w:val="en-GB"/>
              </w:rPr>
              <w:t>Analytics</w:t>
            </w:r>
            <w:r>
              <w:rPr>
                <w:noProof/>
                <w:webHidden/>
              </w:rPr>
              <w:tab/>
            </w:r>
            <w:r>
              <w:rPr>
                <w:noProof/>
                <w:webHidden/>
              </w:rPr>
              <w:fldChar w:fldCharType="begin"/>
            </w:r>
            <w:r>
              <w:rPr>
                <w:noProof/>
                <w:webHidden/>
              </w:rPr>
              <w:instrText xml:space="preserve"> PAGEREF _Toc531862114 \h </w:instrText>
            </w:r>
            <w:r>
              <w:rPr>
                <w:noProof/>
                <w:webHidden/>
              </w:rPr>
            </w:r>
            <w:r>
              <w:rPr>
                <w:noProof/>
                <w:webHidden/>
              </w:rPr>
              <w:fldChar w:fldCharType="separate"/>
            </w:r>
            <w:r w:rsidR="00D41DFF">
              <w:rPr>
                <w:noProof/>
                <w:webHidden/>
              </w:rPr>
              <w:t>4</w:t>
            </w:r>
            <w:r>
              <w:rPr>
                <w:noProof/>
                <w:webHidden/>
              </w:rPr>
              <w:fldChar w:fldCharType="end"/>
            </w:r>
          </w:hyperlink>
        </w:p>
        <w:p w14:paraId="1F32DF42" w14:textId="1BC7386A" w:rsidR="005A6786" w:rsidRDefault="005A6786">
          <w:pPr>
            <w:pStyle w:val="Sommario1"/>
            <w:tabs>
              <w:tab w:val="right" w:leader="dot" w:pos="9628"/>
            </w:tabs>
            <w:rPr>
              <w:noProof/>
              <w:sz w:val="22"/>
              <w:szCs w:val="22"/>
              <w:lang w:eastAsia="it-IT"/>
            </w:rPr>
          </w:pPr>
          <w:hyperlink w:anchor="_Toc531862115" w:history="1">
            <w:r w:rsidRPr="004B7FCF">
              <w:rPr>
                <w:rStyle w:val="Collegamentoipertestuale"/>
                <w:noProof/>
                <w:lang w:val="en-GB"/>
              </w:rPr>
              <w:t>Semantic processing</w:t>
            </w:r>
            <w:r>
              <w:rPr>
                <w:noProof/>
                <w:webHidden/>
              </w:rPr>
              <w:tab/>
            </w:r>
            <w:r>
              <w:rPr>
                <w:noProof/>
                <w:webHidden/>
              </w:rPr>
              <w:fldChar w:fldCharType="begin"/>
            </w:r>
            <w:r>
              <w:rPr>
                <w:noProof/>
                <w:webHidden/>
              </w:rPr>
              <w:instrText xml:space="preserve"> PAGEREF _Toc531862115 \h </w:instrText>
            </w:r>
            <w:r>
              <w:rPr>
                <w:noProof/>
                <w:webHidden/>
              </w:rPr>
            </w:r>
            <w:r>
              <w:rPr>
                <w:noProof/>
                <w:webHidden/>
              </w:rPr>
              <w:fldChar w:fldCharType="separate"/>
            </w:r>
            <w:r w:rsidR="00D41DFF">
              <w:rPr>
                <w:noProof/>
                <w:webHidden/>
              </w:rPr>
              <w:t>7</w:t>
            </w:r>
            <w:r>
              <w:rPr>
                <w:noProof/>
                <w:webHidden/>
              </w:rPr>
              <w:fldChar w:fldCharType="end"/>
            </w:r>
          </w:hyperlink>
        </w:p>
        <w:p w14:paraId="7DABA3D1" w14:textId="5F0287E1" w:rsidR="005A6786" w:rsidRDefault="005A6786">
          <w:pPr>
            <w:pStyle w:val="Sommario2"/>
            <w:rPr>
              <w:noProof/>
              <w:sz w:val="22"/>
              <w:szCs w:val="22"/>
              <w:lang w:eastAsia="it-IT"/>
            </w:rPr>
          </w:pPr>
          <w:hyperlink w:anchor="_Toc531862116" w:history="1">
            <w:r w:rsidRPr="004B7FCF">
              <w:rPr>
                <w:rStyle w:val="Collegamentoipertestuale"/>
                <w:noProof/>
                <w:lang w:val="en-GB"/>
              </w:rPr>
              <w:t>Babelnet [4]</w:t>
            </w:r>
            <w:r>
              <w:rPr>
                <w:noProof/>
                <w:webHidden/>
              </w:rPr>
              <w:tab/>
            </w:r>
            <w:r>
              <w:rPr>
                <w:noProof/>
                <w:webHidden/>
              </w:rPr>
              <w:fldChar w:fldCharType="begin"/>
            </w:r>
            <w:r>
              <w:rPr>
                <w:noProof/>
                <w:webHidden/>
              </w:rPr>
              <w:instrText xml:space="preserve"> PAGEREF _Toc531862116 \h </w:instrText>
            </w:r>
            <w:r>
              <w:rPr>
                <w:noProof/>
                <w:webHidden/>
              </w:rPr>
            </w:r>
            <w:r>
              <w:rPr>
                <w:noProof/>
                <w:webHidden/>
              </w:rPr>
              <w:fldChar w:fldCharType="separate"/>
            </w:r>
            <w:r w:rsidR="00D41DFF">
              <w:rPr>
                <w:noProof/>
                <w:webHidden/>
              </w:rPr>
              <w:t>7</w:t>
            </w:r>
            <w:r>
              <w:rPr>
                <w:noProof/>
                <w:webHidden/>
              </w:rPr>
              <w:fldChar w:fldCharType="end"/>
            </w:r>
          </w:hyperlink>
        </w:p>
        <w:p w14:paraId="3CB875A6" w14:textId="18651B76" w:rsidR="005A6786" w:rsidRDefault="005A6786">
          <w:pPr>
            <w:pStyle w:val="Sommario2"/>
            <w:rPr>
              <w:noProof/>
              <w:sz w:val="22"/>
              <w:szCs w:val="22"/>
              <w:lang w:eastAsia="it-IT"/>
            </w:rPr>
          </w:pPr>
          <w:hyperlink w:anchor="_Toc531862117" w:history="1">
            <w:r w:rsidRPr="004B7FCF">
              <w:rPr>
                <w:rStyle w:val="Collegamentoipertestuale"/>
                <w:noProof/>
                <w:lang w:val="en-GB"/>
              </w:rPr>
              <w:t>Babelfy [5]</w:t>
            </w:r>
            <w:r>
              <w:rPr>
                <w:noProof/>
                <w:webHidden/>
              </w:rPr>
              <w:tab/>
            </w:r>
            <w:r>
              <w:rPr>
                <w:noProof/>
                <w:webHidden/>
              </w:rPr>
              <w:fldChar w:fldCharType="begin"/>
            </w:r>
            <w:r>
              <w:rPr>
                <w:noProof/>
                <w:webHidden/>
              </w:rPr>
              <w:instrText xml:space="preserve"> PAGEREF _Toc531862117 \h </w:instrText>
            </w:r>
            <w:r>
              <w:rPr>
                <w:noProof/>
                <w:webHidden/>
              </w:rPr>
            </w:r>
            <w:r>
              <w:rPr>
                <w:noProof/>
                <w:webHidden/>
              </w:rPr>
              <w:fldChar w:fldCharType="separate"/>
            </w:r>
            <w:r w:rsidR="00D41DFF">
              <w:rPr>
                <w:noProof/>
                <w:webHidden/>
              </w:rPr>
              <w:t>7</w:t>
            </w:r>
            <w:r>
              <w:rPr>
                <w:noProof/>
                <w:webHidden/>
              </w:rPr>
              <w:fldChar w:fldCharType="end"/>
            </w:r>
          </w:hyperlink>
        </w:p>
        <w:p w14:paraId="0B862A5D" w14:textId="69CA0596" w:rsidR="005A6786" w:rsidRDefault="005A6786">
          <w:pPr>
            <w:pStyle w:val="Sommario2"/>
            <w:rPr>
              <w:noProof/>
              <w:sz w:val="22"/>
              <w:szCs w:val="22"/>
              <w:lang w:eastAsia="it-IT"/>
            </w:rPr>
          </w:pPr>
          <w:hyperlink w:anchor="_Toc531862118" w:history="1">
            <w:r w:rsidRPr="004B7FCF">
              <w:rPr>
                <w:rStyle w:val="Collegamentoipertestuale"/>
                <w:noProof/>
                <w:lang w:val="en-GB"/>
              </w:rPr>
              <w:t>Extraction of categories and domains</w:t>
            </w:r>
            <w:r>
              <w:rPr>
                <w:noProof/>
                <w:webHidden/>
              </w:rPr>
              <w:tab/>
            </w:r>
            <w:r>
              <w:rPr>
                <w:noProof/>
                <w:webHidden/>
              </w:rPr>
              <w:fldChar w:fldCharType="begin"/>
            </w:r>
            <w:r>
              <w:rPr>
                <w:noProof/>
                <w:webHidden/>
              </w:rPr>
              <w:instrText xml:space="preserve"> PAGEREF _Toc531862118 \h </w:instrText>
            </w:r>
            <w:r>
              <w:rPr>
                <w:noProof/>
                <w:webHidden/>
              </w:rPr>
            </w:r>
            <w:r>
              <w:rPr>
                <w:noProof/>
                <w:webHidden/>
              </w:rPr>
              <w:fldChar w:fldCharType="separate"/>
            </w:r>
            <w:r w:rsidR="00D41DFF">
              <w:rPr>
                <w:noProof/>
                <w:webHidden/>
              </w:rPr>
              <w:t>7</w:t>
            </w:r>
            <w:r>
              <w:rPr>
                <w:noProof/>
                <w:webHidden/>
              </w:rPr>
              <w:fldChar w:fldCharType="end"/>
            </w:r>
          </w:hyperlink>
        </w:p>
        <w:p w14:paraId="3513E915" w14:textId="2867E084" w:rsidR="005A6786" w:rsidRDefault="005A6786">
          <w:pPr>
            <w:pStyle w:val="Sommario3"/>
            <w:tabs>
              <w:tab w:val="right" w:leader="dot" w:pos="9628"/>
            </w:tabs>
            <w:rPr>
              <w:noProof/>
              <w:sz w:val="22"/>
              <w:szCs w:val="22"/>
              <w:lang w:eastAsia="it-IT"/>
            </w:rPr>
          </w:pPr>
          <w:hyperlink w:anchor="_Toc531862119" w:history="1">
            <w:r w:rsidRPr="004B7FCF">
              <w:rPr>
                <w:rStyle w:val="Collegamentoipertestuale"/>
                <w:noProof/>
                <w:lang w:val="en-GB"/>
              </w:rPr>
              <w:t>WikiMID</w:t>
            </w:r>
            <w:r>
              <w:rPr>
                <w:noProof/>
                <w:webHidden/>
              </w:rPr>
              <w:tab/>
            </w:r>
            <w:r>
              <w:rPr>
                <w:noProof/>
                <w:webHidden/>
              </w:rPr>
              <w:fldChar w:fldCharType="begin"/>
            </w:r>
            <w:r>
              <w:rPr>
                <w:noProof/>
                <w:webHidden/>
              </w:rPr>
              <w:instrText xml:space="preserve"> PAGEREF _Toc531862119 \h </w:instrText>
            </w:r>
            <w:r>
              <w:rPr>
                <w:noProof/>
                <w:webHidden/>
              </w:rPr>
            </w:r>
            <w:r>
              <w:rPr>
                <w:noProof/>
                <w:webHidden/>
              </w:rPr>
              <w:fldChar w:fldCharType="separate"/>
            </w:r>
            <w:r w:rsidR="00D41DFF">
              <w:rPr>
                <w:noProof/>
                <w:webHidden/>
              </w:rPr>
              <w:t>7</w:t>
            </w:r>
            <w:r>
              <w:rPr>
                <w:noProof/>
                <w:webHidden/>
              </w:rPr>
              <w:fldChar w:fldCharType="end"/>
            </w:r>
          </w:hyperlink>
        </w:p>
        <w:p w14:paraId="57E1A66A" w14:textId="534B8EEC" w:rsidR="005A6786" w:rsidRDefault="005A6786">
          <w:pPr>
            <w:pStyle w:val="Sommario3"/>
            <w:tabs>
              <w:tab w:val="right" w:leader="dot" w:pos="9628"/>
            </w:tabs>
            <w:rPr>
              <w:noProof/>
              <w:sz w:val="22"/>
              <w:szCs w:val="22"/>
              <w:lang w:eastAsia="it-IT"/>
            </w:rPr>
          </w:pPr>
          <w:hyperlink w:anchor="_Toc531862120" w:history="1">
            <w:r w:rsidRPr="004B7FCF">
              <w:rPr>
                <w:rStyle w:val="Collegamentoipertestuale"/>
                <w:noProof/>
                <w:lang w:val="en-GB"/>
              </w:rPr>
              <w:t>Tweet contents</w:t>
            </w:r>
            <w:r>
              <w:rPr>
                <w:noProof/>
                <w:webHidden/>
              </w:rPr>
              <w:tab/>
            </w:r>
            <w:r>
              <w:rPr>
                <w:noProof/>
                <w:webHidden/>
              </w:rPr>
              <w:fldChar w:fldCharType="begin"/>
            </w:r>
            <w:r>
              <w:rPr>
                <w:noProof/>
                <w:webHidden/>
              </w:rPr>
              <w:instrText xml:space="preserve"> PAGEREF _Toc531862120 \h </w:instrText>
            </w:r>
            <w:r>
              <w:rPr>
                <w:noProof/>
                <w:webHidden/>
              </w:rPr>
            </w:r>
            <w:r>
              <w:rPr>
                <w:noProof/>
                <w:webHidden/>
              </w:rPr>
              <w:fldChar w:fldCharType="separate"/>
            </w:r>
            <w:r w:rsidR="00D41DFF">
              <w:rPr>
                <w:noProof/>
                <w:webHidden/>
              </w:rPr>
              <w:t>7</w:t>
            </w:r>
            <w:r>
              <w:rPr>
                <w:noProof/>
                <w:webHidden/>
              </w:rPr>
              <w:fldChar w:fldCharType="end"/>
            </w:r>
          </w:hyperlink>
        </w:p>
        <w:p w14:paraId="06BA1DE8" w14:textId="476EAA3E" w:rsidR="005A6786" w:rsidRDefault="005A6786">
          <w:pPr>
            <w:pStyle w:val="Sommario3"/>
            <w:tabs>
              <w:tab w:val="right" w:leader="dot" w:pos="9628"/>
            </w:tabs>
            <w:rPr>
              <w:noProof/>
              <w:sz w:val="22"/>
              <w:szCs w:val="22"/>
              <w:lang w:eastAsia="it-IT"/>
            </w:rPr>
          </w:pPr>
          <w:hyperlink w:anchor="_Toc531862121" w:history="1">
            <w:r w:rsidRPr="004B7FCF">
              <w:rPr>
                <w:rStyle w:val="Collegamentoipertestuale"/>
                <w:noProof/>
                <w:lang w:val="en-GB"/>
              </w:rPr>
              <w:t>Items</w:t>
            </w:r>
            <w:r>
              <w:rPr>
                <w:noProof/>
                <w:webHidden/>
              </w:rPr>
              <w:tab/>
            </w:r>
            <w:r>
              <w:rPr>
                <w:noProof/>
                <w:webHidden/>
              </w:rPr>
              <w:fldChar w:fldCharType="begin"/>
            </w:r>
            <w:r>
              <w:rPr>
                <w:noProof/>
                <w:webHidden/>
              </w:rPr>
              <w:instrText xml:space="preserve"> PAGEREF _Toc531862121 \h </w:instrText>
            </w:r>
            <w:r>
              <w:rPr>
                <w:noProof/>
                <w:webHidden/>
              </w:rPr>
            </w:r>
            <w:r>
              <w:rPr>
                <w:noProof/>
                <w:webHidden/>
              </w:rPr>
              <w:fldChar w:fldCharType="separate"/>
            </w:r>
            <w:r w:rsidR="00D41DFF">
              <w:rPr>
                <w:noProof/>
                <w:webHidden/>
              </w:rPr>
              <w:t>8</w:t>
            </w:r>
            <w:r>
              <w:rPr>
                <w:noProof/>
                <w:webHidden/>
              </w:rPr>
              <w:fldChar w:fldCharType="end"/>
            </w:r>
          </w:hyperlink>
        </w:p>
        <w:p w14:paraId="2D1A0840" w14:textId="5A5395EC" w:rsidR="005A6786" w:rsidRDefault="005A6786">
          <w:pPr>
            <w:pStyle w:val="Sommario3"/>
            <w:tabs>
              <w:tab w:val="right" w:leader="dot" w:pos="9628"/>
            </w:tabs>
            <w:rPr>
              <w:noProof/>
              <w:sz w:val="22"/>
              <w:szCs w:val="22"/>
              <w:lang w:eastAsia="it-IT"/>
            </w:rPr>
          </w:pPr>
          <w:hyperlink w:anchor="_Toc531862122" w:history="1">
            <w:r w:rsidRPr="004B7FCF">
              <w:rPr>
                <w:rStyle w:val="Collegamentoipertestuale"/>
                <w:noProof/>
                <w:lang w:val="en-GB"/>
              </w:rPr>
              <w:t>Limitations</w:t>
            </w:r>
            <w:r>
              <w:rPr>
                <w:noProof/>
                <w:webHidden/>
              </w:rPr>
              <w:tab/>
            </w:r>
            <w:r>
              <w:rPr>
                <w:noProof/>
                <w:webHidden/>
              </w:rPr>
              <w:fldChar w:fldCharType="begin"/>
            </w:r>
            <w:r>
              <w:rPr>
                <w:noProof/>
                <w:webHidden/>
              </w:rPr>
              <w:instrText xml:space="preserve"> PAGEREF _Toc531862122 \h </w:instrText>
            </w:r>
            <w:r>
              <w:rPr>
                <w:noProof/>
                <w:webHidden/>
              </w:rPr>
            </w:r>
            <w:r>
              <w:rPr>
                <w:noProof/>
                <w:webHidden/>
              </w:rPr>
              <w:fldChar w:fldCharType="separate"/>
            </w:r>
            <w:r w:rsidR="00D41DFF">
              <w:rPr>
                <w:noProof/>
                <w:webHidden/>
              </w:rPr>
              <w:t>8</w:t>
            </w:r>
            <w:r>
              <w:rPr>
                <w:noProof/>
                <w:webHidden/>
              </w:rPr>
              <w:fldChar w:fldCharType="end"/>
            </w:r>
          </w:hyperlink>
        </w:p>
        <w:p w14:paraId="5ABB5737" w14:textId="7182B947" w:rsidR="005A6786" w:rsidRDefault="005A6786">
          <w:pPr>
            <w:pStyle w:val="Sommario1"/>
            <w:tabs>
              <w:tab w:val="right" w:leader="dot" w:pos="9628"/>
            </w:tabs>
            <w:rPr>
              <w:noProof/>
              <w:sz w:val="22"/>
              <w:szCs w:val="22"/>
              <w:lang w:eastAsia="it-IT"/>
            </w:rPr>
          </w:pPr>
          <w:hyperlink w:anchor="_Toc531862123" w:history="1">
            <w:r w:rsidRPr="004B7FCF">
              <w:rPr>
                <w:rStyle w:val="Collegamentoipertestuale"/>
                <w:noProof/>
                <w:lang w:val="en-GB"/>
              </w:rPr>
              <w:t>Twitter Information Extraction (task 4)</w:t>
            </w:r>
            <w:r>
              <w:rPr>
                <w:noProof/>
                <w:webHidden/>
              </w:rPr>
              <w:tab/>
            </w:r>
            <w:r>
              <w:rPr>
                <w:noProof/>
                <w:webHidden/>
              </w:rPr>
              <w:fldChar w:fldCharType="begin"/>
            </w:r>
            <w:r>
              <w:rPr>
                <w:noProof/>
                <w:webHidden/>
              </w:rPr>
              <w:instrText xml:space="preserve"> PAGEREF _Toc531862123 \h </w:instrText>
            </w:r>
            <w:r>
              <w:rPr>
                <w:noProof/>
                <w:webHidden/>
              </w:rPr>
            </w:r>
            <w:r>
              <w:rPr>
                <w:noProof/>
                <w:webHidden/>
              </w:rPr>
              <w:fldChar w:fldCharType="separate"/>
            </w:r>
            <w:r w:rsidR="00D41DFF">
              <w:rPr>
                <w:noProof/>
                <w:webHidden/>
              </w:rPr>
              <w:t>9</w:t>
            </w:r>
            <w:r>
              <w:rPr>
                <w:noProof/>
                <w:webHidden/>
              </w:rPr>
              <w:fldChar w:fldCharType="end"/>
            </w:r>
          </w:hyperlink>
        </w:p>
        <w:p w14:paraId="600DBC42" w14:textId="19BB73DC" w:rsidR="005A6786" w:rsidRDefault="005A6786">
          <w:pPr>
            <w:pStyle w:val="Sommario2"/>
            <w:rPr>
              <w:noProof/>
              <w:sz w:val="22"/>
              <w:szCs w:val="22"/>
              <w:lang w:eastAsia="it-IT"/>
            </w:rPr>
          </w:pPr>
          <w:hyperlink w:anchor="_Toc531862124" w:history="1">
            <w:r w:rsidRPr="004B7FCF">
              <w:rPr>
                <w:rStyle w:val="Collegamentoipertestuale"/>
                <w:noProof/>
                <w:lang w:val="en-GB"/>
              </w:rPr>
              <w:t>What we downloaded with Twitter4j</w:t>
            </w:r>
            <w:r>
              <w:rPr>
                <w:noProof/>
                <w:webHidden/>
              </w:rPr>
              <w:tab/>
            </w:r>
            <w:r>
              <w:rPr>
                <w:noProof/>
                <w:webHidden/>
              </w:rPr>
              <w:fldChar w:fldCharType="begin"/>
            </w:r>
            <w:r>
              <w:rPr>
                <w:noProof/>
                <w:webHidden/>
              </w:rPr>
              <w:instrText xml:space="preserve"> PAGEREF _Toc531862124 \h </w:instrText>
            </w:r>
            <w:r>
              <w:rPr>
                <w:noProof/>
                <w:webHidden/>
              </w:rPr>
            </w:r>
            <w:r>
              <w:rPr>
                <w:noProof/>
                <w:webHidden/>
              </w:rPr>
              <w:fldChar w:fldCharType="separate"/>
            </w:r>
            <w:r w:rsidR="00D41DFF">
              <w:rPr>
                <w:noProof/>
                <w:webHidden/>
              </w:rPr>
              <w:t>9</w:t>
            </w:r>
            <w:r>
              <w:rPr>
                <w:noProof/>
                <w:webHidden/>
              </w:rPr>
              <w:fldChar w:fldCharType="end"/>
            </w:r>
          </w:hyperlink>
        </w:p>
        <w:p w14:paraId="09FC23AB" w14:textId="26B969C6" w:rsidR="005A6786" w:rsidRDefault="005A6786">
          <w:pPr>
            <w:pStyle w:val="Sommario2"/>
            <w:rPr>
              <w:noProof/>
              <w:sz w:val="22"/>
              <w:szCs w:val="22"/>
              <w:lang w:eastAsia="it-IT"/>
            </w:rPr>
          </w:pPr>
          <w:hyperlink w:anchor="_Toc531862125" w:history="1">
            <w:r w:rsidRPr="004B7FCF">
              <w:rPr>
                <w:rStyle w:val="Collegamentoipertestuale"/>
                <w:noProof/>
                <w:lang w:val="en-GB"/>
              </w:rPr>
              <w:t>How we extracted the features</w:t>
            </w:r>
            <w:r>
              <w:rPr>
                <w:noProof/>
                <w:webHidden/>
              </w:rPr>
              <w:tab/>
            </w:r>
            <w:r>
              <w:rPr>
                <w:noProof/>
                <w:webHidden/>
              </w:rPr>
              <w:fldChar w:fldCharType="begin"/>
            </w:r>
            <w:r>
              <w:rPr>
                <w:noProof/>
                <w:webHidden/>
              </w:rPr>
              <w:instrText xml:space="preserve"> PAGEREF _Toc531862125 \h </w:instrText>
            </w:r>
            <w:r>
              <w:rPr>
                <w:noProof/>
                <w:webHidden/>
              </w:rPr>
            </w:r>
            <w:r>
              <w:rPr>
                <w:noProof/>
                <w:webHidden/>
              </w:rPr>
              <w:fldChar w:fldCharType="separate"/>
            </w:r>
            <w:r w:rsidR="00D41DFF">
              <w:rPr>
                <w:noProof/>
                <w:webHidden/>
              </w:rPr>
              <w:t>9</w:t>
            </w:r>
            <w:r>
              <w:rPr>
                <w:noProof/>
                <w:webHidden/>
              </w:rPr>
              <w:fldChar w:fldCharType="end"/>
            </w:r>
          </w:hyperlink>
        </w:p>
        <w:p w14:paraId="28F11BFB" w14:textId="65B8EFAF" w:rsidR="005A6786" w:rsidRDefault="005A6786">
          <w:pPr>
            <w:pStyle w:val="Sommario1"/>
            <w:tabs>
              <w:tab w:val="right" w:leader="dot" w:pos="9628"/>
            </w:tabs>
            <w:rPr>
              <w:noProof/>
              <w:sz w:val="22"/>
              <w:szCs w:val="22"/>
              <w:lang w:eastAsia="it-IT"/>
            </w:rPr>
          </w:pPr>
          <w:hyperlink w:anchor="_Toc531862126" w:history="1">
            <w:r w:rsidRPr="004B7FCF">
              <w:rPr>
                <w:rStyle w:val="Collegamentoipertestuale"/>
                <w:noProof/>
                <w:lang w:val="en-GB"/>
              </w:rPr>
              <w:t>Representation with latent categories</w:t>
            </w:r>
            <w:r>
              <w:rPr>
                <w:noProof/>
                <w:webHidden/>
              </w:rPr>
              <w:tab/>
            </w:r>
            <w:r>
              <w:rPr>
                <w:noProof/>
                <w:webHidden/>
              </w:rPr>
              <w:fldChar w:fldCharType="begin"/>
            </w:r>
            <w:r>
              <w:rPr>
                <w:noProof/>
                <w:webHidden/>
              </w:rPr>
              <w:instrText xml:space="preserve"> PAGEREF _Toc531862126 \h </w:instrText>
            </w:r>
            <w:r>
              <w:rPr>
                <w:noProof/>
                <w:webHidden/>
              </w:rPr>
            </w:r>
            <w:r>
              <w:rPr>
                <w:noProof/>
                <w:webHidden/>
              </w:rPr>
              <w:fldChar w:fldCharType="separate"/>
            </w:r>
            <w:r w:rsidR="00D41DFF">
              <w:rPr>
                <w:noProof/>
                <w:webHidden/>
              </w:rPr>
              <w:t>10</w:t>
            </w:r>
            <w:r>
              <w:rPr>
                <w:noProof/>
                <w:webHidden/>
              </w:rPr>
              <w:fldChar w:fldCharType="end"/>
            </w:r>
          </w:hyperlink>
        </w:p>
        <w:p w14:paraId="44CB4340" w14:textId="7E009414" w:rsidR="005A6786" w:rsidRDefault="005A6786">
          <w:pPr>
            <w:pStyle w:val="Sommario2"/>
            <w:rPr>
              <w:noProof/>
              <w:sz w:val="22"/>
              <w:szCs w:val="22"/>
              <w:lang w:eastAsia="it-IT"/>
            </w:rPr>
          </w:pPr>
          <w:hyperlink w:anchor="_Toc531862127" w:history="1">
            <w:r w:rsidRPr="004B7FCF">
              <w:rPr>
                <w:rStyle w:val="Collegamentoipertestuale"/>
                <w:noProof/>
                <w:lang w:val="en-GB"/>
              </w:rPr>
              <w:t>Wikipedia pages</w:t>
            </w:r>
            <w:r>
              <w:rPr>
                <w:noProof/>
                <w:webHidden/>
              </w:rPr>
              <w:tab/>
            </w:r>
            <w:r>
              <w:rPr>
                <w:noProof/>
                <w:webHidden/>
              </w:rPr>
              <w:fldChar w:fldCharType="begin"/>
            </w:r>
            <w:r>
              <w:rPr>
                <w:noProof/>
                <w:webHidden/>
              </w:rPr>
              <w:instrText xml:space="preserve"> PAGEREF _Toc531862127 \h </w:instrText>
            </w:r>
            <w:r>
              <w:rPr>
                <w:noProof/>
                <w:webHidden/>
              </w:rPr>
            </w:r>
            <w:r>
              <w:rPr>
                <w:noProof/>
                <w:webHidden/>
              </w:rPr>
              <w:fldChar w:fldCharType="separate"/>
            </w:r>
            <w:r w:rsidR="00D41DFF">
              <w:rPr>
                <w:noProof/>
                <w:webHidden/>
              </w:rPr>
              <w:t>10</w:t>
            </w:r>
            <w:r>
              <w:rPr>
                <w:noProof/>
                <w:webHidden/>
              </w:rPr>
              <w:fldChar w:fldCharType="end"/>
            </w:r>
          </w:hyperlink>
        </w:p>
        <w:p w14:paraId="44DFCAA3" w14:textId="191BC8DA" w:rsidR="005A6786" w:rsidRDefault="005A6786">
          <w:pPr>
            <w:pStyle w:val="Sommario2"/>
            <w:rPr>
              <w:noProof/>
              <w:sz w:val="22"/>
              <w:szCs w:val="22"/>
              <w:lang w:eastAsia="it-IT"/>
            </w:rPr>
          </w:pPr>
          <w:hyperlink w:anchor="_Toc531862128" w:history="1">
            <w:r w:rsidRPr="004B7FCF">
              <w:rPr>
                <w:rStyle w:val="Collegamentoipertestuale"/>
                <w:noProof/>
                <w:lang w:val="en-GB"/>
              </w:rPr>
              <w:t>Tweets</w:t>
            </w:r>
            <w:r>
              <w:rPr>
                <w:noProof/>
                <w:webHidden/>
              </w:rPr>
              <w:tab/>
            </w:r>
            <w:r>
              <w:rPr>
                <w:noProof/>
                <w:webHidden/>
              </w:rPr>
              <w:fldChar w:fldCharType="begin"/>
            </w:r>
            <w:r>
              <w:rPr>
                <w:noProof/>
                <w:webHidden/>
              </w:rPr>
              <w:instrText xml:space="preserve"> PAGEREF _Toc531862128 \h </w:instrText>
            </w:r>
            <w:r>
              <w:rPr>
                <w:noProof/>
                <w:webHidden/>
              </w:rPr>
            </w:r>
            <w:r>
              <w:rPr>
                <w:noProof/>
                <w:webHidden/>
              </w:rPr>
              <w:fldChar w:fldCharType="separate"/>
            </w:r>
            <w:r w:rsidR="00D41DFF">
              <w:rPr>
                <w:noProof/>
                <w:webHidden/>
              </w:rPr>
              <w:t>10</w:t>
            </w:r>
            <w:r>
              <w:rPr>
                <w:noProof/>
                <w:webHidden/>
              </w:rPr>
              <w:fldChar w:fldCharType="end"/>
            </w:r>
          </w:hyperlink>
        </w:p>
        <w:p w14:paraId="586DA7A1" w14:textId="2B5AE023" w:rsidR="005A6786" w:rsidRDefault="005A6786">
          <w:pPr>
            <w:pStyle w:val="Sommario2"/>
            <w:rPr>
              <w:noProof/>
              <w:sz w:val="22"/>
              <w:szCs w:val="22"/>
              <w:lang w:eastAsia="it-IT"/>
            </w:rPr>
          </w:pPr>
          <w:hyperlink w:anchor="_Toc531862129" w:history="1">
            <w:r w:rsidRPr="004B7FCF">
              <w:rPr>
                <w:rStyle w:val="Collegamentoipertestuale"/>
                <w:noProof/>
                <w:lang w:val="en-GB"/>
              </w:rPr>
              <w:t>Users (task 1)</w:t>
            </w:r>
            <w:r>
              <w:rPr>
                <w:noProof/>
                <w:webHidden/>
              </w:rPr>
              <w:tab/>
            </w:r>
            <w:r>
              <w:rPr>
                <w:noProof/>
                <w:webHidden/>
              </w:rPr>
              <w:fldChar w:fldCharType="begin"/>
            </w:r>
            <w:r>
              <w:rPr>
                <w:noProof/>
                <w:webHidden/>
              </w:rPr>
              <w:instrText xml:space="preserve"> PAGEREF _Toc531862129 \h </w:instrText>
            </w:r>
            <w:r>
              <w:rPr>
                <w:noProof/>
                <w:webHidden/>
              </w:rPr>
            </w:r>
            <w:r>
              <w:rPr>
                <w:noProof/>
                <w:webHidden/>
              </w:rPr>
              <w:fldChar w:fldCharType="separate"/>
            </w:r>
            <w:r w:rsidR="00D41DFF">
              <w:rPr>
                <w:noProof/>
                <w:webHidden/>
              </w:rPr>
              <w:t>10</w:t>
            </w:r>
            <w:r>
              <w:rPr>
                <w:noProof/>
                <w:webHidden/>
              </w:rPr>
              <w:fldChar w:fldCharType="end"/>
            </w:r>
          </w:hyperlink>
        </w:p>
        <w:p w14:paraId="01C4B238" w14:textId="5E94D892" w:rsidR="005A6786" w:rsidRDefault="005A6786">
          <w:pPr>
            <w:pStyle w:val="Sommario3"/>
            <w:tabs>
              <w:tab w:val="right" w:leader="dot" w:pos="9628"/>
            </w:tabs>
            <w:rPr>
              <w:noProof/>
              <w:sz w:val="22"/>
              <w:szCs w:val="22"/>
              <w:lang w:eastAsia="it-IT"/>
            </w:rPr>
          </w:pPr>
          <w:hyperlink w:anchor="_Toc531862130" w:history="1">
            <w:r w:rsidRPr="004B7FCF">
              <w:rPr>
                <w:rStyle w:val="Collegamentoipertestuale"/>
                <w:noProof/>
                <w:lang w:val="en-GB"/>
              </w:rPr>
              <w:t>Curse of dimensionality</w:t>
            </w:r>
            <w:r>
              <w:rPr>
                <w:noProof/>
                <w:webHidden/>
              </w:rPr>
              <w:tab/>
            </w:r>
            <w:r>
              <w:rPr>
                <w:noProof/>
                <w:webHidden/>
              </w:rPr>
              <w:fldChar w:fldCharType="begin"/>
            </w:r>
            <w:r>
              <w:rPr>
                <w:noProof/>
                <w:webHidden/>
              </w:rPr>
              <w:instrText xml:space="preserve"> PAGEREF _Toc531862130 \h </w:instrText>
            </w:r>
            <w:r>
              <w:rPr>
                <w:noProof/>
                <w:webHidden/>
              </w:rPr>
            </w:r>
            <w:r>
              <w:rPr>
                <w:noProof/>
                <w:webHidden/>
              </w:rPr>
              <w:fldChar w:fldCharType="separate"/>
            </w:r>
            <w:r w:rsidR="00D41DFF">
              <w:rPr>
                <w:noProof/>
                <w:webHidden/>
              </w:rPr>
              <w:t>12</w:t>
            </w:r>
            <w:r>
              <w:rPr>
                <w:noProof/>
                <w:webHidden/>
              </w:rPr>
              <w:fldChar w:fldCharType="end"/>
            </w:r>
          </w:hyperlink>
        </w:p>
        <w:p w14:paraId="71F5C2F1" w14:textId="707248BB" w:rsidR="005A6786" w:rsidRDefault="005A6786">
          <w:pPr>
            <w:pStyle w:val="Sommario3"/>
            <w:tabs>
              <w:tab w:val="right" w:leader="dot" w:pos="9628"/>
            </w:tabs>
            <w:rPr>
              <w:noProof/>
              <w:sz w:val="22"/>
              <w:szCs w:val="22"/>
              <w:lang w:eastAsia="it-IT"/>
            </w:rPr>
          </w:pPr>
          <w:hyperlink w:anchor="_Toc531862131" w:history="1">
            <w:r w:rsidRPr="004B7FCF">
              <w:rPr>
                <w:rStyle w:val="Collegamentoipertestuale"/>
                <w:noProof/>
                <w:lang w:val="en-GB"/>
              </w:rPr>
              <w:t>Why this representation?</w:t>
            </w:r>
            <w:r>
              <w:rPr>
                <w:noProof/>
                <w:webHidden/>
              </w:rPr>
              <w:tab/>
            </w:r>
            <w:r>
              <w:rPr>
                <w:noProof/>
                <w:webHidden/>
              </w:rPr>
              <w:fldChar w:fldCharType="begin"/>
            </w:r>
            <w:r>
              <w:rPr>
                <w:noProof/>
                <w:webHidden/>
              </w:rPr>
              <w:instrText xml:space="preserve"> PAGEREF _Toc531862131 \h </w:instrText>
            </w:r>
            <w:r>
              <w:rPr>
                <w:noProof/>
                <w:webHidden/>
              </w:rPr>
            </w:r>
            <w:r>
              <w:rPr>
                <w:noProof/>
                <w:webHidden/>
              </w:rPr>
              <w:fldChar w:fldCharType="separate"/>
            </w:r>
            <w:r w:rsidR="00D41DFF">
              <w:rPr>
                <w:noProof/>
                <w:webHidden/>
              </w:rPr>
              <w:t>12</w:t>
            </w:r>
            <w:r>
              <w:rPr>
                <w:noProof/>
                <w:webHidden/>
              </w:rPr>
              <w:fldChar w:fldCharType="end"/>
            </w:r>
          </w:hyperlink>
        </w:p>
        <w:p w14:paraId="7C448505" w14:textId="6E1964FB" w:rsidR="005A6786" w:rsidRDefault="005A6786">
          <w:pPr>
            <w:pStyle w:val="Sommario2"/>
            <w:rPr>
              <w:noProof/>
              <w:sz w:val="22"/>
              <w:szCs w:val="22"/>
              <w:lang w:eastAsia="it-IT"/>
            </w:rPr>
          </w:pPr>
          <w:hyperlink w:anchor="_Toc531862132" w:history="1">
            <w:r w:rsidRPr="004B7FCF">
              <w:rPr>
                <w:rStyle w:val="Collegamentoipertestuale"/>
                <w:noProof/>
                <w:lang w:val="en-GB"/>
              </w:rPr>
              <w:t>Notes about efficiency</w:t>
            </w:r>
            <w:r>
              <w:rPr>
                <w:noProof/>
                <w:webHidden/>
              </w:rPr>
              <w:tab/>
            </w:r>
            <w:r>
              <w:rPr>
                <w:noProof/>
                <w:webHidden/>
              </w:rPr>
              <w:fldChar w:fldCharType="begin"/>
            </w:r>
            <w:r>
              <w:rPr>
                <w:noProof/>
                <w:webHidden/>
              </w:rPr>
              <w:instrText xml:space="preserve"> PAGEREF _Toc531862132 \h </w:instrText>
            </w:r>
            <w:r>
              <w:rPr>
                <w:noProof/>
                <w:webHidden/>
              </w:rPr>
            </w:r>
            <w:r>
              <w:rPr>
                <w:noProof/>
                <w:webHidden/>
              </w:rPr>
              <w:fldChar w:fldCharType="separate"/>
            </w:r>
            <w:r w:rsidR="00D41DFF">
              <w:rPr>
                <w:noProof/>
                <w:webHidden/>
              </w:rPr>
              <w:t>13</w:t>
            </w:r>
            <w:r>
              <w:rPr>
                <w:noProof/>
                <w:webHidden/>
              </w:rPr>
              <w:fldChar w:fldCharType="end"/>
            </w:r>
          </w:hyperlink>
        </w:p>
        <w:p w14:paraId="6BB0101E" w14:textId="49D2D444" w:rsidR="005A6786" w:rsidRDefault="005A6786">
          <w:pPr>
            <w:pStyle w:val="Sommario3"/>
            <w:tabs>
              <w:tab w:val="right" w:leader="dot" w:pos="9628"/>
            </w:tabs>
            <w:rPr>
              <w:noProof/>
              <w:sz w:val="22"/>
              <w:szCs w:val="22"/>
              <w:lang w:eastAsia="it-IT"/>
            </w:rPr>
          </w:pPr>
          <w:hyperlink w:anchor="_Toc531862133" w:history="1">
            <w:r w:rsidRPr="004B7FCF">
              <w:rPr>
                <w:rStyle w:val="Collegamentoipertestuale"/>
                <w:noProof/>
                <w:lang w:val="en-GB"/>
              </w:rPr>
              <w:t>Adjacency matrix exponentiation</w:t>
            </w:r>
            <w:r>
              <w:rPr>
                <w:noProof/>
                <w:webHidden/>
              </w:rPr>
              <w:tab/>
            </w:r>
            <w:r>
              <w:rPr>
                <w:noProof/>
                <w:webHidden/>
              </w:rPr>
              <w:fldChar w:fldCharType="begin"/>
            </w:r>
            <w:r>
              <w:rPr>
                <w:noProof/>
                <w:webHidden/>
              </w:rPr>
              <w:instrText xml:space="preserve"> PAGEREF _Toc531862133 \h </w:instrText>
            </w:r>
            <w:r>
              <w:rPr>
                <w:noProof/>
                <w:webHidden/>
              </w:rPr>
            </w:r>
            <w:r>
              <w:rPr>
                <w:noProof/>
                <w:webHidden/>
              </w:rPr>
              <w:fldChar w:fldCharType="separate"/>
            </w:r>
            <w:r w:rsidR="00D41DFF">
              <w:rPr>
                <w:noProof/>
                <w:webHidden/>
              </w:rPr>
              <w:t>13</w:t>
            </w:r>
            <w:r>
              <w:rPr>
                <w:noProof/>
                <w:webHidden/>
              </w:rPr>
              <w:fldChar w:fldCharType="end"/>
            </w:r>
          </w:hyperlink>
        </w:p>
        <w:p w14:paraId="5C67401D" w14:textId="293942F3" w:rsidR="005A6786" w:rsidRDefault="005A6786">
          <w:pPr>
            <w:pStyle w:val="Sommario1"/>
            <w:tabs>
              <w:tab w:val="right" w:leader="dot" w:pos="9628"/>
            </w:tabs>
            <w:rPr>
              <w:noProof/>
              <w:sz w:val="22"/>
              <w:szCs w:val="22"/>
              <w:lang w:eastAsia="it-IT"/>
            </w:rPr>
          </w:pPr>
          <w:hyperlink w:anchor="_Toc531862134" w:history="1">
            <w:r w:rsidRPr="004B7FCF">
              <w:rPr>
                <w:rStyle w:val="Collegamentoipertestuale"/>
                <w:noProof/>
                <w:lang w:val="en-GB"/>
              </w:rPr>
              <w:t>Clusterization (task 2, 4)</w:t>
            </w:r>
            <w:r>
              <w:rPr>
                <w:noProof/>
                <w:webHidden/>
              </w:rPr>
              <w:tab/>
            </w:r>
            <w:r>
              <w:rPr>
                <w:noProof/>
                <w:webHidden/>
              </w:rPr>
              <w:fldChar w:fldCharType="begin"/>
            </w:r>
            <w:r>
              <w:rPr>
                <w:noProof/>
                <w:webHidden/>
              </w:rPr>
              <w:instrText xml:space="preserve"> PAGEREF _Toc531862134 \h </w:instrText>
            </w:r>
            <w:r>
              <w:rPr>
                <w:noProof/>
                <w:webHidden/>
              </w:rPr>
            </w:r>
            <w:r>
              <w:rPr>
                <w:noProof/>
                <w:webHidden/>
              </w:rPr>
              <w:fldChar w:fldCharType="separate"/>
            </w:r>
            <w:r w:rsidR="00D41DFF">
              <w:rPr>
                <w:noProof/>
                <w:webHidden/>
              </w:rPr>
              <w:t>14</w:t>
            </w:r>
            <w:r>
              <w:rPr>
                <w:noProof/>
                <w:webHidden/>
              </w:rPr>
              <w:fldChar w:fldCharType="end"/>
            </w:r>
          </w:hyperlink>
        </w:p>
        <w:p w14:paraId="00138410" w14:textId="2DFA33DB" w:rsidR="005A6786" w:rsidRDefault="005A6786">
          <w:pPr>
            <w:pStyle w:val="Sommario2"/>
            <w:rPr>
              <w:noProof/>
              <w:sz w:val="22"/>
              <w:szCs w:val="22"/>
              <w:lang w:eastAsia="it-IT"/>
            </w:rPr>
          </w:pPr>
          <w:hyperlink w:anchor="_Toc531862135" w:history="1">
            <w:r w:rsidRPr="004B7FCF">
              <w:rPr>
                <w:rStyle w:val="Collegamentoipertestuale"/>
                <w:noProof/>
                <w:lang w:val="en-GB"/>
              </w:rPr>
              <w:t>Mini Batch K-Means [11]</w:t>
            </w:r>
            <w:r>
              <w:rPr>
                <w:noProof/>
                <w:webHidden/>
              </w:rPr>
              <w:tab/>
            </w:r>
            <w:r>
              <w:rPr>
                <w:noProof/>
                <w:webHidden/>
              </w:rPr>
              <w:fldChar w:fldCharType="begin"/>
            </w:r>
            <w:r>
              <w:rPr>
                <w:noProof/>
                <w:webHidden/>
              </w:rPr>
              <w:instrText xml:space="preserve"> PAGEREF _Toc531862135 \h </w:instrText>
            </w:r>
            <w:r>
              <w:rPr>
                <w:noProof/>
                <w:webHidden/>
              </w:rPr>
            </w:r>
            <w:r>
              <w:rPr>
                <w:noProof/>
                <w:webHidden/>
              </w:rPr>
              <w:fldChar w:fldCharType="separate"/>
            </w:r>
            <w:r w:rsidR="00D41DFF">
              <w:rPr>
                <w:noProof/>
                <w:webHidden/>
              </w:rPr>
              <w:t>14</w:t>
            </w:r>
            <w:r>
              <w:rPr>
                <w:noProof/>
                <w:webHidden/>
              </w:rPr>
              <w:fldChar w:fldCharType="end"/>
            </w:r>
          </w:hyperlink>
        </w:p>
        <w:p w14:paraId="07BE0008" w14:textId="1EA47672" w:rsidR="005A6786" w:rsidRDefault="005A6786">
          <w:pPr>
            <w:pStyle w:val="Sommario3"/>
            <w:tabs>
              <w:tab w:val="right" w:leader="dot" w:pos="9628"/>
            </w:tabs>
            <w:rPr>
              <w:noProof/>
              <w:sz w:val="22"/>
              <w:szCs w:val="22"/>
              <w:lang w:eastAsia="it-IT"/>
            </w:rPr>
          </w:pPr>
          <w:hyperlink w:anchor="_Toc531862136" w:history="1">
            <w:r w:rsidRPr="004B7FCF">
              <w:rPr>
                <w:rStyle w:val="Collegamentoipertestuale"/>
                <w:noProof/>
                <w:lang w:val="en-GB"/>
              </w:rPr>
              <w:t>Clusterization Parameters</w:t>
            </w:r>
            <w:r>
              <w:rPr>
                <w:noProof/>
                <w:webHidden/>
              </w:rPr>
              <w:tab/>
            </w:r>
            <w:r>
              <w:rPr>
                <w:noProof/>
                <w:webHidden/>
              </w:rPr>
              <w:fldChar w:fldCharType="begin"/>
            </w:r>
            <w:r>
              <w:rPr>
                <w:noProof/>
                <w:webHidden/>
              </w:rPr>
              <w:instrText xml:space="preserve"> PAGEREF _Toc531862136 \h </w:instrText>
            </w:r>
            <w:r>
              <w:rPr>
                <w:noProof/>
                <w:webHidden/>
              </w:rPr>
            </w:r>
            <w:r>
              <w:rPr>
                <w:noProof/>
                <w:webHidden/>
              </w:rPr>
              <w:fldChar w:fldCharType="separate"/>
            </w:r>
            <w:r w:rsidR="00D41DFF">
              <w:rPr>
                <w:noProof/>
                <w:webHidden/>
              </w:rPr>
              <w:t>14</w:t>
            </w:r>
            <w:r>
              <w:rPr>
                <w:noProof/>
                <w:webHidden/>
              </w:rPr>
              <w:fldChar w:fldCharType="end"/>
            </w:r>
          </w:hyperlink>
        </w:p>
        <w:p w14:paraId="1F13D873" w14:textId="68FFDBAF" w:rsidR="005A6786" w:rsidRDefault="005A6786">
          <w:pPr>
            <w:pStyle w:val="Sommario2"/>
            <w:rPr>
              <w:noProof/>
              <w:sz w:val="22"/>
              <w:szCs w:val="22"/>
              <w:lang w:eastAsia="it-IT"/>
            </w:rPr>
          </w:pPr>
          <w:hyperlink w:anchor="_Toc531862137" w:history="1">
            <w:r w:rsidRPr="004B7FCF">
              <w:rPr>
                <w:rStyle w:val="Collegamentoipertestuale"/>
                <w:noProof/>
                <w:lang w:val="en-GB"/>
              </w:rPr>
              <w:t>Evaluation (task 3)</w:t>
            </w:r>
            <w:r>
              <w:rPr>
                <w:noProof/>
                <w:webHidden/>
              </w:rPr>
              <w:tab/>
            </w:r>
            <w:r>
              <w:rPr>
                <w:noProof/>
                <w:webHidden/>
              </w:rPr>
              <w:fldChar w:fldCharType="begin"/>
            </w:r>
            <w:r>
              <w:rPr>
                <w:noProof/>
                <w:webHidden/>
              </w:rPr>
              <w:instrText xml:space="preserve"> PAGEREF _Toc531862137 \h </w:instrText>
            </w:r>
            <w:r>
              <w:rPr>
                <w:noProof/>
                <w:webHidden/>
              </w:rPr>
            </w:r>
            <w:r>
              <w:rPr>
                <w:noProof/>
                <w:webHidden/>
              </w:rPr>
              <w:fldChar w:fldCharType="separate"/>
            </w:r>
            <w:r w:rsidR="00D41DFF">
              <w:rPr>
                <w:noProof/>
                <w:webHidden/>
              </w:rPr>
              <w:t>16</w:t>
            </w:r>
            <w:r>
              <w:rPr>
                <w:noProof/>
                <w:webHidden/>
              </w:rPr>
              <w:fldChar w:fldCharType="end"/>
            </w:r>
          </w:hyperlink>
        </w:p>
        <w:p w14:paraId="576374FC" w14:textId="00480775" w:rsidR="005A6786" w:rsidRDefault="005A6786">
          <w:pPr>
            <w:pStyle w:val="Sommario3"/>
            <w:tabs>
              <w:tab w:val="right" w:leader="dot" w:pos="9628"/>
            </w:tabs>
            <w:rPr>
              <w:noProof/>
              <w:sz w:val="22"/>
              <w:szCs w:val="22"/>
              <w:lang w:eastAsia="it-IT"/>
            </w:rPr>
          </w:pPr>
          <w:hyperlink w:anchor="_Toc531862138" w:history="1">
            <w:r w:rsidRPr="004B7FCF">
              <w:rPr>
                <w:rStyle w:val="Collegamentoipertestuale"/>
                <w:noProof/>
                <w:lang w:val="en-GB"/>
              </w:rPr>
              <w:t>Calinski-Harabaz Index [12]</w:t>
            </w:r>
            <w:r>
              <w:rPr>
                <w:noProof/>
                <w:webHidden/>
              </w:rPr>
              <w:tab/>
            </w:r>
            <w:r>
              <w:rPr>
                <w:noProof/>
                <w:webHidden/>
              </w:rPr>
              <w:fldChar w:fldCharType="begin"/>
            </w:r>
            <w:r>
              <w:rPr>
                <w:noProof/>
                <w:webHidden/>
              </w:rPr>
              <w:instrText xml:space="preserve"> PAGEREF _Toc531862138 \h </w:instrText>
            </w:r>
            <w:r>
              <w:rPr>
                <w:noProof/>
                <w:webHidden/>
              </w:rPr>
            </w:r>
            <w:r>
              <w:rPr>
                <w:noProof/>
                <w:webHidden/>
              </w:rPr>
              <w:fldChar w:fldCharType="separate"/>
            </w:r>
            <w:r w:rsidR="00D41DFF">
              <w:rPr>
                <w:noProof/>
                <w:webHidden/>
              </w:rPr>
              <w:t>16</w:t>
            </w:r>
            <w:r>
              <w:rPr>
                <w:noProof/>
                <w:webHidden/>
              </w:rPr>
              <w:fldChar w:fldCharType="end"/>
            </w:r>
          </w:hyperlink>
        </w:p>
        <w:p w14:paraId="1D8BBA92" w14:textId="12F88238" w:rsidR="005A6786" w:rsidRDefault="005A6786">
          <w:pPr>
            <w:pStyle w:val="Sommario3"/>
            <w:tabs>
              <w:tab w:val="right" w:leader="dot" w:pos="9628"/>
            </w:tabs>
            <w:rPr>
              <w:noProof/>
              <w:sz w:val="22"/>
              <w:szCs w:val="22"/>
              <w:lang w:eastAsia="it-IT"/>
            </w:rPr>
          </w:pPr>
          <w:hyperlink w:anchor="_Toc531862139" w:history="1">
            <w:r w:rsidRPr="004B7FCF">
              <w:rPr>
                <w:rStyle w:val="Collegamentoipertestuale"/>
                <w:noProof/>
                <w:lang w:val="en-GB"/>
              </w:rPr>
              <w:t>Davies-Bouldin Index [13]</w:t>
            </w:r>
            <w:r>
              <w:rPr>
                <w:noProof/>
                <w:webHidden/>
              </w:rPr>
              <w:tab/>
            </w:r>
            <w:r>
              <w:rPr>
                <w:noProof/>
                <w:webHidden/>
              </w:rPr>
              <w:fldChar w:fldCharType="begin"/>
            </w:r>
            <w:r>
              <w:rPr>
                <w:noProof/>
                <w:webHidden/>
              </w:rPr>
              <w:instrText xml:space="preserve"> PAGEREF _Toc531862139 \h </w:instrText>
            </w:r>
            <w:r>
              <w:rPr>
                <w:noProof/>
                <w:webHidden/>
              </w:rPr>
            </w:r>
            <w:r>
              <w:rPr>
                <w:noProof/>
                <w:webHidden/>
              </w:rPr>
              <w:fldChar w:fldCharType="separate"/>
            </w:r>
            <w:r w:rsidR="00D41DFF">
              <w:rPr>
                <w:noProof/>
                <w:webHidden/>
              </w:rPr>
              <w:t>16</w:t>
            </w:r>
            <w:r>
              <w:rPr>
                <w:noProof/>
                <w:webHidden/>
              </w:rPr>
              <w:fldChar w:fldCharType="end"/>
            </w:r>
          </w:hyperlink>
        </w:p>
        <w:p w14:paraId="14813069" w14:textId="6FB0A770" w:rsidR="005A6786" w:rsidRDefault="005A6786">
          <w:pPr>
            <w:pStyle w:val="Sommario3"/>
            <w:tabs>
              <w:tab w:val="right" w:leader="dot" w:pos="9628"/>
            </w:tabs>
            <w:rPr>
              <w:noProof/>
              <w:sz w:val="22"/>
              <w:szCs w:val="22"/>
              <w:lang w:eastAsia="it-IT"/>
            </w:rPr>
          </w:pPr>
          <w:hyperlink w:anchor="_Toc531862140" w:history="1">
            <w:r w:rsidRPr="004B7FCF">
              <w:rPr>
                <w:rStyle w:val="Collegamentoipertestuale"/>
                <w:noProof/>
                <w:lang w:val="en-GB"/>
              </w:rPr>
              <w:t>Results</w:t>
            </w:r>
            <w:r>
              <w:rPr>
                <w:noProof/>
                <w:webHidden/>
              </w:rPr>
              <w:tab/>
            </w:r>
            <w:r>
              <w:rPr>
                <w:noProof/>
                <w:webHidden/>
              </w:rPr>
              <w:fldChar w:fldCharType="begin"/>
            </w:r>
            <w:r>
              <w:rPr>
                <w:noProof/>
                <w:webHidden/>
              </w:rPr>
              <w:instrText xml:space="preserve"> PAGEREF _Toc531862140 \h </w:instrText>
            </w:r>
            <w:r>
              <w:rPr>
                <w:noProof/>
                <w:webHidden/>
              </w:rPr>
            </w:r>
            <w:r>
              <w:rPr>
                <w:noProof/>
                <w:webHidden/>
              </w:rPr>
              <w:fldChar w:fldCharType="separate"/>
            </w:r>
            <w:r w:rsidR="00D41DFF">
              <w:rPr>
                <w:noProof/>
                <w:webHidden/>
              </w:rPr>
              <w:t>16</w:t>
            </w:r>
            <w:r>
              <w:rPr>
                <w:noProof/>
                <w:webHidden/>
              </w:rPr>
              <w:fldChar w:fldCharType="end"/>
            </w:r>
          </w:hyperlink>
        </w:p>
        <w:p w14:paraId="3B2AD68E" w14:textId="173E7D1D" w:rsidR="005A6786" w:rsidRDefault="005A6786">
          <w:pPr>
            <w:pStyle w:val="Sommario1"/>
            <w:tabs>
              <w:tab w:val="right" w:leader="dot" w:pos="9628"/>
            </w:tabs>
            <w:rPr>
              <w:noProof/>
              <w:sz w:val="22"/>
              <w:szCs w:val="22"/>
              <w:lang w:eastAsia="it-IT"/>
            </w:rPr>
          </w:pPr>
          <w:hyperlink w:anchor="_Toc531862141" w:history="1">
            <w:r w:rsidRPr="004B7FCF">
              <w:rPr>
                <w:rStyle w:val="Collegamentoipertestuale"/>
                <w:noProof/>
                <w:lang w:val="en-GB"/>
              </w:rPr>
              <w:t>Recommendation system (task 5)</w:t>
            </w:r>
            <w:r>
              <w:rPr>
                <w:noProof/>
                <w:webHidden/>
              </w:rPr>
              <w:tab/>
            </w:r>
            <w:r>
              <w:rPr>
                <w:noProof/>
                <w:webHidden/>
              </w:rPr>
              <w:fldChar w:fldCharType="begin"/>
            </w:r>
            <w:r>
              <w:rPr>
                <w:noProof/>
                <w:webHidden/>
              </w:rPr>
              <w:instrText xml:space="preserve"> PAGEREF _Toc531862141 \h </w:instrText>
            </w:r>
            <w:r>
              <w:rPr>
                <w:noProof/>
                <w:webHidden/>
              </w:rPr>
            </w:r>
            <w:r>
              <w:rPr>
                <w:noProof/>
                <w:webHidden/>
              </w:rPr>
              <w:fldChar w:fldCharType="separate"/>
            </w:r>
            <w:r w:rsidR="00D41DFF">
              <w:rPr>
                <w:noProof/>
                <w:webHidden/>
              </w:rPr>
              <w:t>19</w:t>
            </w:r>
            <w:r>
              <w:rPr>
                <w:noProof/>
                <w:webHidden/>
              </w:rPr>
              <w:fldChar w:fldCharType="end"/>
            </w:r>
          </w:hyperlink>
        </w:p>
        <w:p w14:paraId="7575D814" w14:textId="1C37B316" w:rsidR="005A6786" w:rsidRDefault="005A6786">
          <w:pPr>
            <w:pStyle w:val="Sommario2"/>
            <w:rPr>
              <w:noProof/>
              <w:sz w:val="22"/>
              <w:szCs w:val="22"/>
              <w:lang w:eastAsia="it-IT"/>
            </w:rPr>
          </w:pPr>
          <w:hyperlink w:anchor="_Toc531862142" w:history="1">
            <w:r w:rsidRPr="004B7FCF">
              <w:rPr>
                <w:rStyle w:val="Collegamentoipertestuale"/>
                <w:noProof/>
                <w:lang w:val="en-GB"/>
              </w:rPr>
              <w:t>Representation with latent categories</w:t>
            </w:r>
            <w:r>
              <w:rPr>
                <w:noProof/>
                <w:webHidden/>
              </w:rPr>
              <w:tab/>
            </w:r>
            <w:r>
              <w:rPr>
                <w:noProof/>
                <w:webHidden/>
              </w:rPr>
              <w:fldChar w:fldCharType="begin"/>
            </w:r>
            <w:r>
              <w:rPr>
                <w:noProof/>
                <w:webHidden/>
              </w:rPr>
              <w:instrText xml:space="preserve"> PAGEREF _Toc531862142 \h </w:instrText>
            </w:r>
            <w:r>
              <w:rPr>
                <w:noProof/>
                <w:webHidden/>
              </w:rPr>
            </w:r>
            <w:r>
              <w:rPr>
                <w:noProof/>
                <w:webHidden/>
              </w:rPr>
              <w:fldChar w:fldCharType="separate"/>
            </w:r>
            <w:r w:rsidR="00D41DFF">
              <w:rPr>
                <w:noProof/>
                <w:webHidden/>
              </w:rPr>
              <w:t>19</w:t>
            </w:r>
            <w:r>
              <w:rPr>
                <w:noProof/>
                <w:webHidden/>
              </w:rPr>
              <w:fldChar w:fldCharType="end"/>
            </w:r>
          </w:hyperlink>
        </w:p>
        <w:p w14:paraId="44EF76F2" w14:textId="23F897C7" w:rsidR="005A6786" w:rsidRDefault="005A6786">
          <w:pPr>
            <w:pStyle w:val="Sommario2"/>
            <w:rPr>
              <w:noProof/>
              <w:sz w:val="22"/>
              <w:szCs w:val="22"/>
              <w:lang w:eastAsia="it-IT"/>
            </w:rPr>
          </w:pPr>
          <w:hyperlink w:anchor="_Toc531862143" w:history="1">
            <w:r w:rsidRPr="004B7FCF">
              <w:rPr>
                <w:rStyle w:val="Collegamentoipertestuale"/>
                <w:noProof/>
                <w:lang w:val="en-GB"/>
              </w:rPr>
              <w:t>Item-based Recommendation system</w:t>
            </w:r>
            <w:r>
              <w:rPr>
                <w:noProof/>
                <w:webHidden/>
              </w:rPr>
              <w:tab/>
            </w:r>
            <w:r>
              <w:rPr>
                <w:noProof/>
                <w:webHidden/>
              </w:rPr>
              <w:fldChar w:fldCharType="begin"/>
            </w:r>
            <w:r>
              <w:rPr>
                <w:noProof/>
                <w:webHidden/>
              </w:rPr>
              <w:instrText xml:space="preserve"> PAGEREF _Toc531862143 \h </w:instrText>
            </w:r>
            <w:r>
              <w:rPr>
                <w:noProof/>
                <w:webHidden/>
              </w:rPr>
            </w:r>
            <w:r>
              <w:rPr>
                <w:noProof/>
                <w:webHidden/>
              </w:rPr>
              <w:fldChar w:fldCharType="separate"/>
            </w:r>
            <w:r w:rsidR="00D41DFF">
              <w:rPr>
                <w:noProof/>
                <w:webHidden/>
              </w:rPr>
              <w:t>19</w:t>
            </w:r>
            <w:r>
              <w:rPr>
                <w:noProof/>
                <w:webHidden/>
              </w:rPr>
              <w:fldChar w:fldCharType="end"/>
            </w:r>
          </w:hyperlink>
        </w:p>
        <w:p w14:paraId="31B2E92C" w14:textId="3885916B" w:rsidR="005A6786" w:rsidRDefault="005A6786">
          <w:pPr>
            <w:pStyle w:val="Sommario2"/>
            <w:rPr>
              <w:noProof/>
              <w:sz w:val="22"/>
              <w:szCs w:val="22"/>
              <w:lang w:eastAsia="it-IT"/>
            </w:rPr>
          </w:pPr>
          <w:hyperlink w:anchor="_Toc531862144" w:history="1">
            <w:r w:rsidRPr="004B7FCF">
              <w:rPr>
                <w:rStyle w:val="Collegamentoipertestuale"/>
                <w:noProof/>
                <w:lang w:val="en-GB"/>
              </w:rPr>
              <w:t>User-item recommendation system</w:t>
            </w:r>
            <w:r>
              <w:rPr>
                <w:noProof/>
                <w:webHidden/>
              </w:rPr>
              <w:tab/>
            </w:r>
            <w:r>
              <w:rPr>
                <w:noProof/>
                <w:webHidden/>
              </w:rPr>
              <w:fldChar w:fldCharType="begin"/>
            </w:r>
            <w:r>
              <w:rPr>
                <w:noProof/>
                <w:webHidden/>
              </w:rPr>
              <w:instrText xml:space="preserve"> PAGEREF _Toc531862144 \h </w:instrText>
            </w:r>
            <w:r>
              <w:rPr>
                <w:noProof/>
                <w:webHidden/>
              </w:rPr>
            </w:r>
            <w:r>
              <w:rPr>
                <w:noProof/>
                <w:webHidden/>
              </w:rPr>
              <w:fldChar w:fldCharType="separate"/>
            </w:r>
            <w:r w:rsidR="00D41DFF">
              <w:rPr>
                <w:noProof/>
                <w:webHidden/>
              </w:rPr>
              <w:t>20</w:t>
            </w:r>
            <w:r>
              <w:rPr>
                <w:noProof/>
                <w:webHidden/>
              </w:rPr>
              <w:fldChar w:fldCharType="end"/>
            </w:r>
          </w:hyperlink>
        </w:p>
        <w:p w14:paraId="37A80CDC" w14:textId="6B012092" w:rsidR="005A6786" w:rsidRDefault="005A6786">
          <w:pPr>
            <w:pStyle w:val="Sommario2"/>
            <w:rPr>
              <w:noProof/>
              <w:sz w:val="22"/>
              <w:szCs w:val="22"/>
              <w:lang w:eastAsia="it-IT"/>
            </w:rPr>
          </w:pPr>
          <w:hyperlink w:anchor="_Toc531862145" w:history="1">
            <w:r w:rsidRPr="004B7FCF">
              <w:rPr>
                <w:rStyle w:val="Collegamentoipertestuale"/>
                <w:noProof/>
                <w:lang w:val="en-GB"/>
              </w:rPr>
              <w:t>Results</w:t>
            </w:r>
            <w:r>
              <w:rPr>
                <w:noProof/>
                <w:webHidden/>
              </w:rPr>
              <w:tab/>
            </w:r>
            <w:r>
              <w:rPr>
                <w:noProof/>
                <w:webHidden/>
              </w:rPr>
              <w:fldChar w:fldCharType="begin"/>
            </w:r>
            <w:r>
              <w:rPr>
                <w:noProof/>
                <w:webHidden/>
              </w:rPr>
              <w:instrText xml:space="preserve"> PAGEREF _Toc531862145 \h </w:instrText>
            </w:r>
            <w:r>
              <w:rPr>
                <w:noProof/>
                <w:webHidden/>
              </w:rPr>
            </w:r>
            <w:r>
              <w:rPr>
                <w:noProof/>
                <w:webHidden/>
              </w:rPr>
              <w:fldChar w:fldCharType="separate"/>
            </w:r>
            <w:r w:rsidR="00D41DFF">
              <w:rPr>
                <w:noProof/>
                <w:webHidden/>
              </w:rPr>
              <w:t>20</w:t>
            </w:r>
            <w:r>
              <w:rPr>
                <w:noProof/>
                <w:webHidden/>
              </w:rPr>
              <w:fldChar w:fldCharType="end"/>
            </w:r>
          </w:hyperlink>
        </w:p>
        <w:p w14:paraId="45021F86" w14:textId="59CFDA1E" w:rsidR="005A6786" w:rsidRDefault="005A6786">
          <w:pPr>
            <w:pStyle w:val="Sommario3"/>
            <w:tabs>
              <w:tab w:val="right" w:leader="dot" w:pos="9628"/>
            </w:tabs>
            <w:rPr>
              <w:noProof/>
              <w:sz w:val="22"/>
              <w:szCs w:val="22"/>
              <w:lang w:eastAsia="it-IT"/>
            </w:rPr>
          </w:pPr>
          <w:hyperlink w:anchor="_Toc531862146" w:history="1">
            <w:r w:rsidRPr="004B7FCF">
              <w:rPr>
                <w:rStyle w:val="Collegamentoipertestuale"/>
                <w:noProof/>
                <w:lang w:val="en-GB"/>
              </w:rPr>
              <w:t>Users</w:t>
            </w:r>
            <w:r>
              <w:rPr>
                <w:noProof/>
                <w:webHidden/>
              </w:rPr>
              <w:tab/>
            </w:r>
            <w:r>
              <w:rPr>
                <w:noProof/>
                <w:webHidden/>
              </w:rPr>
              <w:fldChar w:fldCharType="begin"/>
            </w:r>
            <w:r>
              <w:rPr>
                <w:noProof/>
                <w:webHidden/>
              </w:rPr>
              <w:instrText xml:space="preserve"> PAGEREF _Toc531862146 \h </w:instrText>
            </w:r>
            <w:r>
              <w:rPr>
                <w:noProof/>
                <w:webHidden/>
              </w:rPr>
            </w:r>
            <w:r>
              <w:rPr>
                <w:noProof/>
                <w:webHidden/>
              </w:rPr>
              <w:fldChar w:fldCharType="separate"/>
            </w:r>
            <w:r w:rsidR="00D41DFF">
              <w:rPr>
                <w:noProof/>
                <w:webHidden/>
              </w:rPr>
              <w:t>20</w:t>
            </w:r>
            <w:r>
              <w:rPr>
                <w:noProof/>
                <w:webHidden/>
              </w:rPr>
              <w:fldChar w:fldCharType="end"/>
            </w:r>
          </w:hyperlink>
        </w:p>
        <w:p w14:paraId="7D803C15" w14:textId="24480833" w:rsidR="005A6786" w:rsidRDefault="005A6786">
          <w:pPr>
            <w:pStyle w:val="Sommario1"/>
            <w:tabs>
              <w:tab w:val="right" w:leader="dot" w:pos="9628"/>
            </w:tabs>
            <w:rPr>
              <w:noProof/>
              <w:sz w:val="22"/>
              <w:szCs w:val="22"/>
              <w:lang w:eastAsia="it-IT"/>
            </w:rPr>
          </w:pPr>
          <w:hyperlink w:anchor="_Toc531862147" w:history="1">
            <w:r w:rsidRPr="004B7FCF">
              <w:rPr>
                <w:rStyle w:val="Collegamentoipertestuale"/>
                <w:noProof/>
                <w:lang w:val="en-GB"/>
              </w:rPr>
              <w:t>Conclusions</w:t>
            </w:r>
            <w:r>
              <w:rPr>
                <w:noProof/>
                <w:webHidden/>
              </w:rPr>
              <w:tab/>
            </w:r>
            <w:r>
              <w:rPr>
                <w:noProof/>
                <w:webHidden/>
              </w:rPr>
              <w:fldChar w:fldCharType="begin"/>
            </w:r>
            <w:r>
              <w:rPr>
                <w:noProof/>
                <w:webHidden/>
              </w:rPr>
              <w:instrText xml:space="preserve"> PAGEREF _Toc531862147 \h </w:instrText>
            </w:r>
            <w:r>
              <w:rPr>
                <w:noProof/>
                <w:webHidden/>
              </w:rPr>
            </w:r>
            <w:r>
              <w:rPr>
                <w:noProof/>
                <w:webHidden/>
              </w:rPr>
              <w:fldChar w:fldCharType="separate"/>
            </w:r>
            <w:r w:rsidR="00D41DFF">
              <w:rPr>
                <w:noProof/>
                <w:webHidden/>
              </w:rPr>
              <w:t>26</w:t>
            </w:r>
            <w:r>
              <w:rPr>
                <w:noProof/>
                <w:webHidden/>
              </w:rPr>
              <w:fldChar w:fldCharType="end"/>
            </w:r>
          </w:hyperlink>
        </w:p>
        <w:p w14:paraId="3B8DDAC1" w14:textId="1E7A988A" w:rsidR="005A6786" w:rsidRDefault="005A6786">
          <w:pPr>
            <w:pStyle w:val="Sommario2"/>
            <w:rPr>
              <w:noProof/>
              <w:sz w:val="22"/>
              <w:szCs w:val="22"/>
              <w:lang w:eastAsia="it-IT"/>
            </w:rPr>
          </w:pPr>
          <w:hyperlink w:anchor="_Toc531862148" w:history="1">
            <w:r w:rsidRPr="004B7FCF">
              <w:rPr>
                <w:rStyle w:val="Collegamentoipertestuale"/>
                <w:noProof/>
                <w:lang w:val="en-GB"/>
              </w:rPr>
              <w:t>Future works</w:t>
            </w:r>
            <w:r>
              <w:rPr>
                <w:noProof/>
                <w:webHidden/>
              </w:rPr>
              <w:tab/>
            </w:r>
            <w:r>
              <w:rPr>
                <w:noProof/>
                <w:webHidden/>
              </w:rPr>
              <w:fldChar w:fldCharType="begin"/>
            </w:r>
            <w:r>
              <w:rPr>
                <w:noProof/>
                <w:webHidden/>
              </w:rPr>
              <w:instrText xml:space="preserve"> PAGEREF _Toc531862148 \h </w:instrText>
            </w:r>
            <w:r>
              <w:rPr>
                <w:noProof/>
                <w:webHidden/>
              </w:rPr>
            </w:r>
            <w:r>
              <w:rPr>
                <w:noProof/>
                <w:webHidden/>
              </w:rPr>
              <w:fldChar w:fldCharType="separate"/>
            </w:r>
            <w:r w:rsidR="00D41DFF">
              <w:rPr>
                <w:noProof/>
                <w:webHidden/>
              </w:rPr>
              <w:t>26</w:t>
            </w:r>
            <w:r>
              <w:rPr>
                <w:noProof/>
                <w:webHidden/>
              </w:rPr>
              <w:fldChar w:fldCharType="end"/>
            </w:r>
          </w:hyperlink>
        </w:p>
        <w:p w14:paraId="4C0DF1F5" w14:textId="448DF70C" w:rsidR="005A6786" w:rsidRDefault="005A6786">
          <w:pPr>
            <w:pStyle w:val="Sommario1"/>
            <w:tabs>
              <w:tab w:val="right" w:leader="dot" w:pos="9628"/>
            </w:tabs>
            <w:rPr>
              <w:noProof/>
              <w:sz w:val="22"/>
              <w:szCs w:val="22"/>
              <w:lang w:eastAsia="it-IT"/>
            </w:rPr>
          </w:pPr>
          <w:hyperlink w:anchor="_Toc531862149" w:history="1">
            <w:r w:rsidRPr="004B7FCF">
              <w:rPr>
                <w:rStyle w:val="Collegamentoipertestuale"/>
                <w:noProof/>
              </w:rPr>
              <w:t>Riferimenti</w:t>
            </w:r>
            <w:r>
              <w:rPr>
                <w:noProof/>
                <w:webHidden/>
              </w:rPr>
              <w:tab/>
            </w:r>
            <w:r>
              <w:rPr>
                <w:noProof/>
                <w:webHidden/>
              </w:rPr>
              <w:fldChar w:fldCharType="begin"/>
            </w:r>
            <w:r>
              <w:rPr>
                <w:noProof/>
                <w:webHidden/>
              </w:rPr>
              <w:instrText xml:space="preserve"> PAGEREF _Toc531862149 \h </w:instrText>
            </w:r>
            <w:r>
              <w:rPr>
                <w:noProof/>
                <w:webHidden/>
              </w:rPr>
            </w:r>
            <w:r>
              <w:rPr>
                <w:noProof/>
                <w:webHidden/>
              </w:rPr>
              <w:fldChar w:fldCharType="separate"/>
            </w:r>
            <w:r w:rsidR="00D41DFF">
              <w:rPr>
                <w:noProof/>
                <w:webHidden/>
              </w:rPr>
              <w:t>27</w:t>
            </w:r>
            <w:r>
              <w:rPr>
                <w:noProof/>
                <w:webHidden/>
              </w:rPr>
              <w:fldChar w:fldCharType="end"/>
            </w:r>
          </w:hyperlink>
        </w:p>
        <w:p w14:paraId="33EB2346" w14:textId="405ED509" w:rsidR="00B874D5" w:rsidRPr="00C05B57" w:rsidRDefault="00B874D5">
          <w:r>
            <w:rPr>
              <w:b/>
              <w:bCs/>
            </w:rPr>
            <w:fldChar w:fldCharType="end"/>
          </w:r>
        </w:p>
      </w:sdtContent>
    </w:sdt>
    <w:p w14:paraId="361B8CE3" w14:textId="77777777" w:rsidR="00F732B2" w:rsidRDefault="00F732B2">
      <w:pPr>
        <w:rPr>
          <w:caps/>
          <w:color w:val="FFFFFF" w:themeColor="background1"/>
          <w:spacing w:val="15"/>
          <w:sz w:val="22"/>
          <w:szCs w:val="22"/>
          <w:lang w:val="en-GB"/>
        </w:rPr>
      </w:pPr>
      <w:r>
        <w:rPr>
          <w:lang w:val="en-GB"/>
        </w:rPr>
        <w:br w:type="page"/>
      </w:r>
    </w:p>
    <w:p w14:paraId="5E6249B4" w14:textId="54901251" w:rsidR="00F46F7D" w:rsidRPr="00EB35AF" w:rsidRDefault="00C13AA0" w:rsidP="00B17D32">
      <w:pPr>
        <w:pStyle w:val="Titolo1"/>
        <w:tabs>
          <w:tab w:val="left" w:pos="2880"/>
        </w:tabs>
        <w:rPr>
          <w:lang w:val="en-GB"/>
        </w:rPr>
      </w:pPr>
      <w:bookmarkStart w:id="0" w:name="_Toc531862108"/>
      <w:r w:rsidRPr="00EB35AF">
        <w:rPr>
          <w:lang w:val="en-GB"/>
        </w:rPr>
        <w:lastRenderedPageBreak/>
        <w:t>Introduction</w:t>
      </w:r>
      <w:bookmarkEnd w:id="0"/>
      <w:r w:rsidR="00974555" w:rsidRPr="00EB35AF">
        <w:rPr>
          <w:lang w:val="en-GB"/>
        </w:rPr>
        <w:tab/>
      </w:r>
    </w:p>
    <w:p w14:paraId="4F5130AD" w14:textId="29062781" w:rsidR="00872C0E" w:rsidRDefault="00872C0E" w:rsidP="001659B9">
      <w:pPr>
        <w:pStyle w:val="Sommario2"/>
        <w:ind w:left="0"/>
        <w:jc w:val="both"/>
        <w:rPr>
          <w:lang w:val="en-GB" w:eastAsia="it-IT"/>
        </w:rPr>
      </w:pPr>
      <w:r>
        <w:rPr>
          <w:noProof/>
          <w:lang w:val="en-GB" w:eastAsia="it-IT"/>
        </w:rPr>
        <w:t xml:space="preserve">This document is the report of our Web and Social Information Extraction project. </w:t>
      </w:r>
      <w:r w:rsidR="001659B9">
        <w:rPr>
          <w:noProof/>
          <w:lang w:val="en-GB" w:eastAsia="it-IT"/>
        </w:rPr>
        <w:t>T</w:t>
      </w:r>
      <w:r>
        <w:rPr>
          <w:lang w:val="en-GB" w:eastAsia="it-IT"/>
        </w:rPr>
        <w:t>his section is composed by an explanation of the structure of the document and a brief description of the technologies we used.</w:t>
      </w:r>
    </w:p>
    <w:p w14:paraId="766EF754" w14:textId="151BAACB" w:rsidR="00872C0E" w:rsidRDefault="00872C0E" w:rsidP="00872C0E">
      <w:pPr>
        <w:pStyle w:val="Titolo2"/>
        <w:rPr>
          <w:lang w:val="en-GB" w:eastAsia="it-IT"/>
        </w:rPr>
      </w:pPr>
      <w:bookmarkStart w:id="1" w:name="_Toc531862109"/>
      <w:r>
        <w:rPr>
          <w:lang w:val="en-GB" w:eastAsia="it-IT"/>
        </w:rPr>
        <w:t>Document's structure</w:t>
      </w:r>
      <w:bookmarkEnd w:id="1"/>
    </w:p>
    <w:p w14:paraId="5965FAF5" w14:textId="6B93C35E" w:rsidR="00391BDF" w:rsidRDefault="00391BDF" w:rsidP="00391BDF">
      <w:pPr>
        <w:jc w:val="both"/>
        <w:rPr>
          <w:lang w:val="en-GB" w:eastAsia="it-IT"/>
        </w:rPr>
      </w:pPr>
      <w:r>
        <w:rPr>
          <w:lang w:val="en-GB" w:eastAsia="it-IT"/>
        </w:rPr>
        <w:t>The first chapter of this document explains how the dataset data ha</w:t>
      </w:r>
      <w:r w:rsidR="001659B9">
        <w:rPr>
          <w:lang w:val="en-GB" w:eastAsia="it-IT"/>
        </w:rPr>
        <w:t>s</w:t>
      </w:r>
      <w:r>
        <w:rPr>
          <w:lang w:val="en-GB" w:eastAsia="it-IT"/>
        </w:rPr>
        <w:t xml:space="preserve"> been handled to be used </w:t>
      </w:r>
      <w:r w:rsidR="001659B9">
        <w:rPr>
          <w:lang w:val="en-GB" w:eastAsia="it-IT"/>
        </w:rPr>
        <w:t>for our purposes</w:t>
      </w:r>
      <w:r>
        <w:rPr>
          <w:lang w:val="en-GB" w:eastAsia="it-IT"/>
        </w:rPr>
        <w:t xml:space="preserve">. We'll explain how the dataset is modelled in Java, how we acquired the various data and we'll make </w:t>
      </w:r>
      <w:r w:rsidR="001659B9">
        <w:rPr>
          <w:lang w:val="en-GB" w:eastAsia="it-IT"/>
        </w:rPr>
        <w:t>s</w:t>
      </w:r>
      <w:r>
        <w:rPr>
          <w:lang w:val="en-GB" w:eastAsia="it-IT"/>
        </w:rPr>
        <w:t>ome analytics about what is contained in the dataset.</w:t>
      </w:r>
    </w:p>
    <w:p w14:paraId="686CF580" w14:textId="0B49A7B3" w:rsidR="00391BDF" w:rsidRDefault="00391BDF" w:rsidP="00391BDF">
      <w:pPr>
        <w:jc w:val="both"/>
        <w:rPr>
          <w:lang w:val="en-GB" w:eastAsia="it-IT"/>
        </w:rPr>
      </w:pPr>
      <w:r>
        <w:rPr>
          <w:lang w:val="en-GB" w:eastAsia="it-IT"/>
        </w:rPr>
        <w:t xml:space="preserve">The second chapter deals with the assignment of categories to the users, that is a part of our first task. To do that we'll talk of how we semantically elaborated, </w:t>
      </w:r>
      <w:proofErr w:type="spellStart"/>
      <w:r>
        <w:rPr>
          <w:lang w:val="en-GB" w:eastAsia="it-IT"/>
        </w:rPr>
        <w:t>thank</w:t>
      </w:r>
      <w:proofErr w:type="spellEnd"/>
      <w:r>
        <w:rPr>
          <w:lang w:val="en-GB" w:eastAsia="it-IT"/>
        </w:rPr>
        <w:t xml:space="preserve"> to BabelNet and Babelfy, both Wikipedia pages and tweets in order to obtain a correct categorization.</w:t>
      </w:r>
    </w:p>
    <w:p w14:paraId="23B333E7" w14:textId="1EBAD800" w:rsidR="00391BDF" w:rsidRDefault="00391BDF" w:rsidP="00391BDF">
      <w:pPr>
        <w:jc w:val="both"/>
        <w:rPr>
          <w:lang w:val="en-GB" w:eastAsia="it-IT"/>
        </w:rPr>
      </w:pPr>
      <w:r>
        <w:rPr>
          <w:lang w:val="en-GB" w:eastAsia="it-IT"/>
        </w:rPr>
        <w:t xml:space="preserve">The third chapter is about our fourth task, that is the extraction from Twitter of some information about the users of the </w:t>
      </w:r>
      <w:r w:rsidR="00A06ED5">
        <w:rPr>
          <w:lang w:val="en-GB" w:eastAsia="it-IT"/>
        </w:rPr>
        <w:t xml:space="preserve">s21 document, a process that we've done also for the users in s22 to have more information about them. </w:t>
      </w:r>
      <w:proofErr w:type="gramStart"/>
      <w:r w:rsidR="00A06ED5">
        <w:rPr>
          <w:lang w:val="en-GB" w:eastAsia="it-IT"/>
        </w:rPr>
        <w:t>In particular</w:t>
      </w:r>
      <w:r w:rsidR="001659B9">
        <w:rPr>
          <w:lang w:val="en-GB" w:eastAsia="it-IT"/>
        </w:rPr>
        <w:t>,</w:t>
      </w:r>
      <w:r w:rsidR="00A06ED5">
        <w:rPr>
          <w:lang w:val="en-GB" w:eastAsia="it-IT"/>
        </w:rPr>
        <w:t xml:space="preserve"> we'll</w:t>
      </w:r>
      <w:proofErr w:type="gramEnd"/>
      <w:r w:rsidR="00A06ED5">
        <w:rPr>
          <w:lang w:val="en-GB" w:eastAsia="it-IT"/>
        </w:rPr>
        <w:t xml:space="preserve"> explain both how we downloaded the list of the friend and the list of the last tweets by the users' ids.</w:t>
      </w:r>
    </w:p>
    <w:p w14:paraId="778F3F28" w14:textId="21DB6AEF" w:rsidR="00A06ED5" w:rsidRDefault="00A06ED5" w:rsidP="00391BDF">
      <w:pPr>
        <w:jc w:val="both"/>
        <w:rPr>
          <w:lang w:val="en-GB" w:eastAsia="it-IT"/>
        </w:rPr>
      </w:pPr>
      <w:r>
        <w:rPr>
          <w:lang w:val="en-GB" w:eastAsia="it-IT"/>
        </w:rPr>
        <w:t xml:space="preserve">In the fourth chapter is </w:t>
      </w:r>
      <w:r w:rsidR="001659B9">
        <w:rPr>
          <w:lang w:val="en-GB" w:eastAsia="it-IT"/>
        </w:rPr>
        <w:t>about</w:t>
      </w:r>
      <w:r>
        <w:rPr>
          <w:lang w:val="en-GB" w:eastAsia="it-IT"/>
        </w:rPr>
        <w:t xml:space="preserve"> how we completed the first task</w:t>
      </w:r>
      <w:r w:rsidR="001659B9">
        <w:rPr>
          <w:lang w:val="en-GB" w:eastAsia="it-IT"/>
        </w:rPr>
        <w:t>, that is, how we represented objects using</w:t>
      </w:r>
      <w:r>
        <w:rPr>
          <w:lang w:val="en-GB" w:eastAsia="it-IT"/>
        </w:rPr>
        <w:t xml:space="preserve"> categories. Precisely, we didn't assign category, but a set of values that represent them to the users. The number of categories we found is enormous, but we decided to </w:t>
      </w:r>
      <w:r w:rsidR="001659B9">
        <w:rPr>
          <w:lang w:val="en-GB" w:eastAsia="it-IT"/>
        </w:rPr>
        <w:t>use</w:t>
      </w:r>
      <w:r>
        <w:rPr>
          <w:lang w:val="en-GB" w:eastAsia="it-IT"/>
        </w:rPr>
        <w:t xml:space="preserve"> all of them and embed them. In this way we considered both more common categories and the very rare ones, without discard anything. The method to embed </w:t>
      </w:r>
      <w:r w:rsidR="009D6579">
        <w:rPr>
          <w:lang w:val="en-GB" w:eastAsia="it-IT"/>
        </w:rPr>
        <w:t>this information</w:t>
      </w:r>
      <w:r>
        <w:rPr>
          <w:lang w:val="en-GB" w:eastAsia="it-IT"/>
        </w:rPr>
        <w:t xml:space="preserve"> is invented by us and exploits the information extracted by twee</w:t>
      </w:r>
      <w:r w:rsidR="001659B9">
        <w:rPr>
          <w:lang w:val="en-GB" w:eastAsia="it-IT"/>
        </w:rPr>
        <w:t>t</w:t>
      </w:r>
      <w:r>
        <w:rPr>
          <w:lang w:val="en-GB" w:eastAsia="it-IT"/>
        </w:rPr>
        <w:t xml:space="preserve">s, Wikipedia pages liked by the users, the Wikipedia pages which represent the users </w:t>
      </w:r>
      <w:proofErr w:type="gramStart"/>
      <w:r>
        <w:rPr>
          <w:lang w:val="en-GB" w:eastAsia="it-IT"/>
        </w:rPr>
        <w:t>and also</w:t>
      </w:r>
      <w:proofErr w:type="gramEnd"/>
      <w:r>
        <w:rPr>
          <w:lang w:val="en-GB" w:eastAsia="it-IT"/>
        </w:rPr>
        <w:t xml:space="preserve"> the users' friend categories.</w:t>
      </w:r>
    </w:p>
    <w:p w14:paraId="786BDE33" w14:textId="62173BA0" w:rsidR="00A06ED5" w:rsidRDefault="003055B6" w:rsidP="00391BDF">
      <w:pPr>
        <w:jc w:val="both"/>
        <w:rPr>
          <w:lang w:val="en-GB" w:eastAsia="it-IT"/>
        </w:rPr>
      </w:pPr>
      <w:r>
        <w:rPr>
          <w:lang w:val="en-GB" w:eastAsia="it-IT"/>
        </w:rPr>
        <w:t xml:space="preserve">The fifth Chapter is about the second, the third and the fourth tasks. Indeed, we've clustered together both the users from </w:t>
      </w:r>
      <w:r w:rsidR="001659B9">
        <w:rPr>
          <w:lang w:val="en-GB" w:eastAsia="it-IT"/>
        </w:rPr>
        <w:t>WikiMID</w:t>
      </w:r>
      <w:r>
        <w:rPr>
          <w:lang w:val="en-GB" w:eastAsia="it-IT"/>
        </w:rPr>
        <w:t xml:space="preserve"> and from s21 and s22 altogether, </w:t>
      </w:r>
      <w:proofErr w:type="gramStart"/>
      <w:r>
        <w:rPr>
          <w:lang w:val="en-GB" w:eastAsia="it-IT"/>
        </w:rPr>
        <w:t>cause</w:t>
      </w:r>
      <w:proofErr w:type="gramEnd"/>
      <w:r>
        <w:rPr>
          <w:lang w:val="en-GB" w:eastAsia="it-IT"/>
        </w:rPr>
        <w:t xml:space="preserve"> we previously built a common representation of them. So, we'll explain here the clusterization method we used (that is Mini-Batch K-Means), the parameters of the procedure with their meaning and the values we tried. Finally, always in this chapter, we evaluated the obtained clusters' quality using </w:t>
      </w:r>
      <w:r w:rsidR="009D6579">
        <w:rPr>
          <w:lang w:val="en-GB" w:eastAsia="it-IT"/>
        </w:rPr>
        <w:t>Calinski-Harabaz</w:t>
      </w:r>
      <w:r>
        <w:rPr>
          <w:lang w:val="en-GB" w:eastAsia="it-IT"/>
        </w:rPr>
        <w:t xml:space="preserve"> and Davies-Bouldin indexes.</w:t>
      </w:r>
    </w:p>
    <w:p w14:paraId="53F9FE2D" w14:textId="7FC627BA" w:rsidR="00872C0E" w:rsidRDefault="003055B6" w:rsidP="00100436">
      <w:pPr>
        <w:jc w:val="both"/>
        <w:rPr>
          <w:lang w:val="en-GB" w:eastAsia="it-IT"/>
        </w:rPr>
      </w:pPr>
      <w:r>
        <w:rPr>
          <w:lang w:val="en-GB" w:eastAsia="it-IT"/>
        </w:rPr>
        <w:t xml:space="preserve">The last chapter is about the fifth </w:t>
      </w:r>
      <w:r w:rsidR="00E011A4">
        <w:rPr>
          <w:lang w:val="en-GB" w:eastAsia="it-IT"/>
        </w:rPr>
        <w:t>task and</w:t>
      </w:r>
      <w:r>
        <w:rPr>
          <w:lang w:val="en-GB" w:eastAsia="it-IT"/>
        </w:rPr>
        <w:t xml:space="preserve"> explain the approaches we used for the recommendation system.</w:t>
      </w:r>
      <w:r w:rsidR="002541F5">
        <w:rPr>
          <w:lang w:val="en-GB" w:eastAsia="it-IT"/>
        </w:rPr>
        <w:t xml:space="preserve"> We made recommendation exploiting the latent categories representation of the users, trying to match them with the Wikipedia pages from s23, but also simply comparing the item from s23 with the ones contained in s22.</w:t>
      </w:r>
    </w:p>
    <w:p w14:paraId="133D26D4" w14:textId="1A22ABAC" w:rsidR="001659B9" w:rsidRPr="00EB35AF" w:rsidRDefault="00EB35AF" w:rsidP="00100436">
      <w:pPr>
        <w:jc w:val="both"/>
        <w:rPr>
          <w:lang w:val="en-GB" w:eastAsia="it-IT"/>
        </w:rPr>
      </w:pPr>
      <w:r>
        <w:rPr>
          <w:lang w:val="en-GB" w:eastAsia="it-IT"/>
        </w:rPr>
        <w:t>At the end we'll do some consideration abo</w:t>
      </w:r>
      <w:r w:rsidR="001659B9">
        <w:rPr>
          <w:lang w:val="en-GB" w:eastAsia="it-IT"/>
        </w:rPr>
        <w:t>ut what we have done and possible improvements.</w:t>
      </w:r>
    </w:p>
    <w:p w14:paraId="766F5C33" w14:textId="7A6EE093" w:rsidR="00433FB5" w:rsidRPr="00F732B2" w:rsidRDefault="00433FB5" w:rsidP="00433FB5">
      <w:pPr>
        <w:pStyle w:val="Titolo2"/>
        <w:rPr>
          <w:lang w:val="en-GB"/>
        </w:rPr>
      </w:pPr>
      <w:bookmarkStart w:id="2" w:name="_Toc531862110"/>
      <w:r w:rsidRPr="00F732B2">
        <w:rPr>
          <w:lang w:val="en-GB"/>
        </w:rPr>
        <w:t>Technologies</w:t>
      </w:r>
      <w:bookmarkEnd w:id="2"/>
    </w:p>
    <w:p w14:paraId="274706FA" w14:textId="77777777" w:rsidR="00433FB5" w:rsidRPr="00433FB5" w:rsidRDefault="00433FB5" w:rsidP="009D6579">
      <w:pPr>
        <w:rPr>
          <w:lang w:val="en-GB"/>
        </w:rPr>
      </w:pPr>
      <w:r w:rsidRPr="00433FB5">
        <w:rPr>
          <w:lang w:val="en-GB"/>
        </w:rPr>
        <w:t xml:space="preserve">We decided to use different technologies depending on the task we had to solve. </w:t>
      </w:r>
    </w:p>
    <w:p w14:paraId="6AE37391" w14:textId="3686383B" w:rsidR="00433FB5" w:rsidRPr="00433FB5" w:rsidRDefault="00433FB5" w:rsidP="009D6579">
      <w:pPr>
        <w:numPr>
          <w:ilvl w:val="0"/>
          <w:numId w:val="12"/>
        </w:numPr>
        <w:contextualSpacing/>
        <w:rPr>
          <w:lang w:val="en-GB"/>
        </w:rPr>
      </w:pPr>
      <w:r w:rsidRPr="00433FB5">
        <w:rPr>
          <w:b/>
          <w:bCs/>
          <w:lang w:val="en-GB"/>
        </w:rPr>
        <w:t>Java</w:t>
      </w:r>
      <w:r w:rsidR="009D6579">
        <w:rPr>
          <w:b/>
          <w:bCs/>
          <w:lang w:val="en-GB"/>
        </w:rPr>
        <w:t xml:space="preserve"> </w:t>
      </w:r>
      <w:sdt>
        <w:sdtPr>
          <w:rPr>
            <w:b/>
            <w:bCs/>
            <w:lang w:val="en-GB"/>
          </w:rPr>
          <w:id w:val="1729497423"/>
          <w:citation/>
        </w:sdtPr>
        <w:sdtContent>
          <w:r w:rsidR="009D6579">
            <w:rPr>
              <w:b/>
              <w:bCs/>
              <w:lang w:val="en-GB"/>
            </w:rPr>
            <w:fldChar w:fldCharType="begin"/>
          </w:r>
          <w:r w:rsidR="009D6579" w:rsidRPr="009D6579">
            <w:rPr>
              <w:b/>
              <w:bCs/>
              <w:lang w:val="en-GB"/>
            </w:rPr>
            <w:instrText xml:space="preserve"> CITATION Jav \l 1040 </w:instrText>
          </w:r>
          <w:r w:rsidR="009D6579">
            <w:rPr>
              <w:b/>
              <w:bCs/>
              <w:lang w:val="en-GB"/>
            </w:rPr>
            <w:fldChar w:fldCharType="separate"/>
          </w:r>
          <w:r w:rsidR="005A6786" w:rsidRPr="005A6786">
            <w:rPr>
              <w:noProof/>
              <w:lang w:val="en-GB"/>
            </w:rPr>
            <w:t>[1]</w:t>
          </w:r>
          <w:r w:rsidR="009D6579">
            <w:rPr>
              <w:b/>
              <w:bCs/>
              <w:lang w:val="en-GB"/>
            </w:rPr>
            <w:fldChar w:fldCharType="end"/>
          </w:r>
        </w:sdtContent>
      </w:sdt>
      <w:r w:rsidRPr="00433FB5">
        <w:rPr>
          <w:lang w:val="en-GB"/>
        </w:rPr>
        <w:t>: to read the datasets, merge the information from the different sources, and generate a unique dataset</w:t>
      </w:r>
    </w:p>
    <w:p w14:paraId="32D57E35" w14:textId="11F28F72" w:rsidR="00433FB5" w:rsidRPr="00433FB5" w:rsidRDefault="00433FB5" w:rsidP="009D6579">
      <w:pPr>
        <w:numPr>
          <w:ilvl w:val="0"/>
          <w:numId w:val="12"/>
        </w:numPr>
        <w:contextualSpacing/>
        <w:rPr>
          <w:lang w:val="en-GB"/>
        </w:rPr>
      </w:pPr>
      <w:r w:rsidRPr="00433FB5">
        <w:rPr>
          <w:b/>
          <w:bCs/>
          <w:lang w:val="en-GB"/>
        </w:rPr>
        <w:t>Python</w:t>
      </w:r>
      <w:r w:rsidR="009D6579">
        <w:rPr>
          <w:b/>
          <w:bCs/>
          <w:lang w:val="en-GB"/>
        </w:rPr>
        <w:t xml:space="preserve"> </w:t>
      </w:r>
      <w:sdt>
        <w:sdtPr>
          <w:rPr>
            <w:b/>
            <w:bCs/>
            <w:lang w:val="en-GB"/>
          </w:rPr>
          <w:id w:val="-1934044012"/>
          <w:citation/>
        </w:sdtPr>
        <w:sdtContent>
          <w:r w:rsidR="009D6579">
            <w:rPr>
              <w:b/>
              <w:bCs/>
              <w:lang w:val="en-GB"/>
            </w:rPr>
            <w:fldChar w:fldCharType="begin"/>
          </w:r>
          <w:r w:rsidR="009D6579" w:rsidRPr="009D6579">
            <w:rPr>
              <w:b/>
              <w:bCs/>
              <w:lang w:val="en-GB"/>
            </w:rPr>
            <w:instrText xml:space="preserve"> CITATION Pyt \l 1040 </w:instrText>
          </w:r>
          <w:r w:rsidR="009D6579">
            <w:rPr>
              <w:b/>
              <w:bCs/>
              <w:lang w:val="en-GB"/>
            </w:rPr>
            <w:fldChar w:fldCharType="separate"/>
          </w:r>
          <w:r w:rsidR="005A6786" w:rsidRPr="005A6786">
            <w:rPr>
              <w:noProof/>
              <w:lang w:val="en-GB"/>
            </w:rPr>
            <w:t>[2]</w:t>
          </w:r>
          <w:r w:rsidR="009D6579">
            <w:rPr>
              <w:b/>
              <w:bCs/>
              <w:lang w:val="en-GB"/>
            </w:rPr>
            <w:fldChar w:fldCharType="end"/>
          </w:r>
        </w:sdtContent>
      </w:sdt>
      <w:r w:rsidRPr="00433FB5">
        <w:rPr>
          <w:lang w:val="en-GB"/>
        </w:rPr>
        <w:t>: to perform algebraic computations on sparse data, cluster and recommend items.</w:t>
      </w:r>
    </w:p>
    <w:p w14:paraId="43578CE6" w14:textId="0D091747" w:rsidR="00433FB5" w:rsidRPr="00433FB5" w:rsidRDefault="00433FB5" w:rsidP="009D6579">
      <w:pPr>
        <w:numPr>
          <w:ilvl w:val="0"/>
          <w:numId w:val="12"/>
        </w:numPr>
        <w:contextualSpacing/>
        <w:rPr>
          <w:lang w:val="en-GB"/>
        </w:rPr>
      </w:pPr>
      <w:r w:rsidRPr="00433FB5">
        <w:rPr>
          <w:b/>
          <w:bCs/>
          <w:lang w:val="en-GB"/>
        </w:rPr>
        <w:t>Twitter4j</w:t>
      </w:r>
      <w:r w:rsidR="009D6579">
        <w:rPr>
          <w:b/>
          <w:bCs/>
          <w:lang w:val="en-GB"/>
        </w:rPr>
        <w:t xml:space="preserve"> </w:t>
      </w:r>
      <w:sdt>
        <w:sdtPr>
          <w:rPr>
            <w:b/>
            <w:bCs/>
            <w:lang w:val="en-GB"/>
          </w:rPr>
          <w:id w:val="-900753205"/>
          <w:citation/>
        </w:sdtPr>
        <w:sdtContent>
          <w:r w:rsidR="009D6579">
            <w:rPr>
              <w:b/>
              <w:bCs/>
              <w:lang w:val="en-GB"/>
            </w:rPr>
            <w:fldChar w:fldCharType="begin"/>
          </w:r>
          <w:r w:rsidR="009D6579" w:rsidRPr="009D6579">
            <w:rPr>
              <w:b/>
              <w:bCs/>
              <w:lang w:val="en-GB"/>
            </w:rPr>
            <w:instrText xml:space="preserve"> CITATION Twi \l 1040 </w:instrText>
          </w:r>
          <w:r w:rsidR="009D6579">
            <w:rPr>
              <w:b/>
              <w:bCs/>
              <w:lang w:val="en-GB"/>
            </w:rPr>
            <w:fldChar w:fldCharType="separate"/>
          </w:r>
          <w:r w:rsidR="005A6786" w:rsidRPr="005A6786">
            <w:rPr>
              <w:noProof/>
              <w:lang w:val="en-GB"/>
            </w:rPr>
            <w:t>[3]</w:t>
          </w:r>
          <w:r w:rsidR="009D6579">
            <w:rPr>
              <w:b/>
              <w:bCs/>
              <w:lang w:val="en-GB"/>
            </w:rPr>
            <w:fldChar w:fldCharType="end"/>
          </w:r>
        </w:sdtContent>
      </w:sdt>
      <w:r w:rsidRPr="00433FB5">
        <w:rPr>
          <w:lang w:val="en-GB"/>
        </w:rPr>
        <w:t xml:space="preserve">: to download </w:t>
      </w:r>
      <w:r w:rsidR="001120E9" w:rsidRPr="00433FB5">
        <w:rPr>
          <w:lang w:val="en-GB"/>
        </w:rPr>
        <w:t>information</w:t>
      </w:r>
      <w:r w:rsidRPr="00433FB5">
        <w:rPr>
          <w:lang w:val="en-GB"/>
        </w:rPr>
        <w:t xml:space="preserve"> from Twitter</w:t>
      </w:r>
    </w:p>
    <w:p w14:paraId="10C51EA3" w14:textId="5879FCF5" w:rsidR="00433FB5" w:rsidRPr="00433FB5" w:rsidRDefault="00E011A4" w:rsidP="009D6579">
      <w:pPr>
        <w:numPr>
          <w:ilvl w:val="0"/>
          <w:numId w:val="12"/>
        </w:numPr>
        <w:contextualSpacing/>
        <w:rPr>
          <w:lang w:val="en-GB"/>
        </w:rPr>
      </w:pPr>
      <w:r w:rsidRPr="00433FB5">
        <w:rPr>
          <w:b/>
          <w:bCs/>
          <w:lang w:val="en-GB"/>
        </w:rPr>
        <w:t>BabelNet</w:t>
      </w:r>
      <w:r w:rsidR="009D6579">
        <w:rPr>
          <w:b/>
          <w:bCs/>
          <w:lang w:val="en-GB"/>
        </w:rPr>
        <w:t xml:space="preserve"> </w:t>
      </w:r>
      <w:sdt>
        <w:sdtPr>
          <w:rPr>
            <w:b/>
            <w:bCs/>
            <w:lang w:val="en-GB"/>
          </w:rPr>
          <w:id w:val="-1421012041"/>
          <w:citation/>
        </w:sdtPr>
        <w:sdtContent>
          <w:r w:rsidR="009D6579">
            <w:rPr>
              <w:b/>
              <w:bCs/>
              <w:lang w:val="en-GB"/>
            </w:rPr>
            <w:fldChar w:fldCharType="begin"/>
          </w:r>
          <w:r w:rsidR="009D6579" w:rsidRPr="009D6579">
            <w:rPr>
              <w:b/>
              <w:bCs/>
              <w:lang w:val="en-GB"/>
            </w:rPr>
            <w:instrText xml:space="preserve"> CITATION Bab \l 1040 </w:instrText>
          </w:r>
          <w:r w:rsidR="009D6579">
            <w:rPr>
              <w:b/>
              <w:bCs/>
              <w:lang w:val="en-GB"/>
            </w:rPr>
            <w:fldChar w:fldCharType="separate"/>
          </w:r>
          <w:r w:rsidR="005A6786" w:rsidRPr="005A6786">
            <w:rPr>
              <w:noProof/>
              <w:lang w:val="en-GB"/>
            </w:rPr>
            <w:t>[4]</w:t>
          </w:r>
          <w:r w:rsidR="009D6579">
            <w:rPr>
              <w:b/>
              <w:bCs/>
              <w:lang w:val="en-GB"/>
            </w:rPr>
            <w:fldChar w:fldCharType="end"/>
          </w:r>
        </w:sdtContent>
      </w:sdt>
      <w:r w:rsidR="00433FB5" w:rsidRPr="00433FB5">
        <w:rPr>
          <w:lang w:val="en-GB"/>
        </w:rPr>
        <w:t xml:space="preserve">: to </w:t>
      </w:r>
      <w:r w:rsidR="001120E9" w:rsidRPr="00433FB5">
        <w:rPr>
          <w:lang w:val="en-GB"/>
        </w:rPr>
        <w:t>find</w:t>
      </w:r>
      <w:r w:rsidR="00433FB5" w:rsidRPr="00433FB5">
        <w:rPr>
          <w:lang w:val="en-GB"/>
        </w:rPr>
        <w:t xml:space="preserve"> the categories and the domains associated to a given Wikipedia page</w:t>
      </w:r>
    </w:p>
    <w:p w14:paraId="753506D6" w14:textId="387810B0" w:rsidR="00433FB5" w:rsidRPr="00433FB5" w:rsidRDefault="00433FB5" w:rsidP="009D6579">
      <w:pPr>
        <w:numPr>
          <w:ilvl w:val="0"/>
          <w:numId w:val="12"/>
        </w:numPr>
        <w:contextualSpacing/>
        <w:rPr>
          <w:lang w:val="en-GB"/>
        </w:rPr>
      </w:pPr>
      <w:r w:rsidRPr="00433FB5">
        <w:rPr>
          <w:b/>
          <w:bCs/>
          <w:lang w:val="en-GB"/>
        </w:rPr>
        <w:t>Babelfy</w:t>
      </w:r>
      <w:r w:rsidR="009D6579">
        <w:rPr>
          <w:b/>
          <w:bCs/>
          <w:lang w:val="en-GB"/>
        </w:rPr>
        <w:t xml:space="preserve"> </w:t>
      </w:r>
      <w:sdt>
        <w:sdtPr>
          <w:rPr>
            <w:b/>
            <w:bCs/>
            <w:lang w:val="en-GB"/>
          </w:rPr>
          <w:id w:val="948666996"/>
          <w:citation/>
        </w:sdtPr>
        <w:sdtContent>
          <w:r w:rsidR="009D6579">
            <w:rPr>
              <w:b/>
              <w:bCs/>
              <w:lang w:val="en-GB"/>
            </w:rPr>
            <w:fldChar w:fldCharType="begin"/>
          </w:r>
          <w:r w:rsidR="009D6579" w:rsidRPr="009D6579">
            <w:rPr>
              <w:b/>
              <w:bCs/>
              <w:lang w:val="en-GB"/>
            </w:rPr>
            <w:instrText xml:space="preserve"> CITATION Bab1 \l 1040 </w:instrText>
          </w:r>
          <w:r w:rsidR="009D6579">
            <w:rPr>
              <w:b/>
              <w:bCs/>
              <w:lang w:val="en-GB"/>
            </w:rPr>
            <w:fldChar w:fldCharType="separate"/>
          </w:r>
          <w:r w:rsidR="005A6786" w:rsidRPr="005A6786">
            <w:rPr>
              <w:noProof/>
              <w:lang w:val="en-GB"/>
            </w:rPr>
            <w:t>[5]</w:t>
          </w:r>
          <w:r w:rsidR="009D6579">
            <w:rPr>
              <w:b/>
              <w:bCs/>
              <w:lang w:val="en-GB"/>
            </w:rPr>
            <w:fldChar w:fldCharType="end"/>
          </w:r>
        </w:sdtContent>
      </w:sdt>
      <w:r w:rsidRPr="00433FB5">
        <w:rPr>
          <w:lang w:val="en-GB"/>
        </w:rPr>
        <w:t>: to disambiguate the text in the tweets</w:t>
      </w:r>
    </w:p>
    <w:p w14:paraId="0E5445B8" w14:textId="1B892906" w:rsidR="00433FB5" w:rsidRPr="00433FB5" w:rsidRDefault="00433FB5" w:rsidP="009D6579">
      <w:pPr>
        <w:numPr>
          <w:ilvl w:val="0"/>
          <w:numId w:val="12"/>
        </w:numPr>
        <w:contextualSpacing/>
        <w:rPr>
          <w:lang w:val="en-GB"/>
        </w:rPr>
      </w:pPr>
      <w:r w:rsidRPr="00433FB5">
        <w:rPr>
          <w:b/>
          <w:bCs/>
          <w:lang w:val="en-GB"/>
        </w:rPr>
        <w:t>Scikit-learn</w:t>
      </w:r>
      <w:r w:rsidR="009D6579">
        <w:rPr>
          <w:b/>
          <w:bCs/>
          <w:lang w:val="en-GB"/>
        </w:rPr>
        <w:t xml:space="preserve"> </w:t>
      </w:r>
      <w:sdt>
        <w:sdtPr>
          <w:rPr>
            <w:b/>
            <w:bCs/>
            <w:lang w:val="en-GB"/>
          </w:rPr>
          <w:id w:val="1636835164"/>
          <w:citation/>
        </w:sdtPr>
        <w:sdtContent>
          <w:r w:rsidR="009D6579">
            <w:rPr>
              <w:b/>
              <w:bCs/>
              <w:lang w:val="en-GB"/>
            </w:rPr>
            <w:fldChar w:fldCharType="begin"/>
          </w:r>
          <w:r w:rsidR="009D6579" w:rsidRPr="009D6579">
            <w:rPr>
              <w:b/>
              <w:bCs/>
              <w:lang w:val="en-GB"/>
            </w:rPr>
            <w:instrText xml:space="preserve"> CITATION Sci \l 1040 </w:instrText>
          </w:r>
          <w:r w:rsidR="009D6579">
            <w:rPr>
              <w:b/>
              <w:bCs/>
              <w:lang w:val="en-GB"/>
            </w:rPr>
            <w:fldChar w:fldCharType="separate"/>
          </w:r>
          <w:r w:rsidR="005A6786" w:rsidRPr="005A6786">
            <w:rPr>
              <w:noProof/>
              <w:lang w:val="en-GB"/>
            </w:rPr>
            <w:t>[6]</w:t>
          </w:r>
          <w:r w:rsidR="009D6579">
            <w:rPr>
              <w:b/>
              <w:bCs/>
              <w:lang w:val="en-GB"/>
            </w:rPr>
            <w:fldChar w:fldCharType="end"/>
          </w:r>
        </w:sdtContent>
      </w:sdt>
      <w:r w:rsidRPr="00433FB5">
        <w:rPr>
          <w:lang w:val="en-GB"/>
        </w:rPr>
        <w:t>: to normalize, reduce the dimensionality, cluster and evaluate the clusters</w:t>
      </w:r>
    </w:p>
    <w:p w14:paraId="52034EA1" w14:textId="40EF58CB" w:rsidR="00433FB5" w:rsidRPr="00433FB5" w:rsidRDefault="00E011A4" w:rsidP="009D6579">
      <w:pPr>
        <w:numPr>
          <w:ilvl w:val="0"/>
          <w:numId w:val="12"/>
        </w:numPr>
        <w:contextualSpacing/>
        <w:rPr>
          <w:lang w:val="en-GB"/>
        </w:rPr>
      </w:pPr>
      <w:r w:rsidRPr="00433FB5">
        <w:rPr>
          <w:b/>
          <w:bCs/>
          <w:lang w:val="en-GB"/>
        </w:rPr>
        <w:t>SciPy</w:t>
      </w:r>
      <w:r w:rsidR="009D6579">
        <w:rPr>
          <w:b/>
          <w:bCs/>
          <w:lang w:val="en-GB"/>
        </w:rPr>
        <w:t xml:space="preserve"> </w:t>
      </w:r>
      <w:sdt>
        <w:sdtPr>
          <w:rPr>
            <w:b/>
            <w:bCs/>
            <w:lang w:val="en-GB"/>
          </w:rPr>
          <w:id w:val="-1399210507"/>
          <w:citation/>
        </w:sdtPr>
        <w:sdtContent>
          <w:r w:rsidR="009D6579">
            <w:rPr>
              <w:b/>
              <w:bCs/>
              <w:lang w:val="en-GB"/>
            </w:rPr>
            <w:fldChar w:fldCharType="begin"/>
          </w:r>
          <w:r w:rsidR="009D6579" w:rsidRPr="009D6579">
            <w:rPr>
              <w:b/>
              <w:bCs/>
              <w:lang w:val="en-GB"/>
            </w:rPr>
            <w:instrText xml:space="preserve"> CITATION Sci1 \l 1040 </w:instrText>
          </w:r>
          <w:r w:rsidR="009D6579">
            <w:rPr>
              <w:b/>
              <w:bCs/>
              <w:lang w:val="en-GB"/>
            </w:rPr>
            <w:fldChar w:fldCharType="separate"/>
          </w:r>
          <w:r w:rsidR="005A6786" w:rsidRPr="005A6786">
            <w:rPr>
              <w:noProof/>
              <w:lang w:val="en-GB"/>
            </w:rPr>
            <w:t>[7]</w:t>
          </w:r>
          <w:r w:rsidR="009D6579">
            <w:rPr>
              <w:b/>
              <w:bCs/>
              <w:lang w:val="en-GB"/>
            </w:rPr>
            <w:fldChar w:fldCharType="end"/>
          </w:r>
        </w:sdtContent>
      </w:sdt>
      <w:r w:rsidR="00433FB5" w:rsidRPr="00433FB5">
        <w:rPr>
          <w:lang w:val="en-GB"/>
        </w:rPr>
        <w:t>/</w:t>
      </w:r>
      <w:r w:rsidRPr="00433FB5">
        <w:rPr>
          <w:b/>
          <w:bCs/>
          <w:lang w:val="en-GB"/>
        </w:rPr>
        <w:t>NumPy</w:t>
      </w:r>
      <w:r w:rsidR="009D6579">
        <w:rPr>
          <w:b/>
          <w:bCs/>
          <w:lang w:val="en-GB"/>
        </w:rPr>
        <w:t xml:space="preserve"> </w:t>
      </w:r>
      <w:sdt>
        <w:sdtPr>
          <w:rPr>
            <w:b/>
            <w:bCs/>
            <w:lang w:val="en-GB"/>
          </w:rPr>
          <w:id w:val="-2045202726"/>
          <w:citation/>
        </w:sdtPr>
        <w:sdtContent>
          <w:r w:rsidR="009D6579">
            <w:rPr>
              <w:b/>
              <w:bCs/>
              <w:lang w:val="en-GB"/>
            </w:rPr>
            <w:fldChar w:fldCharType="begin"/>
          </w:r>
          <w:r w:rsidR="009D6579" w:rsidRPr="009D6579">
            <w:rPr>
              <w:b/>
              <w:bCs/>
              <w:lang w:val="en-GB"/>
            </w:rPr>
            <w:instrText xml:space="preserve"> CITATION Num \l 1040 </w:instrText>
          </w:r>
          <w:r w:rsidR="009D6579">
            <w:rPr>
              <w:b/>
              <w:bCs/>
              <w:lang w:val="en-GB"/>
            </w:rPr>
            <w:fldChar w:fldCharType="separate"/>
          </w:r>
          <w:r w:rsidR="005A6786" w:rsidRPr="005A6786">
            <w:rPr>
              <w:noProof/>
              <w:lang w:val="en-GB"/>
            </w:rPr>
            <w:t>[8]</w:t>
          </w:r>
          <w:r w:rsidR="009D6579">
            <w:rPr>
              <w:b/>
              <w:bCs/>
              <w:lang w:val="en-GB"/>
            </w:rPr>
            <w:fldChar w:fldCharType="end"/>
          </w:r>
        </w:sdtContent>
      </w:sdt>
      <w:r w:rsidR="00433FB5" w:rsidRPr="00433FB5">
        <w:rPr>
          <w:lang w:val="en-GB"/>
        </w:rPr>
        <w:t>: to represent sparse matrices and perform vectorized computations</w:t>
      </w:r>
    </w:p>
    <w:p w14:paraId="63EC4576" w14:textId="2A0E9C4A" w:rsidR="00433FB5" w:rsidRPr="00433FB5" w:rsidRDefault="009D6579" w:rsidP="009D6579">
      <w:pPr>
        <w:numPr>
          <w:ilvl w:val="0"/>
          <w:numId w:val="12"/>
        </w:numPr>
        <w:ind w:left="714" w:hanging="357"/>
        <w:rPr>
          <w:lang w:val="en-GB"/>
        </w:rPr>
      </w:pPr>
      <w:r w:rsidRPr="00433FB5">
        <w:rPr>
          <w:b/>
          <w:bCs/>
          <w:lang w:val="en-GB"/>
        </w:rPr>
        <w:t>F</w:t>
      </w:r>
      <w:r w:rsidR="00433FB5" w:rsidRPr="00433FB5">
        <w:rPr>
          <w:b/>
          <w:bCs/>
          <w:lang w:val="en-GB"/>
        </w:rPr>
        <w:t>astutils</w:t>
      </w:r>
      <w:r>
        <w:rPr>
          <w:b/>
          <w:bCs/>
          <w:lang w:val="en-GB"/>
        </w:rPr>
        <w:t xml:space="preserve"> </w:t>
      </w:r>
      <w:sdt>
        <w:sdtPr>
          <w:rPr>
            <w:b/>
            <w:bCs/>
            <w:lang w:val="en-GB"/>
          </w:rPr>
          <w:id w:val="623036486"/>
          <w:citation/>
        </w:sdtPr>
        <w:sdtContent>
          <w:r>
            <w:rPr>
              <w:b/>
              <w:bCs/>
              <w:lang w:val="en-GB"/>
            </w:rPr>
            <w:fldChar w:fldCharType="begin"/>
          </w:r>
          <w:r w:rsidRPr="009D6579">
            <w:rPr>
              <w:b/>
              <w:bCs/>
              <w:lang w:val="en-GB"/>
            </w:rPr>
            <w:instrText xml:space="preserve"> CITATION fas \l 1040 </w:instrText>
          </w:r>
          <w:r>
            <w:rPr>
              <w:b/>
              <w:bCs/>
              <w:lang w:val="en-GB"/>
            </w:rPr>
            <w:fldChar w:fldCharType="separate"/>
          </w:r>
          <w:r w:rsidR="005A6786" w:rsidRPr="005A6786">
            <w:rPr>
              <w:noProof/>
              <w:lang w:val="en-GB"/>
            </w:rPr>
            <w:t>[9]</w:t>
          </w:r>
          <w:r>
            <w:rPr>
              <w:b/>
              <w:bCs/>
              <w:lang w:val="en-GB"/>
            </w:rPr>
            <w:fldChar w:fldCharType="end"/>
          </w:r>
        </w:sdtContent>
      </w:sdt>
      <w:r w:rsidR="00433FB5" w:rsidRPr="00433FB5">
        <w:rPr>
          <w:lang w:val="en-GB"/>
        </w:rPr>
        <w:t xml:space="preserve">: provides primitive collections in Java, avoiding the auto boxing and un-boxing of </w:t>
      </w:r>
      <w:r w:rsidR="001120E9" w:rsidRPr="00433FB5">
        <w:rPr>
          <w:lang w:val="en-GB"/>
        </w:rPr>
        <w:t>primitive</w:t>
      </w:r>
      <w:r w:rsidR="00433FB5" w:rsidRPr="00433FB5">
        <w:rPr>
          <w:lang w:val="en-GB"/>
        </w:rPr>
        <w:t xml:space="preserve"> types.</w:t>
      </w:r>
    </w:p>
    <w:p w14:paraId="0AAA58C6" w14:textId="6052DA27" w:rsidR="00433FB5" w:rsidRPr="00433FB5" w:rsidRDefault="00433FB5" w:rsidP="009D6579">
      <w:pPr>
        <w:contextualSpacing/>
        <w:rPr>
          <w:lang w:val="en-GB"/>
        </w:rPr>
      </w:pPr>
      <w:r w:rsidRPr="00433FB5">
        <w:rPr>
          <w:lang w:val="en-GB"/>
        </w:rPr>
        <w:t>We didn’t use Lucene since we don’t perform any text search.</w:t>
      </w:r>
    </w:p>
    <w:p w14:paraId="542519E4" w14:textId="77777777" w:rsidR="00ED79D0" w:rsidRDefault="00ED79D0">
      <w:pPr>
        <w:rPr>
          <w:caps/>
          <w:color w:val="FFFFFF" w:themeColor="background1"/>
          <w:spacing w:val="15"/>
          <w:sz w:val="22"/>
          <w:szCs w:val="22"/>
          <w:lang w:val="en-GB"/>
        </w:rPr>
      </w:pPr>
      <w:r>
        <w:rPr>
          <w:lang w:val="en-GB"/>
        </w:rPr>
        <w:br w:type="page"/>
      </w:r>
    </w:p>
    <w:p w14:paraId="30A656E8" w14:textId="7C4091C4" w:rsidR="00612F98" w:rsidRDefault="00433FB5" w:rsidP="00612F98">
      <w:pPr>
        <w:pStyle w:val="Titolo1"/>
        <w:rPr>
          <w:lang w:val="en-GB"/>
        </w:rPr>
      </w:pPr>
      <w:bookmarkStart w:id="3" w:name="_Toc531862111"/>
      <w:r>
        <w:rPr>
          <w:lang w:val="en-GB"/>
        </w:rPr>
        <w:lastRenderedPageBreak/>
        <w:t>Dataset handling</w:t>
      </w:r>
      <w:bookmarkEnd w:id="3"/>
    </w:p>
    <w:p w14:paraId="5928D0BC" w14:textId="0CEA7674" w:rsidR="00433FB5" w:rsidRPr="00433FB5" w:rsidRDefault="00433FB5" w:rsidP="00433FB5">
      <w:pPr>
        <w:jc w:val="both"/>
        <w:rPr>
          <w:lang w:val="en-GB"/>
        </w:rPr>
      </w:pPr>
      <w:r w:rsidRPr="00433FB5">
        <w:rPr>
          <w:lang w:val="en-GB"/>
        </w:rPr>
        <w:t xml:space="preserve">The first problem that we had to face was how to represent the data in a way that it could be easily queried without being slow. We found that Lucene was not adequate, since its main goal is to index text to perform fast textual searches. In our approach we do not perform any textual search. We could have </w:t>
      </w:r>
      <w:r w:rsidR="008F2F08" w:rsidRPr="00433FB5">
        <w:rPr>
          <w:lang w:val="en-GB"/>
        </w:rPr>
        <w:t>used</w:t>
      </w:r>
      <w:r w:rsidRPr="00433FB5">
        <w:rPr>
          <w:lang w:val="en-GB"/>
        </w:rPr>
        <w:t xml:space="preserve"> a database such as MongoDB, but we found out that modelling the relationships directly in Java, using primitive collections (provided by the fastutils library, developed in the University of Milan), yielded good enough performance for our purposes, and provided a very straightforward access to the </w:t>
      </w:r>
      <w:r w:rsidR="008F2F08" w:rsidRPr="00433FB5">
        <w:rPr>
          <w:lang w:val="en-GB"/>
        </w:rPr>
        <w:t>information</w:t>
      </w:r>
      <w:r w:rsidRPr="00433FB5">
        <w:rPr>
          <w:lang w:val="en-GB"/>
        </w:rPr>
        <w:t xml:space="preserve"> needed.</w:t>
      </w:r>
    </w:p>
    <w:p w14:paraId="0DDC97A3" w14:textId="77777777" w:rsidR="00433FB5" w:rsidRPr="00433FB5" w:rsidRDefault="00433FB5" w:rsidP="00433FB5">
      <w:pPr>
        <w:jc w:val="both"/>
        <w:rPr>
          <w:lang w:val="en-GB"/>
        </w:rPr>
      </w:pPr>
      <w:r w:rsidRPr="00433FB5">
        <w:rPr>
          <w:lang w:val="en-GB"/>
        </w:rPr>
        <w:t>In the following sections, and in this report in general, we tried to abstract from the details of the implementation where possible, for this purpose there is the code documentation.</w:t>
      </w:r>
    </w:p>
    <w:p w14:paraId="62B20BCC" w14:textId="7D5FC720" w:rsidR="00433FB5" w:rsidRPr="00B574B9" w:rsidRDefault="00433FB5" w:rsidP="00433FB5">
      <w:pPr>
        <w:jc w:val="both"/>
        <w:rPr>
          <w:lang w:val="en-GB"/>
        </w:rPr>
      </w:pPr>
      <w:r w:rsidRPr="00433FB5">
        <w:rPr>
          <w:lang w:val="en-GB"/>
        </w:rPr>
        <w:t xml:space="preserve">So, let’s shortly see how we represented </w:t>
      </w:r>
      <w:r w:rsidR="008F2F08" w:rsidRPr="00433FB5">
        <w:rPr>
          <w:lang w:val="en-GB"/>
        </w:rPr>
        <w:t>WikiMID</w:t>
      </w:r>
      <w:r w:rsidRPr="00433FB5">
        <w:rPr>
          <w:lang w:val="en-GB"/>
        </w:rPr>
        <w:t xml:space="preserve">, s21, s22 and s23. </w:t>
      </w:r>
      <w:r w:rsidRPr="00B574B9">
        <w:rPr>
          <w:lang w:val="en-GB"/>
        </w:rPr>
        <w:t>In other words, how we model our data.</w:t>
      </w:r>
    </w:p>
    <w:p w14:paraId="1ADFAC65" w14:textId="4716B26D" w:rsidR="00433FB5" w:rsidRPr="00B574B9" w:rsidRDefault="00433FB5" w:rsidP="00433FB5">
      <w:pPr>
        <w:pStyle w:val="Titolo2"/>
        <w:jc w:val="both"/>
        <w:rPr>
          <w:lang w:val="en-GB"/>
        </w:rPr>
      </w:pPr>
      <w:bookmarkStart w:id="4" w:name="_Toc531862112"/>
      <w:r w:rsidRPr="00B574B9">
        <w:rPr>
          <w:lang w:val="en-GB"/>
        </w:rPr>
        <w:t>Modelling</w:t>
      </w:r>
      <w:bookmarkEnd w:id="4"/>
    </w:p>
    <w:p w14:paraId="18A6D44A" w14:textId="5EDD5144" w:rsidR="00433FB5" w:rsidRPr="00433FB5" w:rsidRDefault="00433FB5" w:rsidP="00433FB5">
      <w:pPr>
        <w:jc w:val="both"/>
        <w:rPr>
          <w:lang w:val="en-GB"/>
        </w:rPr>
      </w:pPr>
      <w:r w:rsidRPr="00433FB5">
        <w:rPr>
          <w:lang w:val="en-GB"/>
        </w:rPr>
        <w:t xml:space="preserve">The dataset model contains </w:t>
      </w:r>
      <w:r w:rsidR="008F2F08" w:rsidRPr="00433FB5">
        <w:rPr>
          <w:lang w:val="en-GB"/>
        </w:rPr>
        <w:t>information</w:t>
      </w:r>
      <w:r w:rsidRPr="00433FB5">
        <w:rPr>
          <w:lang w:val="en-GB"/>
        </w:rPr>
        <w:t xml:space="preserve"> about users, Wikipedia pages, interests and tweets. This dataset will be expanded with the </w:t>
      </w:r>
      <w:r w:rsidR="008F2F08" w:rsidRPr="00433FB5">
        <w:rPr>
          <w:lang w:val="en-GB"/>
        </w:rPr>
        <w:t>information</w:t>
      </w:r>
      <w:r w:rsidRPr="00433FB5">
        <w:rPr>
          <w:lang w:val="en-GB"/>
        </w:rPr>
        <w:t xml:space="preserve"> obtained from </w:t>
      </w:r>
      <w:r w:rsidR="008F2F08" w:rsidRPr="00433FB5">
        <w:rPr>
          <w:lang w:val="en-GB"/>
        </w:rPr>
        <w:t>BabelNet</w:t>
      </w:r>
      <w:r w:rsidRPr="00433FB5">
        <w:rPr>
          <w:lang w:val="en-GB"/>
        </w:rPr>
        <w:t xml:space="preserve">, Babelfy </w:t>
      </w:r>
      <w:r w:rsidR="00ED79D0" w:rsidRPr="00433FB5">
        <w:rPr>
          <w:lang w:val="en-GB"/>
        </w:rPr>
        <w:t>and the</w:t>
      </w:r>
      <w:r w:rsidRPr="00433FB5">
        <w:rPr>
          <w:lang w:val="en-GB"/>
        </w:rPr>
        <w:t xml:space="preserve"> twitter API, and we will talk about how this has been done in the following sections.</w:t>
      </w:r>
    </w:p>
    <w:p w14:paraId="7D905821" w14:textId="77777777" w:rsidR="00433FB5" w:rsidRPr="00433FB5" w:rsidRDefault="00433FB5" w:rsidP="00433FB5">
      <w:pPr>
        <w:jc w:val="both"/>
        <w:rPr>
          <w:lang w:val="en-GB"/>
        </w:rPr>
      </w:pPr>
      <w:r w:rsidRPr="00433FB5">
        <w:rPr>
          <w:lang w:val="en-GB"/>
        </w:rPr>
        <w:t>A quick overview of the main objects and their purpose:</w:t>
      </w:r>
    </w:p>
    <w:p w14:paraId="2591DD14" w14:textId="09349BCE" w:rsidR="00433FB5" w:rsidRPr="00433FB5" w:rsidRDefault="00433FB5" w:rsidP="00433FB5">
      <w:pPr>
        <w:numPr>
          <w:ilvl w:val="0"/>
          <w:numId w:val="13"/>
        </w:numPr>
        <w:jc w:val="both"/>
        <w:rPr>
          <w:b/>
          <w:bCs/>
          <w:lang w:val="en-GB"/>
        </w:rPr>
      </w:pPr>
      <w:proofErr w:type="spellStart"/>
      <w:r w:rsidRPr="00433FB5">
        <w:rPr>
          <w:b/>
          <w:bCs/>
          <w:lang w:val="en-GB"/>
        </w:rPr>
        <w:t>UserModel</w:t>
      </w:r>
      <w:proofErr w:type="spellEnd"/>
      <w:r w:rsidRPr="00433FB5">
        <w:rPr>
          <w:b/>
          <w:bCs/>
          <w:lang w:val="en-GB"/>
        </w:rPr>
        <w:t xml:space="preserve">: </w:t>
      </w:r>
      <w:r w:rsidRPr="00433FB5">
        <w:rPr>
          <w:lang w:val="en-GB"/>
        </w:rPr>
        <w:t xml:space="preserve">it represents Twitter </w:t>
      </w:r>
      <w:r w:rsidR="008F2F08" w:rsidRPr="00433FB5">
        <w:rPr>
          <w:lang w:val="en-GB"/>
        </w:rPr>
        <w:t>users. This</w:t>
      </w:r>
      <w:r w:rsidRPr="00433FB5">
        <w:rPr>
          <w:lang w:val="en-GB"/>
        </w:rPr>
        <w:t xml:space="preserve"> java model keeps trace of the known following and followers of users, of his tweets, and of the Wikipedia pages he likes. </w:t>
      </w:r>
      <w:r w:rsidR="008F2F08" w:rsidRPr="00433FB5">
        <w:rPr>
          <w:lang w:val="en-GB"/>
        </w:rPr>
        <w:t>Moreover,</w:t>
      </w:r>
      <w:r w:rsidRPr="00433FB5">
        <w:rPr>
          <w:lang w:val="en-GB"/>
        </w:rPr>
        <w:t xml:space="preserve"> a given user could be a public figure and in this </w:t>
      </w:r>
      <w:proofErr w:type="gramStart"/>
      <w:r w:rsidR="00ED79D0" w:rsidRPr="00433FB5">
        <w:rPr>
          <w:lang w:val="en-GB"/>
        </w:rPr>
        <w:t xml:space="preserve">case, </w:t>
      </w:r>
      <w:r w:rsidRPr="00433FB5">
        <w:rPr>
          <w:lang w:val="en-GB"/>
        </w:rPr>
        <w:t xml:space="preserve"> we</w:t>
      </w:r>
      <w:proofErr w:type="gramEnd"/>
      <w:r w:rsidRPr="00433FB5">
        <w:rPr>
          <w:lang w:val="en-GB"/>
        </w:rPr>
        <w:t xml:space="preserve"> define him “famous”, and we keep track of the corresponding Wikipedia page that talks about him.</w:t>
      </w:r>
    </w:p>
    <w:p w14:paraId="67DB221A" w14:textId="77777777" w:rsidR="00433FB5" w:rsidRPr="00433FB5" w:rsidRDefault="00433FB5" w:rsidP="00433FB5">
      <w:pPr>
        <w:numPr>
          <w:ilvl w:val="0"/>
          <w:numId w:val="13"/>
        </w:numPr>
        <w:jc w:val="both"/>
        <w:rPr>
          <w:b/>
          <w:bCs/>
          <w:lang w:val="en-GB"/>
        </w:rPr>
      </w:pPr>
      <w:proofErr w:type="spellStart"/>
      <w:r w:rsidRPr="00433FB5">
        <w:rPr>
          <w:b/>
          <w:bCs/>
          <w:lang w:val="en-GB"/>
        </w:rPr>
        <w:t>WikiPageModel</w:t>
      </w:r>
      <w:proofErr w:type="spellEnd"/>
      <w:r w:rsidRPr="00433FB5">
        <w:rPr>
          <w:b/>
          <w:bCs/>
          <w:lang w:val="en-GB"/>
        </w:rPr>
        <w:t>:</w:t>
      </w:r>
      <w:r w:rsidRPr="00433FB5">
        <w:rPr>
          <w:lang w:val="en-GB"/>
        </w:rPr>
        <w:t xml:space="preserve"> it represents any Wikipedia page that is inherent to our Twitter content.</w:t>
      </w:r>
    </w:p>
    <w:p w14:paraId="5CB8377B" w14:textId="3BAB091B" w:rsidR="00433FB5" w:rsidRPr="00433FB5" w:rsidRDefault="00433FB5" w:rsidP="00433FB5">
      <w:pPr>
        <w:numPr>
          <w:ilvl w:val="0"/>
          <w:numId w:val="13"/>
        </w:numPr>
        <w:jc w:val="both"/>
        <w:rPr>
          <w:b/>
          <w:bCs/>
          <w:lang w:val="en-GB"/>
        </w:rPr>
      </w:pPr>
      <w:proofErr w:type="spellStart"/>
      <w:r w:rsidRPr="00433FB5">
        <w:rPr>
          <w:b/>
          <w:bCs/>
          <w:lang w:val="en-GB"/>
        </w:rPr>
        <w:t>InterestModel</w:t>
      </w:r>
      <w:proofErr w:type="spellEnd"/>
      <w:r w:rsidRPr="00433FB5">
        <w:rPr>
          <w:b/>
          <w:bCs/>
          <w:lang w:val="en-GB"/>
        </w:rPr>
        <w:t>:</w:t>
      </w:r>
      <w:r w:rsidRPr="00433FB5">
        <w:rPr>
          <w:lang w:val="en-GB"/>
        </w:rPr>
        <w:t xml:space="preserve"> it represents the interests of the Twitter users, so something that corresponds to a Wikipedia page, that we associate to each one of these </w:t>
      </w:r>
      <w:r w:rsidR="008F2F08" w:rsidRPr="00433FB5">
        <w:rPr>
          <w:lang w:val="en-GB"/>
        </w:rPr>
        <w:t>objects</w:t>
      </w:r>
      <w:r w:rsidRPr="00433FB5">
        <w:rPr>
          <w:lang w:val="en-GB"/>
        </w:rPr>
        <w:t>.</w:t>
      </w:r>
    </w:p>
    <w:p w14:paraId="22354313" w14:textId="77777777" w:rsidR="00433FB5" w:rsidRPr="00433FB5" w:rsidRDefault="00433FB5" w:rsidP="00433FB5">
      <w:pPr>
        <w:numPr>
          <w:ilvl w:val="0"/>
          <w:numId w:val="13"/>
        </w:numPr>
        <w:jc w:val="both"/>
        <w:rPr>
          <w:b/>
          <w:bCs/>
          <w:lang w:val="en-GB"/>
        </w:rPr>
      </w:pPr>
      <w:proofErr w:type="spellStart"/>
      <w:r w:rsidRPr="00433FB5">
        <w:rPr>
          <w:b/>
          <w:bCs/>
          <w:lang w:val="en-GB"/>
        </w:rPr>
        <w:t>TweetModel</w:t>
      </w:r>
      <w:proofErr w:type="spellEnd"/>
      <w:r w:rsidRPr="00433FB5">
        <w:rPr>
          <w:b/>
          <w:bCs/>
          <w:lang w:val="en-GB"/>
        </w:rPr>
        <w:t>:</w:t>
      </w:r>
      <w:r w:rsidRPr="00433FB5">
        <w:rPr>
          <w:lang w:val="en-GB"/>
        </w:rPr>
        <w:t xml:space="preserve"> it represents the tweets written by our users. To each tweet the author and the corresponding interest are associated.</w:t>
      </w:r>
    </w:p>
    <w:p w14:paraId="705AFE20" w14:textId="77777777" w:rsidR="00433FB5" w:rsidRPr="00433FB5" w:rsidRDefault="00433FB5" w:rsidP="00433FB5">
      <w:pPr>
        <w:jc w:val="both"/>
        <w:rPr>
          <w:lang w:val="en-GB"/>
        </w:rPr>
      </w:pPr>
      <w:r w:rsidRPr="00433FB5">
        <w:rPr>
          <w:lang w:val="en-GB"/>
        </w:rPr>
        <w:t xml:space="preserve">All these objects are collected together into an object of the class </w:t>
      </w:r>
      <w:r w:rsidRPr="00433FB5">
        <w:rPr>
          <w:b/>
          <w:bCs/>
          <w:lang w:val="en-GB"/>
        </w:rPr>
        <w:t>Dataset</w:t>
      </w:r>
      <w:r w:rsidRPr="00433FB5">
        <w:rPr>
          <w:lang w:val="en-GB"/>
        </w:rPr>
        <w:t>.</w:t>
      </w:r>
    </w:p>
    <w:p w14:paraId="4CC7E8DF" w14:textId="796FEA9C" w:rsidR="00433FB5" w:rsidRDefault="00433FB5" w:rsidP="00433FB5">
      <w:pPr>
        <w:jc w:val="both"/>
        <w:rPr>
          <w:lang w:val="en-GB"/>
        </w:rPr>
      </w:pPr>
      <w:r w:rsidRPr="00433FB5">
        <w:rPr>
          <w:lang w:val="en-GB"/>
        </w:rPr>
        <w:t>This model has been made serializable, so that it could be saved in cache, without the need to process the original datasets each time.</w:t>
      </w:r>
    </w:p>
    <w:p w14:paraId="558858FC" w14:textId="34F0FFAA" w:rsidR="00433FB5" w:rsidRDefault="00433FB5" w:rsidP="00433FB5">
      <w:pPr>
        <w:pStyle w:val="Titolo2"/>
        <w:rPr>
          <w:lang w:val="en-GB"/>
        </w:rPr>
      </w:pPr>
      <w:bookmarkStart w:id="5" w:name="_Toc531862113"/>
      <w:r>
        <w:rPr>
          <w:lang w:val="en-GB"/>
        </w:rPr>
        <w:t>Acquisition</w:t>
      </w:r>
      <w:bookmarkEnd w:id="5"/>
    </w:p>
    <w:p w14:paraId="04D09ACD" w14:textId="77777777" w:rsidR="00433FB5" w:rsidRPr="00433FB5" w:rsidRDefault="00433FB5" w:rsidP="00433FB5">
      <w:pPr>
        <w:jc w:val="both"/>
        <w:rPr>
          <w:lang w:val="en-GB"/>
        </w:rPr>
      </w:pPr>
      <w:r w:rsidRPr="00433FB5">
        <w:rPr>
          <w:lang w:val="en-GB"/>
        </w:rPr>
        <w:t xml:space="preserve">We’ve been given several dataset files. Three of them give information that are “independent” from the other ones. Indeed S21, S22 and S23 require operations ad hoc for them. On the other side we have four different files that compose the WikiMID dataset, that </w:t>
      </w:r>
      <w:proofErr w:type="gramStart"/>
      <w:r w:rsidRPr="00433FB5">
        <w:rPr>
          <w:lang w:val="en-GB"/>
        </w:rPr>
        <w:t>have to</w:t>
      </w:r>
      <w:proofErr w:type="gramEnd"/>
      <w:r w:rsidRPr="00433FB5">
        <w:rPr>
          <w:lang w:val="en-GB"/>
        </w:rPr>
        <w:t xml:space="preserve"> be integrated together. </w:t>
      </w:r>
    </w:p>
    <w:p w14:paraId="51CF6A63" w14:textId="56B878EE" w:rsidR="00433FB5" w:rsidRDefault="00433FB5" w:rsidP="00433FB5">
      <w:pPr>
        <w:jc w:val="both"/>
        <w:rPr>
          <w:lang w:val="en-GB"/>
        </w:rPr>
      </w:pPr>
      <w:r w:rsidRPr="00433FB5">
        <w:rPr>
          <w:lang w:val="en-GB"/>
        </w:rPr>
        <w:t xml:space="preserve">We built a dataset model for each one of the given </w:t>
      </w:r>
      <w:r w:rsidR="008F2F08" w:rsidRPr="00433FB5">
        <w:rPr>
          <w:lang w:val="en-GB"/>
        </w:rPr>
        <w:t>datasets</w:t>
      </w:r>
      <w:r w:rsidRPr="00433FB5">
        <w:rPr>
          <w:lang w:val="en-GB"/>
        </w:rPr>
        <w:t xml:space="preserve"> and one that merges together all the datasets. The union of all the datasets will be the most useful model, since there is some intersection with the information available in the different datasets.</w:t>
      </w:r>
    </w:p>
    <w:p w14:paraId="6F3561C4" w14:textId="3E4E8EE7" w:rsidR="00433FB5" w:rsidRDefault="00433FB5" w:rsidP="00433FB5">
      <w:pPr>
        <w:pStyle w:val="Titolo2"/>
        <w:rPr>
          <w:lang w:val="en-GB"/>
        </w:rPr>
      </w:pPr>
      <w:bookmarkStart w:id="6" w:name="_Toc531862114"/>
      <w:r>
        <w:rPr>
          <w:lang w:val="en-GB"/>
        </w:rPr>
        <w:t>Analytics</w:t>
      </w:r>
      <w:bookmarkEnd w:id="6"/>
    </w:p>
    <w:p w14:paraId="4D3D0A31" w14:textId="240C950E" w:rsidR="004347E3" w:rsidRPr="00D52E62" w:rsidRDefault="00BE6660" w:rsidP="00BE6660">
      <w:pPr>
        <w:jc w:val="both"/>
        <w:rPr>
          <w:color w:val="000000" w:themeColor="text1"/>
          <w:lang w:val="en-GB"/>
        </w:rPr>
      </w:pPr>
      <w:r w:rsidRPr="00D52E62">
        <w:rPr>
          <w:color w:val="000000" w:themeColor="text1"/>
          <w:lang w:val="en-GB"/>
        </w:rPr>
        <w:t xml:space="preserve">The following table shows how much information is contained in the different dataset files. WikiMID is the largest one and contains all type of information we previously described. Instead, S21 and S22 have just users and Wikipedia pages, so the statistics we computed on them aren't interesting: we can just see that the Wikipedia pages in S22 correspond </w:t>
      </w:r>
      <w:r w:rsidRPr="00D52E62">
        <w:rPr>
          <w:color w:val="000000" w:themeColor="text1"/>
          <w:lang w:val="en-GB"/>
        </w:rPr>
        <w:lastRenderedPageBreak/>
        <w:t>to about 47 000 categories that are a subset of the pages in WikiMID. Indeed, the number of pages contained in WikiMID and in Total is the same.</w:t>
      </w:r>
    </w:p>
    <w:p w14:paraId="0FF8880E" w14:textId="77777777" w:rsidR="0059684C" w:rsidRDefault="00BE6660" w:rsidP="0059684C">
      <w:pPr>
        <w:jc w:val="both"/>
        <w:rPr>
          <w:color w:val="000000" w:themeColor="text1"/>
          <w:lang w:val="en-GB"/>
        </w:rPr>
      </w:pPr>
      <w:r w:rsidRPr="00D52E62">
        <w:rPr>
          <w:color w:val="000000" w:themeColor="text1"/>
          <w:lang w:val="en-GB"/>
        </w:rPr>
        <w:t>About Total dataset: it is the union of the information contained in WikiMID, S21 and S22. It is not a simple union of the objects but contains also the relationships among the users in the three different files, so that if a user in S21 follows a user in WikiMID, the Total dataset takes it into account.</w:t>
      </w:r>
      <w:r w:rsidR="00D52E62" w:rsidRPr="00D52E62">
        <w:rPr>
          <w:color w:val="000000" w:themeColor="text1"/>
          <w:lang w:val="en-GB"/>
        </w:rPr>
        <w:t xml:space="preserve"> Moreover, in the Total dataset there is the information downloaded from Twitter, so that the categories of the disambiguated tweets are associated to the corresponding users.</w:t>
      </w:r>
    </w:p>
    <w:p w14:paraId="21831C68" w14:textId="77777777" w:rsidR="0059684C" w:rsidRDefault="0059684C" w:rsidP="0059684C">
      <w:pPr>
        <w:jc w:val="both"/>
        <w:rPr>
          <w:color w:val="000000" w:themeColor="text1"/>
          <w:lang w:val="en-GB"/>
        </w:rPr>
      </w:pPr>
    </w:p>
    <w:p w14:paraId="7CF88C88" w14:textId="4C883C6E" w:rsidR="0059684C" w:rsidRDefault="0059684C" w:rsidP="0059684C">
      <w:pPr>
        <w:jc w:val="both"/>
        <w:rPr>
          <w:color w:val="000000" w:themeColor="text1"/>
          <w:lang w:val="en-GB"/>
        </w:rPr>
        <w:sectPr w:rsidR="0059684C">
          <w:footerReference w:type="default" r:id="rId8"/>
          <w:pgSz w:w="11906" w:h="16838"/>
          <w:pgMar w:top="1417" w:right="1134" w:bottom="1134" w:left="1134" w:header="708" w:footer="708" w:gutter="0"/>
          <w:cols w:space="708"/>
          <w:docGrid w:linePitch="360"/>
        </w:sectPr>
      </w:pPr>
    </w:p>
    <w:p w14:paraId="29447708" w14:textId="14758EEB" w:rsidR="0059684C" w:rsidRDefault="0059684C">
      <w:pPr>
        <w:rPr>
          <w:color w:val="000000" w:themeColor="text1"/>
          <w:lang w:val="en-GB"/>
        </w:rPr>
      </w:pPr>
    </w:p>
    <w:tbl>
      <w:tblPr>
        <w:tblStyle w:val="Tabellagriglia5scura-colore2"/>
        <w:tblW w:w="10490" w:type="dxa"/>
        <w:jc w:val="center"/>
        <w:tblLook w:val="04A0" w:firstRow="1" w:lastRow="0" w:firstColumn="1" w:lastColumn="0" w:noHBand="0" w:noVBand="1"/>
      </w:tblPr>
      <w:tblGrid>
        <w:gridCol w:w="598"/>
        <w:gridCol w:w="3432"/>
        <w:gridCol w:w="1584"/>
        <w:gridCol w:w="1474"/>
        <w:gridCol w:w="1418"/>
        <w:gridCol w:w="1984"/>
      </w:tblGrid>
      <w:tr w:rsidR="00EB4D66" w14:paraId="396EDFB7" w14:textId="77777777" w:rsidTr="004E40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30" w:type="dxa"/>
            <w:gridSpan w:val="2"/>
          </w:tcPr>
          <w:p w14:paraId="43088ACB" w14:textId="6359C6E6" w:rsidR="004347E3" w:rsidRPr="005B7AD1" w:rsidRDefault="004347E3" w:rsidP="004347E3">
            <w:pPr>
              <w:jc w:val="both"/>
              <w:rPr>
                <w:color w:val="000000" w:themeColor="text1"/>
                <w:sz w:val="18"/>
                <w:lang w:val="en-GB"/>
              </w:rPr>
            </w:pPr>
          </w:p>
        </w:tc>
        <w:tc>
          <w:tcPr>
            <w:tcW w:w="1584" w:type="dxa"/>
          </w:tcPr>
          <w:p w14:paraId="39C152FB" w14:textId="708CDDCC" w:rsidR="004347E3" w:rsidRPr="00EB4D66" w:rsidRDefault="00EB4D66" w:rsidP="00EB4D66">
            <w:pPr>
              <w:jc w:val="center"/>
              <w:cnfStyle w:val="100000000000" w:firstRow="1" w:lastRow="0" w:firstColumn="0" w:lastColumn="0" w:oddVBand="0" w:evenVBand="0" w:oddHBand="0" w:evenHBand="0" w:firstRowFirstColumn="0" w:firstRowLastColumn="0" w:lastRowFirstColumn="0" w:lastRowLastColumn="0"/>
              <w:rPr>
                <w:lang w:val="en-GB"/>
              </w:rPr>
            </w:pPr>
            <w:r w:rsidRPr="00EB4D66">
              <w:rPr>
                <w:lang w:val="en-GB"/>
              </w:rPr>
              <w:t>WIKIMID</w:t>
            </w:r>
          </w:p>
        </w:tc>
        <w:tc>
          <w:tcPr>
            <w:tcW w:w="1474" w:type="dxa"/>
          </w:tcPr>
          <w:p w14:paraId="788E4955" w14:textId="5033683E" w:rsidR="004347E3" w:rsidRPr="00EB4D66" w:rsidRDefault="00FF578C" w:rsidP="00EB4D66">
            <w:pPr>
              <w:jc w:val="center"/>
              <w:cnfStyle w:val="100000000000" w:firstRow="1" w:lastRow="0" w:firstColumn="0" w:lastColumn="0" w:oddVBand="0" w:evenVBand="0" w:oddHBand="0" w:evenHBand="0" w:firstRowFirstColumn="0" w:firstRowLastColumn="0" w:lastRowFirstColumn="0" w:lastRowLastColumn="0"/>
              <w:rPr>
                <w:lang w:val="en-GB"/>
              </w:rPr>
            </w:pPr>
            <w:r w:rsidRPr="00EB4D66">
              <w:rPr>
                <w:lang w:val="en-GB"/>
              </w:rPr>
              <w:t>S21</w:t>
            </w:r>
          </w:p>
        </w:tc>
        <w:tc>
          <w:tcPr>
            <w:tcW w:w="1418" w:type="dxa"/>
          </w:tcPr>
          <w:p w14:paraId="505DBF3E" w14:textId="2CA50E6C" w:rsidR="004347E3" w:rsidRPr="00EB4D66" w:rsidRDefault="00FF578C" w:rsidP="00EB4D66">
            <w:pPr>
              <w:jc w:val="center"/>
              <w:cnfStyle w:val="100000000000" w:firstRow="1" w:lastRow="0" w:firstColumn="0" w:lastColumn="0" w:oddVBand="0" w:evenVBand="0" w:oddHBand="0" w:evenHBand="0" w:firstRowFirstColumn="0" w:firstRowLastColumn="0" w:lastRowFirstColumn="0" w:lastRowLastColumn="0"/>
              <w:rPr>
                <w:lang w:val="en-GB"/>
              </w:rPr>
            </w:pPr>
            <w:r w:rsidRPr="00EB4D66">
              <w:rPr>
                <w:lang w:val="en-GB"/>
              </w:rPr>
              <w:t>S22</w:t>
            </w:r>
          </w:p>
        </w:tc>
        <w:tc>
          <w:tcPr>
            <w:tcW w:w="1984" w:type="dxa"/>
          </w:tcPr>
          <w:p w14:paraId="48993ABA" w14:textId="2680CB03" w:rsidR="004347E3" w:rsidRPr="00EB4D66" w:rsidRDefault="00BE6660" w:rsidP="00EB4D6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TOTAL</w:t>
            </w:r>
          </w:p>
        </w:tc>
      </w:tr>
      <w:tr w:rsidR="00EB4D66" w:rsidRPr="004347E3" w14:paraId="15839B6C" w14:textId="77777777" w:rsidTr="004E4017">
        <w:trPr>
          <w:cnfStyle w:val="000000100000" w:firstRow="0" w:lastRow="0" w:firstColumn="0" w:lastColumn="0" w:oddVBand="0" w:evenVBand="0" w:oddHBand="1" w:evenHBand="0" w:firstRowFirstColumn="0" w:firstRowLastColumn="0" w:lastRowFirstColumn="0" w:lastRowLastColumn="0"/>
          <w:trHeight w:val="216"/>
          <w:jc w:val="center"/>
        </w:trPr>
        <w:tc>
          <w:tcPr>
            <w:cnfStyle w:val="001000000000" w:firstRow="0" w:lastRow="0" w:firstColumn="1" w:lastColumn="0" w:oddVBand="0" w:evenVBand="0" w:oddHBand="0" w:evenHBand="0" w:firstRowFirstColumn="0" w:firstRowLastColumn="0" w:lastRowFirstColumn="0" w:lastRowLastColumn="0"/>
            <w:tcW w:w="598" w:type="dxa"/>
            <w:vMerge w:val="restart"/>
            <w:tcBorders>
              <w:right w:val="single" w:sz="12" w:space="0" w:color="FFFFFF"/>
            </w:tcBorders>
            <w:textDirection w:val="btLr"/>
          </w:tcPr>
          <w:p w14:paraId="6D8949C4" w14:textId="17D1B8AD" w:rsidR="00EB4D66" w:rsidRPr="005B7AD1" w:rsidRDefault="00EB4D66" w:rsidP="00EB4D66">
            <w:pPr>
              <w:ind w:left="113" w:right="113"/>
              <w:jc w:val="center"/>
              <w:rPr>
                <w:color w:val="000000" w:themeColor="text1"/>
                <w:sz w:val="18"/>
                <w:lang w:val="en-GB"/>
              </w:rPr>
            </w:pPr>
            <w:r w:rsidRPr="00EB4D66">
              <w:rPr>
                <w:sz w:val="22"/>
                <w:lang w:val="en-GB"/>
              </w:rPr>
              <w:t>USERS</w:t>
            </w:r>
          </w:p>
        </w:tc>
        <w:tc>
          <w:tcPr>
            <w:tcW w:w="3432" w:type="dxa"/>
            <w:tcBorders>
              <w:left w:val="single" w:sz="12" w:space="0" w:color="FFFFFF"/>
              <w:bottom w:val="single" w:sz="12" w:space="0" w:color="58B6C0" w:themeColor="accent2"/>
            </w:tcBorders>
            <w:shd w:val="clear" w:color="auto" w:fill="58B6C0" w:themeFill="accent2"/>
          </w:tcPr>
          <w:p w14:paraId="234AB527" w14:textId="1BCCD099" w:rsidR="00EB4D66" w:rsidRPr="005B7AD1" w:rsidRDefault="00EB4D66" w:rsidP="004347E3">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18"/>
                <w:lang w:val="en-GB"/>
              </w:rPr>
            </w:pPr>
            <w:r w:rsidRPr="005B7AD1">
              <w:rPr>
                <w:bCs/>
                <w:color w:val="000000" w:themeColor="text1"/>
                <w:sz w:val="18"/>
                <w:lang w:val="en-GB"/>
              </w:rPr>
              <w:t>Number of c</w:t>
            </w:r>
            <w:r w:rsidRPr="005B7AD1">
              <w:rPr>
                <w:color w:val="000000" w:themeColor="text1"/>
                <w:sz w:val="18"/>
                <w:lang w:val="en-GB"/>
              </w:rPr>
              <w:t>ommon users</w:t>
            </w:r>
          </w:p>
        </w:tc>
        <w:tc>
          <w:tcPr>
            <w:tcW w:w="1584" w:type="dxa"/>
            <w:tcBorders>
              <w:bottom w:val="single" w:sz="12" w:space="0" w:color="58B6C0" w:themeColor="accent2"/>
            </w:tcBorders>
          </w:tcPr>
          <w:p w14:paraId="46DFDFAF" w14:textId="6FD04096" w:rsidR="00EB4D66" w:rsidRPr="005B7AD1" w:rsidRDefault="00EB4D66" w:rsidP="00E83FE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443346</w:t>
            </w:r>
          </w:p>
        </w:tc>
        <w:tc>
          <w:tcPr>
            <w:tcW w:w="1474" w:type="dxa"/>
            <w:tcBorders>
              <w:bottom w:val="single" w:sz="12" w:space="0" w:color="58B6C0" w:themeColor="accent2"/>
            </w:tcBorders>
          </w:tcPr>
          <w:p w14:paraId="6D119408" w14:textId="5D12249D" w:rsidR="00EB4D66" w:rsidRPr="005B7AD1" w:rsidRDefault="00E83FEB" w:rsidP="00E83FE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1500</w:t>
            </w:r>
          </w:p>
        </w:tc>
        <w:tc>
          <w:tcPr>
            <w:tcW w:w="1418" w:type="dxa"/>
            <w:tcBorders>
              <w:bottom w:val="single" w:sz="12" w:space="0" w:color="58B6C0" w:themeColor="accent2"/>
            </w:tcBorders>
          </w:tcPr>
          <w:p w14:paraId="0D71DD12" w14:textId="34B6A121" w:rsidR="00EB4D66" w:rsidRPr="005B7AD1" w:rsidRDefault="009006B6" w:rsidP="00E83FE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500</w:t>
            </w:r>
          </w:p>
        </w:tc>
        <w:tc>
          <w:tcPr>
            <w:tcW w:w="1984" w:type="dxa"/>
            <w:tcBorders>
              <w:bottom w:val="single" w:sz="12" w:space="0" w:color="58B6C0" w:themeColor="accent2"/>
            </w:tcBorders>
          </w:tcPr>
          <w:p w14:paraId="1595239B" w14:textId="7E45E786" w:rsidR="00EB4D66" w:rsidRPr="005B7AD1" w:rsidRDefault="00B30EEC" w:rsidP="00E83FE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445343</w:t>
            </w:r>
          </w:p>
        </w:tc>
        <w:bookmarkStart w:id="7" w:name="_GoBack"/>
        <w:bookmarkEnd w:id="7"/>
      </w:tr>
      <w:tr w:rsidR="00EB4D66" w:rsidRPr="004347E3" w14:paraId="7D8DD8D7" w14:textId="77777777" w:rsidTr="004E4017">
        <w:trPr>
          <w:trHeight w:val="192"/>
          <w:jc w:val="center"/>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3BAE52CA" w14:textId="1D2086DE" w:rsidR="00EB4D66" w:rsidRPr="005B7AD1" w:rsidRDefault="00EB4D66" w:rsidP="00EB4D66">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58B6C0" w:themeColor="accent2"/>
            </w:tcBorders>
            <w:shd w:val="clear" w:color="auto" w:fill="58B6C0" w:themeFill="accent2"/>
          </w:tcPr>
          <w:p w14:paraId="32D89D1B" w14:textId="6C79F107" w:rsidR="00EB4D66" w:rsidRPr="005B7AD1" w:rsidRDefault="00EB4D66" w:rsidP="004347E3">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famous users</w:t>
            </w:r>
          </w:p>
        </w:tc>
        <w:tc>
          <w:tcPr>
            <w:tcW w:w="1584" w:type="dxa"/>
            <w:tcBorders>
              <w:top w:val="single" w:sz="12" w:space="0" w:color="58B6C0" w:themeColor="accent2"/>
              <w:bottom w:val="single" w:sz="12" w:space="0" w:color="58B6C0" w:themeColor="accent2"/>
            </w:tcBorders>
          </w:tcPr>
          <w:p w14:paraId="29AAD1FF" w14:textId="33BB487C" w:rsidR="00EB4D66" w:rsidRPr="005B7AD1" w:rsidRDefault="00EB4D66" w:rsidP="00E83FEB">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58789</w:t>
            </w:r>
          </w:p>
        </w:tc>
        <w:tc>
          <w:tcPr>
            <w:tcW w:w="1474" w:type="dxa"/>
            <w:tcBorders>
              <w:top w:val="single" w:sz="12" w:space="0" w:color="58B6C0" w:themeColor="accent2"/>
              <w:bottom w:val="single" w:sz="12" w:space="0" w:color="58B6C0" w:themeColor="accent2"/>
            </w:tcBorders>
          </w:tcPr>
          <w:p w14:paraId="1946E979" w14:textId="127D262C" w:rsidR="00EB4D66" w:rsidRPr="005B7AD1" w:rsidRDefault="009006B6" w:rsidP="00E83FEB">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418" w:type="dxa"/>
            <w:tcBorders>
              <w:top w:val="single" w:sz="12" w:space="0" w:color="58B6C0" w:themeColor="accent2"/>
              <w:bottom w:val="single" w:sz="12" w:space="0" w:color="58B6C0" w:themeColor="accent2"/>
            </w:tcBorders>
          </w:tcPr>
          <w:p w14:paraId="50778585" w14:textId="5D504095" w:rsidR="00EB4D66" w:rsidRPr="005B7AD1" w:rsidRDefault="009006B6" w:rsidP="00E83FEB">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984" w:type="dxa"/>
            <w:tcBorders>
              <w:top w:val="single" w:sz="12" w:space="0" w:color="58B6C0" w:themeColor="accent2"/>
              <w:bottom w:val="single" w:sz="12" w:space="0" w:color="58B6C0" w:themeColor="accent2"/>
            </w:tcBorders>
          </w:tcPr>
          <w:p w14:paraId="144A32DC" w14:textId="398D09DB" w:rsidR="00EB4D66" w:rsidRPr="005B7AD1" w:rsidRDefault="00B30EEC" w:rsidP="00E83FEB">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58789</w:t>
            </w:r>
          </w:p>
        </w:tc>
      </w:tr>
      <w:tr w:rsidR="00EB4D66" w:rsidRPr="004347E3" w14:paraId="1EB9DC74" w14:textId="77777777" w:rsidTr="004E4017">
        <w:trPr>
          <w:cnfStyle w:val="000000100000" w:firstRow="0" w:lastRow="0" w:firstColumn="0" w:lastColumn="0" w:oddVBand="0" w:evenVBand="0" w:oddHBand="1" w:evenHBand="0" w:firstRowFirstColumn="0" w:firstRowLastColumn="0" w:lastRowFirstColumn="0" w:lastRowLastColumn="0"/>
          <w:trHeight w:val="156"/>
          <w:jc w:val="center"/>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cBorders>
          </w:tcPr>
          <w:p w14:paraId="03B955B0" w14:textId="528CD7A1" w:rsidR="00EB4D66" w:rsidRPr="005B7AD1" w:rsidRDefault="00EB4D66" w:rsidP="00EB4D66">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FFFFFF" w:themeColor="background1"/>
            </w:tcBorders>
            <w:shd w:val="clear" w:color="auto" w:fill="58B6C0" w:themeFill="accent2"/>
          </w:tcPr>
          <w:p w14:paraId="5B355999" w14:textId="306FF814" w:rsidR="00EB4D66" w:rsidRPr="005B7AD1" w:rsidRDefault="00EB4D66" w:rsidP="004347E3">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Total number of users</w:t>
            </w:r>
          </w:p>
        </w:tc>
        <w:tc>
          <w:tcPr>
            <w:tcW w:w="1584" w:type="dxa"/>
            <w:tcBorders>
              <w:top w:val="single" w:sz="12" w:space="0" w:color="58B6C0" w:themeColor="accent2"/>
              <w:bottom w:val="single" w:sz="12" w:space="0" w:color="FFFFFF" w:themeColor="background1"/>
            </w:tcBorders>
          </w:tcPr>
          <w:p w14:paraId="7818E3DA" w14:textId="352157E2" w:rsidR="00EB4D66" w:rsidRPr="005B7AD1" w:rsidRDefault="00EB4D66" w:rsidP="00E83FE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502135</w:t>
            </w:r>
          </w:p>
        </w:tc>
        <w:tc>
          <w:tcPr>
            <w:tcW w:w="1474" w:type="dxa"/>
            <w:tcBorders>
              <w:top w:val="single" w:sz="12" w:space="0" w:color="58B6C0" w:themeColor="accent2"/>
              <w:bottom w:val="single" w:sz="12" w:space="0" w:color="FFFFFF" w:themeColor="background1"/>
            </w:tcBorders>
          </w:tcPr>
          <w:p w14:paraId="6DEA14C2" w14:textId="68FF833C" w:rsidR="00EB4D66" w:rsidRPr="005B7AD1" w:rsidRDefault="009006B6" w:rsidP="00E83FE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1500</w:t>
            </w:r>
          </w:p>
        </w:tc>
        <w:tc>
          <w:tcPr>
            <w:tcW w:w="1418" w:type="dxa"/>
            <w:tcBorders>
              <w:top w:val="single" w:sz="12" w:space="0" w:color="58B6C0" w:themeColor="accent2"/>
              <w:bottom w:val="single" w:sz="12" w:space="0" w:color="FFFFFF" w:themeColor="background1"/>
            </w:tcBorders>
          </w:tcPr>
          <w:p w14:paraId="482B4C57" w14:textId="6ACA8CE9" w:rsidR="00EB4D66" w:rsidRPr="005B7AD1" w:rsidRDefault="009006B6" w:rsidP="00E83FE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984" w:type="dxa"/>
            <w:tcBorders>
              <w:top w:val="single" w:sz="12" w:space="0" w:color="58B6C0" w:themeColor="accent2"/>
              <w:bottom w:val="single" w:sz="12" w:space="0" w:color="FFFFFF" w:themeColor="background1"/>
            </w:tcBorders>
          </w:tcPr>
          <w:p w14:paraId="401C74CE" w14:textId="1D812B41" w:rsidR="00EB4D66" w:rsidRPr="005B7AD1" w:rsidRDefault="00B30EEC" w:rsidP="00E83FE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504132</w:t>
            </w:r>
          </w:p>
        </w:tc>
      </w:tr>
      <w:tr w:rsidR="00B30EEC" w:rsidRPr="004347E3" w14:paraId="26CF991D" w14:textId="77777777" w:rsidTr="004E4017">
        <w:trPr>
          <w:trHeight w:val="264"/>
          <w:jc w:val="center"/>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right w:val="single" w:sz="12" w:space="0" w:color="FFFFFF"/>
            </w:tcBorders>
            <w:textDirection w:val="btLr"/>
          </w:tcPr>
          <w:p w14:paraId="094BD877" w14:textId="66FDB7CE" w:rsidR="00B30EEC" w:rsidRPr="005B7AD1" w:rsidRDefault="00B30EEC" w:rsidP="00B30EEC">
            <w:pPr>
              <w:ind w:left="113" w:right="113"/>
              <w:jc w:val="center"/>
              <w:rPr>
                <w:bCs w:val="0"/>
                <w:color w:val="000000" w:themeColor="text1"/>
                <w:sz w:val="18"/>
                <w:lang w:val="en-GB"/>
              </w:rPr>
            </w:pPr>
            <w:r w:rsidRPr="00EB4D66">
              <w:rPr>
                <w:bCs w:val="0"/>
                <w:sz w:val="22"/>
                <w:lang w:val="en-GB"/>
              </w:rPr>
              <w:t>TWEETS STATS</w:t>
            </w:r>
          </w:p>
        </w:tc>
        <w:tc>
          <w:tcPr>
            <w:tcW w:w="3432" w:type="dxa"/>
            <w:tcBorders>
              <w:top w:val="single" w:sz="12" w:space="0" w:color="FFFFFF" w:themeColor="background1"/>
              <w:left w:val="single" w:sz="12" w:space="0" w:color="FFFFFF"/>
              <w:bottom w:val="single" w:sz="12" w:space="0" w:color="58B6C0" w:themeColor="accent2"/>
            </w:tcBorders>
            <w:shd w:val="clear" w:color="auto" w:fill="58B6C0" w:themeFill="accent2"/>
          </w:tcPr>
          <w:p w14:paraId="46D1C6B2" w14:textId="0C47B343"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Total number of tweets</w:t>
            </w:r>
          </w:p>
        </w:tc>
        <w:tc>
          <w:tcPr>
            <w:tcW w:w="1584" w:type="dxa"/>
            <w:tcBorders>
              <w:top w:val="single" w:sz="12" w:space="0" w:color="FFFFFF" w:themeColor="background1"/>
              <w:bottom w:val="single" w:sz="12" w:space="0" w:color="58B6C0" w:themeColor="accent2"/>
            </w:tcBorders>
          </w:tcPr>
          <w:p w14:paraId="3DBBF3E5" w14:textId="43C3BA60"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1758685</w:t>
            </w:r>
          </w:p>
        </w:tc>
        <w:tc>
          <w:tcPr>
            <w:tcW w:w="1474" w:type="dxa"/>
            <w:tcBorders>
              <w:top w:val="single" w:sz="12" w:space="0" w:color="FFFFFF" w:themeColor="background1"/>
              <w:bottom w:val="single" w:sz="12" w:space="0" w:color="58B6C0" w:themeColor="accent2"/>
            </w:tcBorders>
          </w:tcPr>
          <w:p w14:paraId="6E88678A" w14:textId="2D5A8651"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418" w:type="dxa"/>
            <w:tcBorders>
              <w:top w:val="single" w:sz="12" w:space="0" w:color="FFFFFF" w:themeColor="background1"/>
              <w:bottom w:val="single" w:sz="12" w:space="0" w:color="58B6C0" w:themeColor="accent2"/>
            </w:tcBorders>
          </w:tcPr>
          <w:p w14:paraId="01F900B0" w14:textId="1D346045"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984" w:type="dxa"/>
            <w:tcBorders>
              <w:top w:val="single" w:sz="12" w:space="0" w:color="FFFFFF" w:themeColor="background1"/>
              <w:bottom w:val="single" w:sz="12" w:space="0" w:color="58B6C0" w:themeColor="accent2"/>
            </w:tcBorders>
          </w:tcPr>
          <w:p w14:paraId="489C149D" w14:textId="449930CB"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1758685</w:t>
            </w:r>
          </w:p>
        </w:tc>
      </w:tr>
      <w:tr w:rsidR="00B30EEC" w:rsidRPr="004347E3" w14:paraId="43B6B035" w14:textId="77777777" w:rsidTr="004E4017">
        <w:trPr>
          <w:cnfStyle w:val="000000100000" w:firstRow="0" w:lastRow="0" w:firstColumn="0" w:lastColumn="0" w:oddVBand="0" w:evenVBand="0" w:oddHBand="1" w:evenHBand="0" w:firstRowFirstColumn="0" w:firstRowLastColumn="0" w:lastRowFirstColumn="0" w:lastRowLastColumn="0"/>
          <w:trHeight w:val="216"/>
          <w:jc w:val="center"/>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1414CA44" w14:textId="03BB4D4C"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58B6C0" w:themeColor="accent2"/>
            </w:tcBorders>
            <w:shd w:val="clear" w:color="auto" w:fill="58B6C0" w:themeFill="accent2"/>
          </w:tcPr>
          <w:p w14:paraId="57DAC674" w14:textId="2AF49315"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 xml:space="preserve">Greatest number of tweets </w:t>
            </w:r>
          </w:p>
        </w:tc>
        <w:tc>
          <w:tcPr>
            <w:tcW w:w="1584" w:type="dxa"/>
            <w:tcBorders>
              <w:top w:val="single" w:sz="12" w:space="0" w:color="58B6C0" w:themeColor="accent2"/>
              <w:bottom w:val="single" w:sz="12" w:space="0" w:color="58B6C0" w:themeColor="accent2"/>
            </w:tcBorders>
          </w:tcPr>
          <w:p w14:paraId="7CA05CF4" w14:textId="7C0145AC"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13462 for 1 user</w:t>
            </w:r>
          </w:p>
        </w:tc>
        <w:tc>
          <w:tcPr>
            <w:tcW w:w="1474" w:type="dxa"/>
            <w:tcBorders>
              <w:top w:val="single" w:sz="12" w:space="0" w:color="58B6C0" w:themeColor="accent2"/>
              <w:bottom w:val="single" w:sz="12" w:space="0" w:color="58B6C0" w:themeColor="accent2"/>
            </w:tcBorders>
          </w:tcPr>
          <w:p w14:paraId="2F1AFD12" w14:textId="5A3F2AF9"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418" w:type="dxa"/>
            <w:tcBorders>
              <w:top w:val="single" w:sz="12" w:space="0" w:color="58B6C0" w:themeColor="accent2"/>
              <w:bottom w:val="single" w:sz="12" w:space="0" w:color="58B6C0" w:themeColor="accent2"/>
            </w:tcBorders>
          </w:tcPr>
          <w:p w14:paraId="396B5BE7" w14:textId="6C2C5698"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984" w:type="dxa"/>
            <w:tcBorders>
              <w:top w:val="single" w:sz="12" w:space="0" w:color="58B6C0" w:themeColor="accent2"/>
              <w:bottom w:val="single" w:sz="12" w:space="0" w:color="58B6C0" w:themeColor="accent2"/>
            </w:tcBorders>
          </w:tcPr>
          <w:p w14:paraId="66B187E1" w14:textId="43F1C3F9"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13462 for 1 user</w:t>
            </w:r>
          </w:p>
        </w:tc>
      </w:tr>
      <w:tr w:rsidR="00B30EEC" w:rsidRPr="004347E3" w14:paraId="4E5FE9F1" w14:textId="77777777" w:rsidTr="004E4017">
        <w:trPr>
          <w:trHeight w:val="396"/>
          <w:jc w:val="center"/>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68013B2A" w14:textId="72A247DC"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58B6C0" w:themeColor="accent2"/>
            </w:tcBorders>
            <w:shd w:val="clear" w:color="auto" w:fill="58B6C0" w:themeFill="accent2"/>
          </w:tcPr>
          <w:p w14:paraId="6C5BA716" w14:textId="2E223D9C"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Smallest number of tweets</w:t>
            </w:r>
          </w:p>
        </w:tc>
        <w:tc>
          <w:tcPr>
            <w:tcW w:w="1584" w:type="dxa"/>
            <w:tcBorders>
              <w:top w:val="single" w:sz="12" w:space="0" w:color="58B6C0" w:themeColor="accent2"/>
              <w:bottom w:val="single" w:sz="12" w:space="0" w:color="58B6C0" w:themeColor="accent2"/>
            </w:tcBorders>
          </w:tcPr>
          <w:p w14:paraId="1247AB67" w14:textId="1D7D5612"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0 for 214839 users</w:t>
            </w:r>
          </w:p>
        </w:tc>
        <w:tc>
          <w:tcPr>
            <w:tcW w:w="1474" w:type="dxa"/>
            <w:tcBorders>
              <w:top w:val="single" w:sz="12" w:space="0" w:color="58B6C0" w:themeColor="accent2"/>
              <w:bottom w:val="single" w:sz="12" w:space="0" w:color="58B6C0" w:themeColor="accent2"/>
            </w:tcBorders>
          </w:tcPr>
          <w:p w14:paraId="62874C88" w14:textId="12AEC06B"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418" w:type="dxa"/>
            <w:tcBorders>
              <w:top w:val="single" w:sz="12" w:space="0" w:color="58B6C0" w:themeColor="accent2"/>
              <w:bottom w:val="single" w:sz="12" w:space="0" w:color="58B6C0" w:themeColor="accent2"/>
            </w:tcBorders>
          </w:tcPr>
          <w:p w14:paraId="7B8FED7F" w14:textId="7C02F5D5"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984" w:type="dxa"/>
            <w:tcBorders>
              <w:top w:val="single" w:sz="12" w:space="0" w:color="58B6C0" w:themeColor="accent2"/>
              <w:bottom w:val="single" w:sz="12" w:space="0" w:color="58B6C0" w:themeColor="accent2"/>
            </w:tcBorders>
          </w:tcPr>
          <w:p w14:paraId="5B971726" w14:textId="27C06A33"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0 for 21</w:t>
            </w:r>
            <w:r>
              <w:rPr>
                <w:color w:val="000000" w:themeColor="text1"/>
                <w:sz w:val="18"/>
                <w:lang w:val="en-GB"/>
              </w:rPr>
              <w:t>6</w:t>
            </w:r>
            <w:r w:rsidRPr="005B7AD1">
              <w:rPr>
                <w:color w:val="000000" w:themeColor="text1"/>
                <w:sz w:val="18"/>
                <w:lang w:val="en-GB"/>
              </w:rPr>
              <w:t>83</w:t>
            </w:r>
            <w:r>
              <w:rPr>
                <w:color w:val="000000" w:themeColor="text1"/>
                <w:sz w:val="18"/>
                <w:lang w:val="en-GB"/>
              </w:rPr>
              <w:t>6</w:t>
            </w:r>
            <w:r w:rsidRPr="005B7AD1">
              <w:rPr>
                <w:color w:val="000000" w:themeColor="text1"/>
                <w:sz w:val="18"/>
                <w:lang w:val="en-GB"/>
              </w:rPr>
              <w:t xml:space="preserve"> users</w:t>
            </w:r>
          </w:p>
        </w:tc>
      </w:tr>
      <w:tr w:rsidR="00B30EEC" w:rsidRPr="004347E3" w14:paraId="3B43D061" w14:textId="77777777" w:rsidTr="004E4017">
        <w:trPr>
          <w:cnfStyle w:val="000000100000" w:firstRow="0" w:lastRow="0" w:firstColumn="0" w:lastColumn="0" w:oddVBand="0" w:evenVBand="0" w:oddHBand="1" w:evenHBand="0" w:firstRowFirstColumn="0" w:firstRowLastColumn="0" w:lastRowFirstColumn="0" w:lastRowLastColumn="0"/>
          <w:trHeight w:val="216"/>
          <w:jc w:val="center"/>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361A6A58" w14:textId="5B478765"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58B6C0" w:themeColor="accent2"/>
            </w:tcBorders>
            <w:shd w:val="clear" w:color="auto" w:fill="58B6C0" w:themeFill="accent2"/>
          </w:tcPr>
          <w:p w14:paraId="3145C66F" w14:textId="419DBC24"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 xml:space="preserve">Median number of tweets </w:t>
            </w:r>
          </w:p>
        </w:tc>
        <w:tc>
          <w:tcPr>
            <w:tcW w:w="1584" w:type="dxa"/>
            <w:tcBorders>
              <w:top w:val="single" w:sz="12" w:space="0" w:color="58B6C0" w:themeColor="accent2"/>
              <w:bottom w:val="single" w:sz="12" w:space="0" w:color="58B6C0" w:themeColor="accent2"/>
            </w:tcBorders>
          </w:tcPr>
          <w:p w14:paraId="2E6E92DA" w14:textId="03500E6B"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 for 161520 users</w:t>
            </w:r>
          </w:p>
        </w:tc>
        <w:tc>
          <w:tcPr>
            <w:tcW w:w="1474" w:type="dxa"/>
            <w:tcBorders>
              <w:top w:val="single" w:sz="12" w:space="0" w:color="58B6C0" w:themeColor="accent2"/>
              <w:bottom w:val="single" w:sz="12" w:space="0" w:color="58B6C0" w:themeColor="accent2"/>
            </w:tcBorders>
          </w:tcPr>
          <w:p w14:paraId="630489B6" w14:textId="4210A61C"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418" w:type="dxa"/>
            <w:tcBorders>
              <w:top w:val="single" w:sz="12" w:space="0" w:color="58B6C0" w:themeColor="accent2"/>
              <w:bottom w:val="single" w:sz="12" w:space="0" w:color="58B6C0" w:themeColor="accent2"/>
            </w:tcBorders>
          </w:tcPr>
          <w:p w14:paraId="40240720" w14:textId="189DECE2"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984" w:type="dxa"/>
            <w:tcBorders>
              <w:top w:val="single" w:sz="12" w:space="0" w:color="58B6C0" w:themeColor="accent2"/>
              <w:bottom w:val="single" w:sz="12" w:space="0" w:color="58B6C0" w:themeColor="accent2"/>
            </w:tcBorders>
          </w:tcPr>
          <w:p w14:paraId="413221B4" w14:textId="3F6548A8"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 for 161520 users</w:t>
            </w:r>
          </w:p>
        </w:tc>
      </w:tr>
      <w:tr w:rsidR="00B30EEC" w:rsidRPr="004347E3" w14:paraId="3290D16C" w14:textId="77777777" w:rsidTr="004E4017">
        <w:trPr>
          <w:trHeight w:val="216"/>
          <w:jc w:val="center"/>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288A660D" w14:textId="7BF2FF02"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58B6C0" w:themeColor="accent2"/>
            </w:tcBorders>
            <w:shd w:val="clear" w:color="auto" w:fill="58B6C0" w:themeFill="accent2"/>
          </w:tcPr>
          <w:p w14:paraId="3B4C584C" w14:textId="20872714"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Mean of number of tweets</w:t>
            </w:r>
          </w:p>
        </w:tc>
        <w:tc>
          <w:tcPr>
            <w:tcW w:w="1584" w:type="dxa"/>
            <w:tcBorders>
              <w:top w:val="single" w:sz="12" w:space="0" w:color="58B6C0" w:themeColor="accent2"/>
              <w:bottom w:val="single" w:sz="12" w:space="0" w:color="58B6C0" w:themeColor="accent2"/>
            </w:tcBorders>
          </w:tcPr>
          <w:p w14:paraId="6079BF96" w14:textId="0DF641F0"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3,5024</w:t>
            </w:r>
          </w:p>
        </w:tc>
        <w:tc>
          <w:tcPr>
            <w:tcW w:w="1474" w:type="dxa"/>
            <w:tcBorders>
              <w:top w:val="single" w:sz="12" w:space="0" w:color="58B6C0" w:themeColor="accent2"/>
              <w:bottom w:val="single" w:sz="12" w:space="0" w:color="58B6C0" w:themeColor="accent2"/>
            </w:tcBorders>
          </w:tcPr>
          <w:p w14:paraId="39B7C68B" w14:textId="13C1669A"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418" w:type="dxa"/>
            <w:tcBorders>
              <w:top w:val="single" w:sz="12" w:space="0" w:color="58B6C0" w:themeColor="accent2"/>
              <w:bottom w:val="single" w:sz="12" w:space="0" w:color="58B6C0" w:themeColor="accent2"/>
            </w:tcBorders>
          </w:tcPr>
          <w:p w14:paraId="5A488F4C" w14:textId="72EE5793"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984" w:type="dxa"/>
            <w:tcBorders>
              <w:top w:val="single" w:sz="12" w:space="0" w:color="58B6C0" w:themeColor="accent2"/>
              <w:bottom w:val="single" w:sz="12" w:space="0" w:color="58B6C0" w:themeColor="accent2"/>
            </w:tcBorders>
          </w:tcPr>
          <w:p w14:paraId="2CAE376B" w14:textId="06DDD377"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3,</w:t>
            </w:r>
            <w:r>
              <w:rPr>
                <w:color w:val="000000" w:themeColor="text1"/>
                <w:sz w:val="18"/>
                <w:lang w:val="en-GB"/>
              </w:rPr>
              <w:t>4885</w:t>
            </w:r>
          </w:p>
        </w:tc>
      </w:tr>
      <w:tr w:rsidR="00B30EEC" w:rsidRPr="004347E3" w14:paraId="2CD4A84C" w14:textId="77777777" w:rsidTr="004E4017">
        <w:trPr>
          <w:cnfStyle w:val="000000100000" w:firstRow="0" w:lastRow="0" w:firstColumn="0" w:lastColumn="0" w:oddVBand="0" w:evenVBand="0" w:oddHBand="1" w:evenHBand="0" w:firstRowFirstColumn="0" w:firstRowLastColumn="0" w:lastRowFirstColumn="0" w:lastRowLastColumn="0"/>
          <w:trHeight w:val="216"/>
          <w:jc w:val="center"/>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1EC0F431" w14:textId="6453C216"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58B6C0" w:themeColor="accent2"/>
            </w:tcBorders>
            <w:shd w:val="clear" w:color="auto" w:fill="58B6C0" w:themeFill="accent2"/>
          </w:tcPr>
          <w:p w14:paraId="04466FAB" w14:textId="525D6760"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tweets per user variance</w:t>
            </w:r>
          </w:p>
        </w:tc>
        <w:tc>
          <w:tcPr>
            <w:tcW w:w="1584" w:type="dxa"/>
            <w:tcBorders>
              <w:top w:val="single" w:sz="12" w:space="0" w:color="58B6C0" w:themeColor="accent2"/>
              <w:bottom w:val="single" w:sz="12" w:space="0" w:color="58B6C0" w:themeColor="accent2"/>
            </w:tcBorders>
          </w:tcPr>
          <w:p w14:paraId="6B64B75E" w14:textId="3BAA031E"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1360,5557</w:t>
            </w:r>
          </w:p>
        </w:tc>
        <w:tc>
          <w:tcPr>
            <w:tcW w:w="1474" w:type="dxa"/>
            <w:tcBorders>
              <w:top w:val="single" w:sz="12" w:space="0" w:color="58B6C0" w:themeColor="accent2"/>
              <w:bottom w:val="single" w:sz="12" w:space="0" w:color="58B6C0" w:themeColor="accent2"/>
            </w:tcBorders>
          </w:tcPr>
          <w:p w14:paraId="11DB7A80" w14:textId="7D89E108"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418" w:type="dxa"/>
            <w:tcBorders>
              <w:top w:val="single" w:sz="12" w:space="0" w:color="58B6C0" w:themeColor="accent2"/>
              <w:bottom w:val="single" w:sz="12" w:space="0" w:color="58B6C0" w:themeColor="accent2"/>
            </w:tcBorders>
          </w:tcPr>
          <w:p w14:paraId="2BF742F7" w14:textId="3CA29AF6"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984" w:type="dxa"/>
            <w:tcBorders>
              <w:top w:val="single" w:sz="12" w:space="0" w:color="58B6C0" w:themeColor="accent2"/>
              <w:bottom w:val="single" w:sz="12" w:space="0" w:color="58B6C0" w:themeColor="accent2"/>
            </w:tcBorders>
          </w:tcPr>
          <w:p w14:paraId="47D0B5A0" w14:textId="6CC902A6"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13</w:t>
            </w:r>
            <w:r>
              <w:rPr>
                <w:color w:val="000000" w:themeColor="text1"/>
                <w:sz w:val="18"/>
                <w:lang w:val="en-GB"/>
              </w:rPr>
              <w:t>55</w:t>
            </w:r>
            <w:r w:rsidRPr="005B7AD1">
              <w:rPr>
                <w:color w:val="000000" w:themeColor="text1"/>
                <w:sz w:val="18"/>
                <w:lang w:val="en-GB"/>
              </w:rPr>
              <w:t>,</w:t>
            </w:r>
            <w:r>
              <w:rPr>
                <w:color w:val="000000" w:themeColor="text1"/>
                <w:sz w:val="18"/>
                <w:lang w:val="en-GB"/>
              </w:rPr>
              <w:t>2146</w:t>
            </w:r>
          </w:p>
        </w:tc>
      </w:tr>
      <w:tr w:rsidR="00B30EEC" w:rsidRPr="004347E3" w14:paraId="47FBCE6C" w14:textId="77777777" w:rsidTr="004E4017">
        <w:trPr>
          <w:trHeight w:val="120"/>
          <w:jc w:val="center"/>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cBorders>
          </w:tcPr>
          <w:p w14:paraId="31ABC5E4" w14:textId="0277D8FC"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FFFFFF" w:themeColor="background1"/>
            </w:tcBorders>
            <w:shd w:val="clear" w:color="auto" w:fill="58B6C0" w:themeFill="accent2"/>
          </w:tcPr>
          <w:p w14:paraId="4C3D04B8" w14:textId="5CF6C887"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tweets standard deviation</w:t>
            </w:r>
          </w:p>
        </w:tc>
        <w:tc>
          <w:tcPr>
            <w:tcW w:w="1584" w:type="dxa"/>
            <w:tcBorders>
              <w:top w:val="single" w:sz="12" w:space="0" w:color="58B6C0" w:themeColor="accent2"/>
              <w:bottom w:val="single" w:sz="12" w:space="0" w:color="FFFFFF" w:themeColor="background1"/>
            </w:tcBorders>
          </w:tcPr>
          <w:p w14:paraId="25D39751" w14:textId="262A9FB1"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36,8857</w:t>
            </w:r>
          </w:p>
        </w:tc>
        <w:tc>
          <w:tcPr>
            <w:tcW w:w="1474" w:type="dxa"/>
            <w:tcBorders>
              <w:top w:val="single" w:sz="12" w:space="0" w:color="58B6C0" w:themeColor="accent2"/>
              <w:bottom w:val="single" w:sz="12" w:space="0" w:color="FFFFFF" w:themeColor="background1"/>
            </w:tcBorders>
          </w:tcPr>
          <w:p w14:paraId="4160CFF3" w14:textId="2D8AEDDD"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418" w:type="dxa"/>
            <w:tcBorders>
              <w:top w:val="single" w:sz="12" w:space="0" w:color="58B6C0" w:themeColor="accent2"/>
              <w:bottom w:val="single" w:sz="12" w:space="0" w:color="FFFFFF" w:themeColor="background1"/>
            </w:tcBorders>
          </w:tcPr>
          <w:p w14:paraId="3A1668BB" w14:textId="451FB33F"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984" w:type="dxa"/>
            <w:tcBorders>
              <w:top w:val="single" w:sz="12" w:space="0" w:color="58B6C0" w:themeColor="accent2"/>
              <w:bottom w:val="single" w:sz="12" w:space="0" w:color="FFFFFF" w:themeColor="background1"/>
            </w:tcBorders>
          </w:tcPr>
          <w:p w14:paraId="08BCA468" w14:textId="44C33C42"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36,8</w:t>
            </w:r>
            <w:r>
              <w:rPr>
                <w:color w:val="000000" w:themeColor="text1"/>
                <w:sz w:val="18"/>
                <w:lang w:val="en-GB"/>
              </w:rPr>
              <w:t>132</w:t>
            </w:r>
          </w:p>
        </w:tc>
      </w:tr>
      <w:tr w:rsidR="00B30EEC" w:rsidRPr="004347E3" w14:paraId="5F1BB88D" w14:textId="77777777" w:rsidTr="004E4017">
        <w:trPr>
          <w:cnfStyle w:val="000000100000" w:firstRow="0" w:lastRow="0" w:firstColumn="0" w:lastColumn="0" w:oddVBand="0" w:evenVBand="0" w:oddHBand="1" w:evenHBand="0" w:firstRowFirstColumn="0" w:firstRowLastColumn="0" w:lastRowFirstColumn="0" w:lastRowLastColumn="0"/>
          <w:trHeight w:val="120"/>
          <w:jc w:val="center"/>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bottom w:val="single" w:sz="12" w:space="0" w:color="FFFFFF" w:themeColor="background1"/>
              <w:right w:val="single" w:sz="12" w:space="0" w:color="FFFFFF" w:themeColor="background1"/>
            </w:tcBorders>
            <w:textDirection w:val="btLr"/>
          </w:tcPr>
          <w:p w14:paraId="6315EEE0" w14:textId="3ED9AC9B" w:rsidR="00B30EEC" w:rsidRPr="00A02962" w:rsidRDefault="00B30EEC" w:rsidP="00B30EEC">
            <w:pPr>
              <w:ind w:left="113" w:right="113"/>
              <w:jc w:val="center"/>
              <w:rPr>
                <w:bCs w:val="0"/>
                <w:color w:val="000000" w:themeColor="text1"/>
                <w:sz w:val="18"/>
              </w:rPr>
            </w:pPr>
            <w:r>
              <w:rPr>
                <w:bCs w:val="0"/>
                <w:sz w:val="22"/>
                <w:lang w:val="en-GB"/>
              </w:rPr>
              <w:t>FRIENDSHIP</w:t>
            </w:r>
            <w:r w:rsidRPr="00EB4D66">
              <w:rPr>
                <w:bCs w:val="0"/>
                <w:sz w:val="22"/>
                <w:lang w:val="en-GB"/>
              </w:rPr>
              <w:t xml:space="preserve"> STATS</w:t>
            </w:r>
          </w:p>
        </w:tc>
        <w:tc>
          <w:tcPr>
            <w:tcW w:w="3432" w:type="dxa"/>
            <w:tcBorders>
              <w:top w:val="single" w:sz="12" w:space="0" w:color="FFFFFF" w:themeColor="background1"/>
              <w:left w:val="single" w:sz="12" w:space="0" w:color="FFFFFF" w:themeColor="background1"/>
              <w:bottom w:val="single" w:sz="12" w:space="0" w:color="FFFFFF" w:themeColor="background1"/>
            </w:tcBorders>
            <w:shd w:val="clear" w:color="auto" w:fill="58B6C0" w:themeFill="accent2"/>
          </w:tcPr>
          <w:p w14:paraId="0AE4FE65" w14:textId="34CCB4BA"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Total number of friendships</w:t>
            </w:r>
          </w:p>
        </w:tc>
        <w:tc>
          <w:tcPr>
            <w:tcW w:w="1584" w:type="dxa"/>
            <w:tcBorders>
              <w:top w:val="single" w:sz="12" w:space="0" w:color="FFFFFF" w:themeColor="background1"/>
              <w:bottom w:val="single" w:sz="12" w:space="0" w:color="FFFFFF" w:themeColor="background1"/>
            </w:tcBorders>
          </w:tcPr>
          <w:p w14:paraId="5B79F2E5" w14:textId="2C4FC27D"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66129104</w:t>
            </w:r>
          </w:p>
        </w:tc>
        <w:tc>
          <w:tcPr>
            <w:tcW w:w="1474" w:type="dxa"/>
            <w:tcBorders>
              <w:top w:val="single" w:sz="12" w:space="0" w:color="FFFFFF" w:themeColor="background1"/>
              <w:bottom w:val="single" w:sz="12" w:space="0" w:color="FFFFFF" w:themeColor="background1"/>
            </w:tcBorders>
          </w:tcPr>
          <w:p w14:paraId="70682E21" w14:textId="45D3F7CC"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418" w:type="dxa"/>
            <w:tcBorders>
              <w:top w:val="single" w:sz="12" w:space="0" w:color="FFFFFF" w:themeColor="background1"/>
              <w:bottom w:val="single" w:sz="12" w:space="0" w:color="FFFFFF" w:themeColor="background1"/>
            </w:tcBorders>
          </w:tcPr>
          <w:p w14:paraId="67BE9A40" w14:textId="2AE0B0DE"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984" w:type="dxa"/>
            <w:tcBorders>
              <w:top w:val="single" w:sz="12" w:space="0" w:color="FFFFFF" w:themeColor="background1"/>
              <w:bottom w:val="single" w:sz="12" w:space="0" w:color="FFFFFF" w:themeColor="background1"/>
            </w:tcBorders>
          </w:tcPr>
          <w:p w14:paraId="1630899B" w14:textId="24482E9D"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66</w:t>
            </w:r>
            <w:r>
              <w:rPr>
                <w:color w:val="000000" w:themeColor="text1"/>
                <w:sz w:val="18"/>
                <w:lang w:val="en-GB"/>
              </w:rPr>
              <w:t>486104</w:t>
            </w:r>
          </w:p>
        </w:tc>
      </w:tr>
      <w:tr w:rsidR="00B30EEC" w:rsidRPr="004347E3" w14:paraId="363E138E" w14:textId="77777777" w:rsidTr="004E4017">
        <w:trPr>
          <w:trHeight w:val="120"/>
          <w:jc w:val="center"/>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3E54F7A6" w14:textId="4A070455"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1BEF11B5" w14:textId="015F8F3F"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Greatest number of friendships</w:t>
            </w:r>
          </w:p>
        </w:tc>
        <w:tc>
          <w:tcPr>
            <w:tcW w:w="1584" w:type="dxa"/>
            <w:tcBorders>
              <w:top w:val="single" w:sz="12" w:space="0" w:color="58B6C0" w:themeColor="accent2"/>
              <w:bottom w:val="single" w:sz="12" w:space="0" w:color="FFFFFF" w:themeColor="background1"/>
            </w:tcBorders>
          </w:tcPr>
          <w:p w14:paraId="5CAD622F" w14:textId="54960FF5"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106757 per 1 user</w:t>
            </w:r>
          </w:p>
        </w:tc>
        <w:tc>
          <w:tcPr>
            <w:tcW w:w="1474" w:type="dxa"/>
            <w:tcBorders>
              <w:top w:val="single" w:sz="12" w:space="0" w:color="58B6C0" w:themeColor="accent2"/>
              <w:bottom w:val="single" w:sz="12" w:space="0" w:color="FFFFFF" w:themeColor="background1"/>
            </w:tcBorders>
          </w:tcPr>
          <w:p w14:paraId="029C9ED6" w14:textId="615E3464"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418" w:type="dxa"/>
            <w:tcBorders>
              <w:top w:val="single" w:sz="12" w:space="0" w:color="58B6C0" w:themeColor="accent2"/>
              <w:bottom w:val="single" w:sz="12" w:space="0" w:color="FFFFFF" w:themeColor="background1"/>
            </w:tcBorders>
          </w:tcPr>
          <w:p w14:paraId="4D863196" w14:textId="08EDEE46"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984" w:type="dxa"/>
            <w:tcBorders>
              <w:top w:val="single" w:sz="12" w:space="0" w:color="58B6C0" w:themeColor="accent2"/>
              <w:bottom w:val="single" w:sz="12" w:space="0" w:color="FFFFFF" w:themeColor="background1"/>
            </w:tcBorders>
          </w:tcPr>
          <w:p w14:paraId="30292A07" w14:textId="41614DB8"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107263</w:t>
            </w:r>
            <w:r w:rsidRPr="005B7AD1">
              <w:rPr>
                <w:color w:val="000000" w:themeColor="text1"/>
                <w:sz w:val="18"/>
                <w:lang w:val="en-GB"/>
              </w:rPr>
              <w:t xml:space="preserve"> per 1 user</w:t>
            </w:r>
          </w:p>
        </w:tc>
      </w:tr>
      <w:tr w:rsidR="00B30EEC" w:rsidRPr="004347E3" w14:paraId="517A98AB" w14:textId="77777777" w:rsidTr="004E4017">
        <w:trPr>
          <w:cnfStyle w:val="000000100000" w:firstRow="0" w:lastRow="0" w:firstColumn="0" w:lastColumn="0" w:oddVBand="0" w:evenVBand="0" w:oddHBand="1" w:evenHBand="0" w:firstRowFirstColumn="0" w:firstRowLastColumn="0" w:lastRowFirstColumn="0" w:lastRowLastColumn="0"/>
          <w:trHeight w:val="120"/>
          <w:jc w:val="center"/>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1C17DBB1" w14:textId="7989EE3A"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7BCB3540" w14:textId="0D7C6DB8"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Smallest number of friendships</w:t>
            </w:r>
          </w:p>
        </w:tc>
        <w:tc>
          <w:tcPr>
            <w:tcW w:w="1584" w:type="dxa"/>
            <w:tcBorders>
              <w:top w:val="single" w:sz="12" w:space="0" w:color="58B6C0" w:themeColor="accent2"/>
              <w:bottom w:val="single" w:sz="12" w:space="0" w:color="FFFFFF" w:themeColor="background1"/>
            </w:tcBorders>
          </w:tcPr>
          <w:p w14:paraId="5A53E1A7" w14:textId="405AF08D"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0 per 39452</w:t>
            </w:r>
          </w:p>
        </w:tc>
        <w:tc>
          <w:tcPr>
            <w:tcW w:w="1474" w:type="dxa"/>
            <w:tcBorders>
              <w:top w:val="single" w:sz="12" w:space="0" w:color="58B6C0" w:themeColor="accent2"/>
              <w:bottom w:val="single" w:sz="12" w:space="0" w:color="FFFFFF" w:themeColor="background1"/>
            </w:tcBorders>
          </w:tcPr>
          <w:p w14:paraId="5F04A107" w14:textId="01DB2847"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418" w:type="dxa"/>
            <w:tcBorders>
              <w:top w:val="single" w:sz="12" w:space="0" w:color="58B6C0" w:themeColor="accent2"/>
              <w:bottom w:val="single" w:sz="12" w:space="0" w:color="FFFFFF" w:themeColor="background1"/>
            </w:tcBorders>
          </w:tcPr>
          <w:p w14:paraId="4FA26FD2" w14:textId="2ADA9AB2"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984" w:type="dxa"/>
            <w:tcBorders>
              <w:top w:val="single" w:sz="12" w:space="0" w:color="58B6C0" w:themeColor="accent2"/>
              <w:bottom w:val="single" w:sz="12" w:space="0" w:color="FFFFFF" w:themeColor="background1"/>
            </w:tcBorders>
          </w:tcPr>
          <w:p w14:paraId="25A8A2CF" w14:textId="0BE8389E"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0 per 39</w:t>
            </w:r>
            <w:r>
              <w:rPr>
                <w:color w:val="000000" w:themeColor="text1"/>
                <w:sz w:val="18"/>
                <w:lang w:val="en-GB"/>
              </w:rPr>
              <w:t>313</w:t>
            </w:r>
          </w:p>
        </w:tc>
      </w:tr>
      <w:tr w:rsidR="00B30EEC" w:rsidRPr="004347E3" w14:paraId="1A8BD6A4" w14:textId="77777777" w:rsidTr="004E4017">
        <w:trPr>
          <w:trHeight w:val="120"/>
          <w:jc w:val="center"/>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5B4B0C03" w14:textId="5D21CF7D"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4ABF7BBC" w14:textId="65FAAF3E"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Median number of friendships</w:t>
            </w:r>
          </w:p>
        </w:tc>
        <w:tc>
          <w:tcPr>
            <w:tcW w:w="1584" w:type="dxa"/>
            <w:tcBorders>
              <w:top w:val="single" w:sz="12" w:space="0" w:color="58B6C0" w:themeColor="accent2"/>
              <w:bottom w:val="single" w:sz="12" w:space="0" w:color="FFFFFF" w:themeColor="background1"/>
            </w:tcBorders>
          </w:tcPr>
          <w:p w14:paraId="6918A5A1" w14:textId="2118AD5D"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39 per 2703 users</w:t>
            </w:r>
          </w:p>
        </w:tc>
        <w:tc>
          <w:tcPr>
            <w:tcW w:w="1474" w:type="dxa"/>
            <w:tcBorders>
              <w:top w:val="single" w:sz="12" w:space="0" w:color="58B6C0" w:themeColor="accent2"/>
              <w:bottom w:val="single" w:sz="12" w:space="0" w:color="FFFFFF" w:themeColor="background1"/>
            </w:tcBorders>
          </w:tcPr>
          <w:p w14:paraId="719709D2" w14:textId="06BE4B61"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418" w:type="dxa"/>
            <w:tcBorders>
              <w:top w:val="single" w:sz="12" w:space="0" w:color="58B6C0" w:themeColor="accent2"/>
              <w:bottom w:val="single" w:sz="12" w:space="0" w:color="FFFFFF" w:themeColor="background1"/>
            </w:tcBorders>
          </w:tcPr>
          <w:p w14:paraId="4A60B28D" w14:textId="1F6D5909"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984" w:type="dxa"/>
            <w:tcBorders>
              <w:top w:val="single" w:sz="12" w:space="0" w:color="58B6C0" w:themeColor="accent2"/>
              <w:bottom w:val="single" w:sz="12" w:space="0" w:color="FFFFFF" w:themeColor="background1"/>
            </w:tcBorders>
          </w:tcPr>
          <w:p w14:paraId="7AAEAF66" w14:textId="09DA73A1"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39 per 27</w:t>
            </w:r>
            <w:r>
              <w:rPr>
                <w:color w:val="000000" w:themeColor="text1"/>
                <w:sz w:val="18"/>
                <w:lang w:val="en-GB"/>
              </w:rPr>
              <w:t>28</w:t>
            </w:r>
            <w:r w:rsidRPr="005B7AD1">
              <w:rPr>
                <w:color w:val="000000" w:themeColor="text1"/>
                <w:sz w:val="18"/>
                <w:lang w:val="en-GB"/>
              </w:rPr>
              <w:t xml:space="preserve"> users</w:t>
            </w:r>
          </w:p>
        </w:tc>
      </w:tr>
      <w:tr w:rsidR="00B30EEC" w:rsidRPr="004347E3" w14:paraId="551F97C8" w14:textId="77777777" w:rsidTr="004E4017">
        <w:trPr>
          <w:cnfStyle w:val="000000100000" w:firstRow="0" w:lastRow="0" w:firstColumn="0" w:lastColumn="0" w:oddVBand="0" w:evenVBand="0" w:oddHBand="1" w:evenHBand="0" w:firstRowFirstColumn="0" w:firstRowLastColumn="0" w:lastRowFirstColumn="0" w:lastRowLastColumn="0"/>
          <w:trHeight w:val="120"/>
          <w:jc w:val="center"/>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34BE404C" w14:textId="046267E3"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692243A4" w14:textId="5DBF0652"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Mean of number of friendships</w:t>
            </w:r>
          </w:p>
        </w:tc>
        <w:tc>
          <w:tcPr>
            <w:tcW w:w="1584" w:type="dxa"/>
            <w:tcBorders>
              <w:top w:val="single" w:sz="12" w:space="0" w:color="58B6C0" w:themeColor="accent2"/>
              <w:bottom w:val="single" w:sz="12" w:space="0" w:color="FFFFFF" w:themeColor="background1"/>
            </w:tcBorders>
          </w:tcPr>
          <w:p w14:paraId="01B584F2" w14:textId="5BD08244"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131,6959</w:t>
            </w:r>
          </w:p>
        </w:tc>
        <w:tc>
          <w:tcPr>
            <w:tcW w:w="1474" w:type="dxa"/>
            <w:tcBorders>
              <w:top w:val="single" w:sz="12" w:space="0" w:color="58B6C0" w:themeColor="accent2"/>
              <w:bottom w:val="single" w:sz="12" w:space="0" w:color="FFFFFF" w:themeColor="background1"/>
            </w:tcBorders>
          </w:tcPr>
          <w:p w14:paraId="2BB9E985" w14:textId="4D5E7100"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418" w:type="dxa"/>
            <w:tcBorders>
              <w:top w:val="single" w:sz="12" w:space="0" w:color="58B6C0" w:themeColor="accent2"/>
              <w:bottom w:val="single" w:sz="12" w:space="0" w:color="FFFFFF" w:themeColor="background1"/>
            </w:tcBorders>
          </w:tcPr>
          <w:p w14:paraId="1640503D" w14:textId="40FD74DA"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984" w:type="dxa"/>
            <w:tcBorders>
              <w:top w:val="single" w:sz="12" w:space="0" w:color="58B6C0" w:themeColor="accent2"/>
              <w:bottom w:val="single" w:sz="12" w:space="0" w:color="FFFFFF" w:themeColor="background1"/>
            </w:tcBorders>
          </w:tcPr>
          <w:p w14:paraId="3C52F220" w14:textId="07A244AD"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131,</w:t>
            </w:r>
            <w:r>
              <w:rPr>
                <w:color w:val="000000" w:themeColor="text1"/>
                <w:sz w:val="18"/>
                <w:lang w:val="en-GB"/>
              </w:rPr>
              <w:t>8823</w:t>
            </w:r>
          </w:p>
        </w:tc>
      </w:tr>
      <w:tr w:rsidR="00B30EEC" w:rsidRPr="004347E3" w14:paraId="43832AE5" w14:textId="77777777" w:rsidTr="004E4017">
        <w:trPr>
          <w:trHeight w:val="120"/>
          <w:jc w:val="center"/>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628DB85C" w14:textId="7A7BE5FD"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3BE12CED" w14:textId="3CD2B523"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friendships per user variance</w:t>
            </w:r>
          </w:p>
        </w:tc>
        <w:tc>
          <w:tcPr>
            <w:tcW w:w="1584" w:type="dxa"/>
            <w:tcBorders>
              <w:top w:val="single" w:sz="12" w:space="0" w:color="58B6C0" w:themeColor="accent2"/>
              <w:bottom w:val="single" w:sz="12" w:space="0" w:color="FFFFFF" w:themeColor="background1"/>
            </w:tcBorders>
          </w:tcPr>
          <w:p w14:paraId="71E67EA1" w14:textId="7B77BED7"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453893,3085</w:t>
            </w:r>
          </w:p>
        </w:tc>
        <w:tc>
          <w:tcPr>
            <w:tcW w:w="1474" w:type="dxa"/>
            <w:tcBorders>
              <w:top w:val="single" w:sz="12" w:space="0" w:color="58B6C0" w:themeColor="accent2"/>
              <w:bottom w:val="single" w:sz="12" w:space="0" w:color="FFFFFF" w:themeColor="background1"/>
            </w:tcBorders>
          </w:tcPr>
          <w:p w14:paraId="3294E531" w14:textId="3B21DFA6"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418" w:type="dxa"/>
            <w:tcBorders>
              <w:top w:val="single" w:sz="12" w:space="0" w:color="58B6C0" w:themeColor="accent2"/>
              <w:bottom w:val="single" w:sz="12" w:space="0" w:color="FFFFFF" w:themeColor="background1"/>
            </w:tcBorders>
          </w:tcPr>
          <w:p w14:paraId="152968A3" w14:textId="5678AD14"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984" w:type="dxa"/>
            <w:tcBorders>
              <w:top w:val="single" w:sz="12" w:space="0" w:color="58B6C0" w:themeColor="accent2"/>
              <w:bottom w:val="single" w:sz="12" w:space="0" w:color="FFFFFF" w:themeColor="background1"/>
            </w:tcBorders>
          </w:tcPr>
          <w:p w14:paraId="709FF4E7" w14:textId="7173E860"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45</w:t>
            </w:r>
            <w:r>
              <w:rPr>
                <w:color w:val="000000" w:themeColor="text1"/>
                <w:sz w:val="18"/>
                <w:lang w:val="en-GB"/>
              </w:rPr>
              <w:t>6384,8489</w:t>
            </w:r>
          </w:p>
        </w:tc>
      </w:tr>
      <w:tr w:rsidR="00B30EEC" w:rsidRPr="004347E3" w14:paraId="6446740A" w14:textId="77777777" w:rsidTr="004E4017">
        <w:trPr>
          <w:cnfStyle w:val="000000100000" w:firstRow="0" w:lastRow="0" w:firstColumn="0" w:lastColumn="0" w:oddVBand="0" w:evenVBand="0" w:oddHBand="1" w:evenHBand="0" w:firstRowFirstColumn="0" w:firstRowLastColumn="0" w:lastRowFirstColumn="0" w:lastRowLastColumn="0"/>
          <w:trHeight w:val="120"/>
          <w:jc w:val="center"/>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1BC118AA" w14:textId="4C0DB074"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5606D0A9" w14:textId="666BAE61"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friendship standard deviation</w:t>
            </w:r>
          </w:p>
        </w:tc>
        <w:tc>
          <w:tcPr>
            <w:tcW w:w="1584" w:type="dxa"/>
            <w:tcBorders>
              <w:top w:val="single" w:sz="12" w:space="0" w:color="58B6C0" w:themeColor="accent2"/>
              <w:bottom w:val="single" w:sz="12" w:space="0" w:color="FFFFFF" w:themeColor="background1"/>
            </w:tcBorders>
          </w:tcPr>
          <w:p w14:paraId="59DBE3E2" w14:textId="443590F5"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673,716</w:t>
            </w:r>
          </w:p>
        </w:tc>
        <w:tc>
          <w:tcPr>
            <w:tcW w:w="1474" w:type="dxa"/>
            <w:tcBorders>
              <w:top w:val="single" w:sz="12" w:space="0" w:color="58B6C0" w:themeColor="accent2"/>
              <w:bottom w:val="single" w:sz="12" w:space="0" w:color="FFFFFF" w:themeColor="background1"/>
            </w:tcBorders>
          </w:tcPr>
          <w:p w14:paraId="63C242CB" w14:textId="1D8DA432"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418" w:type="dxa"/>
            <w:tcBorders>
              <w:top w:val="single" w:sz="12" w:space="0" w:color="58B6C0" w:themeColor="accent2"/>
              <w:bottom w:val="single" w:sz="12" w:space="0" w:color="FFFFFF" w:themeColor="background1"/>
            </w:tcBorders>
          </w:tcPr>
          <w:p w14:paraId="2E8962F4" w14:textId="6E94C8F5"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984" w:type="dxa"/>
            <w:tcBorders>
              <w:top w:val="single" w:sz="12" w:space="0" w:color="58B6C0" w:themeColor="accent2"/>
              <w:bottom w:val="single" w:sz="12" w:space="0" w:color="FFFFFF" w:themeColor="background1"/>
            </w:tcBorders>
          </w:tcPr>
          <w:p w14:paraId="67A5F21F" w14:textId="05818259"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67</w:t>
            </w:r>
            <w:r>
              <w:rPr>
                <w:color w:val="000000" w:themeColor="text1"/>
                <w:sz w:val="18"/>
                <w:lang w:val="en-GB"/>
              </w:rPr>
              <w:t>5,5626</w:t>
            </w:r>
          </w:p>
        </w:tc>
      </w:tr>
      <w:tr w:rsidR="00B30EEC" w:rsidRPr="004347E3" w14:paraId="24CEAFD9" w14:textId="77777777" w:rsidTr="004E4017">
        <w:trPr>
          <w:trHeight w:val="120"/>
          <w:jc w:val="center"/>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right w:val="single" w:sz="12" w:space="0" w:color="FFFFFF"/>
            </w:tcBorders>
            <w:textDirection w:val="btLr"/>
          </w:tcPr>
          <w:p w14:paraId="378A4C48" w14:textId="21D5A241" w:rsidR="00B30EEC" w:rsidRPr="005B7AD1" w:rsidRDefault="00B30EEC" w:rsidP="00B30EEC">
            <w:pPr>
              <w:ind w:left="113" w:right="113"/>
              <w:jc w:val="center"/>
              <w:rPr>
                <w:bCs w:val="0"/>
                <w:color w:val="000000" w:themeColor="text1"/>
                <w:sz w:val="18"/>
                <w:lang w:val="en-GB"/>
              </w:rPr>
            </w:pPr>
            <w:r>
              <w:rPr>
                <w:bCs w:val="0"/>
                <w:sz w:val="22"/>
                <w:lang w:val="en-GB"/>
              </w:rPr>
              <w:t>FOLLOWING</w:t>
            </w:r>
            <w:r w:rsidRPr="00EB4D66">
              <w:rPr>
                <w:bCs w:val="0"/>
                <w:sz w:val="22"/>
                <w:lang w:val="en-GB"/>
              </w:rPr>
              <w:t xml:space="preserve"> STATS</w:t>
            </w:r>
          </w:p>
        </w:tc>
        <w:tc>
          <w:tcPr>
            <w:tcW w:w="3432" w:type="dxa"/>
            <w:tcBorders>
              <w:top w:val="single" w:sz="12" w:space="0" w:color="FFFFFF" w:themeColor="background1"/>
              <w:left w:val="single" w:sz="12" w:space="0" w:color="FFFFFF"/>
              <w:bottom w:val="single" w:sz="24" w:space="0" w:color="58B6C0" w:themeColor="accent2"/>
              <w:right w:val="single" w:sz="4" w:space="0" w:color="FFFFFF" w:themeColor="background1"/>
            </w:tcBorders>
            <w:shd w:val="clear" w:color="auto" w:fill="58B6C0" w:themeFill="accent2"/>
          </w:tcPr>
          <w:p w14:paraId="0265A80F" w14:textId="6E6327C5"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Total number of followings (incoming edges)</w:t>
            </w:r>
          </w:p>
        </w:tc>
        <w:tc>
          <w:tcPr>
            <w:tcW w:w="1584" w:type="dxa"/>
            <w:tcBorders>
              <w:top w:val="single" w:sz="12" w:space="0" w:color="FFFFFF" w:themeColor="background1"/>
              <w:left w:val="single" w:sz="4" w:space="0" w:color="FFFFFF" w:themeColor="background1"/>
              <w:bottom w:val="single" w:sz="12" w:space="0" w:color="FFFFFF" w:themeColor="background1"/>
            </w:tcBorders>
          </w:tcPr>
          <w:p w14:paraId="4F9D4850" w14:textId="1E356B64"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33067306</w:t>
            </w:r>
          </w:p>
        </w:tc>
        <w:tc>
          <w:tcPr>
            <w:tcW w:w="1474" w:type="dxa"/>
            <w:tcBorders>
              <w:top w:val="single" w:sz="12" w:space="0" w:color="FFFFFF" w:themeColor="background1"/>
              <w:bottom w:val="single" w:sz="12" w:space="0" w:color="FFFFFF" w:themeColor="background1"/>
            </w:tcBorders>
          </w:tcPr>
          <w:p w14:paraId="5FEC0B57" w14:textId="2427C9FE"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418" w:type="dxa"/>
            <w:tcBorders>
              <w:top w:val="single" w:sz="12" w:space="0" w:color="FFFFFF" w:themeColor="background1"/>
              <w:bottom w:val="single" w:sz="12" w:space="0" w:color="FFFFFF" w:themeColor="background1"/>
            </w:tcBorders>
          </w:tcPr>
          <w:p w14:paraId="7D7BE01E" w14:textId="1E4CB2AC"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984" w:type="dxa"/>
            <w:tcBorders>
              <w:top w:val="single" w:sz="12" w:space="0" w:color="FFFFFF" w:themeColor="background1"/>
              <w:bottom w:val="single" w:sz="12" w:space="0" w:color="FFFFFF" w:themeColor="background1"/>
            </w:tcBorders>
          </w:tcPr>
          <w:p w14:paraId="1451E519" w14:textId="0E8D490D"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33245823</w:t>
            </w:r>
          </w:p>
        </w:tc>
      </w:tr>
      <w:tr w:rsidR="00B30EEC" w:rsidRPr="004347E3" w14:paraId="447B8F43" w14:textId="77777777" w:rsidTr="004E4017">
        <w:trPr>
          <w:cnfStyle w:val="000000100000" w:firstRow="0" w:lastRow="0" w:firstColumn="0" w:lastColumn="0" w:oddVBand="0" w:evenVBand="0" w:oddHBand="1" w:evenHBand="0" w:firstRowFirstColumn="0" w:firstRowLastColumn="0" w:lastRowFirstColumn="0" w:lastRowLastColumn="0"/>
          <w:trHeight w:val="120"/>
          <w:jc w:val="center"/>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584C18B2" w14:textId="22DA5424"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31F334B3" w14:textId="6B1BC17A"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Greatest number of followings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7A5C513B" w14:textId="16B4D244"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106757 per 1 user</w:t>
            </w:r>
          </w:p>
        </w:tc>
        <w:tc>
          <w:tcPr>
            <w:tcW w:w="1474" w:type="dxa"/>
            <w:tcBorders>
              <w:top w:val="single" w:sz="12" w:space="0" w:color="58B6C0" w:themeColor="accent2"/>
              <w:bottom w:val="single" w:sz="12" w:space="0" w:color="FFFFFF" w:themeColor="background1"/>
            </w:tcBorders>
          </w:tcPr>
          <w:p w14:paraId="42A54C34" w14:textId="257CE18D"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418" w:type="dxa"/>
            <w:tcBorders>
              <w:top w:val="single" w:sz="12" w:space="0" w:color="58B6C0" w:themeColor="accent2"/>
              <w:bottom w:val="single" w:sz="12" w:space="0" w:color="FFFFFF" w:themeColor="background1"/>
            </w:tcBorders>
          </w:tcPr>
          <w:p w14:paraId="5A6945D3" w14:textId="7F6F235B"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984" w:type="dxa"/>
            <w:tcBorders>
              <w:top w:val="single" w:sz="12" w:space="0" w:color="58B6C0" w:themeColor="accent2"/>
              <w:bottom w:val="single" w:sz="12" w:space="0" w:color="FFFFFF" w:themeColor="background1"/>
            </w:tcBorders>
          </w:tcPr>
          <w:p w14:paraId="13A88ED0" w14:textId="2F8E9AC1"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107263</w:t>
            </w:r>
            <w:r w:rsidRPr="005B7AD1">
              <w:rPr>
                <w:color w:val="000000" w:themeColor="text1"/>
                <w:sz w:val="18"/>
                <w:lang w:val="en-GB"/>
              </w:rPr>
              <w:t xml:space="preserve"> per 1 user</w:t>
            </w:r>
          </w:p>
        </w:tc>
      </w:tr>
      <w:tr w:rsidR="00B30EEC" w:rsidRPr="004347E3" w14:paraId="537982D4" w14:textId="77777777" w:rsidTr="004E4017">
        <w:trPr>
          <w:trHeight w:val="120"/>
          <w:jc w:val="center"/>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4777024F" w14:textId="2F656B6C"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4911C556" w14:textId="4109C8B4"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Smallest number of followings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3BA0776D" w14:textId="49D9F17B"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0 per 443346 users</w:t>
            </w:r>
          </w:p>
        </w:tc>
        <w:tc>
          <w:tcPr>
            <w:tcW w:w="1474" w:type="dxa"/>
            <w:tcBorders>
              <w:top w:val="single" w:sz="12" w:space="0" w:color="58B6C0" w:themeColor="accent2"/>
              <w:bottom w:val="single" w:sz="12" w:space="0" w:color="FFFFFF" w:themeColor="background1"/>
            </w:tcBorders>
          </w:tcPr>
          <w:p w14:paraId="16126B90" w14:textId="42E5B49D"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418" w:type="dxa"/>
            <w:tcBorders>
              <w:top w:val="single" w:sz="12" w:space="0" w:color="58B6C0" w:themeColor="accent2"/>
              <w:bottom w:val="single" w:sz="12" w:space="0" w:color="FFFFFF" w:themeColor="background1"/>
            </w:tcBorders>
          </w:tcPr>
          <w:p w14:paraId="5BB53A6B" w14:textId="65AC6712"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984" w:type="dxa"/>
            <w:tcBorders>
              <w:top w:val="single" w:sz="12" w:space="0" w:color="58B6C0" w:themeColor="accent2"/>
              <w:bottom w:val="single" w:sz="12" w:space="0" w:color="FFFFFF" w:themeColor="background1"/>
            </w:tcBorders>
          </w:tcPr>
          <w:p w14:paraId="528F032C" w14:textId="0B3F5625"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 xml:space="preserve">0 per </w:t>
            </w:r>
            <w:r>
              <w:rPr>
                <w:color w:val="000000" w:themeColor="text1"/>
                <w:sz w:val="18"/>
                <w:lang w:val="en-GB"/>
              </w:rPr>
              <w:t>427424</w:t>
            </w:r>
            <w:r w:rsidRPr="005B7AD1">
              <w:rPr>
                <w:color w:val="000000" w:themeColor="text1"/>
                <w:sz w:val="18"/>
                <w:lang w:val="en-GB"/>
              </w:rPr>
              <w:t xml:space="preserve"> users</w:t>
            </w:r>
          </w:p>
        </w:tc>
      </w:tr>
      <w:tr w:rsidR="00B30EEC" w:rsidRPr="004347E3" w14:paraId="1AEAA08A" w14:textId="77777777" w:rsidTr="004E4017">
        <w:trPr>
          <w:cnfStyle w:val="000000100000" w:firstRow="0" w:lastRow="0" w:firstColumn="0" w:lastColumn="0" w:oddVBand="0" w:evenVBand="0" w:oddHBand="1" w:evenHBand="0" w:firstRowFirstColumn="0" w:firstRowLastColumn="0" w:lastRowFirstColumn="0" w:lastRowLastColumn="0"/>
          <w:trHeight w:val="120"/>
          <w:jc w:val="center"/>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59CB2391" w14:textId="29F17ABE"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40DEF779" w14:textId="6076002C"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Median number of followings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61205BC6" w14:textId="5868A06A"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0 per 443346 users</w:t>
            </w:r>
          </w:p>
        </w:tc>
        <w:tc>
          <w:tcPr>
            <w:tcW w:w="1474" w:type="dxa"/>
            <w:tcBorders>
              <w:top w:val="single" w:sz="12" w:space="0" w:color="58B6C0" w:themeColor="accent2"/>
              <w:bottom w:val="single" w:sz="12" w:space="0" w:color="FFFFFF" w:themeColor="background1"/>
            </w:tcBorders>
          </w:tcPr>
          <w:p w14:paraId="316D9C90" w14:textId="014ED570"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418" w:type="dxa"/>
            <w:tcBorders>
              <w:top w:val="single" w:sz="12" w:space="0" w:color="58B6C0" w:themeColor="accent2"/>
              <w:bottom w:val="single" w:sz="12" w:space="0" w:color="FFFFFF" w:themeColor="background1"/>
            </w:tcBorders>
          </w:tcPr>
          <w:p w14:paraId="551C0DCA" w14:textId="21FB180D"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984" w:type="dxa"/>
            <w:tcBorders>
              <w:top w:val="single" w:sz="12" w:space="0" w:color="58B6C0" w:themeColor="accent2"/>
              <w:bottom w:val="single" w:sz="12" w:space="0" w:color="FFFFFF" w:themeColor="background1"/>
            </w:tcBorders>
          </w:tcPr>
          <w:p w14:paraId="3049D12E" w14:textId="62C26E02"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 xml:space="preserve">0 per </w:t>
            </w:r>
            <w:r>
              <w:rPr>
                <w:color w:val="000000" w:themeColor="text1"/>
                <w:sz w:val="18"/>
                <w:lang w:val="en-GB"/>
              </w:rPr>
              <w:t>427424</w:t>
            </w:r>
            <w:r w:rsidRPr="005B7AD1">
              <w:rPr>
                <w:color w:val="000000" w:themeColor="text1"/>
                <w:sz w:val="18"/>
                <w:lang w:val="en-GB"/>
              </w:rPr>
              <w:t xml:space="preserve"> users</w:t>
            </w:r>
          </w:p>
        </w:tc>
      </w:tr>
      <w:tr w:rsidR="00B30EEC" w:rsidRPr="004347E3" w14:paraId="535DC6F9" w14:textId="77777777" w:rsidTr="004E4017">
        <w:trPr>
          <w:trHeight w:val="120"/>
          <w:jc w:val="center"/>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034BCA42" w14:textId="51230D26"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65A80290" w14:textId="6D181D25"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Mean of number of followings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0D9AEFF1" w14:textId="6E26E83B"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65,8534</w:t>
            </w:r>
          </w:p>
        </w:tc>
        <w:tc>
          <w:tcPr>
            <w:tcW w:w="1474" w:type="dxa"/>
            <w:tcBorders>
              <w:top w:val="single" w:sz="12" w:space="0" w:color="58B6C0" w:themeColor="accent2"/>
              <w:bottom w:val="single" w:sz="12" w:space="0" w:color="FFFFFF" w:themeColor="background1"/>
            </w:tcBorders>
          </w:tcPr>
          <w:p w14:paraId="0BF3993E" w14:textId="485EDA77"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418" w:type="dxa"/>
            <w:tcBorders>
              <w:top w:val="single" w:sz="12" w:space="0" w:color="58B6C0" w:themeColor="accent2"/>
              <w:bottom w:val="single" w:sz="12" w:space="0" w:color="FFFFFF" w:themeColor="background1"/>
            </w:tcBorders>
          </w:tcPr>
          <w:p w14:paraId="1B4A9BD8" w14:textId="38D65D86"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984" w:type="dxa"/>
            <w:tcBorders>
              <w:top w:val="single" w:sz="12" w:space="0" w:color="58B6C0" w:themeColor="accent2"/>
              <w:bottom w:val="single" w:sz="12" w:space="0" w:color="FFFFFF" w:themeColor="background1"/>
            </w:tcBorders>
          </w:tcPr>
          <w:p w14:paraId="1849696A" w14:textId="5B4B9046"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65,</w:t>
            </w:r>
            <w:r>
              <w:rPr>
                <w:color w:val="000000" w:themeColor="text1"/>
                <w:sz w:val="18"/>
                <w:lang w:val="en-GB"/>
              </w:rPr>
              <w:t>9467</w:t>
            </w:r>
          </w:p>
        </w:tc>
      </w:tr>
      <w:tr w:rsidR="00B30EEC" w:rsidRPr="004347E3" w14:paraId="26C92AFE" w14:textId="77777777" w:rsidTr="004E4017">
        <w:trPr>
          <w:cnfStyle w:val="000000100000" w:firstRow="0" w:lastRow="0" w:firstColumn="0" w:lastColumn="0" w:oddVBand="0" w:evenVBand="0" w:oddHBand="1" w:evenHBand="0" w:firstRowFirstColumn="0" w:firstRowLastColumn="0" w:lastRowFirstColumn="0" w:lastRowLastColumn="0"/>
          <w:trHeight w:val="120"/>
          <w:jc w:val="center"/>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24496B08" w14:textId="5105FD4F"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40F14DFD" w14:textId="1B456A26"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followings per user variance</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2F9BC815" w14:textId="7150B9B5"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447614,1076</w:t>
            </w:r>
          </w:p>
        </w:tc>
        <w:tc>
          <w:tcPr>
            <w:tcW w:w="1474" w:type="dxa"/>
            <w:tcBorders>
              <w:top w:val="single" w:sz="12" w:space="0" w:color="58B6C0" w:themeColor="accent2"/>
              <w:bottom w:val="single" w:sz="12" w:space="0" w:color="FFFFFF" w:themeColor="background1"/>
            </w:tcBorders>
          </w:tcPr>
          <w:p w14:paraId="06578D9F" w14:textId="79EFEA95"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418" w:type="dxa"/>
            <w:tcBorders>
              <w:top w:val="single" w:sz="12" w:space="0" w:color="58B6C0" w:themeColor="accent2"/>
              <w:bottom w:val="single" w:sz="12" w:space="0" w:color="FFFFFF" w:themeColor="background1"/>
            </w:tcBorders>
          </w:tcPr>
          <w:p w14:paraId="67E0C4E2" w14:textId="12CEBD5E"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984" w:type="dxa"/>
            <w:tcBorders>
              <w:top w:val="single" w:sz="12" w:space="0" w:color="58B6C0" w:themeColor="accent2"/>
              <w:bottom w:val="single" w:sz="12" w:space="0" w:color="FFFFFF" w:themeColor="background1"/>
            </w:tcBorders>
          </w:tcPr>
          <w:p w14:paraId="34EDEDD1" w14:textId="5EEA6ABD"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450112,9157</w:t>
            </w:r>
          </w:p>
        </w:tc>
      </w:tr>
      <w:tr w:rsidR="00B30EEC" w:rsidRPr="004347E3" w14:paraId="326B50C6" w14:textId="77777777" w:rsidTr="004E4017">
        <w:trPr>
          <w:trHeight w:val="120"/>
          <w:jc w:val="center"/>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cBorders>
          </w:tcPr>
          <w:p w14:paraId="0663163C" w14:textId="48752440"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12" w:space="0" w:color="FFFFFF" w:themeColor="background1"/>
              <w:right w:val="single" w:sz="4" w:space="0" w:color="FFFFFF" w:themeColor="background1"/>
            </w:tcBorders>
            <w:shd w:val="clear" w:color="auto" w:fill="58B6C0" w:themeFill="accent2"/>
          </w:tcPr>
          <w:p w14:paraId="3BB91D47" w14:textId="1F52D9AA"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followings standard deviation</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2258C155" w14:textId="352085C8"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669,0397</w:t>
            </w:r>
          </w:p>
        </w:tc>
        <w:tc>
          <w:tcPr>
            <w:tcW w:w="1474" w:type="dxa"/>
            <w:tcBorders>
              <w:top w:val="single" w:sz="12" w:space="0" w:color="58B6C0" w:themeColor="accent2"/>
              <w:bottom w:val="single" w:sz="12" w:space="0" w:color="FFFFFF" w:themeColor="background1"/>
            </w:tcBorders>
          </w:tcPr>
          <w:p w14:paraId="41FDA2EF" w14:textId="04075C41"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418" w:type="dxa"/>
            <w:tcBorders>
              <w:top w:val="single" w:sz="12" w:space="0" w:color="58B6C0" w:themeColor="accent2"/>
              <w:bottom w:val="single" w:sz="12" w:space="0" w:color="FFFFFF" w:themeColor="background1"/>
            </w:tcBorders>
          </w:tcPr>
          <w:p w14:paraId="3A60887C" w14:textId="204370E7"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984" w:type="dxa"/>
            <w:tcBorders>
              <w:top w:val="single" w:sz="12" w:space="0" w:color="58B6C0" w:themeColor="accent2"/>
              <w:bottom w:val="single" w:sz="12" w:space="0" w:color="FFFFFF" w:themeColor="background1"/>
            </w:tcBorders>
          </w:tcPr>
          <w:p w14:paraId="2460D8D6" w14:textId="1E6A03D2"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670,9046</w:t>
            </w:r>
          </w:p>
        </w:tc>
      </w:tr>
      <w:tr w:rsidR="00B30EEC" w:rsidRPr="004347E3" w14:paraId="1F4952C5" w14:textId="77777777" w:rsidTr="004E4017">
        <w:trPr>
          <w:cnfStyle w:val="000000100000" w:firstRow="0" w:lastRow="0" w:firstColumn="0" w:lastColumn="0" w:oddVBand="0" w:evenVBand="0" w:oddHBand="1" w:evenHBand="0" w:firstRowFirstColumn="0" w:firstRowLastColumn="0" w:lastRowFirstColumn="0" w:lastRowLastColumn="0"/>
          <w:trHeight w:val="120"/>
          <w:jc w:val="center"/>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right w:val="single" w:sz="12" w:space="0" w:color="FFFFFF"/>
            </w:tcBorders>
            <w:textDirection w:val="btLr"/>
          </w:tcPr>
          <w:p w14:paraId="492B1508" w14:textId="620148BF" w:rsidR="00B30EEC" w:rsidRPr="005B7AD1" w:rsidRDefault="00B30EEC" w:rsidP="0059684C">
            <w:pPr>
              <w:ind w:left="113" w:right="113"/>
              <w:jc w:val="center"/>
              <w:rPr>
                <w:bCs w:val="0"/>
                <w:color w:val="000000" w:themeColor="text1"/>
                <w:sz w:val="18"/>
                <w:lang w:val="en-GB"/>
              </w:rPr>
            </w:pPr>
            <w:r>
              <w:rPr>
                <w:bCs w:val="0"/>
                <w:sz w:val="22"/>
                <w:lang w:val="en-GB"/>
              </w:rPr>
              <w:t>FOLLOWER</w:t>
            </w:r>
            <w:r w:rsidRPr="00EB4D66">
              <w:rPr>
                <w:bCs w:val="0"/>
                <w:sz w:val="22"/>
                <w:lang w:val="en-GB"/>
              </w:rPr>
              <w:t xml:space="preserve"> STATS</w:t>
            </w:r>
          </w:p>
        </w:tc>
        <w:tc>
          <w:tcPr>
            <w:tcW w:w="3432" w:type="dxa"/>
            <w:tcBorders>
              <w:top w:val="single" w:sz="12" w:space="0" w:color="FFFFFF" w:themeColor="background1"/>
              <w:left w:val="single" w:sz="12" w:space="0" w:color="FFFFFF"/>
              <w:bottom w:val="single" w:sz="24" w:space="0" w:color="58B6C0" w:themeColor="accent2"/>
              <w:right w:val="single" w:sz="4" w:space="0" w:color="FFFFFF" w:themeColor="background1"/>
            </w:tcBorders>
            <w:shd w:val="clear" w:color="auto" w:fill="58B6C0" w:themeFill="accent2"/>
          </w:tcPr>
          <w:p w14:paraId="3F068B6B" w14:textId="41F4ABCF"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Total number of followers (outcoming edges)</w:t>
            </w:r>
          </w:p>
        </w:tc>
        <w:tc>
          <w:tcPr>
            <w:tcW w:w="1584" w:type="dxa"/>
            <w:tcBorders>
              <w:top w:val="single" w:sz="12" w:space="0" w:color="FFFFFF" w:themeColor="background1"/>
              <w:left w:val="single" w:sz="4" w:space="0" w:color="FFFFFF" w:themeColor="background1"/>
              <w:bottom w:val="single" w:sz="12" w:space="0" w:color="FFFFFF" w:themeColor="background1"/>
            </w:tcBorders>
          </w:tcPr>
          <w:p w14:paraId="14D2AE6C" w14:textId="1109C63B"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33067306</w:t>
            </w:r>
          </w:p>
        </w:tc>
        <w:tc>
          <w:tcPr>
            <w:tcW w:w="1474" w:type="dxa"/>
            <w:tcBorders>
              <w:top w:val="single" w:sz="12" w:space="0" w:color="FFFFFF" w:themeColor="background1"/>
              <w:bottom w:val="single" w:sz="12" w:space="0" w:color="FFFFFF" w:themeColor="background1"/>
            </w:tcBorders>
          </w:tcPr>
          <w:p w14:paraId="717A28E4" w14:textId="2323A20C"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418" w:type="dxa"/>
            <w:tcBorders>
              <w:top w:val="single" w:sz="12" w:space="0" w:color="FFFFFF" w:themeColor="background1"/>
              <w:bottom w:val="single" w:sz="12" w:space="0" w:color="FFFFFF" w:themeColor="background1"/>
            </w:tcBorders>
          </w:tcPr>
          <w:p w14:paraId="767FB3DA" w14:textId="4B8A9048"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984" w:type="dxa"/>
            <w:tcBorders>
              <w:top w:val="single" w:sz="12" w:space="0" w:color="FFFFFF" w:themeColor="background1"/>
              <w:bottom w:val="single" w:sz="12" w:space="0" w:color="FFFFFF" w:themeColor="background1"/>
            </w:tcBorders>
          </w:tcPr>
          <w:p w14:paraId="1C23AA4F" w14:textId="4100A6D0"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33245823</w:t>
            </w:r>
          </w:p>
        </w:tc>
      </w:tr>
      <w:tr w:rsidR="00B30EEC" w:rsidRPr="004347E3" w14:paraId="5846976F" w14:textId="77777777" w:rsidTr="004E4017">
        <w:trPr>
          <w:trHeight w:val="120"/>
          <w:jc w:val="center"/>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47F729D0" w14:textId="64F12047"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0D93C54B" w14:textId="3CBACA56"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Greatest number of followers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700BE574" w14:textId="2A335013"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2388 per 1 user</w:t>
            </w:r>
          </w:p>
        </w:tc>
        <w:tc>
          <w:tcPr>
            <w:tcW w:w="1474" w:type="dxa"/>
            <w:tcBorders>
              <w:top w:val="single" w:sz="12" w:space="0" w:color="58B6C0" w:themeColor="accent2"/>
              <w:bottom w:val="single" w:sz="12" w:space="0" w:color="FFFFFF" w:themeColor="background1"/>
            </w:tcBorders>
          </w:tcPr>
          <w:p w14:paraId="136E8BA1" w14:textId="290C5890"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418" w:type="dxa"/>
            <w:tcBorders>
              <w:top w:val="single" w:sz="12" w:space="0" w:color="58B6C0" w:themeColor="accent2"/>
              <w:bottom w:val="single" w:sz="12" w:space="0" w:color="FFFFFF" w:themeColor="background1"/>
            </w:tcBorders>
          </w:tcPr>
          <w:p w14:paraId="12EF55F7" w14:textId="1DCDF652"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984" w:type="dxa"/>
            <w:tcBorders>
              <w:top w:val="single" w:sz="12" w:space="0" w:color="58B6C0" w:themeColor="accent2"/>
              <w:bottom w:val="single" w:sz="12" w:space="0" w:color="FFFFFF" w:themeColor="background1"/>
            </w:tcBorders>
          </w:tcPr>
          <w:p w14:paraId="02C19A3C" w14:textId="4EF601ED"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2388 per 1 user</w:t>
            </w:r>
          </w:p>
        </w:tc>
      </w:tr>
      <w:tr w:rsidR="00B30EEC" w:rsidRPr="004347E3" w14:paraId="1CF6A5EF" w14:textId="77777777" w:rsidTr="004E4017">
        <w:trPr>
          <w:cnfStyle w:val="000000100000" w:firstRow="0" w:lastRow="0" w:firstColumn="0" w:lastColumn="0" w:oddVBand="0" w:evenVBand="0" w:oddHBand="1" w:evenHBand="0" w:firstRowFirstColumn="0" w:firstRowLastColumn="0" w:lastRowFirstColumn="0" w:lastRowLastColumn="0"/>
          <w:trHeight w:val="120"/>
          <w:jc w:val="center"/>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445D7536" w14:textId="571DCC74"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11106DCB" w14:textId="395398E8"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Smallest number of followers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506665CB" w14:textId="03D803A4"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0 per 96853</w:t>
            </w:r>
          </w:p>
        </w:tc>
        <w:tc>
          <w:tcPr>
            <w:tcW w:w="1474" w:type="dxa"/>
            <w:tcBorders>
              <w:top w:val="single" w:sz="12" w:space="0" w:color="58B6C0" w:themeColor="accent2"/>
              <w:bottom w:val="single" w:sz="12" w:space="0" w:color="FFFFFF" w:themeColor="background1"/>
            </w:tcBorders>
          </w:tcPr>
          <w:p w14:paraId="035BFA09" w14:textId="59AE5A9C"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418" w:type="dxa"/>
            <w:tcBorders>
              <w:top w:val="single" w:sz="12" w:space="0" w:color="58B6C0" w:themeColor="accent2"/>
              <w:bottom w:val="single" w:sz="12" w:space="0" w:color="FFFFFF" w:themeColor="background1"/>
            </w:tcBorders>
          </w:tcPr>
          <w:p w14:paraId="7A93E436" w14:textId="016F6B4E"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984" w:type="dxa"/>
            <w:tcBorders>
              <w:top w:val="single" w:sz="12" w:space="0" w:color="58B6C0" w:themeColor="accent2"/>
              <w:bottom w:val="single" w:sz="12" w:space="0" w:color="FFFFFF" w:themeColor="background1"/>
            </w:tcBorders>
          </w:tcPr>
          <w:p w14:paraId="16A6ED9F" w14:textId="21184BF4"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0 per 96</w:t>
            </w:r>
            <w:r>
              <w:rPr>
                <w:color w:val="000000" w:themeColor="text1"/>
                <w:sz w:val="18"/>
                <w:lang w:val="en-GB"/>
              </w:rPr>
              <w:t>975 users</w:t>
            </w:r>
          </w:p>
        </w:tc>
      </w:tr>
      <w:tr w:rsidR="00B30EEC" w:rsidRPr="004347E3" w14:paraId="64F21E3A" w14:textId="77777777" w:rsidTr="004E4017">
        <w:trPr>
          <w:trHeight w:val="120"/>
          <w:jc w:val="center"/>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12861B44" w14:textId="74A7B0C2"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68102BDE" w14:textId="0EA5407D"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Median number of followers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3DD0C4A3" w14:textId="585C4D59"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22 per 4190 users</w:t>
            </w:r>
          </w:p>
        </w:tc>
        <w:tc>
          <w:tcPr>
            <w:tcW w:w="1474" w:type="dxa"/>
            <w:tcBorders>
              <w:top w:val="single" w:sz="12" w:space="0" w:color="58B6C0" w:themeColor="accent2"/>
              <w:bottom w:val="single" w:sz="12" w:space="0" w:color="FFFFFF" w:themeColor="background1"/>
            </w:tcBorders>
          </w:tcPr>
          <w:p w14:paraId="0D147F41" w14:textId="10D70BC2"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418" w:type="dxa"/>
            <w:tcBorders>
              <w:top w:val="single" w:sz="12" w:space="0" w:color="58B6C0" w:themeColor="accent2"/>
              <w:bottom w:val="single" w:sz="12" w:space="0" w:color="FFFFFF" w:themeColor="background1"/>
            </w:tcBorders>
          </w:tcPr>
          <w:p w14:paraId="66629283" w14:textId="2A7435B3"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984" w:type="dxa"/>
            <w:tcBorders>
              <w:top w:val="single" w:sz="12" w:space="0" w:color="58B6C0" w:themeColor="accent2"/>
              <w:bottom w:val="single" w:sz="12" w:space="0" w:color="FFFFFF" w:themeColor="background1"/>
            </w:tcBorders>
          </w:tcPr>
          <w:p w14:paraId="6E9BAABE" w14:textId="580AEA5C"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 xml:space="preserve">22 per </w:t>
            </w:r>
            <w:r>
              <w:rPr>
                <w:color w:val="000000" w:themeColor="text1"/>
                <w:sz w:val="18"/>
                <w:lang w:val="en-GB"/>
              </w:rPr>
              <w:t>4211</w:t>
            </w:r>
            <w:r w:rsidRPr="005B7AD1">
              <w:rPr>
                <w:color w:val="000000" w:themeColor="text1"/>
                <w:sz w:val="18"/>
                <w:lang w:val="en-GB"/>
              </w:rPr>
              <w:t xml:space="preserve"> users</w:t>
            </w:r>
          </w:p>
        </w:tc>
      </w:tr>
      <w:tr w:rsidR="00B30EEC" w:rsidRPr="004347E3" w14:paraId="01559928" w14:textId="77777777" w:rsidTr="004E4017">
        <w:trPr>
          <w:cnfStyle w:val="000000100000" w:firstRow="0" w:lastRow="0" w:firstColumn="0" w:lastColumn="0" w:oddVBand="0" w:evenVBand="0" w:oddHBand="1" w:evenHBand="0" w:firstRowFirstColumn="0" w:firstRowLastColumn="0" w:lastRowFirstColumn="0" w:lastRowLastColumn="0"/>
          <w:trHeight w:val="120"/>
          <w:jc w:val="center"/>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7FE0D206" w14:textId="689415E4"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1417B904" w14:textId="385D2653"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Mean of number of followers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6EE63E64" w14:textId="19E227A6"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65,8534</w:t>
            </w:r>
          </w:p>
        </w:tc>
        <w:tc>
          <w:tcPr>
            <w:tcW w:w="1474" w:type="dxa"/>
            <w:tcBorders>
              <w:top w:val="single" w:sz="12" w:space="0" w:color="58B6C0" w:themeColor="accent2"/>
              <w:bottom w:val="single" w:sz="12" w:space="0" w:color="FFFFFF" w:themeColor="background1"/>
            </w:tcBorders>
          </w:tcPr>
          <w:p w14:paraId="11F4793E" w14:textId="24EAD956"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418" w:type="dxa"/>
            <w:tcBorders>
              <w:top w:val="single" w:sz="12" w:space="0" w:color="58B6C0" w:themeColor="accent2"/>
              <w:bottom w:val="single" w:sz="12" w:space="0" w:color="FFFFFF" w:themeColor="background1"/>
            </w:tcBorders>
          </w:tcPr>
          <w:p w14:paraId="6ADBFD30" w14:textId="473CEDDE"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984" w:type="dxa"/>
            <w:tcBorders>
              <w:top w:val="single" w:sz="12" w:space="0" w:color="58B6C0" w:themeColor="accent2"/>
              <w:bottom w:val="single" w:sz="12" w:space="0" w:color="FFFFFF" w:themeColor="background1"/>
            </w:tcBorders>
          </w:tcPr>
          <w:p w14:paraId="148D0716" w14:textId="035DFCAC"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65,</w:t>
            </w:r>
            <w:r>
              <w:rPr>
                <w:color w:val="000000" w:themeColor="text1"/>
                <w:sz w:val="18"/>
                <w:lang w:val="en-GB"/>
              </w:rPr>
              <w:t>9467</w:t>
            </w:r>
          </w:p>
        </w:tc>
      </w:tr>
      <w:tr w:rsidR="00B30EEC" w:rsidRPr="004347E3" w14:paraId="05B63129" w14:textId="77777777" w:rsidTr="004E4017">
        <w:trPr>
          <w:trHeight w:val="120"/>
          <w:jc w:val="center"/>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1AEF33B9" w14:textId="5B597FD8"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18C69D66" w14:textId="550C7E63"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followers per user variance</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65A0103A" w14:textId="1E78BBBA"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13887,9</w:t>
            </w:r>
          </w:p>
        </w:tc>
        <w:tc>
          <w:tcPr>
            <w:tcW w:w="1474" w:type="dxa"/>
            <w:tcBorders>
              <w:top w:val="single" w:sz="12" w:space="0" w:color="58B6C0" w:themeColor="accent2"/>
              <w:bottom w:val="single" w:sz="12" w:space="0" w:color="FFFFFF" w:themeColor="background1"/>
            </w:tcBorders>
          </w:tcPr>
          <w:p w14:paraId="489B80F9" w14:textId="60A07322"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418" w:type="dxa"/>
            <w:tcBorders>
              <w:top w:val="single" w:sz="12" w:space="0" w:color="58B6C0" w:themeColor="accent2"/>
              <w:bottom w:val="single" w:sz="12" w:space="0" w:color="FFFFFF" w:themeColor="background1"/>
            </w:tcBorders>
          </w:tcPr>
          <w:p w14:paraId="10AFAC9F" w14:textId="077E3AD3"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984" w:type="dxa"/>
            <w:tcBorders>
              <w:top w:val="single" w:sz="12" w:space="0" w:color="58B6C0" w:themeColor="accent2"/>
              <w:bottom w:val="single" w:sz="12" w:space="0" w:color="FFFFFF" w:themeColor="background1"/>
            </w:tcBorders>
          </w:tcPr>
          <w:p w14:paraId="3E7E1346" w14:textId="56DAD58F"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138</w:t>
            </w:r>
            <w:r>
              <w:rPr>
                <w:color w:val="000000" w:themeColor="text1"/>
                <w:sz w:val="18"/>
                <w:lang w:val="en-GB"/>
              </w:rPr>
              <w:t>90,8805</w:t>
            </w:r>
          </w:p>
        </w:tc>
      </w:tr>
      <w:tr w:rsidR="00B30EEC" w:rsidRPr="004347E3" w14:paraId="40C3E61D" w14:textId="77777777" w:rsidTr="004E4017">
        <w:trPr>
          <w:cnfStyle w:val="000000100000" w:firstRow="0" w:lastRow="0" w:firstColumn="0" w:lastColumn="0" w:oddVBand="0" w:evenVBand="0" w:oddHBand="1" w:evenHBand="0" w:firstRowFirstColumn="0" w:firstRowLastColumn="0" w:lastRowFirstColumn="0" w:lastRowLastColumn="0"/>
          <w:trHeight w:val="120"/>
          <w:jc w:val="center"/>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cBorders>
          </w:tcPr>
          <w:p w14:paraId="4AAF945E" w14:textId="40BE000F"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12" w:space="0" w:color="FFFFFF" w:themeColor="background1"/>
              <w:right w:val="single" w:sz="4" w:space="0" w:color="FFFFFF" w:themeColor="background1"/>
            </w:tcBorders>
            <w:shd w:val="clear" w:color="auto" w:fill="58B6C0" w:themeFill="accent2"/>
          </w:tcPr>
          <w:p w14:paraId="111C56E5" w14:textId="7AC70955"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 xml:space="preserve">Number of </w:t>
            </w:r>
            <w:proofErr w:type="gramStart"/>
            <w:r w:rsidRPr="005B7AD1">
              <w:rPr>
                <w:bCs/>
                <w:color w:val="000000" w:themeColor="text1"/>
                <w:sz w:val="18"/>
                <w:lang w:val="en-GB"/>
              </w:rPr>
              <w:t>followers</w:t>
            </w:r>
            <w:proofErr w:type="gramEnd"/>
            <w:r w:rsidRPr="005B7AD1">
              <w:rPr>
                <w:bCs/>
                <w:color w:val="000000" w:themeColor="text1"/>
                <w:sz w:val="18"/>
                <w:lang w:val="en-GB"/>
              </w:rPr>
              <w:t xml:space="preserve"> standard deviation</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4CDBA933" w14:textId="102C5DEF"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117,8469</w:t>
            </w:r>
          </w:p>
        </w:tc>
        <w:tc>
          <w:tcPr>
            <w:tcW w:w="1474" w:type="dxa"/>
            <w:tcBorders>
              <w:top w:val="single" w:sz="12" w:space="0" w:color="58B6C0" w:themeColor="accent2"/>
              <w:bottom w:val="single" w:sz="12" w:space="0" w:color="FFFFFF" w:themeColor="background1"/>
            </w:tcBorders>
          </w:tcPr>
          <w:p w14:paraId="21F6D535" w14:textId="066DD6B7"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418" w:type="dxa"/>
            <w:tcBorders>
              <w:top w:val="single" w:sz="12" w:space="0" w:color="58B6C0" w:themeColor="accent2"/>
              <w:bottom w:val="single" w:sz="12" w:space="0" w:color="FFFFFF" w:themeColor="background1"/>
            </w:tcBorders>
          </w:tcPr>
          <w:p w14:paraId="155E1744" w14:textId="10A3724B"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984" w:type="dxa"/>
            <w:tcBorders>
              <w:top w:val="single" w:sz="12" w:space="0" w:color="58B6C0" w:themeColor="accent2"/>
              <w:bottom w:val="single" w:sz="12" w:space="0" w:color="FFFFFF" w:themeColor="background1"/>
            </w:tcBorders>
          </w:tcPr>
          <w:p w14:paraId="55AF4A58" w14:textId="7461CA72"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117,8</w:t>
            </w:r>
            <w:r>
              <w:rPr>
                <w:color w:val="000000" w:themeColor="text1"/>
                <w:sz w:val="18"/>
                <w:lang w:val="en-GB"/>
              </w:rPr>
              <w:t>596</w:t>
            </w:r>
          </w:p>
        </w:tc>
      </w:tr>
      <w:tr w:rsidR="00B30EEC" w:rsidRPr="004347E3" w14:paraId="41318CBF" w14:textId="77777777" w:rsidTr="004E4017">
        <w:trPr>
          <w:jc w:val="center"/>
        </w:trPr>
        <w:tc>
          <w:tcPr>
            <w:cnfStyle w:val="001000000000" w:firstRow="0" w:lastRow="0" w:firstColumn="1" w:lastColumn="0" w:oddVBand="0" w:evenVBand="0" w:oddHBand="0" w:evenHBand="0" w:firstRowFirstColumn="0" w:firstRowLastColumn="0" w:lastRowFirstColumn="0" w:lastRowLastColumn="0"/>
            <w:tcW w:w="4030" w:type="dxa"/>
            <w:gridSpan w:val="2"/>
            <w:tcBorders>
              <w:top w:val="single" w:sz="12" w:space="0" w:color="FFFFFF" w:themeColor="background1"/>
              <w:bottom w:val="single" w:sz="12" w:space="0" w:color="FFFFFF" w:themeColor="background1"/>
            </w:tcBorders>
          </w:tcPr>
          <w:p w14:paraId="74EE34DB" w14:textId="59300756" w:rsidR="00B30EEC" w:rsidRPr="005B7AD1" w:rsidRDefault="00B30EEC" w:rsidP="00B30EEC">
            <w:pPr>
              <w:jc w:val="both"/>
              <w:rPr>
                <w:color w:val="000000" w:themeColor="text1"/>
                <w:sz w:val="18"/>
                <w:lang w:val="en-GB"/>
              </w:rPr>
            </w:pPr>
            <w:r>
              <w:rPr>
                <w:color w:val="000000" w:themeColor="text1"/>
                <w:sz w:val="18"/>
                <w:lang w:val="en-GB"/>
              </w:rPr>
              <w:t>Total number of i</w:t>
            </w:r>
            <w:r w:rsidRPr="005B7AD1">
              <w:rPr>
                <w:color w:val="000000" w:themeColor="text1"/>
                <w:sz w:val="18"/>
                <w:lang w:val="en-GB"/>
              </w:rPr>
              <w:t>nterests</w:t>
            </w:r>
          </w:p>
        </w:tc>
        <w:tc>
          <w:tcPr>
            <w:tcW w:w="1584" w:type="dxa"/>
            <w:tcBorders>
              <w:top w:val="single" w:sz="12" w:space="0" w:color="FFFFFF" w:themeColor="background1"/>
              <w:bottom w:val="single" w:sz="12" w:space="0" w:color="FFFFFF" w:themeColor="background1"/>
            </w:tcBorders>
          </w:tcPr>
          <w:p w14:paraId="716E9F5B" w14:textId="5BF69E45"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282303</w:t>
            </w:r>
          </w:p>
        </w:tc>
        <w:tc>
          <w:tcPr>
            <w:tcW w:w="1474" w:type="dxa"/>
            <w:tcBorders>
              <w:top w:val="single" w:sz="12" w:space="0" w:color="FFFFFF" w:themeColor="background1"/>
              <w:bottom w:val="single" w:sz="12" w:space="0" w:color="FFFFFF" w:themeColor="background1"/>
            </w:tcBorders>
          </w:tcPr>
          <w:p w14:paraId="13A061B6" w14:textId="3ED2EB85"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418" w:type="dxa"/>
            <w:tcBorders>
              <w:top w:val="single" w:sz="12" w:space="0" w:color="FFFFFF" w:themeColor="background1"/>
              <w:bottom w:val="single" w:sz="12" w:space="0" w:color="FFFFFF" w:themeColor="background1"/>
            </w:tcBorders>
          </w:tcPr>
          <w:p w14:paraId="3B86D08C" w14:textId="67385D53"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984" w:type="dxa"/>
            <w:tcBorders>
              <w:top w:val="single" w:sz="12" w:space="0" w:color="FFFFFF" w:themeColor="background1"/>
              <w:bottom w:val="single" w:sz="12" w:space="0" w:color="FFFFFF" w:themeColor="background1"/>
            </w:tcBorders>
          </w:tcPr>
          <w:p w14:paraId="3BE4522E" w14:textId="42BD7060"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282303</w:t>
            </w:r>
          </w:p>
        </w:tc>
      </w:tr>
      <w:tr w:rsidR="00B30EEC" w:rsidRPr="004347E3" w14:paraId="4B04A179" w14:textId="77777777" w:rsidTr="004E40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30" w:type="dxa"/>
            <w:gridSpan w:val="2"/>
            <w:tcBorders>
              <w:top w:val="single" w:sz="12" w:space="0" w:color="FFFFFF" w:themeColor="background1"/>
              <w:bottom w:val="single" w:sz="12" w:space="0" w:color="FFFFFF" w:themeColor="background1"/>
            </w:tcBorders>
          </w:tcPr>
          <w:p w14:paraId="24F153A7" w14:textId="7C3C56A0" w:rsidR="00B30EEC" w:rsidRPr="005B7AD1" w:rsidRDefault="00B30EEC" w:rsidP="00B30EEC">
            <w:pPr>
              <w:jc w:val="both"/>
              <w:rPr>
                <w:color w:val="000000" w:themeColor="text1"/>
                <w:sz w:val="18"/>
                <w:lang w:val="en-GB"/>
              </w:rPr>
            </w:pPr>
            <w:r>
              <w:rPr>
                <w:color w:val="000000" w:themeColor="text1"/>
                <w:sz w:val="18"/>
                <w:lang w:val="en-GB"/>
              </w:rPr>
              <w:t>Total number of</w:t>
            </w:r>
            <w:r w:rsidRPr="005B7AD1">
              <w:rPr>
                <w:color w:val="000000" w:themeColor="text1"/>
                <w:sz w:val="18"/>
                <w:lang w:val="en-GB"/>
              </w:rPr>
              <w:t xml:space="preserve"> Wikipedia pages</w:t>
            </w:r>
          </w:p>
        </w:tc>
        <w:tc>
          <w:tcPr>
            <w:tcW w:w="1584" w:type="dxa"/>
            <w:tcBorders>
              <w:top w:val="single" w:sz="12" w:space="0" w:color="FFFFFF" w:themeColor="background1"/>
              <w:bottom w:val="single" w:sz="12" w:space="0" w:color="FFFFFF" w:themeColor="background1"/>
            </w:tcBorders>
          </w:tcPr>
          <w:p w14:paraId="59230675" w14:textId="7BE53719"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143257</w:t>
            </w:r>
          </w:p>
        </w:tc>
        <w:tc>
          <w:tcPr>
            <w:tcW w:w="1474" w:type="dxa"/>
            <w:tcBorders>
              <w:top w:val="single" w:sz="12" w:space="0" w:color="FFFFFF" w:themeColor="background1"/>
              <w:bottom w:val="single" w:sz="12" w:space="0" w:color="FFFFFF" w:themeColor="background1"/>
            </w:tcBorders>
          </w:tcPr>
          <w:p w14:paraId="1AA62EAC" w14:textId="3CA21A45"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418" w:type="dxa"/>
            <w:tcBorders>
              <w:top w:val="single" w:sz="12" w:space="0" w:color="FFFFFF" w:themeColor="background1"/>
              <w:bottom w:val="single" w:sz="12" w:space="0" w:color="FFFFFF" w:themeColor="background1"/>
            </w:tcBorders>
          </w:tcPr>
          <w:p w14:paraId="6EA6ABF7" w14:textId="58A56DEC"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14657</w:t>
            </w:r>
          </w:p>
        </w:tc>
        <w:tc>
          <w:tcPr>
            <w:tcW w:w="1984" w:type="dxa"/>
            <w:tcBorders>
              <w:top w:val="single" w:sz="12" w:space="0" w:color="FFFFFF" w:themeColor="background1"/>
              <w:bottom w:val="single" w:sz="12" w:space="0" w:color="FFFFFF" w:themeColor="background1"/>
            </w:tcBorders>
          </w:tcPr>
          <w:p w14:paraId="2FBB99B6" w14:textId="7720DD19"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143257</w:t>
            </w:r>
          </w:p>
        </w:tc>
      </w:tr>
      <w:tr w:rsidR="00B30EEC" w:rsidRPr="004347E3" w14:paraId="19BFE1C9" w14:textId="77777777" w:rsidTr="004E4017">
        <w:trPr>
          <w:jc w:val="center"/>
        </w:trPr>
        <w:tc>
          <w:tcPr>
            <w:cnfStyle w:val="001000000000" w:firstRow="0" w:lastRow="0" w:firstColumn="1" w:lastColumn="0" w:oddVBand="0" w:evenVBand="0" w:oddHBand="0" w:evenHBand="0" w:firstRowFirstColumn="0" w:firstRowLastColumn="0" w:lastRowFirstColumn="0" w:lastRowLastColumn="0"/>
            <w:tcW w:w="4030" w:type="dxa"/>
            <w:gridSpan w:val="2"/>
            <w:tcBorders>
              <w:top w:val="single" w:sz="12" w:space="0" w:color="FFFFFF" w:themeColor="background1"/>
              <w:bottom w:val="single" w:sz="12" w:space="0" w:color="FFFFFF" w:themeColor="background1"/>
            </w:tcBorders>
          </w:tcPr>
          <w:p w14:paraId="0BB38E4E" w14:textId="35BE1D79" w:rsidR="00B30EEC" w:rsidRPr="005B7AD1" w:rsidRDefault="00B30EEC" w:rsidP="00B30EEC">
            <w:pPr>
              <w:jc w:val="both"/>
              <w:rPr>
                <w:color w:val="000000" w:themeColor="text1"/>
                <w:sz w:val="18"/>
                <w:lang w:val="en-GB"/>
              </w:rPr>
            </w:pPr>
            <w:r>
              <w:rPr>
                <w:color w:val="000000" w:themeColor="text1"/>
                <w:sz w:val="18"/>
                <w:lang w:val="en-GB"/>
              </w:rPr>
              <w:t xml:space="preserve">Total number of </w:t>
            </w:r>
            <w:r w:rsidRPr="005B7AD1">
              <w:rPr>
                <w:color w:val="000000" w:themeColor="text1"/>
                <w:sz w:val="18"/>
                <w:lang w:val="en-GB"/>
              </w:rPr>
              <w:t>categories</w:t>
            </w:r>
          </w:p>
        </w:tc>
        <w:tc>
          <w:tcPr>
            <w:tcW w:w="1584" w:type="dxa"/>
            <w:tcBorders>
              <w:top w:val="single" w:sz="12" w:space="0" w:color="FFFFFF" w:themeColor="background1"/>
              <w:bottom w:val="single" w:sz="12" w:space="0" w:color="FFFFFF" w:themeColor="background1"/>
            </w:tcBorders>
          </w:tcPr>
          <w:p w14:paraId="0266F6AB" w14:textId="031FF794"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169611</w:t>
            </w:r>
          </w:p>
        </w:tc>
        <w:tc>
          <w:tcPr>
            <w:tcW w:w="1474" w:type="dxa"/>
            <w:tcBorders>
              <w:top w:val="single" w:sz="12" w:space="0" w:color="FFFFFF" w:themeColor="background1"/>
              <w:bottom w:val="single" w:sz="12" w:space="0" w:color="FFFFFF" w:themeColor="background1"/>
            </w:tcBorders>
          </w:tcPr>
          <w:p w14:paraId="1FE77BA2" w14:textId="31D69173"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418" w:type="dxa"/>
            <w:tcBorders>
              <w:top w:val="single" w:sz="12" w:space="0" w:color="FFFFFF" w:themeColor="background1"/>
              <w:bottom w:val="single" w:sz="12" w:space="0" w:color="FFFFFF" w:themeColor="background1"/>
            </w:tcBorders>
          </w:tcPr>
          <w:p w14:paraId="6AE05CE2" w14:textId="42E96344"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47355</w:t>
            </w:r>
          </w:p>
        </w:tc>
        <w:tc>
          <w:tcPr>
            <w:tcW w:w="1984" w:type="dxa"/>
            <w:tcBorders>
              <w:top w:val="single" w:sz="12" w:space="0" w:color="FFFFFF" w:themeColor="background1"/>
              <w:bottom w:val="single" w:sz="12" w:space="0" w:color="FFFFFF" w:themeColor="background1"/>
            </w:tcBorders>
          </w:tcPr>
          <w:p w14:paraId="4311B7AB" w14:textId="12B07D9F"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195697</w:t>
            </w:r>
          </w:p>
        </w:tc>
      </w:tr>
      <w:tr w:rsidR="00B30EEC" w:rsidRPr="004347E3" w14:paraId="5F071552" w14:textId="77777777" w:rsidTr="004E40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30" w:type="dxa"/>
            <w:gridSpan w:val="2"/>
            <w:tcBorders>
              <w:top w:val="single" w:sz="12" w:space="0" w:color="FFFFFF" w:themeColor="background1"/>
            </w:tcBorders>
          </w:tcPr>
          <w:p w14:paraId="71458B26" w14:textId="3DD28980" w:rsidR="00B30EEC" w:rsidRPr="005B7AD1" w:rsidRDefault="00B30EEC" w:rsidP="00B30EEC">
            <w:pPr>
              <w:jc w:val="both"/>
              <w:rPr>
                <w:color w:val="000000" w:themeColor="text1"/>
                <w:sz w:val="18"/>
                <w:lang w:val="en-GB"/>
              </w:rPr>
            </w:pPr>
            <w:r>
              <w:rPr>
                <w:color w:val="000000" w:themeColor="text1"/>
                <w:sz w:val="18"/>
                <w:lang w:val="en-GB"/>
              </w:rPr>
              <w:t xml:space="preserve">Total number of </w:t>
            </w:r>
            <w:proofErr w:type="gramStart"/>
            <w:r w:rsidRPr="005B7AD1">
              <w:rPr>
                <w:color w:val="000000" w:themeColor="text1"/>
                <w:sz w:val="18"/>
                <w:lang w:val="en-GB"/>
              </w:rPr>
              <w:t>domain</w:t>
            </w:r>
            <w:proofErr w:type="gramEnd"/>
          </w:p>
        </w:tc>
        <w:tc>
          <w:tcPr>
            <w:tcW w:w="1584" w:type="dxa"/>
            <w:tcBorders>
              <w:top w:val="single" w:sz="12" w:space="0" w:color="FFFFFF" w:themeColor="background1"/>
            </w:tcBorders>
          </w:tcPr>
          <w:p w14:paraId="13F81450" w14:textId="79655629"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34</w:t>
            </w:r>
          </w:p>
        </w:tc>
        <w:tc>
          <w:tcPr>
            <w:tcW w:w="1474" w:type="dxa"/>
            <w:tcBorders>
              <w:top w:val="single" w:sz="12" w:space="0" w:color="FFFFFF" w:themeColor="background1"/>
            </w:tcBorders>
          </w:tcPr>
          <w:p w14:paraId="2CB14780" w14:textId="0F96AE17"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418" w:type="dxa"/>
            <w:tcBorders>
              <w:top w:val="single" w:sz="12" w:space="0" w:color="FFFFFF" w:themeColor="background1"/>
            </w:tcBorders>
          </w:tcPr>
          <w:p w14:paraId="1E30B1D0" w14:textId="139F742B"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34</w:t>
            </w:r>
          </w:p>
        </w:tc>
        <w:tc>
          <w:tcPr>
            <w:tcW w:w="1984" w:type="dxa"/>
            <w:tcBorders>
              <w:top w:val="single" w:sz="12" w:space="0" w:color="FFFFFF" w:themeColor="background1"/>
            </w:tcBorders>
          </w:tcPr>
          <w:p w14:paraId="2F2FFCEE" w14:textId="1FCFDF5E"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34</w:t>
            </w:r>
          </w:p>
        </w:tc>
      </w:tr>
    </w:tbl>
    <w:p w14:paraId="739B6476" w14:textId="77777777" w:rsidR="00D52E62" w:rsidRDefault="00D52E62" w:rsidP="00D52E62">
      <w:pPr>
        <w:rPr>
          <w:lang w:val="en-GB"/>
        </w:rPr>
      </w:pPr>
    </w:p>
    <w:p w14:paraId="02F2A1AB" w14:textId="77777777" w:rsidR="0059684C" w:rsidRDefault="0059684C">
      <w:pPr>
        <w:rPr>
          <w:caps/>
          <w:color w:val="FFFFFF" w:themeColor="background1"/>
          <w:spacing w:val="15"/>
          <w:sz w:val="22"/>
          <w:szCs w:val="22"/>
          <w:lang w:val="en-GB"/>
        </w:rPr>
        <w:sectPr w:rsidR="0059684C" w:rsidSect="0059684C">
          <w:pgSz w:w="11906" w:h="16838"/>
          <w:pgMar w:top="720" w:right="720" w:bottom="720" w:left="720" w:header="708" w:footer="708" w:gutter="0"/>
          <w:cols w:space="708"/>
          <w:docGrid w:linePitch="360"/>
        </w:sectPr>
      </w:pPr>
    </w:p>
    <w:p w14:paraId="6CD97CD0" w14:textId="4249D15A" w:rsidR="001F6BC2" w:rsidRPr="00F732B2" w:rsidRDefault="001F6BC2" w:rsidP="001F6BC2">
      <w:pPr>
        <w:pStyle w:val="Titolo1"/>
        <w:rPr>
          <w:lang w:val="en-GB"/>
        </w:rPr>
      </w:pPr>
      <w:bookmarkStart w:id="8" w:name="_Toc531862115"/>
      <w:r w:rsidRPr="00F732B2">
        <w:rPr>
          <w:lang w:val="en-GB"/>
        </w:rPr>
        <w:lastRenderedPageBreak/>
        <w:t>Semantic processing</w:t>
      </w:r>
      <w:bookmarkEnd w:id="8"/>
    </w:p>
    <w:p w14:paraId="4F30F423" w14:textId="16B56AD0" w:rsidR="001F6BC2" w:rsidRPr="00F732B2" w:rsidRDefault="004B3F97" w:rsidP="004B3F97">
      <w:pPr>
        <w:jc w:val="both"/>
        <w:rPr>
          <w:lang w:val="en-GB"/>
        </w:rPr>
      </w:pPr>
      <w:r w:rsidRPr="00EB35AF">
        <w:rPr>
          <w:lang w:val="en-GB"/>
        </w:rPr>
        <w:t xml:space="preserve">In this chapter we'll explain how we processed our information from the semantic point of view. </w:t>
      </w:r>
      <w:proofErr w:type="gramStart"/>
      <w:r w:rsidR="004A6436" w:rsidRPr="00EB35AF">
        <w:rPr>
          <w:lang w:val="en-GB"/>
        </w:rPr>
        <w:t>First of all</w:t>
      </w:r>
      <w:proofErr w:type="gramEnd"/>
      <w:r w:rsidR="00EB35AF" w:rsidRPr="00EB35AF">
        <w:rPr>
          <w:lang w:val="en-GB"/>
        </w:rPr>
        <w:t>,</w:t>
      </w:r>
      <w:r w:rsidR="004A6436" w:rsidRPr="00EB35AF">
        <w:rPr>
          <w:lang w:val="en-GB"/>
        </w:rPr>
        <w:t xml:space="preserve"> we'll </w:t>
      </w:r>
      <w:r w:rsidR="00EB35AF" w:rsidRPr="00EB35AF">
        <w:rPr>
          <w:lang w:val="en-GB"/>
        </w:rPr>
        <w:t xml:space="preserve">see </w:t>
      </w:r>
      <w:r w:rsidR="004A6436" w:rsidRPr="00EB35AF">
        <w:rPr>
          <w:lang w:val="en-GB"/>
        </w:rPr>
        <w:t xml:space="preserve">BabelNet and Babelfy, that we used to associate </w:t>
      </w:r>
      <w:r w:rsidR="00EB35AF" w:rsidRPr="00EB35AF">
        <w:rPr>
          <w:lang w:val="en-GB"/>
        </w:rPr>
        <w:t>categories</w:t>
      </w:r>
      <w:r w:rsidR="004A6436" w:rsidRPr="00EB35AF">
        <w:rPr>
          <w:lang w:val="en-GB"/>
        </w:rPr>
        <w:t xml:space="preserve"> to the Wikipedia pages and tweets' texts. Then we'll explain more in detail how we used them on the dataset files.</w:t>
      </w:r>
    </w:p>
    <w:p w14:paraId="4377A33F" w14:textId="756DB2FE" w:rsidR="001F6BC2" w:rsidRPr="00F732B2" w:rsidRDefault="001F6BC2" w:rsidP="001F6BC2">
      <w:pPr>
        <w:pStyle w:val="Titolo2"/>
        <w:rPr>
          <w:lang w:val="en-GB"/>
        </w:rPr>
      </w:pPr>
      <w:bookmarkStart w:id="9" w:name="_Toc531862116"/>
      <w:r w:rsidRPr="00F732B2">
        <w:rPr>
          <w:lang w:val="en-GB"/>
        </w:rPr>
        <w:t>Babelnet</w:t>
      </w:r>
      <w:sdt>
        <w:sdtPr>
          <w:rPr>
            <w:lang w:val="en-GB"/>
          </w:rPr>
          <w:id w:val="1879111444"/>
          <w:citation/>
        </w:sdtPr>
        <w:sdtContent>
          <w:r w:rsidR="00E011A4">
            <w:rPr>
              <w:lang w:val="en-GB"/>
            </w:rPr>
            <w:fldChar w:fldCharType="begin"/>
          </w:r>
          <w:r w:rsidR="00E011A4" w:rsidRPr="009D6579">
            <w:rPr>
              <w:lang w:val="en-GB"/>
            </w:rPr>
            <w:instrText xml:space="preserve"> CITATION Bab \l 1040 </w:instrText>
          </w:r>
          <w:r w:rsidR="00E011A4">
            <w:rPr>
              <w:lang w:val="en-GB"/>
            </w:rPr>
            <w:fldChar w:fldCharType="separate"/>
          </w:r>
          <w:r w:rsidR="005A6786">
            <w:rPr>
              <w:noProof/>
              <w:lang w:val="en-GB"/>
            </w:rPr>
            <w:t xml:space="preserve"> </w:t>
          </w:r>
          <w:r w:rsidR="005A6786" w:rsidRPr="005A6786">
            <w:rPr>
              <w:noProof/>
              <w:lang w:val="en-GB"/>
            </w:rPr>
            <w:t>[4]</w:t>
          </w:r>
          <w:r w:rsidR="00E011A4">
            <w:rPr>
              <w:lang w:val="en-GB"/>
            </w:rPr>
            <w:fldChar w:fldCharType="end"/>
          </w:r>
        </w:sdtContent>
      </w:sdt>
      <w:bookmarkEnd w:id="9"/>
    </w:p>
    <w:p w14:paraId="061B49DF" w14:textId="7C02F885" w:rsidR="001F6BC2" w:rsidRDefault="001F6BC2" w:rsidP="001F6BC2">
      <w:pPr>
        <w:jc w:val="both"/>
        <w:rPr>
          <w:highlight w:val="yellow"/>
          <w:lang w:val="en-GB"/>
        </w:rPr>
      </w:pPr>
      <w:r w:rsidRPr="001F6BC2">
        <w:rPr>
          <w:lang w:val="en-GB"/>
        </w:rPr>
        <w:t xml:space="preserve">BabelNet is both a multilingual </w:t>
      </w:r>
      <w:r w:rsidR="00BE6660" w:rsidRPr="001F6BC2">
        <w:rPr>
          <w:lang w:val="en-GB"/>
        </w:rPr>
        <w:t>encyclopaedic</w:t>
      </w:r>
      <w:r w:rsidRPr="001F6BC2">
        <w:rPr>
          <w:lang w:val="en-GB"/>
        </w:rPr>
        <w:t xml:space="preserve"> dictionary, with lexicographic and </w:t>
      </w:r>
      <w:r w:rsidR="00BE6660" w:rsidRPr="001F6BC2">
        <w:rPr>
          <w:lang w:val="en-GB"/>
        </w:rPr>
        <w:t>encyclopaedic</w:t>
      </w:r>
      <w:r w:rsidRPr="001F6BC2">
        <w:rPr>
          <w:lang w:val="en-GB"/>
        </w:rPr>
        <w:t xml:space="preserve"> coverage of terms, and a semantic network which connects concepts and named entities in a very large network of semantic relations, made up of about 15 million entries, called Babel synsets. Each Babel synset represents a given meaning and contains all the synonyms which express that meaning in a range of different languages. </w:t>
      </w:r>
    </w:p>
    <w:p w14:paraId="086D6F3E" w14:textId="0C7B6FE5" w:rsidR="001F6BC2" w:rsidRDefault="001F6BC2" w:rsidP="001F6BC2">
      <w:pPr>
        <w:pStyle w:val="Titolo2"/>
        <w:rPr>
          <w:lang w:val="en-GB"/>
        </w:rPr>
      </w:pPr>
      <w:bookmarkStart w:id="10" w:name="_Toc531862117"/>
      <w:r>
        <w:rPr>
          <w:lang w:val="en-GB"/>
        </w:rPr>
        <w:t>Babelfy</w:t>
      </w:r>
      <w:sdt>
        <w:sdtPr>
          <w:rPr>
            <w:lang w:val="en-GB"/>
          </w:rPr>
          <w:id w:val="-781569323"/>
          <w:citation/>
        </w:sdtPr>
        <w:sdtContent>
          <w:r w:rsidR="00253990">
            <w:rPr>
              <w:lang w:val="en-GB"/>
            </w:rPr>
            <w:fldChar w:fldCharType="begin"/>
          </w:r>
          <w:r w:rsidR="00253990" w:rsidRPr="009D6579">
            <w:rPr>
              <w:lang w:val="en-GB"/>
            </w:rPr>
            <w:instrText xml:space="preserve"> CITATION Bab1 \l 1040 </w:instrText>
          </w:r>
          <w:r w:rsidR="00253990">
            <w:rPr>
              <w:lang w:val="en-GB"/>
            </w:rPr>
            <w:fldChar w:fldCharType="separate"/>
          </w:r>
          <w:r w:rsidR="005A6786">
            <w:rPr>
              <w:noProof/>
              <w:lang w:val="en-GB"/>
            </w:rPr>
            <w:t xml:space="preserve"> </w:t>
          </w:r>
          <w:r w:rsidR="005A6786" w:rsidRPr="005A6786">
            <w:rPr>
              <w:noProof/>
              <w:lang w:val="en-GB"/>
            </w:rPr>
            <w:t>[5]</w:t>
          </w:r>
          <w:r w:rsidR="00253990">
            <w:rPr>
              <w:lang w:val="en-GB"/>
            </w:rPr>
            <w:fldChar w:fldCharType="end"/>
          </w:r>
        </w:sdtContent>
      </w:sdt>
      <w:bookmarkEnd w:id="10"/>
    </w:p>
    <w:p w14:paraId="057E1E69" w14:textId="77777777" w:rsidR="001F6BC2" w:rsidRPr="001F6BC2" w:rsidRDefault="001F6BC2" w:rsidP="00ED79D0">
      <w:pPr>
        <w:jc w:val="both"/>
        <w:rPr>
          <w:lang w:val="en-GB"/>
        </w:rPr>
      </w:pPr>
      <w:r w:rsidRPr="001F6BC2">
        <w:rPr>
          <w:lang w:val="en-GB"/>
        </w:rPr>
        <w:t>Babelfy is a unified, multilingual, graph-based approach to Entity Linking and Word Sense Disambiguation based on a loose identification of candidate meanings coupled with a densest subgraph heuristic which selects high-coherence semantic interpretations.</w:t>
      </w:r>
    </w:p>
    <w:p w14:paraId="52614E80" w14:textId="5589742A" w:rsidR="001F6BC2" w:rsidRPr="001F6BC2" w:rsidRDefault="001F6BC2" w:rsidP="00ED79D0">
      <w:pPr>
        <w:jc w:val="both"/>
        <w:rPr>
          <w:lang w:val="en-GB"/>
        </w:rPr>
      </w:pPr>
      <w:r w:rsidRPr="001F6BC2">
        <w:rPr>
          <w:lang w:val="en-GB"/>
        </w:rPr>
        <w:t xml:space="preserve">A language-agnostic setting is available. In this setting, Babelfy </w:t>
      </w:r>
      <w:r w:rsidR="00BE6660" w:rsidRPr="001F6BC2">
        <w:rPr>
          <w:lang w:val="en-GB"/>
        </w:rPr>
        <w:t>considers</w:t>
      </w:r>
      <w:r w:rsidRPr="001F6BC2">
        <w:rPr>
          <w:lang w:val="en-GB"/>
        </w:rPr>
        <w:t xml:space="preserve"> all 271 languages without assuming or trying to infer the language of the input text giving the further possibility of annotating text written in multiple languages. </w:t>
      </w:r>
    </w:p>
    <w:p w14:paraId="7A0D72B7" w14:textId="4B38113A" w:rsidR="001F6BC2" w:rsidRDefault="001F6BC2" w:rsidP="00ED79D0">
      <w:pPr>
        <w:jc w:val="both"/>
        <w:rPr>
          <w:highlight w:val="yellow"/>
          <w:lang w:val="en-GB"/>
        </w:rPr>
      </w:pPr>
      <w:r w:rsidRPr="001F6BC2">
        <w:rPr>
          <w:lang w:val="en-GB"/>
        </w:rPr>
        <w:t xml:space="preserve">We think that the agnostic setting is the best possible approach in trying to disambiguate the tweets, since it is common writing tweets in multiple language (e.g. in </w:t>
      </w:r>
      <w:r w:rsidR="00BE6660" w:rsidRPr="001F6BC2">
        <w:rPr>
          <w:lang w:val="en-GB"/>
        </w:rPr>
        <w:t>English</w:t>
      </w:r>
      <w:r w:rsidRPr="001F6BC2">
        <w:rPr>
          <w:lang w:val="en-GB"/>
        </w:rPr>
        <w:t xml:space="preserve"> and in </w:t>
      </w:r>
      <w:r w:rsidR="00BE6660" w:rsidRPr="001F6BC2">
        <w:rPr>
          <w:lang w:val="en-GB"/>
        </w:rPr>
        <w:t>Italian</w:t>
      </w:r>
      <w:r w:rsidRPr="001F6BC2">
        <w:rPr>
          <w:lang w:val="en-GB"/>
        </w:rPr>
        <w:t>, depending on the context).</w:t>
      </w:r>
      <w:r>
        <w:rPr>
          <w:lang w:val="en-GB"/>
        </w:rPr>
        <w:t xml:space="preserve"> </w:t>
      </w:r>
    </w:p>
    <w:p w14:paraId="6DC87C50" w14:textId="47AAAAAF" w:rsidR="001F6BC2" w:rsidRPr="001F6BC2" w:rsidRDefault="001F6BC2" w:rsidP="001F6BC2">
      <w:pPr>
        <w:pStyle w:val="Titolo2"/>
        <w:rPr>
          <w:lang w:val="en-GB"/>
        </w:rPr>
      </w:pPr>
      <w:bookmarkStart w:id="11" w:name="_Toc531862118"/>
      <w:r>
        <w:rPr>
          <w:lang w:val="en-GB"/>
        </w:rPr>
        <w:t>Extraction of categories and domains</w:t>
      </w:r>
      <w:bookmarkEnd w:id="11"/>
    </w:p>
    <w:p w14:paraId="352E159D" w14:textId="06C1D087" w:rsidR="001F6BC2" w:rsidRDefault="001F6BC2" w:rsidP="001F6BC2">
      <w:pPr>
        <w:jc w:val="both"/>
        <w:rPr>
          <w:lang w:val="en-GB"/>
        </w:rPr>
      </w:pPr>
      <w:r w:rsidRPr="001F6BC2">
        <w:rPr>
          <w:lang w:val="en-GB"/>
        </w:rPr>
        <w:t xml:space="preserve">We used these semantic resources to extract categories and domains from the available </w:t>
      </w:r>
      <w:r w:rsidR="00BE6660" w:rsidRPr="001F6BC2">
        <w:rPr>
          <w:lang w:val="en-GB"/>
        </w:rPr>
        <w:t>information</w:t>
      </w:r>
      <w:r w:rsidRPr="001F6BC2">
        <w:rPr>
          <w:lang w:val="en-GB"/>
        </w:rPr>
        <w:t>. The number of domains is very small (</w:t>
      </w:r>
      <m:oMath>
        <m:r>
          <w:rPr>
            <w:rFonts w:ascii="Cambria Math" w:hAnsi="Cambria Math"/>
            <w:lang w:val="en-GB"/>
          </w:rPr>
          <m:t>34</m:t>
        </m:r>
      </m:oMath>
      <w:r w:rsidRPr="001F6BC2">
        <w:rPr>
          <w:lang w:val="en-GB"/>
        </w:rPr>
        <w:t>), the num</w:t>
      </w:r>
      <w:proofErr w:type="spellStart"/>
      <w:r w:rsidRPr="001F6BC2">
        <w:rPr>
          <w:lang w:val="en-GB"/>
        </w:rPr>
        <w:t>ber</w:t>
      </w:r>
      <w:proofErr w:type="spellEnd"/>
      <w:r w:rsidRPr="001F6BC2">
        <w:rPr>
          <w:lang w:val="en-GB"/>
        </w:rPr>
        <w:t xml:space="preserve"> of categories is very high (BabelNet obtains most of them through the processing of the Wikipedia’s categories). So, there is a great difference between categories and domains: the categories are very different, they can be more or less generic (for example a singer can be in the categories</w:t>
      </w:r>
      <w:r>
        <w:rPr>
          <w:lang w:val="en-GB"/>
        </w:rPr>
        <w:t xml:space="preserve"> "</w:t>
      </w:r>
      <w:hyperlink r:id="rId9" w:history="1">
        <w:r w:rsidRPr="001F6BC2">
          <w:rPr>
            <w:rStyle w:val="Collegamentoipertestuale"/>
            <w:lang w:val="en-GB"/>
          </w:rPr>
          <w:t>1940 births</w:t>
        </w:r>
      </w:hyperlink>
      <w:r w:rsidRPr="001F6BC2">
        <w:rPr>
          <w:lang w:val="en-GB"/>
        </w:rPr>
        <w:t>“, “</w:t>
      </w:r>
      <w:hyperlink r:id="rId10" w:history="1">
        <w:r w:rsidRPr="001F6BC2">
          <w:rPr>
            <w:rStyle w:val="Collegamentoipertestuale"/>
            <w:lang w:val="en-GB"/>
          </w:rPr>
          <w:t>English rock singers</w:t>
        </w:r>
      </w:hyperlink>
      <w:r w:rsidRPr="001F6BC2">
        <w:rPr>
          <w:lang w:val="en-GB"/>
        </w:rPr>
        <w:t>” and “</w:t>
      </w:r>
      <w:hyperlink r:id="rId11" w:history="1">
        <w:r w:rsidRPr="001F6BC2">
          <w:rPr>
            <w:rStyle w:val="Collegamentoipertestuale"/>
            <w:lang w:val="en-GB"/>
          </w:rPr>
          <w:t>Murdered male actors</w:t>
        </w:r>
      </w:hyperlink>
      <w:r w:rsidRPr="001F6BC2">
        <w:rPr>
          <w:lang w:val="en-GB"/>
        </w:rPr>
        <w:t>”), while the domains are very few (every type of entertainment activity is simply included into “Media” domain).</w:t>
      </w:r>
    </w:p>
    <w:p w14:paraId="3F3438BF" w14:textId="6E7E8CD1" w:rsidR="001F6BC2" w:rsidRDefault="001F6BC2" w:rsidP="001F6BC2">
      <w:pPr>
        <w:pStyle w:val="Titolo3"/>
        <w:rPr>
          <w:lang w:val="en-GB"/>
        </w:rPr>
      </w:pPr>
      <w:bookmarkStart w:id="12" w:name="_Toc531862119"/>
      <w:r>
        <w:rPr>
          <w:lang w:val="en-GB"/>
        </w:rPr>
        <w:t>WikiMID</w:t>
      </w:r>
      <w:bookmarkEnd w:id="12"/>
    </w:p>
    <w:p w14:paraId="4861E26D" w14:textId="77777777" w:rsidR="001F6BC2" w:rsidRPr="001F6BC2" w:rsidRDefault="001F6BC2" w:rsidP="001F6BC2">
      <w:pPr>
        <w:jc w:val="both"/>
        <w:rPr>
          <w:lang w:val="en-GB"/>
        </w:rPr>
      </w:pPr>
      <w:r w:rsidRPr="001F6BC2">
        <w:rPr>
          <w:lang w:val="en-GB"/>
        </w:rPr>
        <w:t xml:space="preserve">In the WikiMID dataset there are Wikipedia pages expressed as the interest in a tweet or as the personal page of a famous user. It turns out that it is possible to associate to each Wikipedia page a Synset. Moreover, we know that in BabelNet each Synset may be in one or more </w:t>
      </w:r>
      <w:r w:rsidRPr="001F6BC2">
        <w:rPr>
          <w:i/>
          <w:iCs/>
          <w:lang w:val="en-GB"/>
        </w:rPr>
        <w:t xml:space="preserve">domains </w:t>
      </w:r>
      <w:r w:rsidRPr="001F6BC2">
        <w:rPr>
          <w:lang w:val="en-GB"/>
        </w:rPr>
        <w:t xml:space="preserve">and in one or more </w:t>
      </w:r>
      <w:r w:rsidRPr="001F6BC2">
        <w:rPr>
          <w:i/>
          <w:iCs/>
          <w:lang w:val="en-GB"/>
        </w:rPr>
        <w:t>categories</w:t>
      </w:r>
      <w:r w:rsidRPr="001F6BC2">
        <w:rPr>
          <w:lang w:val="en-GB"/>
        </w:rPr>
        <w:t xml:space="preserve">. </w:t>
      </w:r>
    </w:p>
    <w:p w14:paraId="6E38422B" w14:textId="112A6CA6" w:rsidR="001F6BC2" w:rsidRPr="001F6BC2" w:rsidRDefault="001F6BC2" w:rsidP="001F6BC2">
      <w:pPr>
        <w:jc w:val="both"/>
        <w:rPr>
          <w:lang w:val="en-GB"/>
        </w:rPr>
      </w:pPr>
      <w:r w:rsidRPr="001F6BC2">
        <w:rPr>
          <w:lang w:val="en-GB"/>
        </w:rPr>
        <w:t xml:space="preserve">So, we </w:t>
      </w:r>
      <w:proofErr w:type="gramStart"/>
      <w:r w:rsidRPr="001F6BC2">
        <w:rPr>
          <w:lang w:val="en-GB"/>
        </w:rPr>
        <w:t>are able to</w:t>
      </w:r>
      <w:proofErr w:type="gramEnd"/>
      <w:r w:rsidRPr="001F6BC2">
        <w:rPr>
          <w:lang w:val="en-GB"/>
        </w:rPr>
        <w:t xml:space="preserve"> obtain the categories, or domains, of each tweet and the categories, or domains, of the page of famous users. </w:t>
      </w:r>
    </w:p>
    <w:p w14:paraId="7F4F4BE7" w14:textId="0712B05A" w:rsidR="001F6BC2" w:rsidRDefault="001F6BC2" w:rsidP="001F6BC2">
      <w:pPr>
        <w:jc w:val="both"/>
        <w:rPr>
          <w:lang w:val="en-GB"/>
        </w:rPr>
      </w:pPr>
      <w:r w:rsidRPr="001F6BC2">
        <w:rPr>
          <w:lang w:val="en-GB"/>
        </w:rPr>
        <w:t>Th</w:t>
      </w:r>
      <w:r w:rsidR="00BE6660">
        <w:rPr>
          <w:lang w:val="en-GB"/>
        </w:rPr>
        <w:t>is</w:t>
      </w:r>
      <w:r w:rsidRPr="001F6BC2">
        <w:rPr>
          <w:lang w:val="en-GB"/>
        </w:rPr>
        <w:t xml:space="preserve"> </w:t>
      </w:r>
      <w:r w:rsidR="00BE6660" w:rsidRPr="001F6BC2">
        <w:rPr>
          <w:lang w:val="en-GB"/>
        </w:rPr>
        <w:t>information</w:t>
      </w:r>
      <w:r w:rsidRPr="001F6BC2">
        <w:rPr>
          <w:lang w:val="en-GB"/>
        </w:rPr>
        <w:t xml:space="preserve"> will be used to create an embedding of the users and the pages.</w:t>
      </w:r>
    </w:p>
    <w:p w14:paraId="5D9F649B" w14:textId="7A5D2A96" w:rsidR="001F6BC2" w:rsidRDefault="001F6BC2" w:rsidP="001F6BC2">
      <w:pPr>
        <w:pStyle w:val="Titolo3"/>
        <w:rPr>
          <w:lang w:val="en-GB"/>
        </w:rPr>
      </w:pPr>
      <w:bookmarkStart w:id="13" w:name="_Toc531862120"/>
      <w:r>
        <w:rPr>
          <w:lang w:val="en-GB"/>
        </w:rPr>
        <w:t>Tweet contents</w:t>
      </w:r>
      <w:bookmarkEnd w:id="13"/>
    </w:p>
    <w:p w14:paraId="6DD0DA98" w14:textId="7E3C61B5" w:rsidR="001F6BC2" w:rsidRPr="001F6BC2" w:rsidRDefault="001F6BC2" w:rsidP="001F6BC2">
      <w:pPr>
        <w:jc w:val="both"/>
        <w:rPr>
          <w:lang w:val="en-GB"/>
        </w:rPr>
      </w:pPr>
      <w:r w:rsidRPr="001F6BC2">
        <w:rPr>
          <w:lang w:val="en-GB"/>
        </w:rPr>
        <w:t xml:space="preserve">We have been given users </w:t>
      </w:r>
      <w:r w:rsidR="00BE6660" w:rsidRPr="001F6BC2">
        <w:rPr>
          <w:lang w:val="en-GB"/>
        </w:rPr>
        <w:t>IDs and</w:t>
      </w:r>
      <w:r w:rsidRPr="001F6BC2">
        <w:rPr>
          <w:lang w:val="en-GB"/>
        </w:rPr>
        <w:t xml:space="preserve"> asked to download their information through the Twitter API. We downloaded some tweets for each user.</w:t>
      </w:r>
    </w:p>
    <w:p w14:paraId="005EE2DF" w14:textId="77777777" w:rsidR="001F6BC2" w:rsidRPr="001F6BC2" w:rsidRDefault="001F6BC2" w:rsidP="001F6BC2">
      <w:pPr>
        <w:jc w:val="both"/>
        <w:rPr>
          <w:lang w:val="en-GB"/>
        </w:rPr>
      </w:pPr>
      <w:r w:rsidRPr="001F6BC2">
        <w:rPr>
          <w:lang w:val="en-GB"/>
        </w:rPr>
        <w:t xml:space="preserve">We have been able to disambiguate the downloaded tweets using Babelfy in AGNOSTIC mode, obtaining Synsets, whichever was the language of the user/tweet. </w:t>
      </w:r>
    </w:p>
    <w:p w14:paraId="53323CFB" w14:textId="77777777" w:rsidR="001F6BC2" w:rsidRPr="001F6BC2" w:rsidRDefault="001F6BC2" w:rsidP="001F6BC2">
      <w:pPr>
        <w:jc w:val="both"/>
        <w:rPr>
          <w:lang w:val="en-GB"/>
        </w:rPr>
      </w:pPr>
      <w:r w:rsidRPr="001F6BC2">
        <w:rPr>
          <w:lang w:val="en-GB"/>
        </w:rPr>
        <w:t>So, yet again, we’re able to obtain the categories, or domains, of each Tweet.</w:t>
      </w:r>
    </w:p>
    <w:p w14:paraId="495A5D53" w14:textId="420756D5" w:rsidR="001F6BC2" w:rsidRDefault="001F6BC2" w:rsidP="001F6BC2">
      <w:pPr>
        <w:jc w:val="both"/>
        <w:rPr>
          <w:lang w:val="en-GB"/>
        </w:rPr>
      </w:pPr>
      <w:proofErr w:type="gramStart"/>
      <w:r w:rsidRPr="001F6BC2">
        <w:rPr>
          <w:lang w:val="en-GB"/>
        </w:rPr>
        <w:lastRenderedPageBreak/>
        <w:t>Actually, we</w:t>
      </w:r>
      <w:proofErr w:type="gramEnd"/>
      <w:r w:rsidRPr="001F6BC2">
        <w:rPr>
          <w:lang w:val="en-GB"/>
        </w:rPr>
        <w:t xml:space="preserve"> didn’t disambiguate each tweet. It turns out that merging together in a single string the tweets of a given user (forcing each tweet in a new paragraph) gives more context to Babelfy, which </w:t>
      </w:r>
      <w:r w:rsidR="00BE6660" w:rsidRPr="001F6BC2">
        <w:rPr>
          <w:lang w:val="en-GB"/>
        </w:rPr>
        <w:t>can</w:t>
      </w:r>
      <w:r w:rsidRPr="001F6BC2">
        <w:rPr>
          <w:lang w:val="en-GB"/>
        </w:rPr>
        <w:t xml:space="preserve"> better disambiguate the words.</w:t>
      </w:r>
    </w:p>
    <w:p w14:paraId="7EDED608" w14:textId="4099C52B" w:rsidR="001F6BC2" w:rsidRDefault="001F6BC2" w:rsidP="001F6BC2">
      <w:pPr>
        <w:pStyle w:val="Titolo3"/>
        <w:rPr>
          <w:lang w:val="en-GB"/>
        </w:rPr>
      </w:pPr>
      <w:bookmarkStart w:id="14" w:name="_Toc531862121"/>
      <w:r>
        <w:rPr>
          <w:lang w:val="en-GB"/>
        </w:rPr>
        <w:t>Items</w:t>
      </w:r>
      <w:bookmarkEnd w:id="14"/>
    </w:p>
    <w:p w14:paraId="662DCA40" w14:textId="2396DF11" w:rsidR="001F6BC2" w:rsidRDefault="001F6BC2" w:rsidP="001F6BC2">
      <w:pPr>
        <w:jc w:val="both"/>
        <w:rPr>
          <w:lang w:val="en-GB"/>
        </w:rPr>
      </w:pPr>
      <w:r w:rsidRPr="001F6BC2">
        <w:rPr>
          <w:lang w:val="en-GB"/>
        </w:rPr>
        <w:t>Obviously, we have been able to associate categories/domains even to the items in the dataset S22 and S23, since they are Wikipedia pages too.</w:t>
      </w:r>
    </w:p>
    <w:p w14:paraId="6DF862F1" w14:textId="39B24D23" w:rsidR="001F6BC2" w:rsidRDefault="001F6BC2" w:rsidP="001F6BC2">
      <w:pPr>
        <w:pStyle w:val="Titolo3"/>
        <w:rPr>
          <w:lang w:val="en-GB"/>
        </w:rPr>
      </w:pPr>
      <w:bookmarkStart w:id="15" w:name="_Toc531862122"/>
      <w:r>
        <w:rPr>
          <w:lang w:val="en-GB"/>
        </w:rPr>
        <w:t>Limitations</w:t>
      </w:r>
      <w:bookmarkEnd w:id="15"/>
    </w:p>
    <w:p w14:paraId="59DFFFC5" w14:textId="77777777" w:rsidR="001F6BC2" w:rsidRPr="001F6BC2" w:rsidRDefault="001F6BC2" w:rsidP="001F6BC2">
      <w:pPr>
        <w:rPr>
          <w:lang w:val="en-GB"/>
        </w:rPr>
      </w:pPr>
      <w:r w:rsidRPr="001F6BC2">
        <w:rPr>
          <w:lang w:val="en-GB"/>
        </w:rPr>
        <w:t>This approach however has some negative aspects: not all the Wikipedia pages have an associated synset, and not all synsets have associated categories.</w:t>
      </w:r>
    </w:p>
    <w:p w14:paraId="01641C7C" w14:textId="78EC7899" w:rsidR="001F6BC2" w:rsidRPr="001F6BC2" w:rsidRDefault="00BE6660" w:rsidP="001F6BC2">
      <w:pPr>
        <w:rPr>
          <w:lang w:val="en-GB"/>
        </w:rPr>
      </w:pPr>
      <w:r w:rsidRPr="001F6BC2">
        <w:rPr>
          <w:lang w:val="en-GB"/>
        </w:rPr>
        <w:t>Moreover,</w:t>
      </w:r>
      <w:r w:rsidR="001F6BC2" w:rsidRPr="001F6BC2">
        <w:rPr>
          <w:lang w:val="en-GB"/>
        </w:rPr>
        <w:t xml:space="preserve"> a problem with the encoding of non-ascii characters in the S22 and S23 datasets caused the loss of some information, since we haven’t been able to find the synset of some pages that </w:t>
      </w:r>
      <w:proofErr w:type="gramStart"/>
      <w:r w:rsidR="001F6BC2" w:rsidRPr="001F6BC2">
        <w:rPr>
          <w:lang w:val="en-GB"/>
        </w:rPr>
        <w:t>actually have</w:t>
      </w:r>
      <w:proofErr w:type="gramEnd"/>
      <w:r w:rsidR="001F6BC2" w:rsidRPr="001F6BC2">
        <w:rPr>
          <w:lang w:val="en-GB"/>
        </w:rPr>
        <w:t xml:space="preserve"> a synset in </w:t>
      </w:r>
      <w:r w:rsidRPr="001F6BC2">
        <w:rPr>
          <w:lang w:val="en-GB"/>
        </w:rPr>
        <w:t>BabelNet</w:t>
      </w:r>
      <w:r w:rsidR="001F6BC2" w:rsidRPr="001F6BC2">
        <w:rPr>
          <w:lang w:val="en-GB"/>
        </w:rPr>
        <w:t xml:space="preserve"> (around </w:t>
      </w:r>
      <m:oMath>
        <m:r>
          <w:rPr>
            <w:rFonts w:ascii="Cambria Math" w:hAnsi="Cambria Math"/>
            <w:lang w:val="en-GB"/>
          </w:rPr>
          <m:t>50</m:t>
        </m:r>
      </m:oMath>
      <w:r w:rsidR="001F6BC2" w:rsidRPr="001F6BC2">
        <w:rPr>
          <w:lang w:val="en-GB"/>
        </w:rPr>
        <w:t xml:space="preserve"> pages).</w:t>
      </w:r>
    </w:p>
    <w:p w14:paraId="78A57472" w14:textId="77777777" w:rsidR="001F6BC2" w:rsidRPr="001F6BC2" w:rsidRDefault="001F6BC2" w:rsidP="001F6BC2">
      <w:pPr>
        <w:rPr>
          <w:lang w:val="en-GB"/>
        </w:rPr>
      </w:pPr>
      <w:r w:rsidRPr="001F6BC2">
        <w:rPr>
          <w:lang w:val="en-GB"/>
        </w:rPr>
        <w:t>More insight on the data is available in the analytics section.</w:t>
      </w:r>
    </w:p>
    <w:p w14:paraId="101666FA" w14:textId="77777777" w:rsidR="00ED79D0" w:rsidRDefault="00ED79D0">
      <w:pPr>
        <w:rPr>
          <w:caps/>
          <w:color w:val="FFFFFF" w:themeColor="background1"/>
          <w:spacing w:val="15"/>
          <w:sz w:val="22"/>
          <w:szCs w:val="22"/>
          <w:lang w:val="en-GB"/>
        </w:rPr>
      </w:pPr>
      <w:r>
        <w:rPr>
          <w:lang w:val="en-GB"/>
        </w:rPr>
        <w:br w:type="page"/>
      </w:r>
    </w:p>
    <w:p w14:paraId="0846080B" w14:textId="574869F9" w:rsidR="001F6BC2" w:rsidRDefault="001F6BC2" w:rsidP="001F6BC2">
      <w:pPr>
        <w:pStyle w:val="Titolo1"/>
        <w:rPr>
          <w:lang w:val="en-GB"/>
        </w:rPr>
      </w:pPr>
      <w:bookmarkStart w:id="16" w:name="_Toc531862123"/>
      <w:r>
        <w:rPr>
          <w:lang w:val="en-GB"/>
        </w:rPr>
        <w:lastRenderedPageBreak/>
        <w:t>Twitter Information Extraction (task 4)</w:t>
      </w:r>
      <w:bookmarkEnd w:id="16"/>
    </w:p>
    <w:p w14:paraId="358499DF" w14:textId="46C51B8E" w:rsidR="001F6BC2" w:rsidRDefault="001F6BC2" w:rsidP="001F6BC2">
      <w:pPr>
        <w:jc w:val="both"/>
        <w:rPr>
          <w:lang w:val="en-GB"/>
        </w:rPr>
      </w:pPr>
      <w:r w:rsidRPr="001F6BC2">
        <w:rPr>
          <w:lang w:val="en-GB"/>
        </w:rPr>
        <w:t xml:space="preserve">One of our </w:t>
      </w:r>
      <w:r w:rsidR="00BE6660" w:rsidRPr="001F6BC2">
        <w:rPr>
          <w:lang w:val="en-GB"/>
        </w:rPr>
        <w:t>tasks</w:t>
      </w:r>
      <w:r w:rsidRPr="001F6BC2">
        <w:rPr>
          <w:lang w:val="en-GB"/>
        </w:rPr>
        <w:t xml:space="preserve"> (the fourth) was to use the Twitter API to download information for the Twitter users of the dataset S21. In this section we explain which type of information we have chosen to download, and how we have done it.</w:t>
      </w:r>
    </w:p>
    <w:p w14:paraId="66BE6F4C" w14:textId="24D83CA3" w:rsidR="001F6BC2" w:rsidRDefault="001F6BC2" w:rsidP="001F6BC2">
      <w:pPr>
        <w:pStyle w:val="Titolo2"/>
        <w:rPr>
          <w:lang w:val="en-GB"/>
        </w:rPr>
      </w:pPr>
      <w:bookmarkStart w:id="17" w:name="_Toc531862124"/>
      <w:r>
        <w:rPr>
          <w:lang w:val="en-GB"/>
        </w:rPr>
        <w:t>What we downloaded with Twitter4j</w:t>
      </w:r>
      <w:bookmarkEnd w:id="17"/>
    </w:p>
    <w:p w14:paraId="60D6A16A" w14:textId="77777777" w:rsidR="001F6BC2" w:rsidRPr="001F6BC2" w:rsidRDefault="001F6BC2" w:rsidP="001F6BC2">
      <w:pPr>
        <w:jc w:val="both"/>
        <w:rPr>
          <w:lang w:val="en-GB"/>
        </w:rPr>
      </w:pPr>
      <w:r w:rsidRPr="001F6BC2">
        <w:rPr>
          <w:lang w:val="en-GB"/>
        </w:rPr>
        <w:t xml:space="preserve">The first thing we’ve found useful has been the </w:t>
      </w:r>
      <w:r w:rsidRPr="001F6BC2">
        <w:rPr>
          <w:i/>
          <w:iCs/>
          <w:lang w:val="en-GB"/>
        </w:rPr>
        <w:t>following relationships</w:t>
      </w:r>
      <w:r w:rsidRPr="001F6BC2">
        <w:rPr>
          <w:lang w:val="en-GB"/>
        </w:rPr>
        <w:t xml:space="preserve"> of the users of S21. Twitter4j allows to download the complete list of the twitter ids of the </w:t>
      </w:r>
      <w:r w:rsidRPr="001F6BC2">
        <w:rPr>
          <w:b/>
          <w:bCs/>
          <w:lang w:val="en-GB"/>
        </w:rPr>
        <w:t xml:space="preserve">following </w:t>
      </w:r>
      <w:r w:rsidRPr="001F6BC2">
        <w:rPr>
          <w:lang w:val="en-GB"/>
        </w:rPr>
        <w:t xml:space="preserve">of a user. Almost all the users of S21 have some </w:t>
      </w:r>
      <w:r w:rsidRPr="001F6BC2">
        <w:rPr>
          <w:i/>
          <w:iCs/>
          <w:lang w:val="en-GB"/>
        </w:rPr>
        <w:t>follow-out</w:t>
      </w:r>
      <w:r w:rsidRPr="001F6BC2">
        <w:rPr>
          <w:lang w:val="en-GB"/>
        </w:rPr>
        <w:t xml:space="preserve"> friends that already are in WikiMID, so they’re a precious information, so they will be easier to cluster. Moreover, often these users that already are in WikiMID represent famous people, so they can be directly associated with a personal page.</w:t>
      </w:r>
    </w:p>
    <w:p w14:paraId="24FB4470" w14:textId="20FD8E3B" w:rsidR="001F6BC2" w:rsidRPr="001F6BC2" w:rsidRDefault="001F6BC2" w:rsidP="001F6BC2">
      <w:pPr>
        <w:jc w:val="both"/>
        <w:rPr>
          <w:lang w:val="en-GB"/>
        </w:rPr>
      </w:pPr>
      <w:r w:rsidRPr="001F6BC2">
        <w:rPr>
          <w:lang w:val="en-GB"/>
        </w:rPr>
        <w:t xml:space="preserve">The other Twitter information we decided to download are the </w:t>
      </w:r>
      <w:r w:rsidRPr="001F6BC2">
        <w:rPr>
          <w:b/>
          <w:bCs/>
          <w:lang w:val="en-GB"/>
        </w:rPr>
        <w:t xml:space="preserve">tweets </w:t>
      </w:r>
      <w:r w:rsidRPr="001F6BC2">
        <w:rPr>
          <w:lang w:val="en-GB"/>
        </w:rPr>
        <w:t xml:space="preserve">of the users. </w:t>
      </w:r>
      <w:r w:rsidR="00BE6660">
        <w:rPr>
          <w:lang w:val="en-GB"/>
        </w:rPr>
        <w:t>Indeed</w:t>
      </w:r>
      <w:r w:rsidRPr="001F6BC2">
        <w:rPr>
          <w:lang w:val="en-GB"/>
        </w:rPr>
        <w:t xml:space="preserve">, </w:t>
      </w:r>
      <w:r w:rsidR="00BE6660" w:rsidRPr="001F6BC2">
        <w:rPr>
          <w:lang w:val="en-GB"/>
        </w:rPr>
        <w:t>thanks</w:t>
      </w:r>
      <w:r w:rsidRPr="001F6BC2">
        <w:rPr>
          <w:lang w:val="en-GB"/>
        </w:rPr>
        <w:t xml:space="preserve"> to </w:t>
      </w:r>
      <w:r w:rsidR="00BE6660" w:rsidRPr="001F6BC2">
        <w:rPr>
          <w:lang w:val="en-GB"/>
        </w:rPr>
        <w:t>BabelNet</w:t>
      </w:r>
      <w:r w:rsidRPr="001F6BC2">
        <w:rPr>
          <w:lang w:val="en-GB"/>
        </w:rPr>
        <w:t xml:space="preserve"> API we are able to associate a tweet with a series of categories and this is precious to merge the S21’s users in clusters with the </w:t>
      </w:r>
      <w:r w:rsidR="00BE6660" w:rsidRPr="001F6BC2">
        <w:rPr>
          <w:lang w:val="en-GB"/>
        </w:rPr>
        <w:t>WikiMID</w:t>
      </w:r>
      <w:r w:rsidRPr="001F6BC2">
        <w:rPr>
          <w:lang w:val="en-GB"/>
        </w:rPr>
        <w:t xml:space="preserve"> users. To do it we had to deal with two problems:</w:t>
      </w:r>
    </w:p>
    <w:p w14:paraId="567D49DD" w14:textId="46B69A6E" w:rsidR="001F6BC2" w:rsidRPr="001F6BC2" w:rsidRDefault="001F6BC2" w:rsidP="001F6BC2">
      <w:pPr>
        <w:numPr>
          <w:ilvl w:val="0"/>
          <w:numId w:val="14"/>
        </w:numPr>
        <w:jc w:val="both"/>
        <w:rPr>
          <w:lang w:val="en-GB"/>
        </w:rPr>
      </w:pPr>
      <w:r w:rsidRPr="001F6BC2">
        <w:rPr>
          <w:lang w:val="en-GB"/>
        </w:rPr>
        <w:t xml:space="preserve">Some of the users present in the dataset have been deleted from Twitter, their profile is </w:t>
      </w:r>
      <w:r w:rsidR="00BE6660" w:rsidRPr="001F6BC2">
        <w:rPr>
          <w:lang w:val="en-GB"/>
        </w:rPr>
        <w:t>private,</w:t>
      </w:r>
      <w:r w:rsidRPr="001F6BC2">
        <w:rPr>
          <w:lang w:val="en-GB"/>
        </w:rPr>
        <w:t xml:space="preserve"> or they are suspended. </w:t>
      </w:r>
      <w:r w:rsidR="00BE6660" w:rsidRPr="001F6BC2">
        <w:rPr>
          <w:lang w:val="en-GB"/>
        </w:rPr>
        <w:t>So,</w:t>
      </w:r>
      <w:r w:rsidRPr="001F6BC2">
        <w:rPr>
          <w:lang w:val="en-GB"/>
        </w:rPr>
        <w:t xml:space="preserve"> their information is not available. These exceptions </w:t>
      </w:r>
      <w:r w:rsidR="00BE6660" w:rsidRPr="001F6BC2">
        <w:rPr>
          <w:lang w:val="en-GB"/>
        </w:rPr>
        <w:t>have</w:t>
      </w:r>
      <w:r w:rsidRPr="001F6BC2">
        <w:rPr>
          <w:lang w:val="en-GB"/>
        </w:rPr>
        <w:t xml:space="preserve"> been captured, but we ignored the corresponding users.</w:t>
      </w:r>
    </w:p>
    <w:p w14:paraId="1F878093" w14:textId="1D9BD671" w:rsidR="001F6BC2" w:rsidRPr="001F6BC2" w:rsidRDefault="001F6BC2" w:rsidP="001F6BC2">
      <w:pPr>
        <w:numPr>
          <w:ilvl w:val="0"/>
          <w:numId w:val="14"/>
        </w:numPr>
        <w:jc w:val="both"/>
        <w:rPr>
          <w:lang w:val="en-GB"/>
        </w:rPr>
      </w:pPr>
      <w:r w:rsidRPr="001F6BC2">
        <w:rPr>
          <w:lang w:val="en-GB"/>
        </w:rPr>
        <w:t>The time these operations require is long due to the limits of the free Twitter API. In particular</w:t>
      </w:r>
      <w:r w:rsidR="00BE6660">
        <w:rPr>
          <w:lang w:val="en-GB"/>
        </w:rPr>
        <w:t>,</w:t>
      </w:r>
      <w:r w:rsidRPr="001F6BC2">
        <w:rPr>
          <w:lang w:val="en-GB"/>
        </w:rPr>
        <w:t xml:space="preserve"> the requests for a user’s following can be done every </w:t>
      </w:r>
      <m:oMath>
        <m:r>
          <w:rPr>
            <w:rFonts w:ascii="Cambria Math" w:hAnsi="Cambria Math"/>
            <w:lang w:val="en-GB"/>
          </w:rPr>
          <m:t>15</m:t>
        </m:r>
      </m:oMath>
      <w:r w:rsidRPr="001F6BC2">
        <w:rPr>
          <w:lang w:val="en-GB"/>
        </w:rPr>
        <w:t xml:space="preserve"> minutes, so for </w:t>
      </w:r>
      <m:oMath>
        <m:r>
          <w:rPr>
            <w:rFonts w:ascii="Cambria Math" w:hAnsi="Cambria Math"/>
            <w:lang w:val="en-GB"/>
          </w:rPr>
          <m:t>1500</m:t>
        </m:r>
      </m:oMath>
      <w:r w:rsidRPr="001F6BC2">
        <w:rPr>
          <w:lang w:val="en-GB"/>
        </w:rPr>
        <w:t xml:space="preserve"> users we need more than a day.</w:t>
      </w:r>
    </w:p>
    <w:p w14:paraId="169B0C50" w14:textId="365F559E" w:rsidR="001F6BC2" w:rsidRDefault="001F6BC2" w:rsidP="001F6BC2">
      <w:pPr>
        <w:jc w:val="both"/>
        <w:rPr>
          <w:lang w:val="en-GB"/>
        </w:rPr>
      </w:pPr>
      <w:r w:rsidRPr="001F6BC2">
        <w:rPr>
          <w:lang w:val="en-GB"/>
        </w:rPr>
        <w:t xml:space="preserve">Downloading the tweets’ texts thanks to the Twitter API and using Babelfy on them, allowed us to </w:t>
      </w:r>
      <w:r w:rsidR="00BE6660" w:rsidRPr="001F6BC2">
        <w:rPr>
          <w:lang w:val="en-GB"/>
        </w:rPr>
        <w:t>obtain</w:t>
      </w:r>
      <w:r w:rsidRPr="001F6BC2">
        <w:rPr>
          <w:lang w:val="en-GB"/>
        </w:rPr>
        <w:t xml:space="preserve"> a set of synsets</w:t>
      </w:r>
      <w:sdt>
        <w:sdtPr>
          <w:rPr>
            <w:lang w:val="en-GB"/>
          </w:rPr>
          <w:id w:val="-960653960"/>
          <w:citation/>
        </w:sdtPr>
        <w:sdtContent>
          <w:r w:rsidR="00253990">
            <w:rPr>
              <w:lang w:val="en-GB"/>
            </w:rPr>
            <w:fldChar w:fldCharType="begin"/>
          </w:r>
          <w:r w:rsidR="00253990" w:rsidRPr="00253990">
            <w:rPr>
              <w:lang w:val="en-GB"/>
            </w:rPr>
            <w:instrText xml:space="preserve"> CITATION Bab \l 1040 </w:instrText>
          </w:r>
          <w:r w:rsidR="00253990">
            <w:rPr>
              <w:lang w:val="en-GB"/>
            </w:rPr>
            <w:fldChar w:fldCharType="separate"/>
          </w:r>
          <w:r w:rsidR="005A6786">
            <w:rPr>
              <w:noProof/>
              <w:lang w:val="en-GB"/>
            </w:rPr>
            <w:t xml:space="preserve"> </w:t>
          </w:r>
          <w:r w:rsidR="005A6786" w:rsidRPr="005A6786">
            <w:rPr>
              <w:noProof/>
              <w:lang w:val="en-GB"/>
            </w:rPr>
            <w:t>[4]</w:t>
          </w:r>
          <w:r w:rsidR="00253990">
            <w:rPr>
              <w:lang w:val="en-GB"/>
            </w:rPr>
            <w:fldChar w:fldCharType="end"/>
          </w:r>
        </w:sdtContent>
      </w:sdt>
      <w:r w:rsidRPr="001F6BC2">
        <w:rPr>
          <w:lang w:val="en-GB"/>
        </w:rPr>
        <w:t>. Because of a synset is associated to a Wikipedia page, we extracted the categories from the corresponding pages as previously explained. These new categories are stored in the model of the author of the tweet and we’ll use them as tweets categories to assign some categories also to the users.</w:t>
      </w:r>
    </w:p>
    <w:p w14:paraId="5533530A" w14:textId="75CD51C8" w:rsidR="002E2F2F" w:rsidRDefault="002E2F2F" w:rsidP="002E2F2F">
      <w:pPr>
        <w:pStyle w:val="Titolo2"/>
        <w:rPr>
          <w:lang w:val="en-GB"/>
        </w:rPr>
      </w:pPr>
      <w:bookmarkStart w:id="18" w:name="_Toc531862125"/>
      <w:r>
        <w:rPr>
          <w:lang w:val="en-GB"/>
        </w:rPr>
        <w:t>How we extracted the features</w:t>
      </w:r>
      <w:bookmarkEnd w:id="18"/>
    </w:p>
    <w:p w14:paraId="60C76AE1" w14:textId="64EF01A8" w:rsidR="002E2F2F" w:rsidRDefault="002E2F2F" w:rsidP="002E2F2F">
      <w:pPr>
        <w:jc w:val="both"/>
        <w:rPr>
          <w:lang w:val="en-GB"/>
        </w:rPr>
      </w:pPr>
      <w:r w:rsidRPr="002E2F2F">
        <w:rPr>
          <w:lang w:val="en-GB"/>
        </w:rPr>
        <w:t xml:space="preserve">The classes in our code that </w:t>
      </w:r>
      <w:proofErr w:type="gramStart"/>
      <w:r w:rsidRPr="002E2F2F">
        <w:rPr>
          <w:lang w:val="en-GB"/>
        </w:rPr>
        <w:t>have to</w:t>
      </w:r>
      <w:proofErr w:type="gramEnd"/>
      <w:r w:rsidRPr="002E2F2F">
        <w:rPr>
          <w:lang w:val="en-GB"/>
        </w:rPr>
        <w:t xml:space="preserve"> manage this part are the ones in the package </w:t>
      </w:r>
      <w:proofErr w:type="spellStart"/>
      <w:r w:rsidRPr="002E2F2F">
        <w:rPr>
          <w:b/>
          <w:bCs/>
          <w:lang w:val="en-GB"/>
        </w:rPr>
        <w:t>TwitterOperation</w:t>
      </w:r>
      <w:proofErr w:type="spellEnd"/>
      <w:r w:rsidRPr="002E2F2F">
        <w:rPr>
          <w:lang w:val="en-GB"/>
        </w:rPr>
        <w:t>, with the extractor that makes the correct Twitter4j requests and the two type of responses, one for the friends of the users, one for the tweets. To have more details about the implementations see the documentation of the code.</w:t>
      </w:r>
    </w:p>
    <w:p w14:paraId="3482A0FF" w14:textId="77777777" w:rsidR="00ED79D0" w:rsidRDefault="00ED79D0">
      <w:pPr>
        <w:rPr>
          <w:caps/>
          <w:color w:val="FFFFFF" w:themeColor="background1"/>
          <w:spacing w:val="15"/>
          <w:sz w:val="22"/>
          <w:szCs w:val="22"/>
          <w:lang w:val="en-GB"/>
        </w:rPr>
      </w:pPr>
      <w:r>
        <w:rPr>
          <w:lang w:val="en-GB"/>
        </w:rPr>
        <w:br w:type="page"/>
      </w:r>
    </w:p>
    <w:p w14:paraId="401F8224" w14:textId="46793F6A" w:rsidR="002E2F2F" w:rsidRDefault="002E2F2F" w:rsidP="002E2F2F">
      <w:pPr>
        <w:pStyle w:val="Titolo1"/>
        <w:rPr>
          <w:lang w:val="en-GB"/>
        </w:rPr>
      </w:pPr>
      <w:bookmarkStart w:id="19" w:name="_Toc531862126"/>
      <w:r>
        <w:rPr>
          <w:lang w:val="en-GB"/>
        </w:rPr>
        <w:lastRenderedPageBreak/>
        <w:t>Representation with latent categories</w:t>
      </w:r>
      <w:bookmarkEnd w:id="19"/>
    </w:p>
    <w:p w14:paraId="0C1AF669" w14:textId="292B2E81" w:rsidR="002E2F2F" w:rsidRPr="002E2F2F" w:rsidRDefault="002E2F2F" w:rsidP="002E2F2F">
      <w:pPr>
        <w:jc w:val="both"/>
        <w:rPr>
          <w:lang w:val="en-GB"/>
        </w:rPr>
      </w:pPr>
      <w:r w:rsidRPr="002E2F2F">
        <w:rPr>
          <w:lang w:val="en-GB"/>
        </w:rPr>
        <w:t xml:space="preserve">We used BabelNet to extract the categories/domains, and we represented every object in the dataset in the space of the categories, merging together all the available </w:t>
      </w:r>
      <w:r w:rsidR="00BE6660" w:rsidRPr="002E2F2F">
        <w:rPr>
          <w:lang w:val="en-GB"/>
        </w:rPr>
        <w:t>information</w:t>
      </w:r>
      <w:r w:rsidRPr="002E2F2F">
        <w:rPr>
          <w:lang w:val="en-GB"/>
        </w:rPr>
        <w:t xml:space="preserve">. The way to do that is explained in the following sections. The number of </w:t>
      </w:r>
      <w:r w:rsidR="00BE6660" w:rsidRPr="002E2F2F">
        <w:rPr>
          <w:lang w:val="en-GB"/>
        </w:rPr>
        <w:t>dimensions</w:t>
      </w:r>
      <w:r w:rsidRPr="002E2F2F">
        <w:rPr>
          <w:lang w:val="en-GB"/>
        </w:rPr>
        <w:t xml:space="preserve">, that is the number of categories obtained from the data, is about </w:t>
      </w:r>
      <m:oMath>
        <m:r>
          <w:rPr>
            <w:rFonts w:ascii="Cambria Math" w:hAnsi="Cambria Math"/>
            <w:lang w:val="en-GB"/>
          </w:rPr>
          <m:t>190'000</m:t>
        </m:r>
      </m:oMath>
      <w:r w:rsidRPr="002E2F2F">
        <w:rPr>
          <w:lang w:val="en-GB"/>
        </w:rPr>
        <w:t xml:space="preserve">. </w:t>
      </w:r>
    </w:p>
    <w:p w14:paraId="6337A757" w14:textId="58C72020" w:rsidR="001F6BC2" w:rsidRDefault="002E2F2F" w:rsidP="002E2F2F">
      <w:pPr>
        <w:jc w:val="both"/>
        <w:rPr>
          <w:lang w:val="en-GB"/>
        </w:rPr>
      </w:pPr>
      <w:r w:rsidRPr="002E2F2F">
        <w:rPr>
          <w:lang w:val="en-GB"/>
        </w:rPr>
        <w:t xml:space="preserve">We reduced the dimensionality of the space to </w:t>
      </w:r>
      <m:oMath>
        <m:r>
          <w:rPr>
            <w:rFonts w:ascii="Cambria Math" w:hAnsi="Cambria Math"/>
            <w:lang w:val="en-GB"/>
          </w:rPr>
          <m:t>300</m:t>
        </m:r>
      </m:oMath>
      <w:r w:rsidRPr="002E2F2F">
        <w:rPr>
          <w:lang w:val="en-GB"/>
        </w:rPr>
        <w:t xml:space="preserve">, normalizing before and after the dimensionality reduction. In this way we didn’t deal with real categories, but with “latent” categories. </w:t>
      </w:r>
    </w:p>
    <w:p w14:paraId="7A65B010" w14:textId="02EAA42D" w:rsidR="002E2F2F" w:rsidRDefault="002E2F2F" w:rsidP="002E2F2F">
      <w:pPr>
        <w:pStyle w:val="Titolo2"/>
        <w:rPr>
          <w:lang w:val="en-GB"/>
        </w:rPr>
      </w:pPr>
      <w:bookmarkStart w:id="20" w:name="_Toc531862127"/>
      <w:r>
        <w:rPr>
          <w:lang w:val="en-GB"/>
        </w:rPr>
        <w:t>Wikipedia pages</w:t>
      </w:r>
      <w:bookmarkEnd w:id="20"/>
    </w:p>
    <w:p w14:paraId="7EA8F3E9" w14:textId="2C24857A" w:rsidR="002E2F2F" w:rsidRDefault="002E2F2F" w:rsidP="002E2F2F">
      <w:pPr>
        <w:jc w:val="both"/>
        <w:rPr>
          <w:lang w:val="en-GB"/>
        </w:rPr>
      </w:pPr>
      <w:r w:rsidRPr="002E2F2F">
        <w:rPr>
          <w:lang w:val="en-GB"/>
        </w:rPr>
        <w:t xml:space="preserve">Each Wikipedia page is represented as a vector of numbers: one point in the space of the categories. Note that this vector will be very sparse, because a Wikipedia page has only a bunch of all the </w:t>
      </w:r>
      <m:oMath>
        <m:r>
          <w:rPr>
            <w:rFonts w:ascii="Cambria Math" w:hAnsi="Cambria Math"/>
            <w:lang w:val="en-GB"/>
          </w:rPr>
          <m:t>190’000</m:t>
        </m:r>
      </m:oMath>
      <w:r w:rsidRPr="002E2F2F">
        <w:rPr>
          <w:lang w:val="en-GB"/>
        </w:rPr>
        <w:t xml:space="preserve"> categories.</w:t>
      </w:r>
    </w:p>
    <w:p w14:paraId="45CF6A4D" w14:textId="43388308" w:rsidR="002E2F2F" w:rsidRDefault="002E2F2F" w:rsidP="002E2F2F">
      <w:pPr>
        <w:pStyle w:val="Titolo2"/>
        <w:rPr>
          <w:lang w:val="en-GB"/>
        </w:rPr>
      </w:pPr>
      <w:bookmarkStart w:id="21" w:name="_Toc531862128"/>
      <w:r>
        <w:rPr>
          <w:lang w:val="en-GB"/>
        </w:rPr>
        <w:t>Tweets</w:t>
      </w:r>
      <w:bookmarkEnd w:id="21"/>
    </w:p>
    <w:p w14:paraId="122CED87" w14:textId="26833853" w:rsidR="002E2F2F" w:rsidRPr="002E2F2F" w:rsidRDefault="002E2F2F" w:rsidP="002E2F2F">
      <w:pPr>
        <w:jc w:val="both"/>
        <w:rPr>
          <w:lang w:val="en-GB"/>
        </w:rPr>
      </w:pPr>
      <w:r w:rsidRPr="002E2F2F">
        <w:rPr>
          <w:lang w:val="en-GB"/>
        </w:rPr>
        <w:t xml:space="preserve">In the WikiMID dataset each tweet is associated to only a </w:t>
      </w:r>
      <w:r w:rsidR="00BE6660" w:rsidRPr="002E2F2F">
        <w:rPr>
          <w:lang w:val="en-GB"/>
        </w:rPr>
        <w:t>Wikipedia</w:t>
      </w:r>
      <w:r w:rsidRPr="002E2F2F">
        <w:rPr>
          <w:lang w:val="en-GB"/>
        </w:rPr>
        <w:t xml:space="preserve"> page. So</w:t>
      </w:r>
      <w:r w:rsidR="00BE6660">
        <w:rPr>
          <w:lang w:val="en-GB"/>
        </w:rPr>
        <w:t>,</w:t>
      </w:r>
      <w:r w:rsidRPr="002E2F2F">
        <w:rPr>
          <w:lang w:val="en-GB"/>
        </w:rPr>
        <w:t xml:space="preserve"> each tweet can be represented as a point in the space of categories too. </w:t>
      </w:r>
    </w:p>
    <w:p w14:paraId="60A12111" w14:textId="3217F536" w:rsidR="002E2F2F" w:rsidRDefault="002E2F2F" w:rsidP="002E2F2F">
      <w:pPr>
        <w:jc w:val="both"/>
        <w:rPr>
          <w:lang w:val="en-GB"/>
        </w:rPr>
      </w:pPr>
      <w:r w:rsidRPr="002E2F2F">
        <w:rPr>
          <w:lang w:val="en-GB"/>
        </w:rPr>
        <w:t>Note that the tweets disambiguated through Babelfy don</w:t>
      </w:r>
      <w:r w:rsidR="009D73F8">
        <w:rPr>
          <w:lang w:val="en-GB"/>
        </w:rPr>
        <w:t>'</w:t>
      </w:r>
      <w:r w:rsidRPr="002E2F2F">
        <w:rPr>
          <w:lang w:val="en-GB"/>
        </w:rPr>
        <w:t>t fall in this category, since they are merged together before the disambiguation.</w:t>
      </w:r>
    </w:p>
    <w:p w14:paraId="4865C8E7" w14:textId="6D340A00" w:rsidR="002E2F2F" w:rsidRDefault="002E2F2F" w:rsidP="002E2F2F">
      <w:pPr>
        <w:pStyle w:val="Titolo2"/>
        <w:rPr>
          <w:lang w:val="en-GB"/>
        </w:rPr>
      </w:pPr>
      <w:bookmarkStart w:id="22" w:name="_Toc531862129"/>
      <w:r>
        <w:rPr>
          <w:lang w:val="en-GB"/>
        </w:rPr>
        <w:t>Users (task 1)</w:t>
      </w:r>
      <w:bookmarkEnd w:id="22"/>
    </w:p>
    <w:p w14:paraId="17D9D933" w14:textId="44FC86FF" w:rsidR="002E2F2F" w:rsidRPr="00BE6660" w:rsidRDefault="002E2F2F" w:rsidP="002E2F2F">
      <w:pPr>
        <w:jc w:val="both"/>
        <w:rPr>
          <w:lang w:val="en-GB"/>
        </w:rPr>
      </w:pPr>
      <w:r w:rsidRPr="002E2F2F">
        <w:rPr>
          <w:lang w:val="en-GB"/>
        </w:rPr>
        <w:t xml:space="preserve">To make a correct representation of the users, we’ve decided to use </w:t>
      </w:r>
      <w:r w:rsidR="00BE6660" w:rsidRPr="002E2F2F">
        <w:rPr>
          <w:lang w:val="en-GB"/>
        </w:rPr>
        <w:t>BabelNet</w:t>
      </w:r>
      <w:r w:rsidRPr="002E2F2F">
        <w:rPr>
          <w:lang w:val="en-GB"/>
        </w:rPr>
        <w:t xml:space="preserve">. </w:t>
      </w:r>
      <w:r w:rsidRPr="00BE6660">
        <w:rPr>
          <w:lang w:val="en-GB"/>
        </w:rPr>
        <w:t>Moreover</w:t>
      </w:r>
      <w:r w:rsidR="00BE6660" w:rsidRPr="00BE6660">
        <w:rPr>
          <w:lang w:val="en-GB"/>
        </w:rPr>
        <w:t>,</w:t>
      </w:r>
      <w:r w:rsidRPr="00BE6660">
        <w:rPr>
          <w:lang w:val="en-GB"/>
        </w:rPr>
        <w:t xml:space="preserve"> as we have already said:</w:t>
      </w:r>
    </w:p>
    <w:p w14:paraId="1B6E3C84" w14:textId="77777777" w:rsidR="002E2F2F" w:rsidRPr="002E2F2F" w:rsidRDefault="002E2F2F" w:rsidP="002E2F2F">
      <w:pPr>
        <w:numPr>
          <w:ilvl w:val="0"/>
          <w:numId w:val="15"/>
        </w:numPr>
        <w:jc w:val="both"/>
        <w:rPr>
          <w:lang w:val="en-GB"/>
        </w:rPr>
      </w:pPr>
      <w:r w:rsidRPr="002E2F2F">
        <w:rPr>
          <w:lang w:val="en-GB"/>
        </w:rPr>
        <w:t>How to associate categories to the Wikipedia pages</w:t>
      </w:r>
    </w:p>
    <w:p w14:paraId="6F145643" w14:textId="77777777" w:rsidR="002E2F2F" w:rsidRPr="002E2F2F" w:rsidRDefault="002E2F2F" w:rsidP="002E2F2F">
      <w:pPr>
        <w:numPr>
          <w:ilvl w:val="0"/>
          <w:numId w:val="15"/>
        </w:numPr>
        <w:jc w:val="both"/>
        <w:rPr>
          <w:lang w:val="en-GB"/>
        </w:rPr>
      </w:pPr>
      <w:r w:rsidRPr="002E2F2F">
        <w:rPr>
          <w:lang w:val="en-GB"/>
        </w:rPr>
        <w:t>How to associate categories to tweets</w:t>
      </w:r>
    </w:p>
    <w:p w14:paraId="7A3E3F06" w14:textId="553EA8DD" w:rsidR="002E2F2F" w:rsidRPr="002E2F2F" w:rsidRDefault="002E2F2F" w:rsidP="002E2F2F">
      <w:pPr>
        <w:jc w:val="both"/>
        <w:rPr>
          <w:lang w:val="en-GB"/>
        </w:rPr>
      </w:pPr>
      <w:r w:rsidRPr="002E2F2F">
        <w:rPr>
          <w:lang w:val="en-GB"/>
        </w:rPr>
        <w:t xml:space="preserve">These two things are </w:t>
      </w:r>
      <w:proofErr w:type="gramStart"/>
      <w:r w:rsidRPr="002E2F2F">
        <w:rPr>
          <w:lang w:val="en-GB"/>
        </w:rPr>
        <w:t>really important</w:t>
      </w:r>
      <w:proofErr w:type="gramEnd"/>
      <w:r w:rsidRPr="002E2F2F">
        <w:rPr>
          <w:lang w:val="en-GB"/>
        </w:rPr>
        <w:t xml:space="preserve"> for the method we </w:t>
      </w:r>
      <w:r w:rsidR="009D73F8">
        <w:rPr>
          <w:lang w:val="en-GB"/>
        </w:rPr>
        <w:t>developed</w:t>
      </w:r>
      <w:r w:rsidRPr="002E2F2F">
        <w:rPr>
          <w:lang w:val="en-GB"/>
        </w:rPr>
        <w:t xml:space="preserve"> to represent users as vectors of categories. </w:t>
      </w:r>
    </w:p>
    <w:p w14:paraId="4104BE98" w14:textId="26054B90" w:rsidR="002E2F2F" w:rsidRPr="002E2F2F" w:rsidRDefault="002E2F2F" w:rsidP="002E2F2F">
      <w:pPr>
        <w:jc w:val="both"/>
        <w:rPr>
          <w:lang w:val="en-GB"/>
        </w:rPr>
      </w:pPr>
      <w:r w:rsidRPr="002E2F2F">
        <w:rPr>
          <w:lang w:val="en-GB"/>
        </w:rPr>
        <w:t xml:space="preserve">In this section we will see how we embedded all the </w:t>
      </w:r>
      <w:r w:rsidR="00BE6660" w:rsidRPr="002E2F2F">
        <w:rPr>
          <w:lang w:val="en-GB"/>
        </w:rPr>
        <w:t>information</w:t>
      </w:r>
      <w:r w:rsidRPr="002E2F2F">
        <w:rPr>
          <w:lang w:val="en-GB"/>
        </w:rPr>
        <w:t xml:space="preserve"> available for a given user in a vector. Now the challenging part of the chapter comes.</w:t>
      </w:r>
    </w:p>
    <w:p w14:paraId="6E1098F8" w14:textId="77777777" w:rsidR="002E2F2F" w:rsidRPr="002E2F2F" w:rsidRDefault="002E2F2F" w:rsidP="002E2F2F">
      <w:pPr>
        <w:jc w:val="both"/>
        <w:rPr>
          <w:lang w:val="en-GB"/>
        </w:rPr>
      </w:pPr>
      <w:r w:rsidRPr="002E2F2F">
        <w:rPr>
          <w:lang w:val="en-GB"/>
        </w:rPr>
        <w:t>The vector representation of a given user must embed the information about:</w:t>
      </w:r>
    </w:p>
    <w:p w14:paraId="0DC95470" w14:textId="77777777" w:rsidR="002E2F2F" w:rsidRPr="002E2F2F" w:rsidRDefault="002E2F2F" w:rsidP="002E2F2F">
      <w:pPr>
        <w:numPr>
          <w:ilvl w:val="0"/>
          <w:numId w:val="16"/>
        </w:numPr>
        <w:jc w:val="both"/>
        <w:rPr>
          <w:lang w:val="en-GB"/>
        </w:rPr>
      </w:pPr>
      <w:r w:rsidRPr="002E2F2F">
        <w:rPr>
          <w:lang w:val="en-GB"/>
        </w:rPr>
        <w:t>The categories of the tweets that the user wrote</w:t>
      </w:r>
    </w:p>
    <w:p w14:paraId="7FB9075A" w14:textId="77777777" w:rsidR="002E2F2F" w:rsidRPr="002E2F2F" w:rsidRDefault="002E2F2F" w:rsidP="002E2F2F">
      <w:pPr>
        <w:numPr>
          <w:ilvl w:val="0"/>
          <w:numId w:val="16"/>
        </w:numPr>
        <w:jc w:val="both"/>
        <w:rPr>
          <w:lang w:val="en-GB"/>
        </w:rPr>
      </w:pPr>
      <w:r w:rsidRPr="002E2F2F">
        <w:rPr>
          <w:lang w:val="en-GB"/>
        </w:rPr>
        <w:t>The categories of the Wikipedia pages that the user likes</w:t>
      </w:r>
    </w:p>
    <w:p w14:paraId="785C1083" w14:textId="77777777" w:rsidR="002E2F2F" w:rsidRPr="002E2F2F" w:rsidRDefault="002E2F2F" w:rsidP="002E2F2F">
      <w:pPr>
        <w:numPr>
          <w:ilvl w:val="0"/>
          <w:numId w:val="16"/>
        </w:numPr>
        <w:jc w:val="both"/>
        <w:rPr>
          <w:lang w:val="en-GB"/>
        </w:rPr>
      </w:pPr>
      <w:r w:rsidRPr="002E2F2F">
        <w:rPr>
          <w:lang w:val="en-GB"/>
        </w:rPr>
        <w:t>The categories of the Wikipedia page that represents a user. As we said, some of our users are public figures and the categories of the pages that talk about them are important, but this is a different concept compared to the pages they like as Twitter users</w:t>
      </w:r>
    </w:p>
    <w:p w14:paraId="7EF26580" w14:textId="185AD29A" w:rsidR="002E2F2F" w:rsidRPr="002E2F2F" w:rsidRDefault="002E2F2F" w:rsidP="002E2F2F">
      <w:pPr>
        <w:numPr>
          <w:ilvl w:val="0"/>
          <w:numId w:val="16"/>
        </w:numPr>
        <w:jc w:val="both"/>
        <w:rPr>
          <w:lang w:val="en-GB"/>
        </w:rPr>
      </w:pPr>
      <w:r w:rsidRPr="002E2F2F">
        <w:rPr>
          <w:lang w:val="en-GB"/>
        </w:rPr>
        <w:t xml:space="preserve">The categories of the users following: if a user admires and follows </w:t>
      </w:r>
      <w:r w:rsidR="00BE6660" w:rsidRPr="002E2F2F">
        <w:rPr>
          <w:lang w:val="en-GB"/>
        </w:rPr>
        <w:t>someone,</w:t>
      </w:r>
      <w:r w:rsidRPr="002E2F2F">
        <w:rPr>
          <w:lang w:val="en-GB"/>
        </w:rPr>
        <w:t xml:space="preserve"> we expect that he’s interested also in his categories (it’s a recursive formulation)</w:t>
      </w:r>
    </w:p>
    <w:p w14:paraId="342CDFB4" w14:textId="77777777" w:rsidR="002E2F2F" w:rsidRPr="002E2F2F" w:rsidRDefault="002E2F2F" w:rsidP="002E2F2F">
      <w:pPr>
        <w:jc w:val="both"/>
        <w:rPr>
          <w:lang w:val="en-GB"/>
        </w:rPr>
      </w:pPr>
      <w:r w:rsidRPr="002E2F2F">
        <w:rPr>
          <w:lang w:val="en-GB"/>
        </w:rPr>
        <w:t xml:space="preserve">Moreover, we thought that these various characteristics are all important, but not in the same way. Given a user, the Wikipedia pages he likes seemed to us a stronger evidence of his interests with respect to his tweets. </w:t>
      </w:r>
    </w:p>
    <w:p w14:paraId="5986F512" w14:textId="09AF3315" w:rsidR="002E2F2F" w:rsidRPr="002E2F2F" w:rsidRDefault="002E2F2F" w:rsidP="002E2F2F">
      <w:pPr>
        <w:jc w:val="both"/>
        <w:rPr>
          <w:lang w:val="en-GB"/>
        </w:rPr>
      </w:pPr>
      <w:r w:rsidRPr="002E2F2F">
        <w:rPr>
          <w:lang w:val="en-GB"/>
        </w:rPr>
        <w:t xml:space="preserve">Another example is, for famous people, let’s say a singer, a personal page surely represents </w:t>
      </w:r>
      <w:r w:rsidR="00BE6660" w:rsidRPr="002E2F2F">
        <w:rPr>
          <w:lang w:val="en-GB"/>
        </w:rPr>
        <w:t>him,</w:t>
      </w:r>
      <w:r w:rsidRPr="002E2F2F">
        <w:rPr>
          <w:lang w:val="en-GB"/>
        </w:rPr>
        <w:t xml:space="preserve"> and we want to take it into account. However, it contains the categories of the “public figure” of the singer. If the singer is also an amateur winemaker, even if nobody knows about it, he as a user may appreciate pages wine related and makes tweets about this topic. For this reason</w:t>
      </w:r>
      <w:r w:rsidR="00BE6660">
        <w:rPr>
          <w:lang w:val="en-GB"/>
        </w:rPr>
        <w:t>,</w:t>
      </w:r>
      <w:r w:rsidRPr="002E2F2F">
        <w:rPr>
          <w:lang w:val="en-GB"/>
        </w:rPr>
        <w:t xml:space="preserve"> we gave different weights to the categories of different types (as for the categories of the personal pages which have less importance than the liked Wikipedia pages).</w:t>
      </w:r>
    </w:p>
    <w:p w14:paraId="7AC4ACDA" w14:textId="6B4B70FD" w:rsidR="002E2F2F" w:rsidRPr="002E2F2F" w:rsidRDefault="002E2F2F" w:rsidP="002E2F2F">
      <w:pPr>
        <w:jc w:val="both"/>
      </w:pPr>
      <w:r w:rsidRPr="002E2F2F">
        <w:rPr>
          <w:lang w:val="en-GB"/>
        </w:rPr>
        <w:lastRenderedPageBreak/>
        <w:t xml:space="preserve">Now let’s see in detail how we embedded </w:t>
      </w:r>
      <w:r w:rsidR="00BE6660" w:rsidRPr="002E2F2F">
        <w:rPr>
          <w:lang w:val="en-GB"/>
        </w:rPr>
        <w:t>this information</w:t>
      </w:r>
      <w:r w:rsidRPr="002E2F2F">
        <w:rPr>
          <w:lang w:val="en-GB"/>
        </w:rPr>
        <w:t xml:space="preserve"> together.</w:t>
      </w:r>
      <w:r w:rsidR="005A6786">
        <w:rPr>
          <w:lang w:val="en-GB"/>
        </w:rPr>
        <w:t xml:space="preserve"> </w:t>
      </w:r>
      <w:proofErr w:type="spellStart"/>
      <w:r w:rsidRPr="002E2F2F">
        <w:t>We</w:t>
      </w:r>
      <w:proofErr w:type="spellEnd"/>
      <w:r w:rsidRPr="002E2F2F">
        <w:t xml:space="preserve"> </w:t>
      </w:r>
      <w:proofErr w:type="spellStart"/>
      <w:r w:rsidRPr="002E2F2F">
        <w:t>defined</w:t>
      </w:r>
      <w:proofErr w:type="spellEnd"/>
      <w:r w:rsidRPr="002E2F2F">
        <w:t xml:space="preserve"> </w:t>
      </w:r>
      <w:proofErr w:type="spellStart"/>
      <w:r w:rsidRPr="002E2F2F">
        <w:t>three</w:t>
      </w:r>
      <w:proofErr w:type="spellEnd"/>
      <w:r w:rsidRPr="002E2F2F">
        <w:t xml:space="preserve"> </w:t>
      </w:r>
      <w:proofErr w:type="spellStart"/>
      <w:r w:rsidRPr="002E2F2F">
        <w:t>matrices</w:t>
      </w:r>
      <w:proofErr w:type="spellEnd"/>
      <w:r w:rsidRPr="002E2F2F">
        <w:t>:</w:t>
      </w:r>
    </w:p>
    <w:p w14:paraId="5971F365" w14:textId="679AF7AF" w:rsidR="009D73F8" w:rsidRDefault="002E2F2F" w:rsidP="009D73F8">
      <w:pPr>
        <w:numPr>
          <w:ilvl w:val="0"/>
          <w:numId w:val="17"/>
        </w:numPr>
        <w:jc w:val="both"/>
        <w:rPr>
          <w:lang w:val="en-GB"/>
        </w:rPr>
      </w:pPr>
      <w:r w:rsidRPr="002E2F2F">
        <w:rPr>
          <w:lang w:val="en-GB"/>
        </w:rPr>
        <w:t xml:space="preserve">Let </w:t>
      </w:r>
      <m:oMath>
        <m:r>
          <w:rPr>
            <w:rFonts w:ascii="Cambria Math" w:hAnsi="Cambria Math"/>
            <w:lang w:val="en-GB"/>
          </w:rPr>
          <m:t>T</m:t>
        </m:r>
      </m:oMath>
      <w:r w:rsidRPr="002E2F2F">
        <w:rPr>
          <w:lang w:val="en-GB"/>
        </w:rPr>
        <w:t xml:space="preserve"> be the tweet matrix. </w:t>
      </w:r>
      <w:r w:rsidR="00BE6660" w:rsidRPr="002E2F2F">
        <w:rPr>
          <w:lang w:val="en-GB"/>
        </w:rPr>
        <w:t>It contains</w:t>
      </w:r>
      <w:r w:rsidRPr="002E2F2F">
        <w:rPr>
          <w:lang w:val="en-GB"/>
        </w:rPr>
        <w:t xml:space="preserve"> a row for each user and a column for each existing category. A row contains the categories associated to all the tweets of a user. So</w:t>
      </w:r>
      <w:r w:rsidR="00BE6660">
        <w:rPr>
          <w:lang w:val="en-GB"/>
        </w:rPr>
        <w:t>,</w:t>
      </w:r>
      <w:r w:rsidRPr="002E2F2F">
        <w:rPr>
          <w:lang w:val="en-GB"/>
        </w:rPr>
        <w:t xml:space="preserve">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i,j</m:t>
            </m:r>
          </m:sub>
        </m:sSub>
        <m:r>
          <w:rPr>
            <w:rFonts w:ascii="Cambria Math" w:hAnsi="Cambria Math"/>
            <w:lang w:val="en-GB"/>
          </w:rPr>
          <m:t>=x</m:t>
        </m:r>
      </m:oMath>
      <w:r w:rsidR="00BE6660" w:rsidRPr="002E2F2F">
        <w:rPr>
          <w:lang w:val="en-GB"/>
        </w:rPr>
        <w:t xml:space="preserve"> </w:t>
      </w:r>
      <w:r w:rsidRPr="002E2F2F">
        <w:rPr>
          <w:lang w:val="en-GB"/>
        </w:rPr>
        <w:t xml:space="preserve">means that the user </w:t>
      </w:r>
      <m:oMath>
        <m:r>
          <w:rPr>
            <w:rFonts w:ascii="Cambria Math" w:hAnsi="Cambria Math"/>
            <w:lang w:val="en-GB"/>
          </w:rPr>
          <m:t>i</m:t>
        </m:r>
      </m:oMath>
      <w:r w:rsidRPr="002E2F2F">
        <w:rPr>
          <w:lang w:val="en-GB"/>
        </w:rPr>
        <w:t xml:space="preserve"> has </w:t>
      </w:r>
      <m:oMath>
        <m:r>
          <w:rPr>
            <w:rFonts w:ascii="Cambria Math" w:hAnsi="Cambria Math"/>
            <w:lang w:val="en-GB"/>
          </w:rPr>
          <m:t>x</m:t>
        </m:r>
      </m:oMath>
      <w:r w:rsidRPr="002E2F2F">
        <w:rPr>
          <w:lang w:val="en-GB"/>
        </w:rPr>
        <w:t xml:space="preserve"> times the category </w:t>
      </w:r>
      <m:oMath>
        <m:r>
          <w:rPr>
            <w:rFonts w:ascii="Cambria Math" w:hAnsi="Cambria Math"/>
            <w:lang w:val="en-GB"/>
          </w:rPr>
          <m:t>j</m:t>
        </m:r>
      </m:oMath>
      <w:r w:rsidRPr="002E2F2F">
        <w:rPr>
          <w:lang w:val="en-GB"/>
        </w:rPr>
        <w:t xml:space="preserve"> in his tweets.</w:t>
      </w:r>
    </w:p>
    <w:p w14:paraId="3F1CEB69" w14:textId="12BFF8F7" w:rsidR="007E4D05" w:rsidRDefault="00EB35AF" w:rsidP="007E4D05">
      <w:pPr>
        <w:ind w:left="720"/>
        <w:jc w:val="both"/>
        <w:rPr>
          <w:lang w:val="en-GB"/>
        </w:rPr>
      </w:pPr>
      <m:oMathPara>
        <m:oMath>
          <m:sSub>
            <m:sSubPr>
              <m:ctrlPr>
                <w:rPr>
                  <w:rFonts w:ascii="Cambria Math" w:hAnsi="Cambria Math"/>
                  <w:i/>
                  <w:lang w:val="en-GB"/>
                </w:rPr>
              </m:ctrlPr>
            </m:sSubPr>
            <m:e>
              <m:r>
                <m:rPr>
                  <m:sty m:val="bi"/>
                </m:rPr>
                <w:rPr>
                  <w:rFonts w:ascii="Cambria Math" w:hAnsi="Cambria Math"/>
                  <w:lang w:val="en-GB"/>
                </w:rPr>
                <m:t>T</m:t>
              </m:r>
            </m:e>
            <m:sub>
              <m:r>
                <w:rPr>
                  <w:rFonts w:ascii="Cambria Math" w:hAnsi="Cambria Math"/>
                  <w:lang w:val="en-GB"/>
                </w:rPr>
                <m:t>i,j</m:t>
              </m:r>
            </m:sub>
          </m:sSub>
          <m:r>
            <w:rPr>
              <w:rFonts w:ascii="Cambria Math" w:hAnsi="Cambria Math"/>
              <w:lang w:val="en-GB"/>
            </w:rPr>
            <m:t>=</m:t>
          </m:r>
          <m:d>
            <m:dPr>
              <m:begChr m:val="{"/>
              <m:endChr m:val=""/>
              <m:ctrlPr>
                <w:rPr>
                  <w:rFonts w:ascii="Cambria Math" w:hAnsi="Cambria Math"/>
                  <w:i/>
                  <w:lang w:val="en-GB"/>
                </w:rPr>
              </m:ctrlPr>
            </m:dPr>
            <m:e>
              <m:eqArr>
                <m:eqArrPr>
                  <m:ctrlPr>
                    <w:rPr>
                      <w:rFonts w:ascii="Cambria Math" w:hAnsi="Cambria Math"/>
                      <w:i/>
                      <w:lang w:val="en-GB"/>
                    </w:rPr>
                  </m:ctrlPr>
                </m:eqArrPr>
                <m:e>
                  <m:r>
                    <w:rPr>
                      <w:rFonts w:ascii="Cambria Math" w:hAnsi="Cambria Math"/>
                      <w:lang w:val="en-GB"/>
                    </w:rPr>
                    <m:t>0,  &amp;</m:t>
                  </m:r>
                  <m:r>
                    <m:rPr>
                      <m:nor/>
                    </m:rPr>
                    <w:rPr>
                      <w:rFonts w:ascii="Cambria Math" w:hAnsi="Cambria Math"/>
                      <w:lang w:val="en-GB"/>
                    </w:rPr>
                    <m:t>if the category</m:t>
                  </m:r>
                  <m:r>
                    <w:rPr>
                      <w:rFonts w:ascii="Cambria Math" w:hAnsi="Cambria Math"/>
                      <w:lang w:val="en-GB"/>
                    </w:rPr>
                    <m:t xml:space="preserve"> j </m:t>
                  </m:r>
                  <m:r>
                    <m:rPr>
                      <m:nor/>
                    </m:rPr>
                    <w:rPr>
                      <w:rFonts w:ascii="Cambria Math" w:hAnsi="Cambria Math"/>
                      <w:lang w:val="en-GB"/>
                    </w:rPr>
                    <m:t xml:space="preserve">does not appear in the tweets of user </m:t>
                  </m:r>
                  <m:r>
                    <w:rPr>
                      <w:rFonts w:ascii="Cambria Math" w:hAnsi="Cambria Math"/>
                      <w:lang w:val="en-GB"/>
                    </w:rPr>
                    <m:t>i</m:t>
                  </m:r>
                </m:e>
                <m:e>
                  <m:r>
                    <w:rPr>
                      <w:rFonts w:ascii="Cambria Math" w:hAnsi="Cambria Math"/>
                      <w:lang w:val="en-GB"/>
                    </w:rPr>
                    <m:t>x,  &amp;</m:t>
                  </m:r>
                  <m:r>
                    <m:rPr>
                      <m:nor/>
                    </m:rPr>
                    <w:rPr>
                      <w:rFonts w:ascii="Cambria Math" w:hAnsi="Cambria Math"/>
                      <w:lang w:val="en-GB"/>
                    </w:rPr>
                    <m:t>if the category</m:t>
                  </m:r>
                  <m:r>
                    <w:rPr>
                      <w:rFonts w:ascii="Cambria Math" w:hAnsi="Cambria Math"/>
                      <w:lang w:val="en-GB"/>
                    </w:rPr>
                    <m:t xml:space="preserve"> j</m:t>
                  </m:r>
                  <m:r>
                    <m:rPr>
                      <m:nor/>
                    </m:rPr>
                    <w:rPr>
                      <w:rFonts w:ascii="Cambria Math" w:hAnsi="Cambria Math"/>
                      <w:lang w:val="en-GB"/>
                    </w:rPr>
                    <m:t xml:space="preserve"> appears </m:t>
                  </m:r>
                  <m:r>
                    <w:rPr>
                      <w:rFonts w:ascii="Cambria Math" w:hAnsi="Cambria Math"/>
                      <w:lang w:val="en-GB"/>
                    </w:rPr>
                    <m:t>x</m:t>
                  </m:r>
                  <m:r>
                    <m:rPr>
                      <m:nor/>
                    </m:rPr>
                    <w:rPr>
                      <w:rFonts w:ascii="Cambria Math" w:hAnsi="Cambria Math"/>
                      <w:lang w:val="en-GB"/>
                    </w:rPr>
                    <m:t xml:space="preserve"> times in the tweets of user </m:t>
                  </m:r>
                  <m:r>
                    <w:rPr>
                      <w:rFonts w:ascii="Cambria Math" w:hAnsi="Cambria Math"/>
                      <w:lang w:val="en-GB"/>
                    </w:rPr>
                    <m:t>i</m:t>
                  </m:r>
                </m:e>
              </m:eqArr>
            </m:e>
          </m:d>
        </m:oMath>
      </m:oMathPara>
    </w:p>
    <w:p w14:paraId="2AE163CF" w14:textId="098537F8" w:rsidR="002E2F2F" w:rsidRDefault="002E2F2F" w:rsidP="002E2F2F">
      <w:pPr>
        <w:numPr>
          <w:ilvl w:val="0"/>
          <w:numId w:val="17"/>
        </w:numPr>
        <w:jc w:val="both"/>
        <w:rPr>
          <w:lang w:val="en-GB"/>
        </w:rPr>
      </w:pPr>
      <w:r w:rsidRPr="002E2F2F">
        <w:rPr>
          <w:lang w:val="en-GB"/>
        </w:rPr>
        <w:t xml:space="preserve">Let </w:t>
      </w:r>
      <m:oMath>
        <m:r>
          <w:rPr>
            <w:rFonts w:ascii="Cambria Math" w:hAnsi="Cambria Math"/>
            <w:lang w:val="en-GB"/>
          </w:rPr>
          <m:t>P</m:t>
        </m:r>
      </m:oMath>
      <w:r w:rsidRPr="002E2F2F">
        <w:rPr>
          <w:lang w:val="en-GB"/>
        </w:rPr>
        <w:t xml:space="preserve"> be the personal page matrix. It contains a row for each user and a column for each existing category. So</w:t>
      </w:r>
      <w:r w:rsidR="00BE6660">
        <w:rPr>
          <w:lang w:val="en-GB"/>
        </w:rPr>
        <w:t>,</w:t>
      </w:r>
      <w:r w:rsidRPr="002E2F2F">
        <w:rPr>
          <w:lang w:val="en-GB"/>
        </w:rPr>
        <w:t xml:space="preserve">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i,j</m:t>
            </m:r>
          </m:sub>
        </m:sSub>
        <m:r>
          <w:rPr>
            <w:rFonts w:ascii="Cambria Math" w:hAnsi="Cambria Math"/>
            <w:lang w:val="en-GB"/>
          </w:rPr>
          <m:t>=x</m:t>
        </m:r>
      </m:oMath>
      <w:r w:rsidRPr="002E2F2F">
        <w:rPr>
          <w:lang w:val="en-GB"/>
        </w:rPr>
        <w:t xml:space="preserve"> means that the user </w:t>
      </w:r>
      <m:oMath>
        <m:r>
          <w:rPr>
            <w:rFonts w:ascii="Cambria Math" w:hAnsi="Cambria Math"/>
            <w:lang w:val="en-GB"/>
          </w:rPr>
          <m:t>i</m:t>
        </m:r>
      </m:oMath>
      <w:r w:rsidRPr="002E2F2F">
        <w:rPr>
          <w:lang w:val="en-GB"/>
        </w:rPr>
        <w:t xml:space="preserve"> has </w:t>
      </w:r>
      <m:oMath>
        <m:r>
          <w:rPr>
            <w:rFonts w:ascii="Cambria Math" w:hAnsi="Cambria Math"/>
            <w:lang w:val="en-GB"/>
          </w:rPr>
          <m:t>x</m:t>
        </m:r>
      </m:oMath>
      <w:r w:rsidRPr="002E2F2F">
        <w:rPr>
          <w:lang w:val="en-GB"/>
        </w:rPr>
        <w:t xml:space="preserve"> times the category</w:t>
      </w:r>
      <w:r w:rsidR="00BE6660">
        <w:rPr>
          <w:lang w:val="en-GB"/>
        </w:rPr>
        <w:t xml:space="preserve"> </w:t>
      </w:r>
      <m:oMath>
        <m:r>
          <w:rPr>
            <w:rFonts w:ascii="Cambria Math" w:hAnsi="Cambria Math"/>
            <w:lang w:val="en-GB"/>
          </w:rPr>
          <m:t>j</m:t>
        </m:r>
      </m:oMath>
      <w:r w:rsidRPr="002E2F2F">
        <w:rPr>
          <w:lang w:val="en-GB"/>
        </w:rPr>
        <w:t xml:space="preserve"> in his personal page. Note that each value can be only </w:t>
      </w:r>
      <m:oMath>
        <m:r>
          <w:rPr>
            <w:rFonts w:ascii="Cambria Math" w:hAnsi="Cambria Math"/>
            <w:lang w:val="en-GB"/>
          </w:rPr>
          <m:t>0</m:t>
        </m:r>
      </m:oMath>
      <w:r w:rsidRPr="002E2F2F">
        <w:rPr>
          <w:lang w:val="en-GB"/>
        </w:rPr>
        <w:t xml:space="preserve"> or </w:t>
      </w:r>
      <m:oMath>
        <m:r>
          <w:rPr>
            <w:rFonts w:ascii="Cambria Math" w:hAnsi="Cambria Math"/>
            <w:lang w:val="en-GB"/>
          </w:rPr>
          <m:t>1</m:t>
        </m:r>
      </m:oMath>
      <w:r w:rsidRPr="002E2F2F">
        <w:rPr>
          <w:lang w:val="en-GB"/>
        </w:rPr>
        <w:t>, because a user can have at most only one page. Moreover, consider the fact that most of the entries of this table are made of zeros, because only a little percentage of the users has a personal page, and each page doesn’t have a lot of categories.</w:t>
      </w:r>
    </w:p>
    <w:p w14:paraId="39C8F7BE" w14:textId="1AEC59E8" w:rsidR="009D73F8" w:rsidRPr="002E2F2F" w:rsidRDefault="00EB35AF" w:rsidP="007E4D05">
      <w:pPr>
        <w:jc w:val="both"/>
        <w:rPr>
          <w:lang w:val="en-GB"/>
        </w:rPr>
      </w:pPr>
      <m:oMathPara>
        <m:oMath>
          <m:sSub>
            <m:sSubPr>
              <m:ctrlPr>
                <w:rPr>
                  <w:rFonts w:ascii="Cambria Math" w:hAnsi="Cambria Math"/>
                  <w:i/>
                  <w:lang w:val="en-GB"/>
                </w:rPr>
              </m:ctrlPr>
            </m:sSubPr>
            <m:e>
              <m:r>
                <m:rPr>
                  <m:sty m:val="bi"/>
                </m:rPr>
                <w:rPr>
                  <w:rFonts w:ascii="Cambria Math" w:hAnsi="Cambria Math"/>
                  <w:lang w:val="en-GB"/>
                </w:rPr>
                <m:t>P</m:t>
              </m:r>
            </m:e>
            <m:sub>
              <m:r>
                <w:rPr>
                  <w:rFonts w:ascii="Cambria Math" w:hAnsi="Cambria Math"/>
                  <w:lang w:val="en-GB"/>
                </w:rPr>
                <m:t>i,j</m:t>
              </m:r>
            </m:sub>
          </m:sSub>
          <m:r>
            <w:rPr>
              <w:rFonts w:ascii="Cambria Math" w:hAnsi="Cambria Math"/>
              <w:lang w:val="en-GB"/>
            </w:rPr>
            <m:t>=</m:t>
          </m:r>
          <m:d>
            <m:dPr>
              <m:begChr m:val="{"/>
              <m:endChr m:val=""/>
              <m:ctrlPr>
                <w:rPr>
                  <w:rFonts w:ascii="Cambria Math" w:hAnsi="Cambria Math"/>
                  <w:i/>
                  <w:lang w:val="en-GB"/>
                </w:rPr>
              </m:ctrlPr>
            </m:dPr>
            <m:e>
              <m:eqArr>
                <m:eqArrPr>
                  <m:ctrlPr>
                    <w:rPr>
                      <w:rFonts w:ascii="Cambria Math" w:hAnsi="Cambria Math"/>
                      <w:i/>
                      <w:lang w:val="en-GB"/>
                    </w:rPr>
                  </m:ctrlPr>
                </m:eqArrPr>
                <m:e>
                  <m:r>
                    <w:rPr>
                      <w:rFonts w:ascii="Cambria Math" w:hAnsi="Cambria Math"/>
                      <w:lang w:val="en-GB"/>
                    </w:rPr>
                    <m:t>0,  &amp;</m:t>
                  </m:r>
                  <m:r>
                    <m:rPr>
                      <m:nor/>
                    </m:rPr>
                    <w:rPr>
                      <w:rFonts w:ascii="Cambria Math" w:hAnsi="Cambria Math"/>
                      <w:lang w:val="en-GB"/>
                    </w:rPr>
                    <m:t>if the category</m:t>
                  </m:r>
                  <m:r>
                    <w:rPr>
                      <w:rFonts w:ascii="Cambria Math" w:hAnsi="Cambria Math"/>
                      <w:lang w:val="en-GB"/>
                    </w:rPr>
                    <m:t xml:space="preserve"> j</m:t>
                  </m:r>
                  <m:r>
                    <m:rPr>
                      <m:nor/>
                    </m:rPr>
                    <w:rPr>
                      <w:rFonts w:ascii="Cambria Math" w:hAnsi="Cambria Math"/>
                      <w:lang w:val="en-GB"/>
                    </w:rPr>
                    <m:t xml:space="preserve">  does not appear in the personal page of user </m:t>
                  </m:r>
                  <m:r>
                    <w:rPr>
                      <w:rFonts w:ascii="Cambria Math" w:hAnsi="Cambria Math"/>
                      <w:lang w:val="en-GB"/>
                    </w:rPr>
                    <m:t>i</m:t>
                  </m:r>
                </m:e>
                <m:e>
                  <m:r>
                    <w:rPr>
                      <w:rFonts w:ascii="Cambria Math" w:hAnsi="Cambria Math"/>
                      <w:lang w:val="en-GB"/>
                    </w:rPr>
                    <m:t>1,  &amp;</m:t>
                  </m:r>
                  <m:r>
                    <m:rPr>
                      <m:nor/>
                    </m:rPr>
                    <w:rPr>
                      <w:rFonts w:ascii="Cambria Math" w:hAnsi="Cambria Math"/>
                      <w:lang w:val="en-GB"/>
                    </w:rPr>
                    <m:t>if the category</m:t>
                  </m:r>
                  <m:r>
                    <w:rPr>
                      <w:rFonts w:ascii="Cambria Math" w:hAnsi="Cambria Math"/>
                      <w:lang w:val="en-GB"/>
                    </w:rPr>
                    <m:t xml:space="preserve"> j</m:t>
                  </m:r>
                  <m:r>
                    <m:rPr>
                      <m:nor/>
                    </m:rPr>
                    <w:rPr>
                      <w:rFonts w:ascii="Cambria Math" w:hAnsi="Cambria Math"/>
                      <w:lang w:val="en-GB"/>
                    </w:rPr>
                    <m:t xml:space="preserve"> appears in the personal page of user </m:t>
                  </m:r>
                  <m:r>
                    <w:rPr>
                      <w:rFonts w:ascii="Cambria Math" w:hAnsi="Cambria Math"/>
                      <w:lang w:val="en-GB"/>
                    </w:rPr>
                    <m:t>i</m:t>
                  </m:r>
                </m:e>
              </m:eqArr>
            </m:e>
          </m:d>
        </m:oMath>
      </m:oMathPara>
    </w:p>
    <w:p w14:paraId="23BEB333" w14:textId="590FD6D0" w:rsidR="002E2F2F" w:rsidRDefault="002E2F2F" w:rsidP="00BE6660">
      <w:pPr>
        <w:numPr>
          <w:ilvl w:val="0"/>
          <w:numId w:val="17"/>
        </w:numPr>
        <w:jc w:val="both"/>
        <w:rPr>
          <w:lang w:val="en-GB"/>
        </w:rPr>
      </w:pPr>
      <w:r w:rsidRPr="002E2F2F">
        <w:rPr>
          <w:lang w:val="en-GB"/>
        </w:rPr>
        <w:t xml:space="preserve">Let </w:t>
      </w:r>
      <m:oMath>
        <m:r>
          <w:rPr>
            <w:rFonts w:ascii="Cambria Math" w:hAnsi="Cambria Math"/>
            <w:lang w:val="en-GB"/>
          </w:rPr>
          <m:t>L</m:t>
        </m:r>
      </m:oMath>
      <w:r w:rsidRPr="002E2F2F">
        <w:rPr>
          <w:lang w:val="en-GB"/>
        </w:rPr>
        <w:t xml:space="preserve"> be the liked item matrix. It contains a row for each user and a column for each existing category. So</w:t>
      </w:r>
      <w:r w:rsidR="00BE6660">
        <w:rPr>
          <w:lang w:val="en-GB"/>
        </w:rPr>
        <w:t xml:space="preserve"> that</w:t>
      </w:r>
      <w:r w:rsidRPr="00BE6660">
        <w:rPr>
          <w:lang w:val="en-GB"/>
        </w:rPr>
        <w:t xml:space="preserve">  </w:t>
      </w: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i,j</m:t>
            </m:r>
          </m:sub>
        </m:sSub>
        <m:r>
          <w:rPr>
            <w:rFonts w:ascii="Cambria Math" w:hAnsi="Cambria Math"/>
            <w:lang w:val="en-GB"/>
          </w:rPr>
          <m:t>=x</m:t>
        </m:r>
      </m:oMath>
      <w:r w:rsidR="00BE6660" w:rsidRPr="002E2F2F">
        <w:rPr>
          <w:lang w:val="en-GB"/>
        </w:rPr>
        <w:t xml:space="preserve"> </w:t>
      </w:r>
      <w:r w:rsidRPr="00BE6660">
        <w:rPr>
          <w:lang w:val="en-GB"/>
        </w:rPr>
        <w:t xml:space="preserve">means that the user </w:t>
      </w:r>
      <m:oMath>
        <m:r>
          <w:rPr>
            <w:rFonts w:ascii="Cambria Math" w:hAnsi="Cambria Math"/>
            <w:lang w:val="en-GB"/>
          </w:rPr>
          <m:t>i</m:t>
        </m:r>
      </m:oMath>
      <w:r w:rsidR="00BE6660" w:rsidRPr="00BE6660">
        <w:rPr>
          <w:lang w:val="en-GB"/>
        </w:rPr>
        <w:t xml:space="preserve">  </w:t>
      </w:r>
      <w:r w:rsidRPr="00BE6660">
        <w:rPr>
          <w:lang w:val="en-GB"/>
        </w:rPr>
        <w:t xml:space="preserve">has </w:t>
      </w:r>
      <m:oMath>
        <m:r>
          <w:rPr>
            <w:rFonts w:ascii="Cambria Math" w:hAnsi="Cambria Math"/>
            <w:lang w:val="en-GB"/>
          </w:rPr>
          <m:t>x</m:t>
        </m:r>
      </m:oMath>
      <w:r w:rsidRPr="00BE6660">
        <w:rPr>
          <w:lang w:val="en-GB"/>
        </w:rPr>
        <w:t xml:space="preserve"> times the category </w:t>
      </w:r>
      <m:oMath>
        <m:r>
          <w:rPr>
            <w:rFonts w:ascii="Cambria Math" w:hAnsi="Cambria Math"/>
            <w:lang w:val="en-GB"/>
          </w:rPr>
          <m:t>j</m:t>
        </m:r>
      </m:oMath>
      <w:r w:rsidRPr="00BE6660">
        <w:rPr>
          <w:lang w:val="en-GB"/>
        </w:rPr>
        <w:t xml:space="preserve"> in the Wikipedia pages he likes.</w:t>
      </w:r>
    </w:p>
    <w:p w14:paraId="4FB0D097" w14:textId="7F1371D6" w:rsidR="007E4D05" w:rsidRPr="00BE6660" w:rsidRDefault="00EB35AF" w:rsidP="007E4D05">
      <w:pPr>
        <w:ind w:left="720"/>
        <w:jc w:val="both"/>
        <w:rPr>
          <w:lang w:val="en-GB"/>
        </w:rPr>
      </w:pPr>
      <m:oMathPara>
        <m:oMath>
          <m:sSub>
            <m:sSubPr>
              <m:ctrlPr>
                <w:rPr>
                  <w:rFonts w:ascii="Cambria Math" w:hAnsi="Cambria Math"/>
                  <w:i/>
                  <w:lang w:val="en-GB"/>
                </w:rPr>
              </m:ctrlPr>
            </m:sSubPr>
            <m:e>
              <m:r>
                <m:rPr>
                  <m:sty m:val="bi"/>
                </m:rPr>
                <w:rPr>
                  <w:rFonts w:ascii="Cambria Math" w:hAnsi="Cambria Math"/>
                  <w:lang w:val="en-GB"/>
                </w:rPr>
                <m:t>L</m:t>
              </m:r>
            </m:e>
            <m:sub>
              <m:r>
                <w:rPr>
                  <w:rFonts w:ascii="Cambria Math" w:hAnsi="Cambria Math"/>
                  <w:lang w:val="en-GB"/>
                </w:rPr>
                <m:t>i,j</m:t>
              </m:r>
            </m:sub>
          </m:sSub>
          <m:r>
            <w:rPr>
              <w:rFonts w:ascii="Cambria Math" w:hAnsi="Cambria Math"/>
              <w:lang w:val="en-GB"/>
            </w:rPr>
            <m:t>=</m:t>
          </m:r>
          <m:d>
            <m:dPr>
              <m:begChr m:val="{"/>
              <m:endChr m:val=""/>
              <m:ctrlPr>
                <w:rPr>
                  <w:rFonts w:ascii="Cambria Math" w:hAnsi="Cambria Math"/>
                  <w:i/>
                  <w:lang w:val="en-GB"/>
                </w:rPr>
              </m:ctrlPr>
            </m:dPr>
            <m:e>
              <m:eqArr>
                <m:eqArrPr>
                  <m:ctrlPr>
                    <w:rPr>
                      <w:rFonts w:ascii="Cambria Math" w:hAnsi="Cambria Math"/>
                      <w:i/>
                      <w:lang w:val="en-GB"/>
                    </w:rPr>
                  </m:ctrlPr>
                </m:eqArrPr>
                <m:e>
                  <m:r>
                    <w:rPr>
                      <w:rFonts w:ascii="Cambria Math" w:hAnsi="Cambria Math"/>
                      <w:lang w:val="en-GB"/>
                    </w:rPr>
                    <m:t>0,  &amp;</m:t>
                  </m:r>
                  <m:r>
                    <m:rPr>
                      <m:nor/>
                    </m:rPr>
                    <w:rPr>
                      <w:rFonts w:ascii="Cambria Math" w:hAnsi="Cambria Math"/>
                      <w:lang w:val="en-GB"/>
                    </w:rPr>
                    <m:t>if the category</m:t>
                  </m:r>
                  <m:r>
                    <w:rPr>
                      <w:rFonts w:ascii="Cambria Math" w:hAnsi="Cambria Math"/>
                      <w:lang w:val="en-GB"/>
                    </w:rPr>
                    <m:t xml:space="preserve"> j</m:t>
                  </m:r>
                  <m:r>
                    <m:rPr>
                      <m:nor/>
                    </m:rPr>
                    <w:rPr>
                      <w:rFonts w:ascii="Cambria Math" w:hAnsi="Cambria Math"/>
                      <w:lang w:val="en-GB"/>
                    </w:rPr>
                    <m:t xml:space="preserve">  does not appear in the pages liked by user </m:t>
                  </m:r>
                  <m:r>
                    <w:rPr>
                      <w:rFonts w:ascii="Cambria Math" w:hAnsi="Cambria Math"/>
                      <w:lang w:val="en-GB"/>
                    </w:rPr>
                    <m:t>i</m:t>
                  </m:r>
                </m:e>
                <m:e>
                  <m:r>
                    <w:rPr>
                      <w:rFonts w:ascii="Cambria Math" w:hAnsi="Cambria Math"/>
                      <w:lang w:val="en-GB"/>
                    </w:rPr>
                    <m:t>x,  &amp;</m:t>
                  </m:r>
                  <m:r>
                    <m:rPr>
                      <m:nor/>
                    </m:rPr>
                    <w:rPr>
                      <w:rFonts w:ascii="Cambria Math" w:hAnsi="Cambria Math"/>
                      <w:lang w:val="en-GB"/>
                    </w:rPr>
                    <m:t>if the category</m:t>
                  </m:r>
                  <m:r>
                    <w:rPr>
                      <w:rFonts w:ascii="Cambria Math" w:hAnsi="Cambria Math"/>
                      <w:lang w:val="en-GB"/>
                    </w:rPr>
                    <m:t xml:space="preserve"> j</m:t>
                  </m:r>
                  <m:r>
                    <m:rPr>
                      <m:nor/>
                    </m:rPr>
                    <w:rPr>
                      <w:rFonts w:ascii="Cambria Math" w:hAnsi="Cambria Math"/>
                      <w:lang w:val="en-GB"/>
                    </w:rPr>
                    <m:t xml:space="preserve"> appears x times in the pages liked by  user </m:t>
                  </m:r>
                  <m:r>
                    <w:rPr>
                      <w:rFonts w:ascii="Cambria Math" w:hAnsi="Cambria Math"/>
                      <w:lang w:val="en-GB"/>
                    </w:rPr>
                    <m:t>i</m:t>
                  </m:r>
                </m:e>
              </m:eqArr>
            </m:e>
          </m:d>
        </m:oMath>
      </m:oMathPara>
    </w:p>
    <w:p w14:paraId="65ED6B70" w14:textId="2438EBE1" w:rsidR="002E2F2F" w:rsidRDefault="002E2F2F" w:rsidP="002E2F2F">
      <w:pPr>
        <w:numPr>
          <w:ilvl w:val="0"/>
          <w:numId w:val="17"/>
        </w:numPr>
        <w:jc w:val="both"/>
        <w:rPr>
          <w:lang w:val="en-GB"/>
        </w:rPr>
      </w:pPr>
      <w:r w:rsidRPr="002E2F2F">
        <w:rPr>
          <w:lang w:val="en-GB"/>
        </w:rPr>
        <w:t xml:space="preserve">Let </w:t>
      </w:r>
      <m:oMath>
        <m:r>
          <w:rPr>
            <w:rFonts w:ascii="Cambria Math" w:hAnsi="Cambria Math"/>
            <w:lang w:val="en-GB"/>
          </w:rPr>
          <m:t>F</m:t>
        </m:r>
      </m:oMath>
      <w:r w:rsidR="00BE6660">
        <w:rPr>
          <w:lang w:val="en-GB"/>
        </w:rPr>
        <w:t xml:space="preserve"> </w:t>
      </w:r>
      <w:r w:rsidRPr="002E2F2F">
        <w:rPr>
          <w:lang w:val="en-GB"/>
        </w:rPr>
        <w:t>be the friendship matrix, it is a boolean adjacency matrix. It contains a row for each user and a column for each user too. A row represents the friendship relation, so that the user that corresponds to a row is a follower of the users corresponding to the columns set to one. So</w:t>
      </w:r>
      <w:r w:rsidR="00BE6660">
        <w:rPr>
          <w:lang w:val="en-GB"/>
        </w:rPr>
        <w:t>,</w:t>
      </w:r>
      <w:r w:rsidRPr="002E2F2F">
        <w:rPr>
          <w:lang w:val="en-GB"/>
        </w:rPr>
        <w:t> </w:t>
      </w: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i,j</m:t>
            </m:r>
          </m:sub>
        </m:sSub>
        <m:r>
          <w:rPr>
            <w:rFonts w:ascii="Cambria Math" w:hAnsi="Cambria Math"/>
            <w:lang w:val="en-GB"/>
          </w:rPr>
          <m:t>=x</m:t>
        </m:r>
      </m:oMath>
      <w:r w:rsidR="00BE6660" w:rsidRPr="002E2F2F">
        <w:rPr>
          <w:lang w:val="en-GB"/>
        </w:rPr>
        <w:t xml:space="preserve"> </w:t>
      </w:r>
      <w:r w:rsidRPr="002E2F2F">
        <w:rPr>
          <w:lang w:val="en-GB"/>
        </w:rPr>
        <w:t xml:space="preserve">says if the user </w:t>
      </w:r>
      <m:oMath>
        <m:r>
          <w:rPr>
            <w:rFonts w:ascii="Cambria Math" w:hAnsi="Cambria Math"/>
            <w:lang w:val="en-GB"/>
          </w:rPr>
          <m:t>i</m:t>
        </m:r>
      </m:oMath>
      <w:r w:rsidRPr="002E2F2F">
        <w:rPr>
          <w:lang w:val="en-GB"/>
        </w:rPr>
        <w:t xml:space="preserve"> follows or not the user </w:t>
      </w:r>
      <m:oMath>
        <m:r>
          <w:rPr>
            <w:rFonts w:ascii="Cambria Math" w:hAnsi="Cambria Math"/>
            <w:lang w:val="en-GB"/>
          </w:rPr>
          <m:t>j</m:t>
        </m:r>
      </m:oMath>
      <w:r w:rsidRPr="002E2F2F">
        <w:rPr>
          <w:lang w:val="en-GB"/>
        </w:rPr>
        <w:t xml:space="preserve">. </w:t>
      </w:r>
    </w:p>
    <w:p w14:paraId="1548E551" w14:textId="3D38C257" w:rsidR="007E4D05" w:rsidRPr="002E2F2F" w:rsidRDefault="00EB35AF" w:rsidP="007E4D05">
      <w:pPr>
        <w:ind w:left="720"/>
        <w:jc w:val="both"/>
        <w:rPr>
          <w:lang w:val="en-GB"/>
        </w:rPr>
      </w:pPr>
      <m:oMathPara>
        <m:oMath>
          <m:sSub>
            <m:sSubPr>
              <m:ctrlPr>
                <w:rPr>
                  <w:rFonts w:ascii="Cambria Math" w:hAnsi="Cambria Math"/>
                  <w:i/>
                  <w:lang w:val="en-GB"/>
                </w:rPr>
              </m:ctrlPr>
            </m:sSubPr>
            <m:e>
              <m:r>
                <m:rPr>
                  <m:sty m:val="bi"/>
                </m:rPr>
                <w:rPr>
                  <w:rFonts w:ascii="Cambria Math" w:hAnsi="Cambria Math"/>
                  <w:lang w:val="en-GB"/>
                </w:rPr>
                <m:t>F</m:t>
              </m:r>
            </m:e>
            <m:sub>
              <m:r>
                <w:rPr>
                  <w:rFonts w:ascii="Cambria Math" w:hAnsi="Cambria Math"/>
                  <w:lang w:val="en-GB"/>
                </w:rPr>
                <m:t>i,j</m:t>
              </m:r>
            </m:sub>
          </m:sSub>
          <m:r>
            <w:rPr>
              <w:rFonts w:ascii="Cambria Math" w:hAnsi="Cambria Math"/>
              <w:lang w:val="en-GB"/>
            </w:rPr>
            <m:t>=</m:t>
          </m:r>
          <m:d>
            <m:dPr>
              <m:begChr m:val="{"/>
              <m:endChr m:val=""/>
              <m:ctrlPr>
                <w:rPr>
                  <w:rFonts w:ascii="Cambria Math" w:hAnsi="Cambria Math"/>
                  <w:i/>
                  <w:lang w:val="en-GB"/>
                </w:rPr>
              </m:ctrlPr>
            </m:dPr>
            <m:e>
              <m:eqArr>
                <m:eqArrPr>
                  <m:ctrlPr>
                    <w:rPr>
                      <w:rFonts w:ascii="Cambria Math" w:hAnsi="Cambria Math"/>
                      <w:i/>
                      <w:lang w:val="en-GB"/>
                    </w:rPr>
                  </m:ctrlPr>
                </m:eqArrPr>
                <m:e>
                  <m:r>
                    <w:rPr>
                      <w:rFonts w:ascii="Cambria Math" w:hAnsi="Cambria Math"/>
                      <w:lang w:val="en-GB"/>
                    </w:rPr>
                    <m:t>1,  &amp;</m:t>
                  </m:r>
                  <m:r>
                    <m:rPr>
                      <m:nor/>
                    </m:rPr>
                    <w:rPr>
                      <w:rFonts w:ascii="Cambria Math" w:hAnsi="Cambria Math"/>
                      <w:lang w:val="en-GB"/>
                    </w:rPr>
                    <m:t xml:space="preserve">if user </m:t>
                  </m:r>
                  <m:r>
                    <w:rPr>
                      <w:rFonts w:ascii="Cambria Math" w:hAnsi="Cambria Math"/>
                      <w:lang w:val="en-GB"/>
                    </w:rPr>
                    <m:t>i</m:t>
                  </m:r>
                  <m:r>
                    <m:rPr>
                      <m:nor/>
                    </m:rPr>
                    <w:rPr>
                      <w:rFonts w:ascii="Cambria Math" w:hAnsi="Cambria Math"/>
                      <w:lang w:val="en-GB"/>
                    </w:rPr>
                    <m:t xml:space="preserve"> follows the user </m:t>
                  </m:r>
                  <m:r>
                    <w:rPr>
                      <w:rFonts w:ascii="Cambria Math" w:hAnsi="Cambria Math"/>
                      <w:lang w:val="en-GB"/>
                    </w:rPr>
                    <m:t>j</m:t>
                  </m:r>
                </m:e>
                <m:e>
                  <m:r>
                    <w:rPr>
                      <w:rFonts w:ascii="Cambria Math" w:hAnsi="Cambria Math"/>
                      <w:lang w:val="en-GB"/>
                    </w:rPr>
                    <m:t>0,  &amp;</m:t>
                  </m:r>
                  <m:r>
                    <m:rPr>
                      <m:nor/>
                    </m:rPr>
                    <w:rPr>
                      <w:rFonts w:ascii="Cambria Math" w:hAnsi="Cambria Math"/>
                      <w:lang w:val="en-GB"/>
                    </w:rPr>
                    <m:t>otherwise</m:t>
                  </m:r>
                </m:e>
              </m:eqArr>
            </m:e>
          </m:d>
        </m:oMath>
      </m:oMathPara>
    </w:p>
    <w:p w14:paraId="395F79C1" w14:textId="2CCC5195" w:rsidR="00D96CF3" w:rsidRDefault="002E2F2F" w:rsidP="00D96CF3">
      <w:pPr>
        <w:jc w:val="both"/>
        <w:rPr>
          <w:lang w:val="en-GB"/>
        </w:rPr>
      </w:pPr>
      <w:r w:rsidRPr="002E2F2F">
        <w:rPr>
          <w:lang w:val="en-GB"/>
        </w:rPr>
        <w:t xml:space="preserve">Now we can define </w:t>
      </w:r>
      <m:oMath>
        <m:r>
          <w:rPr>
            <w:rFonts w:ascii="Cambria Math" w:hAnsi="Cambria Math"/>
            <w:lang w:val="en-GB"/>
          </w:rPr>
          <m:t>M</m:t>
        </m:r>
      </m:oMath>
      <w:r w:rsidRPr="002E2F2F">
        <w:rPr>
          <w:lang w:val="en-GB"/>
        </w:rPr>
        <w:t xml:space="preserve"> </w:t>
      </w:r>
      <w:r w:rsidR="00BE6660">
        <w:rPr>
          <w:lang w:val="en-GB"/>
        </w:rPr>
        <w:t xml:space="preserve">as </w:t>
      </w:r>
      <w:r w:rsidRPr="002E2F2F">
        <w:rPr>
          <w:lang w:val="en-GB"/>
        </w:rPr>
        <w:t xml:space="preserve">a matrix that contains a row for each user and a column for each existing category, each </w:t>
      </w:r>
      <m:oMath>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th</m:t>
            </m:r>
          </m:sup>
        </m:sSup>
      </m:oMath>
      <w:r w:rsidRPr="002E2F2F">
        <w:rPr>
          <w:lang w:val="en-GB"/>
        </w:rPr>
        <w:t xml:space="preserve"> row will be the vector representation of the </w:t>
      </w:r>
      <m:oMath>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th</m:t>
            </m:r>
          </m:sup>
        </m:sSup>
      </m:oMath>
      <w:r w:rsidRPr="002E2F2F">
        <w:rPr>
          <w:lang w:val="en-GB"/>
        </w:rPr>
        <w:t xml:space="preserve"> user. A row represents the categories as</w:t>
      </w:r>
      <w:proofErr w:type="spellStart"/>
      <w:r w:rsidRPr="002E2F2F">
        <w:rPr>
          <w:lang w:val="en-GB"/>
        </w:rPr>
        <w:t>sociated</w:t>
      </w:r>
      <w:proofErr w:type="spellEnd"/>
      <w:r w:rsidRPr="002E2F2F">
        <w:rPr>
          <w:lang w:val="en-GB"/>
        </w:rPr>
        <w:t xml:space="preserve"> to all the various objects related to a user: so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i,j</m:t>
            </m:r>
          </m:sub>
        </m:sSub>
        <m:r>
          <w:rPr>
            <w:rFonts w:ascii="Cambria Math" w:hAnsi="Cambria Math"/>
            <w:lang w:val="en-GB"/>
          </w:rPr>
          <m:t>=x</m:t>
        </m:r>
      </m:oMath>
      <w:r w:rsidR="00BE6660" w:rsidRPr="002E2F2F">
        <w:rPr>
          <w:lang w:val="en-GB"/>
        </w:rPr>
        <w:t xml:space="preserve"> </w:t>
      </w:r>
      <w:r w:rsidRPr="002E2F2F">
        <w:rPr>
          <w:lang w:val="en-GB"/>
        </w:rPr>
        <w:t xml:space="preserve">means that the characteristic </w:t>
      </w:r>
      <m:oMath>
        <m:r>
          <w:rPr>
            <w:rFonts w:ascii="Cambria Math" w:hAnsi="Cambria Math"/>
            <w:lang w:val="en-GB"/>
          </w:rPr>
          <m:t>j</m:t>
        </m:r>
      </m:oMath>
      <w:r w:rsidRPr="002E2F2F">
        <w:rPr>
          <w:lang w:val="en-GB"/>
        </w:rPr>
        <w:t xml:space="preserve"> has importance </w:t>
      </w:r>
      <m:oMath>
        <m:r>
          <w:rPr>
            <w:rFonts w:ascii="Cambria Math" w:hAnsi="Cambria Math"/>
            <w:lang w:val="en-GB"/>
          </w:rPr>
          <m:t>x</m:t>
        </m:r>
      </m:oMath>
      <w:r w:rsidR="00BE6660">
        <w:rPr>
          <w:lang w:val="en-GB"/>
        </w:rPr>
        <w:t xml:space="preserve"> </w:t>
      </w:r>
      <w:r w:rsidRPr="002E2F2F">
        <w:rPr>
          <w:lang w:val="en-GB"/>
        </w:rPr>
        <w:t xml:space="preserve">for the user </w:t>
      </w:r>
      <m:oMath>
        <m:r>
          <w:rPr>
            <w:rFonts w:ascii="Cambria Math" w:hAnsi="Cambria Math"/>
            <w:lang w:val="en-GB"/>
          </w:rPr>
          <m:t>i</m:t>
        </m:r>
      </m:oMath>
      <w:r w:rsidRPr="002E2F2F">
        <w:rPr>
          <w:lang w:val="en-GB"/>
        </w:rPr>
        <w:t>.</w:t>
      </w:r>
      <w:r w:rsidR="00B37D66">
        <w:rPr>
          <w:lang w:val="en-GB"/>
        </w:rPr>
        <w:t xml:space="preserve"> Note that the </w:t>
      </w:r>
      <m:oMath>
        <m:sSup>
          <m:sSupPr>
            <m:ctrlPr>
              <w:rPr>
                <w:rFonts w:ascii="Cambria Math" w:hAnsi="Cambria Math"/>
                <w:i/>
                <w:lang w:val="en-GB"/>
              </w:rPr>
            </m:ctrlPr>
          </m:sSupPr>
          <m:e>
            <m:r>
              <w:rPr>
                <w:rFonts w:ascii="Cambria Math" w:hAnsi="Cambria Math"/>
                <w:lang w:val="en-GB"/>
              </w:rPr>
              <m:t>k</m:t>
            </m:r>
          </m:e>
          <m:sup>
            <m:r>
              <w:rPr>
                <w:rFonts w:ascii="Cambria Math" w:hAnsi="Cambria Math"/>
                <w:lang w:val="en-GB"/>
              </w:rPr>
              <m:t>th</m:t>
            </m:r>
          </m:sup>
        </m:sSup>
      </m:oMath>
      <w:r w:rsidR="00B37D66">
        <w:rPr>
          <w:lang w:val="en-GB"/>
        </w:rPr>
        <w:t xml:space="preserve"> power of and adjacency matrix gives the friends at distan</w:t>
      </w:r>
      <w:proofErr w:type="spellStart"/>
      <w:r w:rsidR="00B37D66">
        <w:rPr>
          <w:lang w:val="en-GB"/>
        </w:rPr>
        <w:t>ce</w:t>
      </w:r>
      <w:proofErr w:type="spellEnd"/>
      <w:r w:rsidR="00B37D66">
        <w:rPr>
          <w:lang w:val="en-GB"/>
        </w:rPr>
        <w:t xml:space="preserve"> </w:t>
      </w:r>
      <m:oMath>
        <m:r>
          <w:rPr>
            <w:rFonts w:ascii="Cambria Math" w:hAnsi="Cambria Math"/>
            <w:lang w:val="en-GB"/>
          </w:rPr>
          <m:t>k</m:t>
        </m:r>
      </m:oMath>
      <w:r w:rsidR="00B37D66">
        <w:rPr>
          <w:lang w:val="en-GB"/>
        </w:rPr>
        <w:t>.</w:t>
      </w:r>
    </w:p>
    <w:p w14:paraId="02B68085" w14:textId="02528A5F" w:rsidR="00D96CF3" w:rsidRDefault="0057693C" w:rsidP="00D96CF3">
      <w:pPr>
        <w:jc w:val="both"/>
        <w:rPr>
          <w:lang w:val="en-GB"/>
        </w:rPr>
      </w:pPr>
      <m:oMathPara>
        <m:oMath>
          <m:r>
            <m:rPr>
              <m:sty m:val="bi"/>
            </m:rPr>
            <w:rPr>
              <w:rFonts w:ascii="Cambria Math" w:hAnsi="Cambria Math"/>
              <w:lang w:val="en-GB"/>
            </w:rPr>
            <m:t>M</m:t>
          </m:r>
          <m:r>
            <w:rPr>
              <w:rFonts w:ascii="Cambria Math" w:hAnsi="Cambria Math"/>
              <w:lang w:val="en-GB"/>
            </w:rPr>
            <m:t>=α</m:t>
          </m:r>
          <m:r>
            <m:rPr>
              <m:sty m:val="bi"/>
            </m:rPr>
            <w:rPr>
              <w:rFonts w:ascii="Cambria Math" w:hAnsi="Cambria Math"/>
              <w:lang w:val="en-GB"/>
            </w:rPr>
            <m:t>T</m:t>
          </m:r>
          <m:r>
            <w:rPr>
              <w:rFonts w:ascii="Cambria Math" w:hAnsi="Cambria Math"/>
              <w:lang w:val="en-GB"/>
            </w:rPr>
            <m:t>+β</m:t>
          </m:r>
          <m:r>
            <m:rPr>
              <m:sty m:val="bi"/>
            </m:rPr>
            <w:rPr>
              <w:rFonts w:ascii="Cambria Math" w:hAnsi="Cambria Math"/>
              <w:lang w:val="en-GB"/>
            </w:rPr>
            <m:t>P</m:t>
          </m:r>
          <m:r>
            <w:rPr>
              <w:rFonts w:ascii="Cambria Math" w:hAnsi="Cambria Math"/>
              <w:lang w:val="en-GB"/>
            </w:rPr>
            <m:t>+γ</m:t>
          </m:r>
          <m:r>
            <m:rPr>
              <m:sty m:val="bi"/>
            </m:rPr>
            <w:rPr>
              <w:rFonts w:ascii="Cambria Math" w:hAnsi="Cambria Math"/>
              <w:lang w:val="en-GB"/>
            </w:rPr>
            <m:t>L</m:t>
          </m:r>
          <m:r>
            <w:rPr>
              <w:rFonts w:ascii="Cambria Math" w:hAnsi="Cambria Math"/>
              <w:lang w:val="en-GB"/>
            </w:rPr>
            <m:t>+</m:t>
          </m:r>
          <m:nary>
            <m:naryPr>
              <m:chr m:val="∑"/>
              <m:limLoc m:val="undOvr"/>
              <m:ctrlPr>
                <w:rPr>
                  <w:rFonts w:ascii="Cambria Math" w:hAnsi="Cambria Math"/>
                  <w:i/>
                  <w:lang w:val="en-GB"/>
                </w:rPr>
              </m:ctrlPr>
            </m:naryPr>
            <m:sub>
              <m:r>
                <w:rPr>
                  <w:rFonts w:ascii="Cambria Math" w:hAnsi="Cambria Math"/>
                  <w:lang w:val="en-GB"/>
                </w:rPr>
                <m:t>d=i</m:t>
              </m:r>
            </m:sub>
            <m:sup>
              <m:r>
                <w:rPr>
                  <w:rFonts w:ascii="Cambria Math" w:hAnsi="Cambria Math"/>
                  <w:lang w:val="en-GB"/>
                </w:rPr>
                <m:t>+∞</m:t>
              </m:r>
            </m:sup>
            <m:e>
              <m:sSup>
                <m:sSupPr>
                  <m:ctrlPr>
                    <w:rPr>
                      <w:rFonts w:ascii="Cambria Math" w:hAnsi="Cambria Math"/>
                      <w:i/>
                      <w:lang w:val="en-GB"/>
                    </w:rPr>
                  </m:ctrlPr>
                </m:sSupPr>
                <m:e>
                  <m:r>
                    <m:rPr>
                      <m:sty m:val="p"/>
                    </m:rPr>
                    <w:rPr>
                      <w:rFonts w:ascii="Cambria Math" w:hAnsi="Cambria Math"/>
                      <w:lang w:val="en-GB"/>
                    </w:rPr>
                    <m:t>Δ</m:t>
                  </m:r>
                  <m:ctrlPr>
                    <w:rPr>
                      <w:rFonts w:ascii="Cambria Math" w:hAnsi="Cambria Math"/>
                      <w:lang w:val="en-GB"/>
                    </w:rPr>
                  </m:ctrlPr>
                </m:e>
                <m:sup>
                  <m:r>
                    <w:rPr>
                      <w:rFonts w:ascii="Cambria Math" w:hAnsi="Cambria Math"/>
                      <w:lang w:val="en-GB"/>
                    </w:rPr>
                    <m:t>d</m:t>
                  </m:r>
                </m:sup>
              </m:sSup>
              <m:sSup>
                <m:sSupPr>
                  <m:ctrlPr>
                    <w:rPr>
                      <w:rFonts w:ascii="Cambria Math" w:hAnsi="Cambria Math"/>
                      <w:i/>
                      <w:lang w:val="en-GB"/>
                    </w:rPr>
                  </m:ctrlPr>
                </m:sSupPr>
                <m:e>
                  <m:r>
                    <w:rPr>
                      <w:rFonts w:ascii="Cambria Math" w:hAnsi="Cambria Math"/>
                      <w:lang w:val="en-GB"/>
                    </w:rPr>
                    <m:t>(α</m:t>
                  </m:r>
                </m:e>
                <m:sup>
                  <m:r>
                    <w:rPr>
                      <w:rFonts w:ascii="Cambria Math" w:hAnsi="Cambria Math"/>
                      <w:lang w:val="en-GB"/>
                    </w:rPr>
                    <m:t>'</m:t>
                  </m:r>
                </m:sup>
              </m:sSup>
              <m:sSup>
                <m:sSupPr>
                  <m:ctrlPr>
                    <w:rPr>
                      <w:rFonts w:ascii="Cambria Math" w:hAnsi="Cambria Math"/>
                      <w:b/>
                      <w:i/>
                      <w:lang w:val="en-GB"/>
                    </w:rPr>
                  </m:ctrlPr>
                </m:sSupPr>
                <m:e>
                  <m:r>
                    <m:rPr>
                      <m:sty m:val="bi"/>
                    </m:rPr>
                    <w:rPr>
                      <w:rFonts w:ascii="Cambria Math" w:hAnsi="Cambria Math"/>
                      <w:lang w:val="en-GB"/>
                    </w:rPr>
                    <m:t>F</m:t>
                  </m:r>
                </m:e>
                <m:sup>
                  <m:r>
                    <w:rPr>
                      <w:rFonts w:ascii="Cambria Math" w:hAnsi="Cambria Math"/>
                      <w:lang w:val="en-GB"/>
                    </w:rPr>
                    <m:t>d</m:t>
                  </m:r>
                </m:sup>
              </m:sSup>
              <m:r>
                <m:rPr>
                  <m:sty m:val="bi"/>
                </m:rPr>
                <w:rPr>
                  <w:rFonts w:ascii="Cambria Math" w:hAnsi="Cambria Math"/>
                  <w:lang w:val="en-GB"/>
                </w:rPr>
                <m:t>T</m:t>
              </m:r>
              <m:r>
                <w:rPr>
                  <w:rFonts w:ascii="Cambria Math" w:hAnsi="Cambria Math"/>
                  <w:lang w:val="en-GB"/>
                </w:rPr>
                <m:t>+</m:t>
              </m:r>
              <m:sSup>
                <m:sSupPr>
                  <m:ctrlPr>
                    <w:rPr>
                      <w:rFonts w:ascii="Cambria Math" w:hAnsi="Cambria Math"/>
                      <w:i/>
                      <w:lang w:val="en-GB"/>
                    </w:rPr>
                  </m:ctrlPr>
                </m:sSupPr>
                <m:e>
                  <m:r>
                    <w:rPr>
                      <w:rFonts w:ascii="Cambria Math" w:hAnsi="Cambria Math"/>
                      <w:lang w:val="en-GB"/>
                    </w:rPr>
                    <m:t>β</m:t>
                  </m:r>
                </m:e>
                <m:sup>
                  <m:r>
                    <w:rPr>
                      <w:rFonts w:ascii="Cambria Math" w:hAnsi="Cambria Math"/>
                      <w:lang w:val="en-GB"/>
                    </w:rPr>
                    <m:t>'</m:t>
                  </m:r>
                </m:sup>
              </m:sSup>
              <m:sSup>
                <m:sSupPr>
                  <m:ctrlPr>
                    <w:rPr>
                      <w:rFonts w:ascii="Cambria Math" w:hAnsi="Cambria Math"/>
                      <w:i/>
                      <w:lang w:val="en-GB"/>
                    </w:rPr>
                  </m:ctrlPr>
                </m:sSupPr>
                <m:e>
                  <m:r>
                    <m:rPr>
                      <m:sty m:val="bi"/>
                    </m:rPr>
                    <w:rPr>
                      <w:rFonts w:ascii="Cambria Math" w:hAnsi="Cambria Math"/>
                      <w:lang w:val="en-GB"/>
                    </w:rPr>
                    <m:t>F</m:t>
                  </m:r>
                </m:e>
                <m:sup>
                  <m:r>
                    <w:rPr>
                      <w:rFonts w:ascii="Cambria Math" w:hAnsi="Cambria Math"/>
                      <w:lang w:val="en-GB"/>
                    </w:rPr>
                    <m:t>d</m:t>
                  </m:r>
                </m:sup>
              </m:sSup>
              <m:r>
                <m:rPr>
                  <m:sty m:val="bi"/>
                </m:rPr>
                <w:rPr>
                  <w:rFonts w:ascii="Cambria Math" w:hAnsi="Cambria Math"/>
                  <w:lang w:val="en-GB"/>
                </w:rPr>
                <m:t>P</m:t>
              </m:r>
              <m:r>
                <w:rPr>
                  <w:rFonts w:ascii="Cambria Math" w:hAnsi="Cambria Math"/>
                  <w:lang w:val="en-GB"/>
                </w:rPr>
                <m:t>+</m:t>
              </m:r>
              <m:sSup>
                <m:sSupPr>
                  <m:ctrlPr>
                    <w:rPr>
                      <w:rFonts w:ascii="Cambria Math" w:hAnsi="Cambria Math"/>
                      <w:i/>
                      <w:lang w:val="en-GB"/>
                    </w:rPr>
                  </m:ctrlPr>
                </m:sSupPr>
                <m:e>
                  <m:r>
                    <w:rPr>
                      <w:rFonts w:ascii="Cambria Math" w:hAnsi="Cambria Math"/>
                      <w:lang w:val="en-GB"/>
                    </w:rPr>
                    <m:t>γ</m:t>
                  </m:r>
                </m:e>
                <m:sup>
                  <m:r>
                    <w:rPr>
                      <w:rFonts w:ascii="Cambria Math" w:hAnsi="Cambria Math"/>
                      <w:lang w:val="en-GB"/>
                    </w:rPr>
                    <m:t>'</m:t>
                  </m:r>
                </m:sup>
              </m:sSup>
              <m:sSup>
                <m:sSupPr>
                  <m:ctrlPr>
                    <w:rPr>
                      <w:rFonts w:ascii="Cambria Math" w:hAnsi="Cambria Math"/>
                      <w:b/>
                      <w:i/>
                      <w:lang w:val="en-GB"/>
                    </w:rPr>
                  </m:ctrlPr>
                </m:sSupPr>
                <m:e>
                  <m:r>
                    <m:rPr>
                      <m:sty m:val="bi"/>
                    </m:rPr>
                    <w:rPr>
                      <w:rFonts w:ascii="Cambria Math" w:hAnsi="Cambria Math"/>
                      <w:lang w:val="en-GB"/>
                    </w:rPr>
                    <m:t>F</m:t>
                  </m:r>
                </m:e>
                <m:sup>
                  <m:r>
                    <w:rPr>
                      <w:rFonts w:ascii="Cambria Math" w:hAnsi="Cambria Math"/>
                      <w:lang w:val="en-GB"/>
                    </w:rPr>
                    <m:t>d</m:t>
                  </m:r>
                </m:sup>
              </m:sSup>
              <m:r>
                <m:rPr>
                  <m:sty m:val="bi"/>
                </m:rPr>
                <w:rPr>
                  <w:rFonts w:ascii="Cambria Math" w:hAnsi="Cambria Math"/>
                  <w:lang w:val="en-GB"/>
                </w:rPr>
                <m:t>L</m:t>
              </m:r>
              <m:r>
                <w:rPr>
                  <w:rFonts w:ascii="Cambria Math" w:hAnsi="Cambria Math"/>
                  <w:lang w:val="en-GB"/>
                </w:rPr>
                <m:t>)</m:t>
              </m:r>
            </m:e>
          </m:nary>
          <m:r>
            <w:rPr>
              <w:rFonts w:ascii="Cambria Math" w:hAnsi="Cambria Math"/>
              <w:lang w:val="en-GB"/>
            </w:rPr>
            <m:t xml:space="preserve"> </m:t>
          </m:r>
        </m:oMath>
      </m:oMathPara>
    </w:p>
    <w:p w14:paraId="4357E047" w14:textId="77777777" w:rsidR="002E2F2F" w:rsidRPr="002E2F2F" w:rsidRDefault="002E2F2F" w:rsidP="002E2F2F">
      <w:pPr>
        <w:jc w:val="both"/>
      </w:pPr>
      <w:proofErr w:type="spellStart"/>
      <w:r w:rsidRPr="002E2F2F">
        <w:t>Where</w:t>
      </w:r>
      <w:proofErr w:type="spellEnd"/>
      <w:r w:rsidRPr="002E2F2F">
        <w:t>:</w:t>
      </w:r>
    </w:p>
    <w:p w14:paraId="1D43ECC5" w14:textId="2D36FC68" w:rsidR="002E2F2F" w:rsidRPr="002E2F2F" w:rsidRDefault="00D96CF3" w:rsidP="002E2F2F">
      <w:pPr>
        <w:numPr>
          <w:ilvl w:val="0"/>
          <w:numId w:val="18"/>
        </w:numPr>
        <w:jc w:val="both"/>
        <w:rPr>
          <w:lang w:val="en-GB"/>
        </w:rPr>
      </w:pPr>
      <m:oMath>
        <m:r>
          <w:rPr>
            <w:rFonts w:ascii="Cambria Math" w:hAnsi="Cambria Math"/>
            <w:lang w:val="en-GB"/>
          </w:rPr>
          <m:t>α</m:t>
        </m:r>
      </m:oMath>
      <w:r w:rsidR="002E2F2F" w:rsidRPr="002E2F2F">
        <w:rPr>
          <w:lang w:val="en-GB"/>
        </w:rPr>
        <w:t xml:space="preserve"> is the weight (or the importance) given to the categories of the tweets</w:t>
      </w:r>
      <w:r w:rsidR="00715289">
        <w:rPr>
          <w:lang w:val="en-GB"/>
        </w:rPr>
        <w:t xml:space="preserve">, </w:t>
      </w:r>
      <m:oMath>
        <m:r>
          <w:rPr>
            <w:rFonts w:ascii="Cambria Math" w:hAnsi="Cambria Math"/>
            <w:lang w:val="en-GB"/>
          </w:rPr>
          <m:t>α'</m:t>
        </m:r>
      </m:oMath>
      <w:r w:rsidR="00715289">
        <w:rPr>
          <w:lang w:val="en-GB"/>
        </w:rPr>
        <w:t xml:space="preserve"> refers to the friend's categories</w:t>
      </w:r>
    </w:p>
    <w:p w14:paraId="51DF0766" w14:textId="71C235F9" w:rsidR="002E2F2F" w:rsidRPr="002E2F2F" w:rsidRDefault="00D96CF3" w:rsidP="002E2F2F">
      <w:pPr>
        <w:numPr>
          <w:ilvl w:val="0"/>
          <w:numId w:val="18"/>
        </w:numPr>
        <w:jc w:val="both"/>
        <w:rPr>
          <w:lang w:val="en-GB"/>
        </w:rPr>
      </w:pPr>
      <m:oMath>
        <m:r>
          <w:rPr>
            <w:rFonts w:ascii="Cambria Math" w:hAnsi="Cambria Math"/>
            <w:lang w:val="en-GB"/>
          </w:rPr>
          <m:t xml:space="preserve">β </m:t>
        </m:r>
      </m:oMath>
      <w:r>
        <w:rPr>
          <w:lang w:val="en-GB"/>
        </w:rPr>
        <w:t xml:space="preserve"> </w:t>
      </w:r>
      <w:r w:rsidR="002E2F2F" w:rsidRPr="002E2F2F">
        <w:rPr>
          <w:lang w:val="en-GB"/>
        </w:rPr>
        <w:t>is the weight (or the importance) given to the categories of the personal Wikipedia pages</w:t>
      </w:r>
      <w:r w:rsidR="00715289">
        <w:rPr>
          <w:lang w:val="en-GB"/>
        </w:rPr>
        <w:t xml:space="preserve">, </w:t>
      </w:r>
      <m:oMath>
        <m:r>
          <w:rPr>
            <w:rFonts w:ascii="Cambria Math" w:hAnsi="Cambria Math"/>
            <w:lang w:val="en-GB"/>
          </w:rPr>
          <m:t>β'</m:t>
        </m:r>
      </m:oMath>
      <w:r w:rsidR="00715289">
        <w:rPr>
          <w:lang w:val="en-GB"/>
        </w:rPr>
        <w:t xml:space="preserve"> refers to the friend's</w:t>
      </w:r>
      <w:r>
        <w:rPr>
          <w:lang w:val="en-GB"/>
        </w:rPr>
        <w:t xml:space="preserve"> personal</w:t>
      </w:r>
      <w:r w:rsidR="00715289">
        <w:rPr>
          <w:lang w:val="en-GB"/>
        </w:rPr>
        <w:t xml:space="preserve"> pages</w:t>
      </w:r>
    </w:p>
    <w:p w14:paraId="742BB8FB" w14:textId="365B0DC0" w:rsidR="002E2F2F" w:rsidRPr="00715289" w:rsidRDefault="00D96CF3" w:rsidP="00715289">
      <w:pPr>
        <w:numPr>
          <w:ilvl w:val="0"/>
          <w:numId w:val="18"/>
        </w:numPr>
        <w:jc w:val="both"/>
        <w:rPr>
          <w:lang w:val="en-GB"/>
        </w:rPr>
      </w:pPr>
      <m:oMath>
        <m:r>
          <w:rPr>
            <w:rFonts w:ascii="Cambria Math" w:hAnsi="Cambria Math"/>
            <w:lang w:val="en-GB"/>
          </w:rPr>
          <m:t>γ</m:t>
        </m:r>
      </m:oMath>
      <w:r w:rsidR="002E2F2F" w:rsidRPr="002E2F2F">
        <w:rPr>
          <w:lang w:val="en-GB"/>
        </w:rPr>
        <w:t xml:space="preserve"> is the weight (or the importance) given to the categories of the liked Wikipedia pages</w:t>
      </w:r>
      <w:r w:rsidR="00715289">
        <w:rPr>
          <w:lang w:val="en-GB"/>
        </w:rPr>
        <w:t xml:space="preserve">, </w:t>
      </w:r>
      <m:oMath>
        <m:r>
          <w:rPr>
            <w:rFonts w:ascii="Cambria Math" w:hAnsi="Cambria Math"/>
            <w:lang w:val="en-GB"/>
          </w:rPr>
          <m:t>γ'</m:t>
        </m:r>
      </m:oMath>
      <w:r w:rsidR="00715289">
        <w:rPr>
          <w:lang w:val="en-GB"/>
        </w:rPr>
        <w:t xml:space="preserve"> refers to the friend's </w:t>
      </w:r>
      <w:r>
        <w:rPr>
          <w:lang w:val="en-GB"/>
        </w:rPr>
        <w:t xml:space="preserve">liked </w:t>
      </w:r>
      <w:r w:rsidR="00715289">
        <w:rPr>
          <w:lang w:val="en-GB"/>
        </w:rPr>
        <w:t>pages</w:t>
      </w:r>
    </w:p>
    <w:p w14:paraId="07E131B8" w14:textId="46067A20" w:rsidR="002E2F2F" w:rsidRPr="000B60DF" w:rsidRDefault="00B37D66" w:rsidP="002E2F2F">
      <w:pPr>
        <w:numPr>
          <w:ilvl w:val="0"/>
          <w:numId w:val="18"/>
        </w:numPr>
        <w:jc w:val="both"/>
        <w:rPr>
          <w:lang w:val="en-GB"/>
        </w:rPr>
      </w:pPr>
      <m:oMath>
        <m:r>
          <m:rPr>
            <m:sty m:val="p"/>
          </m:rPr>
          <w:rPr>
            <w:rFonts w:ascii="Cambria Math" w:hAnsi="Cambria Math"/>
            <w:lang w:val="en-GB"/>
          </w:rPr>
          <m:t>Δ</m:t>
        </m:r>
      </m:oMath>
      <w:r w:rsidR="00D96CF3" w:rsidRPr="00D96CF3">
        <w:rPr>
          <w:lang w:val="en-GB"/>
        </w:rPr>
        <w:t xml:space="preserve"> </w:t>
      </w:r>
      <w:r w:rsidR="00D96CF3">
        <w:rPr>
          <w:lang w:val="en-GB"/>
        </w:rPr>
        <w:t xml:space="preserve">is </w:t>
      </w:r>
      <w:r w:rsidR="002E2F2F" w:rsidRPr="00D96CF3">
        <w:rPr>
          <w:lang w:val="en-GB"/>
        </w:rPr>
        <w:t xml:space="preserve">the weight (or the importance) given to the categories of the following. </w:t>
      </w:r>
      <w:r w:rsidR="002E2F2F" w:rsidRPr="0057693C">
        <w:rPr>
          <w:lang w:val="en-GB"/>
        </w:rPr>
        <w:t xml:space="preserve">Note that </w:t>
      </w:r>
      <m:oMath>
        <m:r>
          <m:rPr>
            <m:sty m:val="p"/>
          </m:rPr>
          <w:rPr>
            <w:rFonts w:ascii="Cambria Math" w:hAnsi="Cambria Math"/>
            <w:lang w:val="en-GB"/>
          </w:rPr>
          <m:t>Δ</m:t>
        </m:r>
      </m:oMath>
      <w:r w:rsidR="00D96CF3" w:rsidRPr="0057693C">
        <w:rPr>
          <w:lang w:val="en-GB"/>
        </w:rPr>
        <w:t xml:space="preserve"> </w:t>
      </w:r>
      <w:r w:rsidR="002E2F2F" w:rsidRPr="0057693C">
        <w:rPr>
          <w:lang w:val="en-GB"/>
        </w:rPr>
        <w:t xml:space="preserve">depends on the </w:t>
      </w:r>
      <w:r w:rsidR="00D96CF3" w:rsidRPr="0057693C">
        <w:rPr>
          <w:lang w:val="en-GB"/>
        </w:rPr>
        <w:t xml:space="preserve">connectivity of the </w:t>
      </w:r>
      <w:r w:rsidR="002E2F2F" w:rsidRPr="0057693C">
        <w:rPr>
          <w:lang w:val="en-GB"/>
        </w:rPr>
        <w:t>friendship</w:t>
      </w:r>
      <w:r w:rsidR="00D96CF3" w:rsidRPr="0057693C">
        <w:rPr>
          <w:lang w:val="en-GB"/>
        </w:rPr>
        <w:t>s</w:t>
      </w:r>
      <w:r w:rsidR="009F55D5">
        <w:rPr>
          <w:lang w:val="en-GB"/>
        </w:rPr>
        <w:t xml:space="preserve"> graph</w:t>
      </w:r>
      <w:r w:rsidR="0057693C" w:rsidRPr="0057693C">
        <w:rPr>
          <w:lang w:val="en-GB"/>
        </w:rPr>
        <w:t>.</w:t>
      </w:r>
      <w:r w:rsidR="0057693C">
        <w:rPr>
          <w:lang w:val="en-GB"/>
        </w:rPr>
        <w:t xml:space="preserve"> </w:t>
      </w:r>
      <w:r w:rsidR="0057693C" w:rsidRPr="0057693C">
        <w:rPr>
          <w:lang w:val="en-GB"/>
        </w:rPr>
        <w:t xml:space="preserve">Since </w:t>
      </w:r>
      <m:oMath>
        <m:r>
          <m:rPr>
            <m:sty m:val="p"/>
          </m:rPr>
          <w:rPr>
            <w:rFonts w:ascii="Cambria Math" w:hAnsi="Cambria Math"/>
          </w:rPr>
          <m:t>Δ</m:t>
        </m:r>
        <m:r>
          <w:rPr>
            <w:rFonts w:ascii="Cambria Math" w:hAnsi="Cambria Math"/>
            <w:lang w:val="en-GB"/>
          </w:rPr>
          <m:t>∈[0, 1]</m:t>
        </m:r>
      </m:oMath>
      <w:r w:rsidR="0057693C" w:rsidRPr="0057693C">
        <w:rPr>
          <w:lang w:val="en-GB"/>
        </w:rPr>
        <w:t xml:space="preserve"> the operation </w:t>
      </w:r>
      <m:oMath>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d</m:t>
            </m:r>
          </m:sup>
        </m:sSup>
      </m:oMath>
      <w:r w:rsidR="0057693C" w:rsidRPr="0057693C">
        <w:rPr>
          <w:lang w:val="en-GB"/>
        </w:rPr>
        <w:t xml:space="preserve"> forces an exponential decay of the information as it travels from friend to friend</w:t>
      </w:r>
      <w:r w:rsidR="009F55D5">
        <w:rPr>
          <w:lang w:val="en-GB"/>
        </w:rPr>
        <w:t xml:space="preserve">, i.e. to a given user the information given by another user at distance </w:t>
      </w:r>
      <m:oMath>
        <m:r>
          <w:rPr>
            <w:rFonts w:ascii="Cambria Math" w:hAnsi="Cambria Math"/>
            <w:lang w:val="en-GB"/>
          </w:rPr>
          <m:t>k</m:t>
        </m:r>
      </m:oMath>
      <w:r w:rsidR="009F55D5">
        <w:rPr>
          <w:lang w:val="en-GB"/>
        </w:rPr>
        <w:t xml:space="preserve"> is exponentially less relevant as </w:t>
      </w:r>
      <m:oMath>
        <m:r>
          <w:rPr>
            <w:rFonts w:ascii="Cambria Math" w:hAnsi="Cambria Math"/>
            <w:lang w:val="en-GB"/>
          </w:rPr>
          <m:t>k</m:t>
        </m:r>
      </m:oMath>
      <w:r w:rsidR="009F55D5">
        <w:rPr>
          <w:lang w:val="en-GB"/>
        </w:rPr>
        <w:t xml:space="preserve"> increases</w:t>
      </w:r>
      <w:r w:rsidR="0057693C">
        <w:rPr>
          <w:lang w:val="en-GB"/>
        </w:rPr>
        <w:t>.</w:t>
      </w:r>
    </w:p>
    <w:p w14:paraId="439DDB43" w14:textId="24209E63" w:rsidR="002E2F2F" w:rsidRPr="00F732B2" w:rsidRDefault="002E2F2F" w:rsidP="000B60DF">
      <w:pPr>
        <w:pStyle w:val="Titolo3"/>
        <w:rPr>
          <w:lang w:val="en-GB"/>
        </w:rPr>
      </w:pPr>
      <w:bookmarkStart w:id="23" w:name="_Toc531862130"/>
      <w:r w:rsidRPr="00F732B2">
        <w:rPr>
          <w:lang w:val="en-GB"/>
        </w:rPr>
        <w:lastRenderedPageBreak/>
        <w:t>Curse of dimensionality</w:t>
      </w:r>
      <w:bookmarkEnd w:id="23"/>
    </w:p>
    <w:p w14:paraId="323204F3" w14:textId="77777777" w:rsidR="002E2F2F" w:rsidRPr="004A6436" w:rsidRDefault="002E2F2F" w:rsidP="002E2F2F">
      <w:pPr>
        <w:jc w:val="both"/>
        <w:rPr>
          <w:lang w:val="en-GB"/>
        </w:rPr>
      </w:pPr>
      <w:r w:rsidRPr="004A6436">
        <w:rPr>
          <w:lang w:val="en-GB"/>
        </w:rPr>
        <w:t xml:space="preserve">Until now, in describing how we’ve dealt with the problem of assign categories to the users, we’ve talked of matrices whose dimensions often depends on the categories number. </w:t>
      </w:r>
    </w:p>
    <w:p w14:paraId="43F4AA68" w14:textId="6FE53ED6" w:rsidR="002E2F2F" w:rsidRPr="002E2F2F" w:rsidRDefault="002E2F2F" w:rsidP="002E2F2F">
      <w:pPr>
        <w:jc w:val="both"/>
        <w:rPr>
          <w:lang w:val="en-GB"/>
        </w:rPr>
      </w:pPr>
      <w:r w:rsidRPr="002E2F2F">
        <w:rPr>
          <w:lang w:val="en-GB"/>
        </w:rPr>
        <w:t xml:space="preserve">Once we obtained </w:t>
      </w:r>
      <m:oMath>
        <m:r>
          <w:rPr>
            <w:rFonts w:ascii="Cambria Math" w:hAnsi="Cambria Math"/>
            <w:lang w:val="en-GB"/>
          </w:rPr>
          <m:t>M</m:t>
        </m:r>
      </m:oMath>
      <w:r w:rsidRPr="002E2F2F">
        <w:rPr>
          <w:lang w:val="en-GB"/>
        </w:rPr>
        <w:t xml:space="preserve">, a </w:t>
      </w:r>
      <m:oMath>
        <m:r>
          <w:rPr>
            <w:rFonts w:ascii="Cambria Math" w:hAnsi="Cambria Math"/>
            <w:lang w:val="en-GB"/>
          </w:rPr>
          <m:t>500k</m:t>
        </m:r>
        <m:r>
          <w:rPr>
            <w:rFonts w:ascii="Cambria Math" w:hAnsi="Cambria Math"/>
            <w:lang w:val="en-GB"/>
          </w:rPr>
          <m:t>×</m:t>
        </m:r>
        <m:r>
          <w:rPr>
            <w:rFonts w:ascii="Cambria Math" w:hAnsi="Cambria Math"/>
            <w:lang w:val="en-GB"/>
          </w:rPr>
          <m:t>190k</m:t>
        </m:r>
      </m:oMath>
      <w:r w:rsidRPr="002E2F2F">
        <w:rPr>
          <w:lang w:val="en-GB"/>
        </w:rPr>
        <w:t xml:space="preserve"> matrix, we reduced its dimensionality to </w:t>
      </w:r>
      <m:oMath>
        <m:r>
          <w:rPr>
            <w:rFonts w:ascii="Cambria Math" w:hAnsi="Cambria Math"/>
            <w:lang w:val="en-GB"/>
          </w:rPr>
          <m:t>500k</m:t>
        </m:r>
        <m:r>
          <w:rPr>
            <w:rFonts w:ascii="Cambria Math" w:hAnsi="Cambria Math"/>
            <w:lang w:val="en-GB"/>
          </w:rPr>
          <m:t>×</m:t>
        </m:r>
        <m:r>
          <w:rPr>
            <w:rFonts w:ascii="Cambria Math" w:hAnsi="Cambria Math"/>
            <w:lang w:val="en-GB"/>
          </w:rPr>
          <m:t>m</m:t>
        </m:r>
      </m:oMath>
      <w:r w:rsidRPr="002E2F2F">
        <w:rPr>
          <w:lang w:val="en-GB"/>
        </w:rPr>
        <w:t>.</w:t>
      </w:r>
    </w:p>
    <w:p w14:paraId="1C3A203D" w14:textId="374A5C74" w:rsidR="002E2F2F" w:rsidRPr="002E2F2F" w:rsidRDefault="002E2F2F" w:rsidP="002E2F2F">
      <w:pPr>
        <w:jc w:val="both"/>
        <w:rPr>
          <w:lang w:val="en-GB"/>
        </w:rPr>
      </w:pPr>
      <w:r w:rsidRPr="002E2F2F">
        <w:rPr>
          <w:lang w:val="en-GB"/>
        </w:rPr>
        <w:t xml:space="preserve">To reduce the </w:t>
      </w:r>
      <w:r w:rsidR="00BE6660" w:rsidRPr="002E2F2F">
        <w:rPr>
          <w:lang w:val="en-GB"/>
        </w:rPr>
        <w:t>dimensionality,</w:t>
      </w:r>
      <w:r w:rsidRPr="002E2F2F">
        <w:rPr>
          <w:lang w:val="en-GB"/>
        </w:rPr>
        <w:t xml:space="preserve"> we </w:t>
      </w:r>
      <w:r w:rsidR="00BE6660" w:rsidRPr="002E2F2F">
        <w:rPr>
          <w:lang w:val="en-GB"/>
        </w:rPr>
        <w:t>defined the</w:t>
      </w:r>
      <w:r w:rsidRPr="002E2F2F">
        <w:rPr>
          <w:lang w:val="en-GB"/>
        </w:rPr>
        <w:t xml:space="preserve"> following pipeline in sklearn:</w:t>
      </w:r>
    </w:p>
    <w:p w14:paraId="7CF3906F" w14:textId="77777777" w:rsidR="002E2F2F" w:rsidRPr="002E2F2F" w:rsidRDefault="002E2F2F" w:rsidP="002E2F2F">
      <w:pPr>
        <w:numPr>
          <w:ilvl w:val="0"/>
          <w:numId w:val="19"/>
        </w:numPr>
        <w:jc w:val="both"/>
        <w:rPr>
          <w:lang w:val="en-GB"/>
        </w:rPr>
      </w:pPr>
      <w:r w:rsidRPr="002E2F2F">
        <w:rPr>
          <w:lang w:val="en-GB"/>
        </w:rPr>
        <w:t>Normalize the rows such that the norm is one</w:t>
      </w:r>
    </w:p>
    <w:p w14:paraId="26F8EF15" w14:textId="5C26B92D" w:rsidR="002E2F2F" w:rsidRPr="002E2F2F" w:rsidRDefault="002E2F2F" w:rsidP="002E2F2F">
      <w:pPr>
        <w:numPr>
          <w:ilvl w:val="0"/>
          <w:numId w:val="19"/>
        </w:numPr>
        <w:jc w:val="both"/>
        <w:rPr>
          <w:lang w:val="en-GB"/>
        </w:rPr>
      </w:pPr>
      <w:r w:rsidRPr="002E2F2F">
        <w:rPr>
          <w:lang w:val="en-GB"/>
        </w:rPr>
        <w:t xml:space="preserve">Reduce the dimensionality with TruncatedSVD </w:t>
      </w:r>
      <w:sdt>
        <w:sdtPr>
          <w:rPr>
            <w:lang w:val="en-GB"/>
          </w:rPr>
          <w:id w:val="257651260"/>
          <w:citation/>
        </w:sdtPr>
        <w:sdtContent>
          <w:r w:rsidR="00011EDB">
            <w:rPr>
              <w:lang w:val="en-GB"/>
            </w:rPr>
            <w:fldChar w:fldCharType="begin"/>
          </w:r>
          <w:r w:rsidR="00011EDB" w:rsidRPr="00011EDB">
            <w:rPr>
              <w:lang w:val="en-GB"/>
            </w:rPr>
            <w:instrText xml:space="preserve"> CITATION Tru \l 1040 </w:instrText>
          </w:r>
          <w:r w:rsidR="00011EDB">
            <w:rPr>
              <w:lang w:val="en-GB"/>
            </w:rPr>
            <w:fldChar w:fldCharType="separate"/>
          </w:r>
          <w:r w:rsidR="005A6786" w:rsidRPr="005A6786">
            <w:rPr>
              <w:noProof/>
              <w:lang w:val="en-GB"/>
            </w:rPr>
            <w:t>[10]</w:t>
          </w:r>
          <w:r w:rsidR="00011EDB">
            <w:rPr>
              <w:lang w:val="en-GB"/>
            </w:rPr>
            <w:fldChar w:fldCharType="end"/>
          </w:r>
        </w:sdtContent>
      </w:sdt>
      <w:r w:rsidR="00011EDB">
        <w:rPr>
          <w:lang w:val="en-GB"/>
        </w:rPr>
        <w:t xml:space="preserve"> </w:t>
      </w:r>
      <w:r w:rsidRPr="002E2F2F">
        <w:rPr>
          <w:lang w:val="en-GB"/>
        </w:rPr>
        <w:t>(maintain only the m most important singular values)</w:t>
      </w:r>
    </w:p>
    <w:p w14:paraId="36F8BCBD" w14:textId="77777777" w:rsidR="002E2F2F" w:rsidRPr="002E2F2F" w:rsidRDefault="002E2F2F" w:rsidP="002E2F2F">
      <w:pPr>
        <w:numPr>
          <w:ilvl w:val="0"/>
          <w:numId w:val="19"/>
        </w:numPr>
        <w:jc w:val="both"/>
        <w:rPr>
          <w:lang w:val="en-GB"/>
        </w:rPr>
      </w:pPr>
      <w:r w:rsidRPr="002E2F2F">
        <w:rPr>
          <w:lang w:val="en-GB"/>
        </w:rPr>
        <w:t>Normalize again the rows such that the norm is one</w:t>
      </w:r>
    </w:p>
    <w:p w14:paraId="29EC3D38" w14:textId="12672829" w:rsidR="002E2F2F" w:rsidRPr="009D6579" w:rsidRDefault="002E2F2F" w:rsidP="00ED79D0">
      <w:pPr>
        <w:jc w:val="both"/>
        <w:rPr>
          <w:highlight w:val="yellow"/>
          <w:lang w:val="en-GB"/>
        </w:rPr>
      </w:pPr>
      <w:r w:rsidRPr="002E2F2F">
        <w:rPr>
          <w:lang w:val="en-GB"/>
        </w:rPr>
        <w:t xml:space="preserve">The definition of such pipeline, instead of applying manually each fit and </w:t>
      </w:r>
      <w:r w:rsidR="00BE6660" w:rsidRPr="002E2F2F">
        <w:rPr>
          <w:lang w:val="en-GB"/>
        </w:rPr>
        <w:t>transformation</w:t>
      </w:r>
      <w:r w:rsidRPr="002E2F2F">
        <w:rPr>
          <w:lang w:val="en-GB"/>
        </w:rPr>
        <w:t>, will help when dealing with test data. It will be enough to retrieve the already fit pipeline and just transform the new data.</w:t>
      </w:r>
    </w:p>
    <w:p w14:paraId="168250D8" w14:textId="4BFA62F2" w:rsidR="000B60DF" w:rsidRDefault="000B60DF" w:rsidP="000B60DF">
      <w:pPr>
        <w:pStyle w:val="Titolo3"/>
        <w:rPr>
          <w:lang w:val="en-GB"/>
        </w:rPr>
      </w:pPr>
      <w:bookmarkStart w:id="24" w:name="_Toc531862131"/>
      <w:r w:rsidRPr="009F55D5">
        <w:rPr>
          <w:lang w:val="en-GB"/>
        </w:rPr>
        <w:t xml:space="preserve">Why this </w:t>
      </w:r>
      <w:r>
        <w:rPr>
          <w:lang w:val="en-GB"/>
        </w:rPr>
        <w:t>representation</w:t>
      </w:r>
      <w:r w:rsidRPr="009F55D5">
        <w:rPr>
          <w:lang w:val="en-GB"/>
        </w:rPr>
        <w:t>?</w:t>
      </w:r>
      <w:bookmarkEnd w:id="24"/>
    </w:p>
    <w:p w14:paraId="20643EA5" w14:textId="77777777" w:rsidR="000B60DF" w:rsidRPr="009F55D5" w:rsidRDefault="000B60DF" w:rsidP="000B60DF">
      <w:pPr>
        <w:pStyle w:val="Titolo4"/>
        <w:rPr>
          <w:b/>
          <w:bCs/>
          <w:lang w:val="en-GB"/>
        </w:rPr>
      </w:pPr>
      <w:r w:rsidRPr="009F55D5">
        <w:rPr>
          <w:lang w:val="en-GB"/>
        </w:rPr>
        <w:t>Embeddings</w:t>
      </w:r>
    </w:p>
    <w:p w14:paraId="40C4010E" w14:textId="77777777" w:rsidR="000B60DF" w:rsidRPr="009F55D5" w:rsidRDefault="000B60DF" w:rsidP="000B60DF">
      <w:pPr>
        <w:jc w:val="both"/>
        <w:rPr>
          <w:lang w:val="en-GB"/>
        </w:rPr>
      </w:pPr>
      <w:r w:rsidRPr="009F55D5">
        <w:rPr>
          <w:lang w:val="en-GB"/>
        </w:rPr>
        <w:t xml:space="preserve">In machine learning almost every system is built upon a fundamental concept: the embeddings, a computer-friendly representation of objects (i.e. a dense vector of numbers). The embeddings should depict the objects as closely as possible: two embeddings should be similar if and only if the objects that they represent are similar. It is hard to define what </w:t>
      </w:r>
      <w:r w:rsidRPr="009F55D5">
        <w:rPr>
          <w:i/>
          <w:iCs/>
          <w:lang w:val="en-GB"/>
        </w:rPr>
        <w:t>similar</w:t>
      </w:r>
      <w:r w:rsidRPr="009F55D5">
        <w:rPr>
          <w:lang w:val="en-GB"/>
        </w:rPr>
        <w:t xml:space="preserve"> means in complex real-world contexts and directly find embeddings that satisfy the required properties. </w:t>
      </w:r>
    </w:p>
    <w:p w14:paraId="3A694A02" w14:textId="77777777" w:rsidR="000B60DF" w:rsidRPr="009F55D5" w:rsidRDefault="000B60DF" w:rsidP="000B60DF">
      <w:pPr>
        <w:jc w:val="both"/>
        <w:rPr>
          <w:lang w:val="en-GB"/>
        </w:rPr>
      </w:pPr>
      <w:r w:rsidRPr="009F55D5">
        <w:rPr>
          <w:lang w:val="en-GB"/>
        </w:rPr>
        <w:t xml:space="preserve">Thus, the first problem that generally must be solved is </w:t>
      </w:r>
      <w:r w:rsidRPr="009F55D5">
        <w:rPr>
          <w:i/>
          <w:iCs/>
          <w:lang w:val="en-GB"/>
        </w:rPr>
        <w:t>how to represent objects.</w:t>
      </w:r>
    </w:p>
    <w:p w14:paraId="7448F2FC" w14:textId="77777777" w:rsidR="000B60DF" w:rsidRPr="009F55D5" w:rsidRDefault="000B60DF" w:rsidP="000B60DF">
      <w:pPr>
        <w:jc w:val="both"/>
        <w:rPr>
          <w:lang w:val="en-GB"/>
        </w:rPr>
      </w:pPr>
      <w:r w:rsidRPr="009F55D5">
        <w:rPr>
          <w:lang w:val="en-GB"/>
        </w:rPr>
        <w:t xml:space="preserve">We embedded in a single vector all the known information about a single object, moreover, that information </w:t>
      </w:r>
      <w:r>
        <w:rPr>
          <w:lang w:val="en-GB"/>
        </w:rPr>
        <w:t>is</w:t>
      </w:r>
      <w:r w:rsidRPr="009F55D5">
        <w:rPr>
          <w:lang w:val="en-GB"/>
        </w:rPr>
        <w:t xml:space="preserve"> expressed in term of semantic categories. This is an extremely general approach: almost every object can be described by a set of semantic categories, and thus it can be associated to an embedding with this approach. This idea will lead us to a general-purpose recommendation system.</w:t>
      </w:r>
    </w:p>
    <w:p w14:paraId="2D9E9998" w14:textId="77777777" w:rsidR="000B60DF" w:rsidRPr="009F55D5" w:rsidRDefault="000B60DF" w:rsidP="000B60DF">
      <w:pPr>
        <w:jc w:val="both"/>
        <w:rPr>
          <w:lang w:val="en-GB"/>
        </w:rPr>
      </w:pPr>
      <w:r w:rsidRPr="009F55D5">
        <w:rPr>
          <w:lang w:val="en-GB"/>
        </w:rPr>
        <w:t xml:space="preserve">We wanted to embed in a single vector all the information relative to a given single user </w:t>
      </w:r>
      <m:oMath>
        <m:r>
          <w:rPr>
            <w:rFonts w:ascii="Cambria Math" w:hAnsi="Cambria Math"/>
            <w:lang w:val="en-GB"/>
          </w:rPr>
          <m:t>i</m:t>
        </m:r>
      </m:oMath>
      <w:r>
        <w:rPr>
          <w:lang w:val="en-GB"/>
        </w:rPr>
        <w:t>,</w:t>
      </w:r>
      <w:r w:rsidRPr="009F55D5">
        <w:rPr>
          <w:lang w:val="en-GB"/>
        </w:rPr>
        <w:t xml:space="preserve"> let’s call this information </w:t>
      </w:r>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i</m:t>
            </m:r>
          </m:sub>
        </m:sSub>
      </m:oMath>
      <w:r w:rsidRPr="009F55D5">
        <w:rPr>
          <w:lang w:val="en-GB"/>
        </w:rPr>
        <w:t>. So</w:t>
      </w:r>
      <w:r>
        <w:rPr>
          <w:lang w:val="en-GB"/>
        </w:rPr>
        <w:t>,</w:t>
      </w:r>
      <w:r w:rsidRPr="009F55D5">
        <w:rPr>
          <w:lang w:val="en-GB"/>
        </w:rPr>
        <w:t xml:space="preserve"> this information includes his tweets, possibly the items that he likes and his personal page. Moreover, since these sources of knowledge could have different importance, we decided to weight them accordingly.</w:t>
      </w:r>
    </w:p>
    <w:p w14:paraId="3877335C" w14:textId="77777777" w:rsidR="000B60DF" w:rsidRPr="009F55D5" w:rsidRDefault="000B60DF" w:rsidP="000B60DF">
      <w:pPr>
        <w:jc w:val="both"/>
        <w:rPr>
          <w:lang w:val="en-GB"/>
        </w:rPr>
      </w:pPr>
      <w:r w:rsidRPr="009F55D5">
        <w:rPr>
          <w:lang w:val="en-GB"/>
        </w:rPr>
        <w:t>Moreover</w:t>
      </w:r>
      <w:r>
        <w:rPr>
          <w:lang w:val="en-GB"/>
        </w:rPr>
        <w:t>,</w:t>
      </w:r>
      <w:r w:rsidRPr="009F55D5">
        <w:rPr>
          <w:lang w:val="en-GB"/>
        </w:rPr>
        <w:t xml:space="preserve"> we have another important information: the structure of the graph of the friendships. We exploited this graph, enforcing the idea that in the information </w:t>
      </w:r>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i</m:t>
            </m:r>
          </m:sub>
        </m:sSub>
      </m:oMath>
      <w:r>
        <w:rPr>
          <w:lang w:val="en-GB"/>
        </w:rPr>
        <w:t xml:space="preserve"> </w:t>
      </w:r>
      <w:r w:rsidRPr="009F55D5">
        <w:rPr>
          <w:lang w:val="en-GB"/>
        </w:rPr>
        <w:t xml:space="preserve">there are components of information defined as </w:t>
      </w:r>
      <m:oMath>
        <m:r>
          <w:rPr>
            <w:rFonts w:ascii="Cambria Math" w:hAnsi="Cambria Math"/>
            <w:lang w:val="en-GB"/>
          </w:rPr>
          <m:t xml:space="preserve">f(k, </m:t>
        </m:r>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j</m:t>
            </m:r>
          </m:sub>
        </m:sSub>
        <m:r>
          <w:rPr>
            <w:rFonts w:ascii="Cambria Math" w:hAnsi="Cambria Math"/>
            <w:lang w:val="en-GB"/>
          </w:rPr>
          <m:t>)</m:t>
        </m:r>
      </m:oMath>
      <w:r w:rsidRPr="009F55D5">
        <w:rPr>
          <w:lang w:val="en-GB"/>
        </w:rPr>
        <w:t xml:space="preserve"> for each </w:t>
      </w:r>
      <m:oMath>
        <m:sSup>
          <m:sSupPr>
            <m:ctrlPr>
              <w:rPr>
                <w:rFonts w:ascii="Cambria Math" w:hAnsi="Cambria Math"/>
                <w:i/>
                <w:lang w:val="en-GB"/>
              </w:rPr>
            </m:ctrlPr>
          </m:sSupPr>
          <m:e>
            <m:r>
              <w:rPr>
                <w:rFonts w:ascii="Cambria Math" w:hAnsi="Cambria Math"/>
                <w:lang w:val="en-GB"/>
              </w:rPr>
              <m:t>j</m:t>
            </m:r>
          </m:e>
          <m:sup>
            <m:r>
              <w:rPr>
                <w:rFonts w:ascii="Cambria Math" w:hAnsi="Cambria Math"/>
                <w:lang w:val="en-GB"/>
              </w:rPr>
              <m:t>th</m:t>
            </m:r>
          </m:sup>
        </m:sSup>
      </m:oMath>
      <w:r>
        <w:rPr>
          <w:lang w:val="en-GB"/>
        </w:rPr>
        <w:t xml:space="preserve"> </w:t>
      </w:r>
      <w:r w:rsidRPr="009F55D5">
        <w:rPr>
          <w:lang w:val="en-GB"/>
        </w:rPr>
        <w:t xml:space="preserve">user at distance </w:t>
      </w:r>
      <m:oMath>
        <m:r>
          <w:rPr>
            <w:rFonts w:ascii="Cambria Math" w:hAnsi="Cambria Math"/>
            <w:lang w:val="en-GB"/>
          </w:rPr>
          <m:t>k</m:t>
        </m:r>
      </m:oMath>
      <w:r w:rsidRPr="009F55D5">
        <w:rPr>
          <w:lang w:val="en-GB"/>
        </w:rPr>
        <w:t xml:space="preserve"> from </w:t>
      </w:r>
      <m:oMath>
        <m:r>
          <w:rPr>
            <w:rFonts w:ascii="Cambria Math" w:hAnsi="Cambria Math"/>
            <w:lang w:val="en-GB"/>
          </w:rPr>
          <m:t>i</m:t>
        </m:r>
      </m:oMath>
      <w:r w:rsidRPr="009F55D5">
        <w:rPr>
          <w:lang w:val="en-GB"/>
        </w:rPr>
        <w:t>. Note that the weight of the components should decrease exponentially as the distances increase, and, that the parts that make up the inform</w:t>
      </w:r>
      <w:proofErr w:type="spellStart"/>
      <w:r w:rsidRPr="009F55D5">
        <w:rPr>
          <w:lang w:val="en-GB"/>
        </w:rPr>
        <w:t>ation</w:t>
      </w:r>
      <w:proofErr w:type="spellEnd"/>
      <w:r w:rsidRPr="009F55D5">
        <w:rPr>
          <w:lang w:val="en-GB"/>
        </w:rPr>
        <w:t xml:space="preserve"> should be weighted differently if they are referring to the </w:t>
      </w:r>
      <w:r w:rsidRPr="009F55D5">
        <w:rPr>
          <w:i/>
          <w:iCs/>
          <w:lang w:val="en-GB"/>
        </w:rPr>
        <w:t>proprietary</w:t>
      </w:r>
      <w:r w:rsidRPr="009F55D5">
        <w:rPr>
          <w:lang w:val="en-GB"/>
        </w:rPr>
        <w:t xml:space="preserve"> or to a </w:t>
      </w:r>
      <w:r w:rsidRPr="009F55D5">
        <w:rPr>
          <w:i/>
          <w:iCs/>
          <w:lang w:val="en-GB"/>
        </w:rPr>
        <w:t>friend</w:t>
      </w:r>
      <w:r w:rsidRPr="009F55D5">
        <w:rPr>
          <w:lang w:val="en-GB"/>
        </w:rPr>
        <w:t>, since they have different roles (e.g. my personal page is not so relevant in describing what I like, the personal page of a famous singer that I’m following is very relevant in doing so). Hence the proposed formula.</w:t>
      </w:r>
      <w:r>
        <w:rPr>
          <w:lang w:val="en-GB"/>
        </w:rPr>
        <w:t xml:space="preserve"> We used the interesting property of adjacency matrices: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d</m:t>
            </m:r>
          </m:sup>
        </m:sSup>
      </m:oMath>
      <w:r>
        <w:rPr>
          <w:lang w:val="en-GB"/>
        </w:rPr>
        <w:t xml:space="preserve"> contains in row </w:t>
      </w:r>
      <m:oMath>
        <m:r>
          <w:rPr>
            <w:rFonts w:ascii="Cambria Math" w:hAnsi="Cambria Math"/>
            <w:lang w:val="en-GB"/>
          </w:rPr>
          <m:t>i</m:t>
        </m:r>
      </m:oMath>
      <w:r>
        <w:rPr>
          <w:lang w:val="en-GB"/>
        </w:rPr>
        <w:t xml:space="preserve"> the friends of </w:t>
      </w:r>
      <m:oMath>
        <m:r>
          <w:rPr>
            <w:rFonts w:ascii="Cambria Math" w:hAnsi="Cambria Math"/>
            <w:lang w:val="en-GB"/>
          </w:rPr>
          <m:t>i</m:t>
        </m:r>
      </m:oMath>
      <w:r>
        <w:rPr>
          <w:lang w:val="en-GB"/>
        </w:rPr>
        <w:t xml:space="preserve"> at distance </w:t>
      </w:r>
      <m:oMath>
        <m:r>
          <w:rPr>
            <w:rFonts w:ascii="Cambria Math" w:hAnsi="Cambria Math"/>
            <w:lang w:val="en-GB"/>
          </w:rPr>
          <m:t>d</m:t>
        </m:r>
      </m:oMath>
      <w:r>
        <w:rPr>
          <w:lang w:val="en-GB"/>
        </w:rPr>
        <w:t xml:space="preserve">. Without this property it would have been much more difficult to be able to perform these computations.   </w:t>
      </w:r>
    </w:p>
    <w:p w14:paraId="4FFA33C7" w14:textId="77777777" w:rsidR="000B60DF" w:rsidRPr="009F55D5" w:rsidRDefault="000B60DF" w:rsidP="000B60DF">
      <w:pPr>
        <w:jc w:val="both"/>
        <w:rPr>
          <w:lang w:val="en-GB"/>
        </w:rPr>
      </w:pPr>
      <w:r w:rsidRPr="009F55D5">
        <w:rPr>
          <w:lang w:val="en-GB"/>
        </w:rPr>
        <w:t xml:space="preserve">Note that the process, actually, is not iterative: we use the information of the </w:t>
      </w:r>
      <m:oMath>
        <m:sSup>
          <m:sSupPr>
            <m:ctrlPr>
              <w:rPr>
                <w:rFonts w:ascii="Cambria Math" w:hAnsi="Cambria Math"/>
                <w:i/>
                <w:lang w:val="en-GB"/>
              </w:rPr>
            </m:ctrlPr>
          </m:sSupPr>
          <m:e>
            <m:r>
              <w:rPr>
                <w:rFonts w:ascii="Cambria Math" w:hAnsi="Cambria Math"/>
                <w:lang w:val="en-GB"/>
              </w:rPr>
              <m:t>j</m:t>
            </m:r>
          </m:e>
          <m:sup>
            <m:r>
              <w:rPr>
                <w:rFonts w:ascii="Cambria Math" w:hAnsi="Cambria Math"/>
                <w:lang w:val="en-GB"/>
              </w:rPr>
              <m:t>th</m:t>
            </m:r>
          </m:sup>
        </m:sSup>
      </m:oMath>
      <w:r w:rsidRPr="009F55D5">
        <w:rPr>
          <w:lang w:val="en-GB"/>
        </w:rPr>
        <w:t xml:space="preserve"> user while defining the</w:t>
      </w:r>
      <w:r>
        <w:rPr>
          <w:lang w:val="en-GB"/>
        </w:rPr>
        <w:t xml:space="preserve"> </w:t>
      </w:r>
      <m:oMath>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th</m:t>
            </m:r>
          </m:sup>
        </m:sSup>
      </m:oMath>
      <w:r w:rsidRPr="009F55D5">
        <w:rPr>
          <w:lang w:val="en-GB"/>
        </w:rPr>
        <w:t xml:space="preserve"> user, but when the embedding of the </w:t>
      </w:r>
      <m:oMath>
        <m:sSup>
          <m:sSupPr>
            <m:ctrlPr>
              <w:rPr>
                <w:rFonts w:ascii="Cambria Math" w:hAnsi="Cambria Math"/>
                <w:i/>
                <w:lang w:val="en-GB"/>
              </w:rPr>
            </m:ctrlPr>
          </m:sSupPr>
          <m:e>
            <m:r>
              <w:rPr>
                <w:rFonts w:ascii="Cambria Math" w:hAnsi="Cambria Math"/>
                <w:lang w:val="en-GB"/>
              </w:rPr>
              <m:t>j</m:t>
            </m:r>
          </m:e>
          <m:sup>
            <m:r>
              <w:rPr>
                <w:rFonts w:ascii="Cambria Math" w:hAnsi="Cambria Math"/>
                <w:lang w:val="en-GB"/>
              </w:rPr>
              <m:t>th</m:t>
            </m:r>
          </m:sup>
        </m:sSup>
      </m:oMath>
      <w:r>
        <w:rPr>
          <w:lang w:val="en-GB"/>
        </w:rPr>
        <w:t xml:space="preserve"> </w:t>
      </w:r>
      <w:r w:rsidRPr="009F55D5">
        <w:rPr>
          <w:lang w:val="en-GB"/>
        </w:rPr>
        <w:t xml:space="preserve">is computed it is </w:t>
      </w:r>
      <w:r w:rsidRPr="009F55D5">
        <w:rPr>
          <w:i/>
          <w:iCs/>
          <w:lang w:val="en-GB"/>
        </w:rPr>
        <w:t xml:space="preserve">not </w:t>
      </w:r>
      <w:r w:rsidRPr="009F55D5">
        <w:rPr>
          <w:lang w:val="en-GB"/>
        </w:rPr>
        <w:t xml:space="preserve">used to compute the embedding of the </w:t>
      </w:r>
      <m:oMath>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th</m:t>
            </m:r>
          </m:sup>
        </m:sSup>
      </m:oMath>
      <w:r>
        <w:rPr>
          <w:lang w:val="en-GB"/>
        </w:rPr>
        <w:t xml:space="preserve"> </w:t>
      </w:r>
      <w:r w:rsidRPr="009F55D5">
        <w:rPr>
          <w:lang w:val="en-GB"/>
        </w:rPr>
        <w:t xml:space="preserve">user. Basically the </w:t>
      </w:r>
      <m:oMath>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th</m:t>
            </m:r>
          </m:sup>
        </m:sSup>
      </m:oMath>
      <w:r>
        <w:rPr>
          <w:lang w:val="en-GB"/>
        </w:rPr>
        <w:t xml:space="preserve"> </w:t>
      </w:r>
      <w:r w:rsidRPr="009F55D5">
        <w:rPr>
          <w:lang w:val="en-GB"/>
        </w:rPr>
        <w:t>embedding is built using the information</w:t>
      </w:r>
      <w:r>
        <w:rPr>
          <w:lang w:val="en-GB"/>
        </w:rPr>
        <w:t xml:space="preserve"> </w:t>
      </w:r>
      <w:r w:rsidRPr="009F55D5">
        <w:rPr>
          <w:lang w:val="en-GB"/>
        </w:rPr>
        <w:t>known about the friends</w:t>
      </w:r>
      <w:r>
        <w:rPr>
          <w:lang w:val="en-GB"/>
        </w:rPr>
        <w:t>,</w:t>
      </w:r>
      <w:r w:rsidRPr="009F55D5">
        <w:rPr>
          <w:lang w:val="en-GB"/>
        </w:rPr>
        <w:t xml:space="preserve"> not the</w:t>
      </w:r>
      <w:r>
        <w:rPr>
          <w:lang w:val="en-GB"/>
        </w:rPr>
        <w:t>ir</w:t>
      </w:r>
      <w:r w:rsidRPr="009F55D5">
        <w:rPr>
          <w:lang w:val="en-GB"/>
        </w:rPr>
        <w:t xml:space="preserve"> embeddings. It would be interesting to try this approach and iterate the process until convergence (in this way we would get a PageRank-like algorithm).</w:t>
      </w:r>
    </w:p>
    <w:p w14:paraId="0793C630" w14:textId="4B26D1F0" w:rsidR="005A6786" w:rsidRDefault="005A6786">
      <w:pPr>
        <w:rPr>
          <w:highlight w:val="yellow"/>
          <w:lang w:val="en-GB"/>
        </w:rPr>
      </w:pPr>
      <w:r>
        <w:rPr>
          <w:highlight w:val="yellow"/>
          <w:lang w:val="en-GB"/>
        </w:rPr>
        <w:br w:type="page"/>
      </w:r>
    </w:p>
    <w:p w14:paraId="0C376381" w14:textId="1A7C785A" w:rsidR="002E2F2F" w:rsidRPr="00B574B9" w:rsidRDefault="002E2F2F" w:rsidP="002E2F2F">
      <w:pPr>
        <w:pStyle w:val="Titolo2"/>
        <w:rPr>
          <w:lang w:val="en-GB"/>
        </w:rPr>
      </w:pPr>
      <w:bookmarkStart w:id="25" w:name="_Toc531862132"/>
      <w:r w:rsidRPr="00B574B9">
        <w:rPr>
          <w:lang w:val="en-GB"/>
        </w:rPr>
        <w:lastRenderedPageBreak/>
        <w:t>Notes about efficiency</w:t>
      </w:r>
      <w:bookmarkEnd w:id="25"/>
    </w:p>
    <w:p w14:paraId="2B8599B3" w14:textId="6D55DF9F" w:rsidR="002E2F2F" w:rsidRPr="002E2F2F" w:rsidRDefault="002E2F2F" w:rsidP="002E2F2F">
      <w:pPr>
        <w:jc w:val="both"/>
        <w:rPr>
          <w:lang w:val="en-GB"/>
        </w:rPr>
      </w:pPr>
      <w:r w:rsidRPr="002E2F2F">
        <w:rPr>
          <w:lang w:val="en-GB"/>
        </w:rPr>
        <w:t xml:space="preserve">We are dealing with big matrices. The adjacency matrix has dimension </w:t>
      </w:r>
      <m:oMath>
        <m:r>
          <w:rPr>
            <w:rFonts w:ascii="Cambria Math" w:hAnsi="Cambria Math"/>
            <w:lang w:val="en-GB"/>
          </w:rPr>
          <m:t>500k</m:t>
        </m:r>
        <m:r>
          <w:rPr>
            <w:rFonts w:ascii="Cambria Math" w:hAnsi="Cambria Math"/>
            <w:lang w:val="en-GB"/>
          </w:rPr>
          <m:t>×</m:t>
        </m:r>
        <m:r>
          <w:rPr>
            <w:rFonts w:ascii="Cambria Math" w:hAnsi="Cambria Math"/>
            <w:lang w:val="en-GB"/>
          </w:rPr>
          <m:t>500k</m:t>
        </m:r>
      </m:oMath>
      <w:r w:rsidRPr="002E2F2F">
        <w:rPr>
          <w:lang w:val="en-GB"/>
        </w:rPr>
        <w:t xml:space="preserve">, even if it’s a boolean matrix, storing it entirely in memory would mean to </w:t>
      </w:r>
      <w:r w:rsidR="00BE6660" w:rsidRPr="002E2F2F">
        <w:rPr>
          <w:lang w:val="en-GB"/>
        </w:rPr>
        <w:t>require 58</w:t>
      </w:r>
      <w:r w:rsidRPr="002E2F2F">
        <w:rPr>
          <w:lang w:val="en-GB"/>
        </w:rPr>
        <w:t xml:space="preserve"> GB of RAM (assuming no overhead). The situation is even worse when we consider the other matrices that have dimension </w:t>
      </w:r>
      <m:oMath>
        <m:r>
          <w:rPr>
            <w:rFonts w:ascii="Cambria Math" w:hAnsi="Cambria Math"/>
            <w:lang w:val="en-GB"/>
          </w:rPr>
          <m:t>500k</m:t>
        </m:r>
        <m:r>
          <w:rPr>
            <w:rFonts w:ascii="Cambria Math" w:hAnsi="Cambria Math"/>
            <w:lang w:val="en-GB"/>
          </w:rPr>
          <m:t>×</m:t>
        </m:r>
        <m:r>
          <w:rPr>
            <w:rFonts w:ascii="Cambria Math" w:hAnsi="Cambria Math"/>
            <w:lang w:val="en-GB"/>
          </w:rPr>
          <m:t>190k</m:t>
        </m:r>
      </m:oMath>
      <w:r w:rsidRPr="002E2F2F">
        <w:rPr>
          <w:lang w:val="en-GB"/>
        </w:rPr>
        <w:t>, each one of them would require 353GB of RAM (assuming no overhead) since they contain float32 and not booleans.</w:t>
      </w:r>
    </w:p>
    <w:p w14:paraId="3F662698" w14:textId="76718BEF" w:rsidR="002E2F2F" w:rsidRPr="002E2F2F" w:rsidRDefault="002E2F2F" w:rsidP="002E2F2F">
      <w:pPr>
        <w:jc w:val="both"/>
        <w:rPr>
          <w:lang w:val="en-GB"/>
        </w:rPr>
      </w:pPr>
      <w:r w:rsidRPr="002E2F2F">
        <w:rPr>
          <w:lang w:val="en-GB"/>
        </w:rPr>
        <w:t xml:space="preserve">It’s obvious that it is not feasible to store in memory those dense matrices. </w:t>
      </w:r>
      <w:r w:rsidR="00BE6660" w:rsidRPr="002E2F2F">
        <w:rPr>
          <w:lang w:val="en-GB"/>
        </w:rPr>
        <w:t>Fortunately,</w:t>
      </w:r>
      <w:r w:rsidRPr="002E2F2F">
        <w:rPr>
          <w:lang w:val="en-GB"/>
        </w:rPr>
        <w:t xml:space="preserve"> we can exploit one common property: they are sparse matrices. </w:t>
      </w:r>
    </w:p>
    <w:p w14:paraId="4CE36265" w14:textId="07969658" w:rsidR="002E2F2F" w:rsidRPr="002E2F2F" w:rsidRDefault="002E2F2F" w:rsidP="002E2F2F">
      <w:pPr>
        <w:jc w:val="both"/>
        <w:rPr>
          <w:lang w:val="en-GB"/>
        </w:rPr>
      </w:pPr>
      <w:r w:rsidRPr="002E2F2F">
        <w:rPr>
          <w:lang w:val="en-GB"/>
        </w:rPr>
        <w:t xml:space="preserve">We used </w:t>
      </w:r>
      <w:r w:rsidR="00ED79D0" w:rsidRPr="002E2F2F">
        <w:rPr>
          <w:lang w:val="en-GB"/>
        </w:rPr>
        <w:t>SciPy. Sparse</w:t>
      </w:r>
      <w:r w:rsidRPr="002E2F2F">
        <w:rPr>
          <w:lang w:val="en-GB"/>
        </w:rPr>
        <w:t xml:space="preserve"> to work with these matrices, and we were able to fit them, and the computations, in a 32GB machine. </w:t>
      </w:r>
    </w:p>
    <w:p w14:paraId="4A4299FA" w14:textId="66F1D3B0" w:rsidR="002E2F2F" w:rsidRDefault="002E2F2F" w:rsidP="002E2F2F">
      <w:pPr>
        <w:jc w:val="both"/>
        <w:rPr>
          <w:lang w:val="en-GB"/>
        </w:rPr>
      </w:pPr>
      <w:r w:rsidRPr="002E2F2F">
        <w:rPr>
          <w:lang w:val="en-GB"/>
        </w:rPr>
        <w:t>However, using this approach lead to some limitations: not all the functions made available by sklearn accept a sparse matrix, and not all the functions scale well enough memory wise. So</w:t>
      </w:r>
      <w:r w:rsidR="00BE6660">
        <w:rPr>
          <w:lang w:val="en-GB"/>
        </w:rPr>
        <w:t>,</w:t>
      </w:r>
      <w:r w:rsidRPr="002E2F2F">
        <w:rPr>
          <w:lang w:val="en-GB"/>
        </w:rPr>
        <w:t xml:space="preserve"> our choices were limited by the available options. One of the main motivations that lead us to continue the project in python and not in java, was that java hasn’t a good enough, easy to use, library to handle sparse matrices, algebraic computations and machine learning tools. Instead in python we could leverage </w:t>
      </w:r>
      <w:r w:rsidR="00B7399E" w:rsidRPr="00B7399E">
        <w:rPr>
          <w:lang w:val="en-GB"/>
        </w:rPr>
        <w:t>SciPy</w:t>
      </w:r>
      <w:r w:rsidRPr="002E2F2F">
        <w:rPr>
          <w:lang w:val="en-GB"/>
        </w:rPr>
        <w:t xml:space="preserve">, </w:t>
      </w:r>
      <w:r w:rsidR="00ED79D0" w:rsidRPr="002E2F2F">
        <w:rPr>
          <w:lang w:val="en-GB"/>
        </w:rPr>
        <w:t>NumPy</w:t>
      </w:r>
      <w:r w:rsidRPr="002E2F2F">
        <w:rPr>
          <w:lang w:val="en-GB"/>
        </w:rPr>
        <w:t xml:space="preserve"> and sklearn that, together, met all our needs.</w:t>
      </w:r>
    </w:p>
    <w:p w14:paraId="474DBD90" w14:textId="3DA7088E" w:rsidR="002E2F2F" w:rsidRDefault="002E2F2F" w:rsidP="002E2F2F">
      <w:pPr>
        <w:pStyle w:val="Titolo3"/>
        <w:rPr>
          <w:lang w:val="en-GB"/>
        </w:rPr>
      </w:pPr>
      <w:bookmarkStart w:id="26" w:name="_Toc531862133"/>
      <w:r>
        <w:rPr>
          <w:lang w:val="en-GB"/>
        </w:rPr>
        <w:t>Adjacency matrix exponentiation</w:t>
      </w:r>
      <w:bookmarkEnd w:id="26"/>
    </w:p>
    <w:p w14:paraId="4BFFF891" w14:textId="50E00B9D" w:rsidR="002E2F2F" w:rsidRDefault="002E2F2F" w:rsidP="002E2F2F">
      <w:pPr>
        <w:jc w:val="both"/>
        <w:rPr>
          <w:lang w:val="en-GB"/>
        </w:rPr>
      </w:pPr>
      <w:r w:rsidRPr="002E2F2F">
        <w:rPr>
          <w:lang w:val="en-GB"/>
        </w:rPr>
        <w:t xml:space="preserve">Must be noted, as already explained, that performing the </w:t>
      </w:r>
      <m:oMath>
        <m:r>
          <w:rPr>
            <w:rFonts w:ascii="Cambria Math" w:hAnsi="Cambria Math"/>
            <w:lang w:val="en-GB"/>
          </w:rPr>
          <m:t>i</m:t>
        </m:r>
      </m:oMath>
      <w:r w:rsidRPr="002E2F2F">
        <w:rPr>
          <w:lang w:val="en-GB"/>
        </w:rPr>
        <w:t xml:space="preserve">-power of the adjacency matrix gives us the nodes at distance </w:t>
      </w:r>
      <m:oMath>
        <m:r>
          <w:rPr>
            <w:rFonts w:ascii="Cambria Math" w:hAnsi="Cambria Math"/>
            <w:lang w:val="en-GB"/>
          </w:rPr>
          <m:t>i</m:t>
        </m:r>
      </m:oMath>
      <w:r w:rsidRPr="002E2F2F">
        <w:rPr>
          <w:lang w:val="en-GB"/>
        </w:rPr>
        <w:t xml:space="preserve">. Given the structure of the graph that one could expect from twitter users (some people have a lot of edges, following the Zipf law) it is straightforward </w:t>
      </w:r>
      <w:r w:rsidRPr="00B7399E">
        <w:rPr>
          <w:lang w:val="en-GB"/>
        </w:rPr>
        <w:t>to</w:t>
      </w:r>
      <w:r w:rsidRPr="002E2F2F">
        <w:rPr>
          <w:lang w:val="en-GB"/>
        </w:rPr>
        <w:t xml:space="preserve"> see that the initially sparse adjacency matrix would become exponentially less sparse at each exponentiation. On our 32GB machine we were able to compute only the square of the adjacency matrix. Probably the operations could be optimized in some way, but we think that the importance of </w:t>
      </w:r>
      <w:r w:rsidR="00BE6660" w:rsidRPr="002E2F2F">
        <w:rPr>
          <w:lang w:val="en-GB"/>
        </w:rPr>
        <w:t>information</w:t>
      </w:r>
      <w:r w:rsidRPr="002E2F2F">
        <w:rPr>
          <w:lang w:val="en-GB"/>
        </w:rPr>
        <w:t xml:space="preserve"> decreases exponentially as it travels from friend to friend, and we enforced this behaviour setting an exponential decay in the formula. So, what we computed should give us a good enough approximation of an optimal computation (where higher powers of the adjacency matrix are computed).</w:t>
      </w:r>
    </w:p>
    <w:p w14:paraId="7DFA0006" w14:textId="77777777" w:rsidR="00B7399E" w:rsidRDefault="00B7399E">
      <w:pPr>
        <w:rPr>
          <w:caps/>
          <w:color w:val="FFFFFF" w:themeColor="background1"/>
          <w:spacing w:val="15"/>
          <w:sz w:val="22"/>
          <w:szCs w:val="22"/>
          <w:lang w:val="en-GB"/>
        </w:rPr>
      </w:pPr>
      <w:r>
        <w:rPr>
          <w:lang w:val="en-GB"/>
        </w:rPr>
        <w:br w:type="page"/>
      </w:r>
    </w:p>
    <w:p w14:paraId="6CED0910" w14:textId="3E2A75E7" w:rsidR="00BE6660" w:rsidRDefault="00BE6660" w:rsidP="00BE6660">
      <w:pPr>
        <w:pStyle w:val="Titolo1"/>
        <w:rPr>
          <w:lang w:val="en-GB"/>
        </w:rPr>
      </w:pPr>
      <w:bookmarkStart w:id="27" w:name="_Toc531862134"/>
      <w:r>
        <w:rPr>
          <w:lang w:val="en-GB"/>
        </w:rPr>
        <w:lastRenderedPageBreak/>
        <w:t>Clusterization (task 2, 4)</w:t>
      </w:r>
      <w:bookmarkEnd w:id="27"/>
    </w:p>
    <w:p w14:paraId="4A0E1FDD" w14:textId="4C0F755A" w:rsidR="00BE6660" w:rsidRPr="00BE6660" w:rsidRDefault="00BE6660" w:rsidP="00BE6660">
      <w:pPr>
        <w:jc w:val="both"/>
        <w:rPr>
          <w:lang w:val="en-GB"/>
        </w:rPr>
      </w:pPr>
      <w:r w:rsidRPr="00BE6660">
        <w:rPr>
          <w:lang w:val="en-GB"/>
        </w:rPr>
        <w:t xml:space="preserve">We have a matrix </w:t>
      </w:r>
      <m:oMath>
        <m:r>
          <w:rPr>
            <w:rFonts w:ascii="Cambria Math" w:hAnsi="Cambria Math"/>
            <w:lang w:val="en-GB"/>
          </w:rPr>
          <m:t>M</m:t>
        </m:r>
      </m:oMath>
      <w:r w:rsidRPr="002E2F2F">
        <w:rPr>
          <w:lang w:val="en-GB"/>
        </w:rPr>
        <w:t xml:space="preserve"> </w:t>
      </w:r>
      <w:r w:rsidRPr="00BE6660">
        <w:rPr>
          <w:lang w:val="en-GB"/>
        </w:rPr>
        <w:t xml:space="preserve">where the </w:t>
      </w:r>
      <m:oMath>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th</m:t>
            </m:r>
          </m:sup>
        </m:sSup>
      </m:oMath>
      <w:r w:rsidRPr="002E2F2F">
        <w:rPr>
          <w:lang w:val="en-GB"/>
        </w:rPr>
        <w:t xml:space="preserve"> </w:t>
      </w:r>
      <w:r w:rsidRPr="00BE6660">
        <w:rPr>
          <w:lang w:val="en-GB"/>
        </w:rPr>
        <w:t xml:space="preserve">row represents the </w:t>
      </w:r>
      <m:oMath>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th</m:t>
            </m:r>
          </m:sup>
        </m:sSup>
      </m:oMath>
      <w:r w:rsidRPr="002E2F2F">
        <w:rPr>
          <w:lang w:val="en-GB"/>
        </w:rPr>
        <w:t xml:space="preserve"> </w:t>
      </w:r>
      <w:r w:rsidRPr="00BE6660">
        <w:rPr>
          <w:lang w:val="en-GB"/>
        </w:rPr>
        <w:t xml:space="preserve"> user. The number of rows has been reduced using the Singular Value Decomposition. The values have been normalized before and after the decomposition (so, the ranking given by the cosine distance and the Euclidean distance will be the same)</w:t>
      </w:r>
    </w:p>
    <w:p w14:paraId="0231B96B" w14:textId="157AECF0" w:rsidR="00BE6660" w:rsidRPr="00BE6660" w:rsidRDefault="00BE6660" w:rsidP="00BE6660">
      <w:pPr>
        <w:jc w:val="both"/>
        <w:rPr>
          <w:lang w:val="en-GB"/>
        </w:rPr>
      </w:pPr>
      <w:r w:rsidRPr="00BE6660">
        <w:rPr>
          <w:lang w:val="en-GB"/>
        </w:rPr>
        <w:t>This new matrix, while still being quite big, is much more manageable: it is possible to feed it to a clustering algorithm to perform the clusterization.</w:t>
      </w:r>
    </w:p>
    <w:p w14:paraId="48A2FD09" w14:textId="5A246451" w:rsidR="00BE6660" w:rsidRDefault="00BE6660" w:rsidP="00BE6660">
      <w:pPr>
        <w:jc w:val="both"/>
        <w:rPr>
          <w:lang w:val="en-GB"/>
        </w:rPr>
      </w:pPr>
      <w:r w:rsidRPr="00BE6660">
        <w:rPr>
          <w:lang w:val="en-GB"/>
        </w:rPr>
        <w:t>To note that in this matrix all the users from all the dataset’s files are present. It has been done to simplify the algebraic computations previously explained. However</w:t>
      </w:r>
      <w:r>
        <w:rPr>
          <w:lang w:val="en-GB"/>
        </w:rPr>
        <w:t>,</w:t>
      </w:r>
      <w:r w:rsidRPr="00BE6660">
        <w:rPr>
          <w:lang w:val="en-GB"/>
        </w:rPr>
        <w:t xml:space="preserve"> it could have been possible to cluster the users in S21 afterward: it would have been enough to compute the representation of each user, it can be done repeating </w:t>
      </w:r>
      <w:r w:rsidR="00E011A4" w:rsidRPr="00BE6660">
        <w:rPr>
          <w:lang w:val="en-GB"/>
        </w:rPr>
        <w:t>the same</w:t>
      </w:r>
      <w:r w:rsidRPr="00BE6660">
        <w:rPr>
          <w:lang w:val="en-GB"/>
        </w:rPr>
        <w:t xml:space="preserve"> procedure, then selecting only the correspondent rows in the final matrix and using the already fit cluster</w:t>
      </w:r>
      <w:r>
        <w:rPr>
          <w:lang w:val="en-GB"/>
        </w:rPr>
        <w:t>s</w:t>
      </w:r>
      <w:r w:rsidRPr="00BE6660">
        <w:rPr>
          <w:lang w:val="en-GB"/>
        </w:rPr>
        <w:t xml:space="preserve"> to predict the correct cluster for each user.</w:t>
      </w:r>
    </w:p>
    <w:p w14:paraId="4B89D6F4" w14:textId="78313FFC" w:rsidR="00BE6660" w:rsidRPr="009D6579" w:rsidRDefault="00BE6660" w:rsidP="00BE6660">
      <w:pPr>
        <w:pStyle w:val="Titolo2"/>
        <w:rPr>
          <w:highlight w:val="yellow"/>
          <w:lang w:val="en-GB"/>
        </w:rPr>
      </w:pPr>
      <w:bookmarkStart w:id="28" w:name="_Toc531862135"/>
      <w:r w:rsidRPr="009D6579">
        <w:rPr>
          <w:lang w:val="en-GB"/>
        </w:rPr>
        <w:t xml:space="preserve">Mini Batch K-Means </w:t>
      </w:r>
      <w:sdt>
        <w:sdtPr>
          <w:id w:val="1387224271"/>
          <w:citation/>
        </w:sdtPr>
        <w:sdtContent>
          <w:r w:rsidR="00253990" w:rsidRPr="00253990">
            <w:fldChar w:fldCharType="begin"/>
          </w:r>
          <w:r w:rsidR="00253990" w:rsidRPr="009D6579">
            <w:rPr>
              <w:lang w:val="en-GB"/>
            </w:rPr>
            <w:instrText xml:space="preserve"> CITATION Min \l 1040 </w:instrText>
          </w:r>
          <w:r w:rsidR="00253990" w:rsidRPr="00253990">
            <w:fldChar w:fldCharType="separate"/>
          </w:r>
          <w:r w:rsidR="005A6786" w:rsidRPr="005A6786">
            <w:rPr>
              <w:noProof/>
              <w:lang w:val="en-GB"/>
            </w:rPr>
            <w:t>[11]</w:t>
          </w:r>
          <w:r w:rsidR="00253990" w:rsidRPr="00253990">
            <w:fldChar w:fldCharType="end"/>
          </w:r>
        </w:sdtContent>
      </w:sdt>
      <w:bookmarkEnd w:id="28"/>
    </w:p>
    <w:p w14:paraId="7D7FFD39" w14:textId="354C1FF4" w:rsidR="00BE6660" w:rsidRPr="00BE6660" w:rsidRDefault="00BE6660" w:rsidP="00BE6660">
      <w:pPr>
        <w:jc w:val="both"/>
        <w:rPr>
          <w:lang w:val="en-GB"/>
        </w:rPr>
      </w:pPr>
      <w:r w:rsidRPr="00BE6660">
        <w:rPr>
          <w:lang w:val="en-GB"/>
        </w:rPr>
        <w:t>The MiniBatch</w:t>
      </w:r>
      <w:r w:rsidR="00B7399E">
        <w:rPr>
          <w:lang w:val="en-GB"/>
        </w:rPr>
        <w:t xml:space="preserve"> </w:t>
      </w:r>
      <w:r w:rsidRPr="00BE6660">
        <w:rPr>
          <w:lang w:val="en-GB"/>
        </w:rPr>
        <w:t>K</w:t>
      </w:r>
      <w:r w:rsidR="00B7399E">
        <w:rPr>
          <w:lang w:val="en-GB"/>
        </w:rPr>
        <w:t>-</w:t>
      </w:r>
      <w:r w:rsidRPr="00BE6660">
        <w:rPr>
          <w:lang w:val="en-GB"/>
        </w:rPr>
        <w:t>Means is a variant of the K</w:t>
      </w:r>
      <w:r w:rsidR="00B7399E">
        <w:rPr>
          <w:lang w:val="en-GB"/>
        </w:rPr>
        <w:t>-</w:t>
      </w:r>
      <w:r w:rsidRPr="00BE6660">
        <w:rPr>
          <w:lang w:val="en-GB"/>
        </w:rPr>
        <w:t>Means algorithm which uses mini-batches to reduce the computational time, while still attempting to optimise the same objective function. Mini</w:t>
      </w:r>
      <w:r w:rsidR="00B7399E">
        <w:rPr>
          <w:lang w:val="en-GB"/>
        </w:rPr>
        <w:t xml:space="preserve"> </w:t>
      </w:r>
      <w:r w:rsidRPr="00BE6660">
        <w:rPr>
          <w:lang w:val="en-GB"/>
        </w:rPr>
        <w:t>batches are subsets of the input data, randomly sampled in each training iteration. These mini-batches drastically reduce the amount of computation required to converge to a local solution. In contrast to other algorithms, that reduce the convergence time of k-means, mini-batch k-means produces results that are generally only slightly worse than the standard algorithm.</w:t>
      </w:r>
    </w:p>
    <w:p w14:paraId="6C334114" w14:textId="1FF20FD0" w:rsidR="00BE6660" w:rsidRPr="00BE6660" w:rsidRDefault="00BE6660" w:rsidP="00BE6660">
      <w:pPr>
        <w:jc w:val="both"/>
        <w:rPr>
          <w:lang w:val="en-GB"/>
        </w:rPr>
      </w:pPr>
      <w:r w:rsidRPr="00BE6660">
        <w:rPr>
          <w:lang w:val="en-GB"/>
        </w:rPr>
        <w:t xml:space="preserve">The algorithm iterates between two major steps, </w:t>
      </w:r>
      <w:r w:rsidR="00E011A4" w:rsidRPr="00BE6660">
        <w:rPr>
          <w:lang w:val="en-GB"/>
        </w:rPr>
        <w:t>like</w:t>
      </w:r>
      <w:r w:rsidRPr="00BE6660">
        <w:rPr>
          <w:lang w:val="en-GB"/>
        </w:rPr>
        <w:t xml:space="preserve"> vanilla k-means. In the first step, samples are drawn randomly from the dataset, to form a mini-batch. These are then assigned to the nearest centroid. In the second step, the centroids are updated. In contrast to k-means, this is done on a per-sample basis. For each sample in the mini-batch, the assigned centroid is updated by taking the streaming average of the sample and all previous samples assigned to that centroid. This has the effect of decreasing the rate of change for a centroid over time. These steps are performed until convergence or a predetermined number of iterations is reached.</w:t>
      </w:r>
    </w:p>
    <w:p w14:paraId="19BB9CA7" w14:textId="11CE3264" w:rsidR="00BE6660" w:rsidRDefault="00B7399E" w:rsidP="00BE6660">
      <w:pPr>
        <w:jc w:val="both"/>
        <w:rPr>
          <w:lang w:val="en-GB"/>
        </w:rPr>
      </w:pPr>
      <w:r w:rsidRPr="00BE6660">
        <w:rPr>
          <w:lang w:val="en-GB"/>
        </w:rPr>
        <w:t xml:space="preserve">Minibatch </w:t>
      </w:r>
      <w:r>
        <w:rPr>
          <w:lang w:val="en-GB"/>
        </w:rPr>
        <w:t>K-</w:t>
      </w:r>
      <w:r w:rsidRPr="00BE6660">
        <w:rPr>
          <w:lang w:val="en-GB"/>
        </w:rPr>
        <w:t>Means</w:t>
      </w:r>
      <w:r w:rsidR="00BE6660" w:rsidRPr="00BE6660">
        <w:rPr>
          <w:lang w:val="en-GB"/>
        </w:rPr>
        <w:t xml:space="preserve"> converges faster than K</w:t>
      </w:r>
      <w:r>
        <w:rPr>
          <w:lang w:val="en-GB"/>
        </w:rPr>
        <w:t>-</w:t>
      </w:r>
      <w:r w:rsidR="00BE6660" w:rsidRPr="00BE6660">
        <w:rPr>
          <w:lang w:val="en-GB"/>
        </w:rPr>
        <w:t>Means, but the quality of the results is reduced. In practice this difference in quality can be quite small, as shown in the example and cited reference.</w:t>
      </w:r>
    </w:p>
    <w:p w14:paraId="2E6FDA7B" w14:textId="09604B63" w:rsidR="00253990" w:rsidRPr="00BE6660" w:rsidRDefault="00253990" w:rsidP="00BE6660">
      <w:pPr>
        <w:jc w:val="both"/>
        <w:rPr>
          <w:lang w:val="en-GB"/>
        </w:rPr>
      </w:pPr>
      <w:r>
        <w:rPr>
          <w:noProof/>
        </w:rPr>
        <w:drawing>
          <wp:inline distT="0" distB="0" distL="0" distR="0" wp14:anchorId="4E38D3FB" wp14:editId="2EB75345">
            <wp:extent cx="6120130" cy="221361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213610"/>
                    </a:xfrm>
                    <a:prstGeom prst="rect">
                      <a:avLst/>
                    </a:prstGeom>
                  </pic:spPr>
                </pic:pic>
              </a:graphicData>
            </a:graphic>
          </wp:inline>
        </w:drawing>
      </w:r>
    </w:p>
    <w:p w14:paraId="0A25CC15" w14:textId="7A11E42D" w:rsidR="00BE6660" w:rsidRPr="009D6579" w:rsidRDefault="00BE6660" w:rsidP="00BE6660">
      <w:pPr>
        <w:pStyle w:val="Titolo3"/>
        <w:rPr>
          <w:lang w:val="en-GB"/>
        </w:rPr>
      </w:pPr>
      <w:bookmarkStart w:id="29" w:name="_Toc531862136"/>
      <w:r w:rsidRPr="009D6579">
        <w:rPr>
          <w:lang w:val="en-GB"/>
        </w:rPr>
        <w:t>Clusterization Parameters</w:t>
      </w:r>
      <w:bookmarkEnd w:id="29"/>
    </w:p>
    <w:p w14:paraId="34E4CA41" w14:textId="53359783" w:rsidR="006B5EC2" w:rsidRDefault="00BE6660" w:rsidP="00BE6660">
      <w:pPr>
        <w:jc w:val="both"/>
        <w:rPr>
          <w:lang w:val="en-GB"/>
        </w:rPr>
      </w:pPr>
      <w:r>
        <w:rPr>
          <w:lang w:val="en-GB"/>
        </w:rPr>
        <w:t xml:space="preserve">The following table describes the various parameters that we </w:t>
      </w:r>
      <w:r w:rsidR="000B60DF">
        <w:rPr>
          <w:lang w:val="en-GB"/>
        </w:rPr>
        <w:t>must</w:t>
      </w:r>
      <w:r>
        <w:rPr>
          <w:lang w:val="en-GB"/>
        </w:rPr>
        <w:t xml:space="preserve"> choose to complete all the clusterization procedure on the users of both WikiMID and S21, completing the first and the fourth tasks. The used algorithm, as we already said, </w:t>
      </w:r>
      <w:r w:rsidR="000B60DF">
        <w:rPr>
          <w:lang w:val="en-GB"/>
        </w:rPr>
        <w:t>is</w:t>
      </w:r>
      <w:r>
        <w:rPr>
          <w:lang w:val="en-GB"/>
        </w:rPr>
        <w:t xml:space="preserve"> </w:t>
      </w:r>
      <w:r w:rsidR="00E011A4" w:rsidRPr="00BE6660">
        <w:rPr>
          <w:lang w:val="en-GB"/>
        </w:rPr>
        <w:t>MiniBatch</w:t>
      </w:r>
      <w:r w:rsidR="00E011A4">
        <w:rPr>
          <w:lang w:val="en-GB"/>
        </w:rPr>
        <w:t xml:space="preserve"> </w:t>
      </w:r>
      <w:r w:rsidR="00E011A4" w:rsidRPr="00BE6660">
        <w:rPr>
          <w:lang w:val="en-GB"/>
        </w:rPr>
        <w:t>K</w:t>
      </w:r>
      <w:r w:rsidR="00E011A4">
        <w:rPr>
          <w:lang w:val="en-GB"/>
        </w:rPr>
        <w:t>-</w:t>
      </w:r>
      <w:r w:rsidR="00E011A4" w:rsidRPr="00BE6660">
        <w:rPr>
          <w:lang w:val="en-GB"/>
        </w:rPr>
        <w:t xml:space="preserve">Means </w:t>
      </w:r>
      <w:r>
        <w:rPr>
          <w:lang w:val="en-GB"/>
        </w:rPr>
        <w:t xml:space="preserve">and the table contains also the </w:t>
      </w:r>
      <w:r w:rsidR="000B60DF">
        <w:rPr>
          <w:lang w:val="en-GB"/>
        </w:rPr>
        <w:t>hyperparameter</w:t>
      </w:r>
      <w:r>
        <w:rPr>
          <w:lang w:val="en-GB"/>
        </w:rPr>
        <w:t xml:space="preserve"> to run it.</w:t>
      </w:r>
    </w:p>
    <w:p w14:paraId="69ED794E" w14:textId="6D3BBC29" w:rsidR="00BE6660" w:rsidRDefault="00BE6660" w:rsidP="00BE6660">
      <w:pPr>
        <w:jc w:val="both"/>
        <w:rPr>
          <w:lang w:val="en-GB"/>
        </w:rPr>
      </w:pPr>
      <w:r>
        <w:rPr>
          <w:lang w:val="en-GB"/>
        </w:rPr>
        <w:lastRenderedPageBreak/>
        <w:t xml:space="preserve">Pay attention to the "value" column of the table: it indicates which values has been used for each parameter. Sometimes a set of values is </w:t>
      </w:r>
      <w:r w:rsidR="000B60DF">
        <w:rPr>
          <w:lang w:val="en-GB"/>
        </w:rPr>
        <w:t>contained,</w:t>
      </w:r>
      <w:r>
        <w:rPr>
          <w:lang w:val="en-GB"/>
        </w:rPr>
        <w:t xml:space="preserve"> and it means that we have tried different values. </w:t>
      </w:r>
    </w:p>
    <w:p w14:paraId="5CE36819" w14:textId="45A981D8" w:rsidR="00BE6660" w:rsidRDefault="00BE6660" w:rsidP="00BE6660">
      <w:pPr>
        <w:jc w:val="both"/>
        <w:rPr>
          <w:lang w:val="en-GB"/>
        </w:rPr>
      </w:pPr>
      <w:r>
        <w:rPr>
          <w:lang w:val="en-GB"/>
        </w:rPr>
        <w:t>Probably a more complete tuning of all these parameters can lead to better results, but it requires time and because of we already have a good evaluation, we preferred to focus on other aspects of the project.</w:t>
      </w:r>
    </w:p>
    <w:tbl>
      <w:tblPr>
        <w:tblStyle w:val="Tabellagriglia5scura-colore2"/>
        <w:tblW w:w="0" w:type="auto"/>
        <w:tblLook w:val="04A0" w:firstRow="1" w:lastRow="0" w:firstColumn="1" w:lastColumn="0" w:noHBand="0" w:noVBand="1"/>
      </w:tblPr>
      <w:tblGrid>
        <w:gridCol w:w="3534"/>
        <w:gridCol w:w="1808"/>
        <w:gridCol w:w="4286"/>
      </w:tblGrid>
      <w:tr w:rsidR="00411742" w14:paraId="245DFF3F" w14:textId="77777777" w:rsidTr="00A838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1E650569" w14:textId="7486F993" w:rsidR="006B5EC2" w:rsidRPr="00262DFF" w:rsidRDefault="00262DFF" w:rsidP="00262DFF">
            <w:pPr>
              <w:jc w:val="center"/>
              <w:rPr>
                <w:sz w:val="22"/>
                <w:lang w:val="en-GB"/>
              </w:rPr>
            </w:pPr>
            <w:r w:rsidRPr="00262DFF">
              <w:rPr>
                <w:sz w:val="22"/>
                <w:lang w:val="en-GB"/>
              </w:rPr>
              <w:t>FEATURE NAME</w:t>
            </w:r>
          </w:p>
        </w:tc>
        <w:tc>
          <w:tcPr>
            <w:tcW w:w="1808" w:type="dxa"/>
          </w:tcPr>
          <w:p w14:paraId="248D5BAC" w14:textId="1140BFE4" w:rsidR="006B5EC2" w:rsidRPr="00262DFF" w:rsidRDefault="00262DFF" w:rsidP="00262DFF">
            <w:pPr>
              <w:jc w:val="center"/>
              <w:cnfStyle w:val="100000000000" w:firstRow="1" w:lastRow="0" w:firstColumn="0" w:lastColumn="0" w:oddVBand="0" w:evenVBand="0" w:oddHBand="0" w:evenHBand="0" w:firstRowFirstColumn="0" w:firstRowLastColumn="0" w:lastRowFirstColumn="0" w:lastRowLastColumn="0"/>
              <w:rPr>
                <w:sz w:val="22"/>
                <w:lang w:val="en-GB"/>
              </w:rPr>
            </w:pPr>
            <w:r w:rsidRPr="00262DFF">
              <w:rPr>
                <w:sz w:val="22"/>
                <w:lang w:val="en-GB"/>
              </w:rPr>
              <w:t>VALUE</w:t>
            </w:r>
          </w:p>
        </w:tc>
        <w:tc>
          <w:tcPr>
            <w:tcW w:w="4286" w:type="dxa"/>
          </w:tcPr>
          <w:p w14:paraId="5E0296BF" w14:textId="4B678DF0" w:rsidR="006B5EC2" w:rsidRPr="00262DFF" w:rsidRDefault="00262DFF" w:rsidP="00262DFF">
            <w:pPr>
              <w:jc w:val="center"/>
              <w:cnfStyle w:val="100000000000" w:firstRow="1" w:lastRow="0" w:firstColumn="0" w:lastColumn="0" w:oddVBand="0" w:evenVBand="0" w:oddHBand="0" w:evenHBand="0" w:firstRowFirstColumn="0" w:firstRowLastColumn="0" w:lastRowFirstColumn="0" w:lastRowLastColumn="0"/>
              <w:rPr>
                <w:sz w:val="22"/>
                <w:lang w:val="en-GB"/>
              </w:rPr>
            </w:pPr>
            <w:r w:rsidRPr="00262DFF">
              <w:rPr>
                <w:sz w:val="22"/>
                <w:lang w:val="en-GB"/>
              </w:rPr>
              <w:t>DESCRIPTION</w:t>
            </w:r>
          </w:p>
        </w:tc>
      </w:tr>
      <w:tr w:rsidR="00411742" w:rsidRPr="00EB35AF" w14:paraId="58FD7F9B"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4515CFE8" w14:textId="4BF3795D" w:rsidR="006B5EC2" w:rsidRPr="005813A6" w:rsidRDefault="006B5EC2" w:rsidP="00A8386F">
            <w:pPr>
              <w:jc w:val="both"/>
              <w:rPr>
                <w:color w:val="000000" w:themeColor="text1"/>
                <w:lang w:val="en-GB"/>
              </w:rPr>
            </w:pPr>
            <w:r>
              <w:rPr>
                <w:color w:val="000000" w:themeColor="text1"/>
                <w:lang w:val="en-GB"/>
              </w:rPr>
              <w:t>Dataset</w:t>
            </w:r>
          </w:p>
        </w:tc>
        <w:tc>
          <w:tcPr>
            <w:tcW w:w="1808" w:type="dxa"/>
          </w:tcPr>
          <w:p w14:paraId="70D5BDB6" w14:textId="641943E6" w:rsidR="006B5EC2" w:rsidRPr="005813A6" w:rsidRDefault="006B5EC2" w:rsidP="00A8386F">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union of WikiMID, S21 and S22</w:t>
            </w:r>
          </w:p>
        </w:tc>
        <w:tc>
          <w:tcPr>
            <w:tcW w:w="4286" w:type="dxa"/>
          </w:tcPr>
          <w:p w14:paraId="52DBE56E" w14:textId="14BCA8E0" w:rsidR="006B5EC2" w:rsidRPr="005813A6" w:rsidRDefault="006B5EC2" w:rsidP="00A8386F">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dataset from which we have extracted information for cluste</w:t>
            </w:r>
            <w:r w:rsidR="00411742">
              <w:rPr>
                <w:color w:val="000000" w:themeColor="text1"/>
                <w:lang w:val="en-GB"/>
              </w:rPr>
              <w:t>r</w:t>
            </w:r>
          </w:p>
        </w:tc>
      </w:tr>
      <w:tr w:rsidR="00411742" w:rsidRPr="00EB35AF" w14:paraId="445B13A3"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10154490" w14:textId="47CC64A7" w:rsidR="006B5EC2" w:rsidRPr="005813A6" w:rsidRDefault="006B5EC2" w:rsidP="00A8386F">
            <w:pPr>
              <w:jc w:val="both"/>
              <w:rPr>
                <w:color w:val="000000" w:themeColor="text1"/>
                <w:lang w:val="en-GB"/>
              </w:rPr>
            </w:pPr>
            <w:r>
              <w:rPr>
                <w:color w:val="000000" w:themeColor="text1"/>
                <w:lang w:val="en-GB"/>
              </w:rPr>
              <w:t>Dimension</w:t>
            </w:r>
          </w:p>
        </w:tc>
        <w:tc>
          <w:tcPr>
            <w:tcW w:w="1808" w:type="dxa"/>
          </w:tcPr>
          <w:p w14:paraId="1AF40754" w14:textId="3059054A" w:rsidR="006B5EC2" w:rsidRPr="005813A6" w:rsidRDefault="006B5EC2" w:rsidP="00A8386F">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Complete</w:t>
            </w:r>
          </w:p>
        </w:tc>
        <w:tc>
          <w:tcPr>
            <w:tcW w:w="4286" w:type="dxa"/>
          </w:tcPr>
          <w:p w14:paraId="1EC9F224" w14:textId="620AB35E" w:rsidR="006B5EC2" w:rsidRPr="005813A6" w:rsidRDefault="006B5EC2" w:rsidP="00A8386F">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If this value is "complete" we've used all the data from the dataset. If it is "small" we've limited the read values, to increase the speed of the clusterization</w:t>
            </w:r>
          </w:p>
        </w:tc>
      </w:tr>
      <w:tr w:rsidR="00411742" w:rsidRPr="00EB35AF" w14:paraId="5CAB36A1"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750D35C5" w14:textId="7688701B" w:rsidR="006B5EC2" w:rsidRPr="005813A6" w:rsidRDefault="006B5EC2" w:rsidP="00A8386F">
            <w:pPr>
              <w:jc w:val="both"/>
              <w:rPr>
                <w:color w:val="000000" w:themeColor="text1"/>
                <w:lang w:val="en-GB"/>
              </w:rPr>
            </w:pPr>
            <w:proofErr w:type="spellStart"/>
            <w:r>
              <w:rPr>
                <w:color w:val="000000" w:themeColor="text1"/>
                <w:lang w:val="en-GB"/>
              </w:rPr>
              <w:t>Cluster_over</w:t>
            </w:r>
            <w:proofErr w:type="spellEnd"/>
          </w:p>
        </w:tc>
        <w:tc>
          <w:tcPr>
            <w:tcW w:w="1808" w:type="dxa"/>
          </w:tcPr>
          <w:p w14:paraId="16D4B371" w14:textId="1A2C24E2" w:rsidR="006B5EC2" w:rsidRPr="005813A6" w:rsidRDefault="006B5EC2" w:rsidP="00A8386F">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Categories</w:t>
            </w:r>
          </w:p>
        </w:tc>
        <w:tc>
          <w:tcPr>
            <w:tcW w:w="4286" w:type="dxa"/>
          </w:tcPr>
          <w:p w14:paraId="78F4A6AD" w14:textId="38816D69" w:rsidR="006B5EC2" w:rsidRPr="005813A6" w:rsidRDefault="006B5EC2" w:rsidP="00A8386F">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clusterization can be based on categories values or on domain value</w:t>
            </w:r>
          </w:p>
        </w:tc>
      </w:tr>
      <w:tr w:rsidR="00411742" w:rsidRPr="00EB35AF" w14:paraId="45F01C8A"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2F5B9B07" w14:textId="371DF567" w:rsidR="006B5EC2" w:rsidRPr="005813A6" w:rsidRDefault="006B5EC2" w:rsidP="00A8386F">
            <w:pPr>
              <w:jc w:val="both"/>
              <w:rPr>
                <w:color w:val="000000" w:themeColor="text1"/>
                <w:lang w:val="en-GB"/>
              </w:rPr>
            </w:pPr>
            <w:proofErr w:type="spellStart"/>
            <w:r>
              <w:rPr>
                <w:color w:val="000000" w:themeColor="text1"/>
                <w:lang w:val="en-GB"/>
              </w:rPr>
              <w:t>Max_user_distance</w:t>
            </w:r>
            <w:proofErr w:type="spellEnd"/>
          </w:p>
        </w:tc>
        <w:tc>
          <w:tcPr>
            <w:tcW w:w="1808" w:type="dxa"/>
          </w:tcPr>
          <w:p w14:paraId="68571B88" w14:textId="71B6BD82" w:rsidR="006B5EC2" w:rsidRPr="005813A6" w:rsidRDefault="006B5EC2" w:rsidP="00A8386F">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2</w:t>
            </w:r>
          </w:p>
        </w:tc>
        <w:tc>
          <w:tcPr>
            <w:tcW w:w="4286" w:type="dxa"/>
          </w:tcPr>
          <w:p w14:paraId="70C80EE3" w14:textId="42747B5A" w:rsidR="006B5EC2" w:rsidRPr="005813A6" w:rsidRDefault="006B5EC2" w:rsidP="00A8386F">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 xml:space="preserve">The neighbour of at most distance=2, considering only outcoming edges, </w:t>
            </w:r>
            <w:r w:rsidR="00411742">
              <w:rPr>
                <w:color w:val="000000" w:themeColor="text1"/>
                <w:lang w:val="en-GB"/>
              </w:rPr>
              <w:t>affect the clusterization of the users</w:t>
            </w:r>
          </w:p>
        </w:tc>
      </w:tr>
      <w:tr w:rsidR="00411742" w:rsidRPr="00EB35AF" w14:paraId="2CA9E988"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2783C090" w14:textId="39ECCF4B" w:rsidR="006B5EC2" w:rsidRPr="005813A6" w:rsidRDefault="00411742" w:rsidP="00A8386F">
            <w:pPr>
              <w:jc w:val="both"/>
              <w:rPr>
                <w:color w:val="000000" w:themeColor="text1"/>
                <w:lang w:val="en-GB"/>
              </w:rPr>
            </w:pPr>
            <w:proofErr w:type="spellStart"/>
            <w:r>
              <w:rPr>
                <w:color w:val="000000" w:themeColor="text1"/>
                <w:lang w:val="en-GB"/>
              </w:rPr>
              <w:t>Tweet_importance</w:t>
            </w:r>
            <w:proofErr w:type="spellEnd"/>
          </w:p>
        </w:tc>
        <w:tc>
          <w:tcPr>
            <w:tcW w:w="1808" w:type="dxa"/>
          </w:tcPr>
          <w:p w14:paraId="047F1368" w14:textId="247BD7AD" w:rsidR="006B5EC2" w:rsidRPr="005813A6" w:rsidRDefault="00411742" w:rsidP="00A8386F">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0.3</w:t>
            </w:r>
          </w:p>
        </w:tc>
        <w:tc>
          <w:tcPr>
            <w:tcW w:w="4286" w:type="dxa"/>
          </w:tcPr>
          <w:p w14:paraId="1A182E03" w14:textId="62808D77" w:rsidR="006B5EC2" w:rsidRPr="005813A6" w:rsidRDefault="00411742" w:rsidP="00A8386F">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weight of the user's tweets in clustering him</w:t>
            </w:r>
          </w:p>
        </w:tc>
      </w:tr>
      <w:tr w:rsidR="00411742" w:rsidRPr="00EB35AF" w14:paraId="5C1142E9"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0D70C1FA" w14:textId="32AEA91E" w:rsidR="00411742" w:rsidRPr="005813A6" w:rsidRDefault="00411742" w:rsidP="00411742">
            <w:pPr>
              <w:jc w:val="both"/>
              <w:rPr>
                <w:color w:val="000000" w:themeColor="text1"/>
                <w:lang w:val="en-GB"/>
              </w:rPr>
            </w:pPr>
            <w:proofErr w:type="spellStart"/>
            <w:r>
              <w:rPr>
                <w:color w:val="000000" w:themeColor="text1"/>
                <w:lang w:val="en-GB"/>
              </w:rPr>
              <w:t>Personal_page_importance</w:t>
            </w:r>
            <w:proofErr w:type="spellEnd"/>
          </w:p>
        </w:tc>
        <w:tc>
          <w:tcPr>
            <w:tcW w:w="1808" w:type="dxa"/>
          </w:tcPr>
          <w:p w14:paraId="39CE56CF" w14:textId="7D8E0A14" w:rsidR="00411742" w:rsidRPr="005813A6" w:rsidRDefault="00411742" w:rsidP="00A8386F">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0.15</w:t>
            </w:r>
          </w:p>
        </w:tc>
        <w:tc>
          <w:tcPr>
            <w:tcW w:w="4286" w:type="dxa"/>
          </w:tcPr>
          <w:p w14:paraId="3BE50583" w14:textId="6445CB9B" w:rsidR="00411742" w:rsidRPr="005813A6" w:rsidRDefault="00411742" w:rsidP="00411742">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The weight of the user's personal Wikipedia page in clustering him</w:t>
            </w:r>
          </w:p>
        </w:tc>
      </w:tr>
      <w:tr w:rsidR="00411742" w:rsidRPr="00EB35AF" w14:paraId="0B291EA5"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1D40DA0F" w14:textId="05FA5C1A" w:rsidR="00411742" w:rsidRPr="005813A6" w:rsidRDefault="00411742" w:rsidP="00411742">
            <w:pPr>
              <w:jc w:val="both"/>
              <w:rPr>
                <w:color w:val="000000" w:themeColor="text1"/>
                <w:lang w:val="en-GB"/>
              </w:rPr>
            </w:pPr>
            <w:proofErr w:type="spellStart"/>
            <w:r>
              <w:rPr>
                <w:color w:val="000000" w:themeColor="text1"/>
                <w:lang w:val="en-GB"/>
              </w:rPr>
              <w:t>Liked_item_importance</w:t>
            </w:r>
            <w:proofErr w:type="spellEnd"/>
          </w:p>
        </w:tc>
        <w:tc>
          <w:tcPr>
            <w:tcW w:w="1808" w:type="dxa"/>
          </w:tcPr>
          <w:p w14:paraId="5BFA3D20" w14:textId="0DCF988B" w:rsidR="00411742" w:rsidRPr="005813A6" w:rsidRDefault="00411742" w:rsidP="00A8386F">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0.55</w:t>
            </w:r>
          </w:p>
        </w:tc>
        <w:tc>
          <w:tcPr>
            <w:tcW w:w="4286" w:type="dxa"/>
          </w:tcPr>
          <w:p w14:paraId="2A07E000" w14:textId="635EF358" w:rsidR="00411742" w:rsidRPr="005813A6" w:rsidRDefault="00411742" w:rsidP="00411742">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weight of the Wikipedia pages liked by the user in clustering him</w:t>
            </w:r>
          </w:p>
        </w:tc>
      </w:tr>
      <w:tr w:rsidR="00411742" w:rsidRPr="00EB35AF" w14:paraId="3B90A548"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43894DB9" w14:textId="35B7D95A" w:rsidR="00411742" w:rsidRPr="005813A6" w:rsidRDefault="00411742" w:rsidP="00411742">
            <w:pPr>
              <w:jc w:val="both"/>
              <w:rPr>
                <w:color w:val="000000" w:themeColor="text1"/>
                <w:lang w:val="en-GB"/>
              </w:rPr>
            </w:pPr>
            <w:proofErr w:type="spellStart"/>
            <w:r>
              <w:rPr>
                <w:color w:val="000000" w:themeColor="text1"/>
                <w:lang w:val="en-GB"/>
              </w:rPr>
              <w:t>Rate_of_decay</w:t>
            </w:r>
            <w:proofErr w:type="spellEnd"/>
          </w:p>
        </w:tc>
        <w:tc>
          <w:tcPr>
            <w:tcW w:w="1808" w:type="dxa"/>
          </w:tcPr>
          <w:p w14:paraId="05778B60" w14:textId="68663264" w:rsidR="00411742" w:rsidRPr="005813A6" w:rsidRDefault="00B574B9" w:rsidP="00A8386F">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{0.5, 0.15}</w:t>
            </w:r>
          </w:p>
        </w:tc>
        <w:tc>
          <w:tcPr>
            <w:tcW w:w="4286" w:type="dxa"/>
          </w:tcPr>
          <w:p w14:paraId="562A9B32" w14:textId="46828D18" w:rsidR="00411742" w:rsidRPr="005813A6" w:rsidRDefault="00411742" w:rsidP="00411742">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 xml:space="preserve">The weight of the user's following at </w:t>
            </w:r>
            <m:oMath>
              <m:r>
                <w:rPr>
                  <w:rFonts w:ascii="Cambria Math" w:hAnsi="Cambria Math"/>
                  <w:color w:val="000000" w:themeColor="text1"/>
                  <w:lang w:val="en-GB"/>
                </w:rPr>
                <m:t>distance=i</m:t>
              </m:r>
            </m:oMath>
            <w:r>
              <w:rPr>
                <w:color w:val="000000" w:themeColor="text1"/>
                <w:lang w:val="en-GB"/>
              </w:rPr>
              <w:t xml:space="preserve">, where at distance I the weight is </w:t>
            </w:r>
            <m:oMath>
              <m:sSup>
                <m:sSupPr>
                  <m:ctrlPr>
                    <w:rPr>
                      <w:rFonts w:ascii="Cambria Math" w:hAnsi="Cambria Math"/>
                      <w:i/>
                      <w:color w:val="000000" w:themeColor="text1"/>
                      <w:lang w:val="en-GB"/>
                    </w:rPr>
                  </m:ctrlPr>
                </m:sSupPr>
                <m:e>
                  <m:r>
                    <w:rPr>
                      <w:rFonts w:ascii="Cambria Math" w:hAnsi="Cambria Math"/>
                      <w:color w:val="000000" w:themeColor="text1"/>
                      <w:lang w:val="en-GB"/>
                    </w:rPr>
                    <m:t>(rate_of_decay)</m:t>
                  </m:r>
                </m:e>
                <m:sup>
                  <m:r>
                    <w:rPr>
                      <w:rFonts w:ascii="Cambria Math" w:hAnsi="Cambria Math"/>
                      <w:color w:val="000000" w:themeColor="text1"/>
                      <w:lang w:val="en-GB"/>
                    </w:rPr>
                    <m:t>i</m:t>
                  </m:r>
                </m:sup>
              </m:sSup>
            </m:oMath>
          </w:p>
        </w:tc>
      </w:tr>
      <w:tr w:rsidR="00481933" w:rsidRPr="00EB35AF" w14:paraId="54CAB407"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37218603" w14:textId="6F78631B" w:rsidR="00481933" w:rsidRPr="005813A6" w:rsidRDefault="00481933" w:rsidP="00481933">
            <w:pPr>
              <w:jc w:val="both"/>
              <w:rPr>
                <w:color w:val="000000" w:themeColor="text1"/>
                <w:lang w:val="en-GB"/>
              </w:rPr>
            </w:pPr>
            <w:proofErr w:type="spellStart"/>
            <w:r>
              <w:rPr>
                <w:color w:val="000000" w:themeColor="text1"/>
                <w:lang w:val="en-GB"/>
              </w:rPr>
              <w:t>Follow_out_tweet_importance</w:t>
            </w:r>
            <w:proofErr w:type="spellEnd"/>
          </w:p>
        </w:tc>
        <w:tc>
          <w:tcPr>
            <w:tcW w:w="1808" w:type="dxa"/>
          </w:tcPr>
          <w:p w14:paraId="1C1EE62D" w14:textId="715A1F83" w:rsidR="00481933" w:rsidRPr="005813A6" w:rsidRDefault="00481933" w:rsidP="00481933">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0.</w:t>
            </w:r>
            <w:r w:rsidR="00734BED">
              <w:rPr>
                <w:color w:val="000000" w:themeColor="text1"/>
                <w:lang w:val="en-GB"/>
              </w:rPr>
              <w:t>15</w:t>
            </w:r>
          </w:p>
        </w:tc>
        <w:tc>
          <w:tcPr>
            <w:tcW w:w="4286" w:type="dxa"/>
          </w:tcPr>
          <w:p w14:paraId="687111F4" w14:textId="5257D41F" w:rsidR="00481933" w:rsidRPr="005813A6" w:rsidRDefault="00481933" w:rsidP="00481933">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weight of the user's followings tweets in clustering him</w:t>
            </w:r>
          </w:p>
        </w:tc>
      </w:tr>
      <w:tr w:rsidR="00481933" w:rsidRPr="00EB35AF" w14:paraId="6EF2BE71"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7F694A14" w14:textId="7B9D3BC1" w:rsidR="00481933" w:rsidRPr="005813A6" w:rsidRDefault="00481933" w:rsidP="00481933">
            <w:pPr>
              <w:jc w:val="both"/>
              <w:rPr>
                <w:color w:val="000000" w:themeColor="text1"/>
                <w:lang w:val="en-GB"/>
              </w:rPr>
            </w:pPr>
            <w:proofErr w:type="spellStart"/>
            <w:r>
              <w:rPr>
                <w:color w:val="000000" w:themeColor="text1"/>
                <w:lang w:val="en-GB"/>
              </w:rPr>
              <w:t>Follow_out_personal_page_importance</w:t>
            </w:r>
            <w:proofErr w:type="spellEnd"/>
          </w:p>
        </w:tc>
        <w:tc>
          <w:tcPr>
            <w:tcW w:w="1808" w:type="dxa"/>
          </w:tcPr>
          <w:p w14:paraId="054BE3CB" w14:textId="41B73145" w:rsidR="00481933" w:rsidRPr="005813A6" w:rsidRDefault="00481933" w:rsidP="00481933">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0.55</w:t>
            </w:r>
          </w:p>
        </w:tc>
        <w:tc>
          <w:tcPr>
            <w:tcW w:w="4286" w:type="dxa"/>
          </w:tcPr>
          <w:p w14:paraId="4B6EA668" w14:textId="256B210A" w:rsidR="00481933" w:rsidRPr="005813A6" w:rsidRDefault="00481933" w:rsidP="00481933">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The weight of the user's followings personal Wikipedia page in clustering him</w:t>
            </w:r>
          </w:p>
        </w:tc>
      </w:tr>
      <w:tr w:rsidR="00481933" w:rsidRPr="00EB35AF" w14:paraId="015EA168"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7180ED02" w14:textId="329299DB" w:rsidR="00481933" w:rsidRPr="005813A6" w:rsidRDefault="00481933" w:rsidP="00481933">
            <w:pPr>
              <w:jc w:val="both"/>
              <w:rPr>
                <w:color w:val="000000" w:themeColor="text1"/>
                <w:lang w:val="en-GB"/>
              </w:rPr>
            </w:pPr>
            <w:proofErr w:type="spellStart"/>
            <w:r>
              <w:rPr>
                <w:color w:val="000000" w:themeColor="text1"/>
                <w:lang w:val="en-GB"/>
              </w:rPr>
              <w:t>Follow_out_liked_items_importance</w:t>
            </w:r>
            <w:proofErr w:type="spellEnd"/>
          </w:p>
        </w:tc>
        <w:tc>
          <w:tcPr>
            <w:tcW w:w="1808" w:type="dxa"/>
          </w:tcPr>
          <w:p w14:paraId="7A115E95" w14:textId="40DFA98E" w:rsidR="00481933" w:rsidRPr="005813A6" w:rsidRDefault="00481933" w:rsidP="00481933">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0.3</w:t>
            </w:r>
          </w:p>
        </w:tc>
        <w:tc>
          <w:tcPr>
            <w:tcW w:w="4286" w:type="dxa"/>
          </w:tcPr>
          <w:p w14:paraId="076679E3" w14:textId="65781307" w:rsidR="00481933" w:rsidRPr="005813A6" w:rsidRDefault="00481933" w:rsidP="00481933">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weight of the user's followings liked Wikipedia pages in clustering him</w:t>
            </w:r>
          </w:p>
        </w:tc>
      </w:tr>
      <w:tr w:rsidR="00481933" w:rsidRPr="00EB35AF" w14:paraId="09CC23C7"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2662BF24" w14:textId="179AD1D1" w:rsidR="00481933" w:rsidRPr="005813A6" w:rsidRDefault="00481933" w:rsidP="00481933">
            <w:pPr>
              <w:jc w:val="both"/>
              <w:rPr>
                <w:color w:val="000000" w:themeColor="text1"/>
                <w:lang w:val="en-GB"/>
              </w:rPr>
            </w:pPr>
            <w:r>
              <w:rPr>
                <w:color w:val="000000" w:themeColor="text1"/>
                <w:lang w:val="en-GB"/>
              </w:rPr>
              <w:t>Reducer</w:t>
            </w:r>
          </w:p>
        </w:tc>
        <w:tc>
          <w:tcPr>
            <w:tcW w:w="1808" w:type="dxa"/>
          </w:tcPr>
          <w:p w14:paraId="354B8FF0" w14:textId="53920D38" w:rsidR="00481933" w:rsidRPr="005813A6" w:rsidRDefault="00481933" w:rsidP="00481933">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proofErr w:type="spellStart"/>
            <w:r>
              <w:rPr>
                <w:color w:val="000000" w:themeColor="text1"/>
                <w:lang w:val="en-GB"/>
              </w:rPr>
              <w:t>Truncated_svd</w:t>
            </w:r>
            <w:proofErr w:type="spellEnd"/>
          </w:p>
        </w:tc>
        <w:tc>
          <w:tcPr>
            <w:tcW w:w="4286" w:type="dxa"/>
          </w:tcPr>
          <w:p w14:paraId="2EDDB096" w14:textId="1C4D77AC" w:rsidR="00481933" w:rsidRPr="00481933" w:rsidRDefault="00481933" w:rsidP="00481933">
            <w:pPr>
              <w:jc w:val="both"/>
              <w:cnfStyle w:val="000000000000" w:firstRow="0" w:lastRow="0" w:firstColumn="0" w:lastColumn="0" w:oddVBand="0" w:evenVBand="0" w:oddHBand="0" w:evenHBand="0" w:firstRowFirstColumn="0" w:firstRowLastColumn="0" w:lastRowFirstColumn="0" w:lastRowLastColumn="0"/>
              <w:rPr>
                <w:color w:val="000000" w:themeColor="text1"/>
                <w:highlight w:val="yellow"/>
                <w:lang w:val="en-GB"/>
              </w:rPr>
            </w:pPr>
            <w:r w:rsidRPr="00BE6660">
              <w:rPr>
                <w:color w:val="000000" w:themeColor="text1"/>
                <w:lang w:val="en-GB"/>
              </w:rPr>
              <w:t>The type of reducer that is used</w:t>
            </w:r>
          </w:p>
        </w:tc>
      </w:tr>
      <w:tr w:rsidR="00481933" w:rsidRPr="00EB35AF" w14:paraId="3CBD1112"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77854ABD" w14:textId="24AB3C97" w:rsidR="00481933" w:rsidRPr="005813A6" w:rsidRDefault="00481933" w:rsidP="00481933">
            <w:pPr>
              <w:jc w:val="both"/>
              <w:rPr>
                <w:color w:val="000000" w:themeColor="text1"/>
                <w:lang w:val="en-GB"/>
              </w:rPr>
            </w:pPr>
            <w:proofErr w:type="spellStart"/>
            <w:r>
              <w:rPr>
                <w:color w:val="000000" w:themeColor="text1"/>
                <w:lang w:val="en-GB"/>
              </w:rPr>
              <w:t>Matrix_dimensionality</w:t>
            </w:r>
            <w:proofErr w:type="spellEnd"/>
          </w:p>
        </w:tc>
        <w:tc>
          <w:tcPr>
            <w:tcW w:w="1808" w:type="dxa"/>
          </w:tcPr>
          <w:p w14:paraId="4F913B1E" w14:textId="35377BC7" w:rsidR="00B574B9" w:rsidRPr="005813A6" w:rsidRDefault="00B574B9" w:rsidP="00B574B9">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{100, 300}</w:t>
            </w:r>
          </w:p>
        </w:tc>
        <w:tc>
          <w:tcPr>
            <w:tcW w:w="4286" w:type="dxa"/>
          </w:tcPr>
          <w:p w14:paraId="1195D946" w14:textId="419702BC" w:rsidR="00481933" w:rsidRPr="005813A6" w:rsidRDefault="00481933" w:rsidP="00481933">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 xml:space="preserve">The dimensionality of the </w:t>
            </w:r>
            <w:r w:rsidR="008066F7">
              <w:rPr>
                <w:color w:val="000000" w:themeColor="text1"/>
                <w:lang w:val="en-GB"/>
              </w:rPr>
              <w:t>characteristic's</w:t>
            </w:r>
            <w:r>
              <w:rPr>
                <w:color w:val="000000" w:themeColor="text1"/>
                <w:lang w:val="en-GB"/>
              </w:rPr>
              <w:t xml:space="preserve"> representation.</w:t>
            </w:r>
          </w:p>
        </w:tc>
      </w:tr>
      <w:tr w:rsidR="00481933" w:rsidRPr="004347E3" w14:paraId="10A3D316"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3C44B3AF" w14:textId="5E0B3B2C" w:rsidR="00481933" w:rsidRPr="005813A6" w:rsidRDefault="00481933" w:rsidP="00481933">
            <w:pPr>
              <w:jc w:val="both"/>
              <w:rPr>
                <w:color w:val="000000" w:themeColor="text1"/>
                <w:lang w:val="en-GB"/>
              </w:rPr>
            </w:pPr>
            <w:proofErr w:type="spellStart"/>
            <w:r>
              <w:rPr>
                <w:color w:val="000000" w:themeColor="text1"/>
                <w:lang w:val="en-GB"/>
              </w:rPr>
              <w:t>Clusterer</w:t>
            </w:r>
            <w:proofErr w:type="spellEnd"/>
          </w:p>
        </w:tc>
        <w:tc>
          <w:tcPr>
            <w:tcW w:w="1808" w:type="dxa"/>
          </w:tcPr>
          <w:p w14:paraId="32AE19BD" w14:textId="34B70907" w:rsidR="00481933" w:rsidRPr="00BE6660" w:rsidRDefault="00C22281" w:rsidP="00481933">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proofErr w:type="spellStart"/>
            <w:r w:rsidRPr="00BE6660">
              <w:rPr>
                <w:color w:val="000000" w:themeColor="text1"/>
                <w:lang w:val="en-GB"/>
              </w:rPr>
              <w:t>Minibatch_kmeans</w:t>
            </w:r>
            <w:proofErr w:type="spellEnd"/>
          </w:p>
        </w:tc>
        <w:tc>
          <w:tcPr>
            <w:tcW w:w="4286" w:type="dxa"/>
          </w:tcPr>
          <w:p w14:paraId="5C1E4758" w14:textId="5EDE931C" w:rsidR="00481933" w:rsidRPr="00BE6660" w:rsidRDefault="00481933" w:rsidP="00481933">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BE6660">
              <w:rPr>
                <w:color w:val="000000" w:themeColor="text1"/>
                <w:lang w:val="en-GB"/>
              </w:rPr>
              <w:t>The cluster strategy used</w:t>
            </w:r>
          </w:p>
        </w:tc>
      </w:tr>
      <w:tr w:rsidR="00481933" w:rsidRPr="00EB35AF" w14:paraId="71A6BAF2"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77E5BDD8" w14:textId="6D2CB9F3" w:rsidR="00481933" w:rsidRPr="00262DFF" w:rsidRDefault="00481933" w:rsidP="00481933">
            <w:pPr>
              <w:jc w:val="both"/>
              <w:rPr>
                <w:color w:val="000000" w:themeColor="text1"/>
                <w:sz w:val="24"/>
                <w:lang w:val="en-GB"/>
              </w:rPr>
            </w:pPr>
            <w:proofErr w:type="spellStart"/>
            <w:r w:rsidRPr="00262DFF">
              <w:rPr>
                <w:color w:val="000000" w:themeColor="text1"/>
                <w:sz w:val="24"/>
                <w:lang w:val="en-GB"/>
              </w:rPr>
              <w:t>N_clusters</w:t>
            </w:r>
            <w:proofErr w:type="spellEnd"/>
          </w:p>
        </w:tc>
        <w:tc>
          <w:tcPr>
            <w:tcW w:w="1808" w:type="dxa"/>
          </w:tcPr>
          <w:p w14:paraId="43B0F2EB" w14:textId="7220D3EA" w:rsidR="00481933" w:rsidRPr="00BE6660" w:rsidRDefault="00BE6660" w:rsidP="00BE6660">
            <w:pPr>
              <w:jc w:val="right"/>
              <w:cnfStyle w:val="000000100000" w:firstRow="0" w:lastRow="0" w:firstColumn="0" w:lastColumn="0" w:oddVBand="0" w:evenVBand="0" w:oddHBand="1" w:evenHBand="0" w:firstRowFirstColumn="0" w:firstRowLastColumn="0" w:lastRowFirstColumn="0" w:lastRowLastColumn="0"/>
              <w:rPr>
                <w:color w:val="000000" w:themeColor="text1"/>
                <w:sz w:val="24"/>
                <w:lang w:val="en-GB"/>
              </w:rPr>
            </w:pPr>
            <w:r w:rsidRPr="00BE6660">
              <w:rPr>
                <w:color w:val="000000" w:themeColor="text1"/>
                <w:sz w:val="22"/>
                <w:lang w:val="en-GB"/>
              </w:rPr>
              <w:t>{50, 100, 150, 300, 350, 400, 450, 500, 550, 600, 750, 800}</w:t>
            </w:r>
          </w:p>
        </w:tc>
        <w:tc>
          <w:tcPr>
            <w:tcW w:w="4286" w:type="dxa"/>
          </w:tcPr>
          <w:p w14:paraId="7663E720" w14:textId="013CE5E7" w:rsidR="00481933" w:rsidRPr="00BE6660" w:rsidRDefault="00481933" w:rsidP="00481933">
            <w:pPr>
              <w:jc w:val="both"/>
              <w:cnfStyle w:val="000000100000" w:firstRow="0" w:lastRow="0" w:firstColumn="0" w:lastColumn="0" w:oddVBand="0" w:evenVBand="0" w:oddHBand="1" w:evenHBand="0" w:firstRowFirstColumn="0" w:firstRowLastColumn="0" w:lastRowFirstColumn="0" w:lastRowLastColumn="0"/>
              <w:rPr>
                <w:color w:val="000000" w:themeColor="text1"/>
                <w:sz w:val="24"/>
                <w:lang w:val="en-GB"/>
              </w:rPr>
            </w:pPr>
            <w:r w:rsidRPr="00BE6660">
              <w:rPr>
                <w:color w:val="000000" w:themeColor="text1"/>
                <w:sz w:val="24"/>
                <w:lang w:val="en-GB"/>
              </w:rPr>
              <w:t>The number of clusters that are created</w:t>
            </w:r>
          </w:p>
        </w:tc>
      </w:tr>
      <w:tr w:rsidR="00481933" w:rsidRPr="00EB35AF" w14:paraId="4DEB729B"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60CFAA9A" w14:textId="09125E12" w:rsidR="00481933" w:rsidRDefault="00481933" w:rsidP="00481933">
            <w:pPr>
              <w:jc w:val="both"/>
              <w:rPr>
                <w:color w:val="000000" w:themeColor="text1"/>
                <w:lang w:val="en-GB"/>
              </w:rPr>
            </w:pPr>
            <w:proofErr w:type="spellStart"/>
            <w:r>
              <w:rPr>
                <w:color w:val="000000" w:themeColor="text1"/>
                <w:lang w:val="en-GB"/>
              </w:rPr>
              <w:t>Max_iter</w:t>
            </w:r>
            <w:proofErr w:type="spellEnd"/>
          </w:p>
        </w:tc>
        <w:tc>
          <w:tcPr>
            <w:tcW w:w="1808" w:type="dxa"/>
          </w:tcPr>
          <w:p w14:paraId="19D0B15D" w14:textId="63B9110E" w:rsidR="00481933" w:rsidRDefault="00481933" w:rsidP="00481933">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1000000</w:t>
            </w:r>
          </w:p>
        </w:tc>
        <w:tc>
          <w:tcPr>
            <w:tcW w:w="4286" w:type="dxa"/>
          </w:tcPr>
          <w:p w14:paraId="7630EC70" w14:textId="23E579DE" w:rsidR="00481933" w:rsidRPr="005813A6" w:rsidRDefault="00481933" w:rsidP="00481933">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The maximum number of iteration</w:t>
            </w:r>
            <w:r w:rsidR="00262DFF">
              <w:rPr>
                <w:color w:val="000000" w:themeColor="text1"/>
                <w:lang w:val="en-GB"/>
              </w:rPr>
              <w:t>s</w:t>
            </w:r>
          </w:p>
        </w:tc>
      </w:tr>
      <w:tr w:rsidR="00481933" w:rsidRPr="00EB35AF" w14:paraId="2BDFE300"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441D3421" w14:textId="1F5FE2F7" w:rsidR="00481933" w:rsidRDefault="00481933" w:rsidP="00481933">
            <w:pPr>
              <w:jc w:val="both"/>
              <w:rPr>
                <w:color w:val="000000" w:themeColor="text1"/>
                <w:lang w:val="en-GB"/>
              </w:rPr>
            </w:pPr>
            <w:proofErr w:type="spellStart"/>
            <w:r>
              <w:rPr>
                <w:color w:val="000000" w:themeColor="text1"/>
                <w:lang w:val="en-GB"/>
              </w:rPr>
              <w:t>Batch_size</w:t>
            </w:r>
            <w:proofErr w:type="spellEnd"/>
          </w:p>
        </w:tc>
        <w:tc>
          <w:tcPr>
            <w:tcW w:w="1808" w:type="dxa"/>
          </w:tcPr>
          <w:p w14:paraId="2F65AB42" w14:textId="70E79605" w:rsidR="00481933" w:rsidRDefault="00481933" w:rsidP="00481933">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5000</w:t>
            </w:r>
          </w:p>
        </w:tc>
        <w:tc>
          <w:tcPr>
            <w:tcW w:w="4286" w:type="dxa"/>
          </w:tcPr>
          <w:p w14:paraId="6A67D193" w14:textId="242EEF3F" w:rsidR="00481933" w:rsidRPr="005813A6" w:rsidRDefault="00262DFF" w:rsidP="00481933">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amount of data that are processed each iteration</w:t>
            </w:r>
          </w:p>
        </w:tc>
      </w:tr>
      <w:tr w:rsidR="00481933" w:rsidRPr="00EB35AF" w14:paraId="67DF49E8"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695C9396" w14:textId="3784747E" w:rsidR="00481933" w:rsidRDefault="00481933" w:rsidP="00481933">
            <w:pPr>
              <w:jc w:val="both"/>
              <w:rPr>
                <w:color w:val="000000" w:themeColor="text1"/>
                <w:lang w:val="en-GB"/>
              </w:rPr>
            </w:pPr>
            <w:proofErr w:type="spellStart"/>
            <w:r>
              <w:rPr>
                <w:color w:val="000000" w:themeColor="text1"/>
                <w:lang w:val="en-GB"/>
              </w:rPr>
              <w:t>Max_no_improvement</w:t>
            </w:r>
            <w:proofErr w:type="spellEnd"/>
          </w:p>
        </w:tc>
        <w:tc>
          <w:tcPr>
            <w:tcW w:w="1808" w:type="dxa"/>
          </w:tcPr>
          <w:p w14:paraId="1F96DAA7" w14:textId="44C56193" w:rsidR="00481933" w:rsidRDefault="00481933" w:rsidP="00481933">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10000</w:t>
            </w:r>
          </w:p>
        </w:tc>
        <w:tc>
          <w:tcPr>
            <w:tcW w:w="4286" w:type="dxa"/>
          </w:tcPr>
          <w:p w14:paraId="794F077D" w14:textId="781292FC" w:rsidR="00481933" w:rsidRPr="005813A6" w:rsidRDefault="00262DFF" w:rsidP="00481933">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 xml:space="preserve">The maximum number of </w:t>
            </w:r>
            <w:proofErr w:type="gramStart"/>
            <w:r>
              <w:rPr>
                <w:color w:val="000000" w:themeColor="text1"/>
                <w:lang w:val="en-GB"/>
              </w:rPr>
              <w:t>iteration</w:t>
            </w:r>
            <w:proofErr w:type="gramEnd"/>
            <w:r>
              <w:rPr>
                <w:color w:val="000000" w:themeColor="text1"/>
                <w:lang w:val="en-GB"/>
              </w:rPr>
              <w:t xml:space="preserve"> that can be executed without an improvement</w:t>
            </w:r>
          </w:p>
        </w:tc>
      </w:tr>
      <w:tr w:rsidR="00481933" w:rsidRPr="00EB35AF" w14:paraId="5CBB6A92"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27CD6117" w14:textId="49D6ED6A" w:rsidR="00481933" w:rsidRDefault="00481933" w:rsidP="00481933">
            <w:pPr>
              <w:jc w:val="both"/>
              <w:rPr>
                <w:color w:val="000000" w:themeColor="text1"/>
                <w:lang w:val="en-GB"/>
              </w:rPr>
            </w:pPr>
            <w:proofErr w:type="spellStart"/>
            <w:r>
              <w:rPr>
                <w:color w:val="000000" w:themeColor="text1"/>
                <w:lang w:val="en-GB"/>
              </w:rPr>
              <w:t>Init_size</w:t>
            </w:r>
            <w:proofErr w:type="spellEnd"/>
          </w:p>
        </w:tc>
        <w:tc>
          <w:tcPr>
            <w:tcW w:w="1808" w:type="dxa"/>
          </w:tcPr>
          <w:p w14:paraId="0D126CCD" w14:textId="3D383AA9" w:rsidR="00481933" w:rsidRDefault="00481933" w:rsidP="00481933">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50000</w:t>
            </w:r>
          </w:p>
        </w:tc>
        <w:tc>
          <w:tcPr>
            <w:tcW w:w="4286" w:type="dxa"/>
          </w:tcPr>
          <w:p w14:paraId="16E4A5DA" w14:textId="28F8439B" w:rsidR="00481933" w:rsidRPr="005813A6" w:rsidRDefault="00262DFF" w:rsidP="00481933">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 xml:space="preserve">The number of the initial group of </w:t>
            </w:r>
            <w:proofErr w:type="gramStart"/>
            <w:r>
              <w:rPr>
                <w:color w:val="000000" w:themeColor="text1"/>
                <w:lang w:val="en-GB"/>
              </w:rPr>
              <w:t>user</w:t>
            </w:r>
            <w:proofErr w:type="gramEnd"/>
            <w:r>
              <w:rPr>
                <w:color w:val="000000" w:themeColor="text1"/>
                <w:lang w:val="en-GB"/>
              </w:rPr>
              <w:t xml:space="preserve"> that are clustered</w:t>
            </w:r>
          </w:p>
        </w:tc>
      </w:tr>
      <w:tr w:rsidR="00481933" w:rsidRPr="00EB35AF" w14:paraId="2F3AF001"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658930CD" w14:textId="105D8DA1" w:rsidR="00481933" w:rsidRDefault="00481933" w:rsidP="00481933">
            <w:pPr>
              <w:jc w:val="both"/>
              <w:rPr>
                <w:color w:val="000000" w:themeColor="text1"/>
                <w:lang w:val="en-GB"/>
              </w:rPr>
            </w:pPr>
            <w:proofErr w:type="spellStart"/>
            <w:r>
              <w:rPr>
                <w:color w:val="000000" w:themeColor="text1"/>
                <w:lang w:val="en-GB"/>
              </w:rPr>
              <w:lastRenderedPageBreak/>
              <w:t>N_init</w:t>
            </w:r>
            <w:proofErr w:type="spellEnd"/>
          </w:p>
        </w:tc>
        <w:tc>
          <w:tcPr>
            <w:tcW w:w="1808" w:type="dxa"/>
          </w:tcPr>
          <w:p w14:paraId="5B220635" w14:textId="24D2F67D" w:rsidR="00481933" w:rsidRDefault="00481933" w:rsidP="00481933">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100</w:t>
            </w:r>
          </w:p>
        </w:tc>
        <w:tc>
          <w:tcPr>
            <w:tcW w:w="4286" w:type="dxa"/>
          </w:tcPr>
          <w:p w14:paraId="43550202" w14:textId="4D38DA8B" w:rsidR="00481933" w:rsidRPr="005813A6" w:rsidRDefault="00262DFF" w:rsidP="00481933">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 xml:space="preserve">The maximum number of </w:t>
            </w:r>
            <w:proofErr w:type="gramStart"/>
            <w:r>
              <w:rPr>
                <w:color w:val="000000" w:themeColor="text1"/>
                <w:lang w:val="en-GB"/>
              </w:rPr>
              <w:t>users</w:t>
            </w:r>
            <w:proofErr w:type="gramEnd"/>
            <w:r>
              <w:rPr>
                <w:color w:val="000000" w:themeColor="text1"/>
                <w:lang w:val="en-GB"/>
              </w:rPr>
              <w:t xml:space="preserve"> combination that are considered as starting centroids</w:t>
            </w:r>
          </w:p>
        </w:tc>
      </w:tr>
      <w:tr w:rsidR="00481933" w:rsidRPr="00EB35AF" w14:paraId="2DEF8A0F"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1E5D7FCE" w14:textId="7A1BDF1C" w:rsidR="00481933" w:rsidRDefault="00481933" w:rsidP="00481933">
            <w:pPr>
              <w:jc w:val="both"/>
              <w:rPr>
                <w:color w:val="000000" w:themeColor="text1"/>
                <w:lang w:val="en-GB"/>
              </w:rPr>
            </w:pPr>
            <w:proofErr w:type="spellStart"/>
            <w:r>
              <w:rPr>
                <w:color w:val="000000" w:themeColor="text1"/>
                <w:lang w:val="en-GB"/>
              </w:rPr>
              <w:t>Reassignment_ratio</w:t>
            </w:r>
            <w:proofErr w:type="spellEnd"/>
          </w:p>
        </w:tc>
        <w:tc>
          <w:tcPr>
            <w:tcW w:w="1808" w:type="dxa"/>
          </w:tcPr>
          <w:p w14:paraId="03FCCE6B" w14:textId="572C8AEF" w:rsidR="00481933" w:rsidRDefault="00481933" w:rsidP="00481933">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1e-06</w:t>
            </w:r>
          </w:p>
        </w:tc>
        <w:tc>
          <w:tcPr>
            <w:tcW w:w="4286" w:type="dxa"/>
          </w:tcPr>
          <w:p w14:paraId="1487846A" w14:textId="44CA8FC7" w:rsidR="00481933" w:rsidRPr="005813A6" w:rsidRDefault="00262DFF" w:rsidP="00481933">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ratio of the allowed deviation from the centroids of the previous centroids</w:t>
            </w:r>
          </w:p>
        </w:tc>
      </w:tr>
    </w:tbl>
    <w:p w14:paraId="2D6F3585" w14:textId="77777777" w:rsidR="006B5EC2" w:rsidRDefault="006B5EC2" w:rsidP="006B5EC2">
      <w:pPr>
        <w:rPr>
          <w:lang w:val="en-GB"/>
        </w:rPr>
      </w:pPr>
    </w:p>
    <w:p w14:paraId="508B2446" w14:textId="13A2D4B8" w:rsidR="006B5EC2" w:rsidRPr="008F2F08" w:rsidRDefault="00BE6660" w:rsidP="00C22281">
      <w:pPr>
        <w:pStyle w:val="Titolo2"/>
        <w:rPr>
          <w:lang w:val="en-GB"/>
        </w:rPr>
      </w:pPr>
      <w:bookmarkStart w:id="30" w:name="_Toc531862137"/>
      <w:r w:rsidRPr="008F2F08">
        <w:rPr>
          <w:lang w:val="en-GB"/>
        </w:rPr>
        <w:t>Evaluation (task 3)</w:t>
      </w:r>
      <w:bookmarkEnd w:id="30"/>
    </w:p>
    <w:p w14:paraId="3A29ADDC" w14:textId="77777777" w:rsidR="00BE6660" w:rsidRDefault="00BE6660" w:rsidP="00BE6660">
      <w:pPr>
        <w:jc w:val="both"/>
        <w:rPr>
          <w:lang w:val="en-GB"/>
        </w:rPr>
      </w:pPr>
      <w:r w:rsidRPr="00BE6660">
        <w:rPr>
          <w:lang w:val="en-GB"/>
        </w:rPr>
        <w:t>In order to measure the quality of the clusters, in absence of a ground truth (i.e. the correct clusterization for at least a subset of the data), we had to rely on unsupervised measures.</w:t>
      </w:r>
    </w:p>
    <w:p w14:paraId="011FE862" w14:textId="02EE7652" w:rsidR="00BE6660" w:rsidRDefault="00BE6660" w:rsidP="00BE6660">
      <w:pPr>
        <w:jc w:val="both"/>
        <w:rPr>
          <w:lang w:val="en-GB"/>
        </w:rPr>
      </w:pPr>
      <w:r w:rsidRPr="00BE6660">
        <w:rPr>
          <w:lang w:val="en-GB"/>
        </w:rPr>
        <w:t>Two of the most common such measures are the Calinski-Harabaz Index and the Davies-Bouldin Score.</w:t>
      </w:r>
    </w:p>
    <w:p w14:paraId="113DD845" w14:textId="63141E20" w:rsidR="00BE6660" w:rsidRPr="00BE6660" w:rsidRDefault="00BE6660" w:rsidP="00BE6660">
      <w:pPr>
        <w:pStyle w:val="Titolo3"/>
        <w:rPr>
          <w:lang w:val="en-GB"/>
        </w:rPr>
      </w:pPr>
      <w:bookmarkStart w:id="31" w:name="_Toc531862138"/>
      <w:r w:rsidRPr="00BE6660">
        <w:rPr>
          <w:lang w:val="en-GB"/>
        </w:rPr>
        <w:t>Calinski-Harabaz Index</w:t>
      </w:r>
      <w:r w:rsidR="00253990">
        <w:rPr>
          <w:lang w:val="en-GB"/>
        </w:rPr>
        <w:t xml:space="preserve"> </w:t>
      </w:r>
      <w:sdt>
        <w:sdtPr>
          <w:rPr>
            <w:lang w:val="en-GB"/>
          </w:rPr>
          <w:id w:val="-458876788"/>
          <w:citation/>
        </w:sdtPr>
        <w:sdtContent>
          <w:r w:rsidR="00253990">
            <w:rPr>
              <w:lang w:val="en-GB"/>
            </w:rPr>
            <w:fldChar w:fldCharType="begin"/>
          </w:r>
          <w:r w:rsidR="00253990" w:rsidRPr="009D6579">
            <w:rPr>
              <w:lang w:val="en-GB"/>
            </w:rPr>
            <w:instrText xml:space="preserve"> CITATION Cal \l 1040 </w:instrText>
          </w:r>
          <w:r w:rsidR="00253990">
            <w:rPr>
              <w:lang w:val="en-GB"/>
            </w:rPr>
            <w:fldChar w:fldCharType="separate"/>
          </w:r>
          <w:r w:rsidR="005A6786" w:rsidRPr="005A6786">
            <w:rPr>
              <w:noProof/>
              <w:lang w:val="en-GB"/>
            </w:rPr>
            <w:t>[12]</w:t>
          </w:r>
          <w:r w:rsidR="00253990">
            <w:rPr>
              <w:lang w:val="en-GB"/>
            </w:rPr>
            <w:fldChar w:fldCharType="end"/>
          </w:r>
        </w:sdtContent>
      </w:sdt>
      <w:bookmarkEnd w:id="31"/>
    </w:p>
    <w:p w14:paraId="107E02D4" w14:textId="77777777" w:rsidR="00BE6660" w:rsidRPr="00BE6660" w:rsidRDefault="00BE6660" w:rsidP="00BE6660">
      <w:pPr>
        <w:jc w:val="both"/>
        <w:rPr>
          <w:lang w:val="en-GB"/>
        </w:rPr>
      </w:pPr>
      <w:r w:rsidRPr="00BE6660">
        <w:rPr>
          <w:lang w:val="en-GB"/>
        </w:rPr>
        <w:t>Also known as the Variance Ratio Criterion, a higher Calinski-Harabaz score relates to a model with better defined clusters.</w:t>
      </w:r>
    </w:p>
    <w:p w14:paraId="225C7D35" w14:textId="2117DCEC" w:rsidR="00BE6660" w:rsidRPr="00BE6660" w:rsidRDefault="00BE6660" w:rsidP="00253990">
      <w:pPr>
        <w:jc w:val="both"/>
        <w:rPr>
          <w:lang w:val="en-GB"/>
        </w:rPr>
      </w:pPr>
      <w:r w:rsidRPr="00BE6660">
        <w:rPr>
          <w:lang w:val="en-GB"/>
        </w:rPr>
        <w:t>Fixed k, the score s is given as the ratio of the between-clusters dispersion mean and the within-cluster dispersion</w:t>
      </w:r>
      <w:r w:rsidR="00253990">
        <w:rPr>
          <w:lang w:val="en-GB"/>
        </w:rPr>
        <w:t>.</w:t>
      </w:r>
    </w:p>
    <w:p w14:paraId="513C1A64" w14:textId="77777777" w:rsidR="00BE6660" w:rsidRPr="00BE6660" w:rsidRDefault="00BE6660" w:rsidP="00BE6660">
      <w:pPr>
        <w:jc w:val="both"/>
        <w:rPr>
          <w:lang w:val="en-GB"/>
        </w:rPr>
      </w:pPr>
      <w:r w:rsidRPr="00BE6660">
        <w:rPr>
          <w:lang w:val="en-GB"/>
        </w:rPr>
        <w:t>To note that the score is higher when clusters are dense and well separated, which relates to a standard concept of a cluster. Moreover, the computation is fast: an essential requisite when dealing with a lot of data on a single machine with limited time.</w:t>
      </w:r>
    </w:p>
    <w:p w14:paraId="494A829E" w14:textId="4E8E3378" w:rsidR="00BE6660" w:rsidRPr="009D6579" w:rsidRDefault="00BE6660" w:rsidP="00BE6660">
      <w:pPr>
        <w:pStyle w:val="Titolo3"/>
        <w:rPr>
          <w:lang w:val="en-GB"/>
        </w:rPr>
      </w:pPr>
      <w:bookmarkStart w:id="32" w:name="_Toc531862139"/>
      <w:r w:rsidRPr="009D6579">
        <w:rPr>
          <w:lang w:val="en-GB"/>
        </w:rPr>
        <w:t>Davies-Bouldin Index</w:t>
      </w:r>
      <w:r w:rsidR="00253990" w:rsidRPr="009D6579">
        <w:rPr>
          <w:lang w:val="en-GB"/>
        </w:rPr>
        <w:t xml:space="preserve"> </w:t>
      </w:r>
      <w:sdt>
        <w:sdtPr>
          <w:id w:val="-2145187828"/>
          <w:citation/>
        </w:sdtPr>
        <w:sdtContent>
          <w:r w:rsidR="00253990">
            <w:fldChar w:fldCharType="begin"/>
          </w:r>
          <w:r w:rsidR="00253990" w:rsidRPr="009D6579">
            <w:rPr>
              <w:lang w:val="en-GB"/>
            </w:rPr>
            <w:instrText xml:space="preserve"> CITATION Dav \l 1040 </w:instrText>
          </w:r>
          <w:r w:rsidR="00253990">
            <w:fldChar w:fldCharType="separate"/>
          </w:r>
          <w:r w:rsidR="005A6786" w:rsidRPr="005A6786">
            <w:rPr>
              <w:noProof/>
              <w:lang w:val="en-GB"/>
            </w:rPr>
            <w:t>[13]</w:t>
          </w:r>
          <w:r w:rsidR="00253990">
            <w:fldChar w:fldCharType="end"/>
          </w:r>
        </w:sdtContent>
      </w:sdt>
      <w:bookmarkEnd w:id="32"/>
    </w:p>
    <w:p w14:paraId="08B66018" w14:textId="77777777" w:rsidR="00BE6660" w:rsidRPr="00BE6660" w:rsidRDefault="00BE6660" w:rsidP="00BE6660">
      <w:pPr>
        <w:jc w:val="both"/>
        <w:rPr>
          <w:lang w:val="en-GB"/>
        </w:rPr>
      </w:pPr>
      <w:r w:rsidRPr="00BE6660">
        <w:rPr>
          <w:lang w:val="en-GB"/>
        </w:rPr>
        <w:t>A lower Davies-Bouldin Index relates to a model with a better separation between clusters, where the minimum value is zero.</w:t>
      </w:r>
    </w:p>
    <w:p w14:paraId="3A496FA3" w14:textId="234F7850" w:rsidR="00BE6660" w:rsidRPr="00BE6660" w:rsidRDefault="00BE6660" w:rsidP="00253990">
      <w:pPr>
        <w:jc w:val="both"/>
        <w:rPr>
          <w:lang w:val="en-GB"/>
        </w:rPr>
      </w:pPr>
      <w:r w:rsidRPr="00BE6660">
        <w:rPr>
          <w:lang w:val="en-GB"/>
        </w:rPr>
        <w:t xml:space="preserve">The index is defined as the average similarity between each cluster </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r>
          <w:rPr>
            <w:rFonts w:ascii="Cambria Math" w:hAnsi="Cambria Math"/>
            <w:lang w:val="en-GB"/>
          </w:rPr>
          <m:t xml:space="preserve"> </m:t>
        </m:r>
      </m:oMath>
      <w:r w:rsidRPr="00BE6660">
        <w:rPr>
          <w:lang w:val="en-GB"/>
        </w:rPr>
        <w:t xml:space="preserve"> for </w:t>
      </w:r>
      <m:oMath>
        <m:r>
          <w:rPr>
            <w:rFonts w:ascii="Cambria Math" w:hAnsi="Cambria Math"/>
            <w:lang w:val="en-GB"/>
          </w:rPr>
          <m:t>i=1..k</m:t>
        </m:r>
      </m:oMath>
      <w:r w:rsidRPr="00BE6660">
        <w:rPr>
          <w:lang w:val="en-GB"/>
        </w:rPr>
        <w:t xml:space="preserve"> and its most similar one </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j</m:t>
            </m:r>
          </m:sub>
        </m:sSub>
      </m:oMath>
      <w:r w:rsidRPr="00BE6660">
        <w:rPr>
          <w:lang w:val="en-GB"/>
        </w:rPr>
        <w:t xml:space="preserve">. </w:t>
      </w:r>
    </w:p>
    <w:p w14:paraId="2E4C97CF" w14:textId="4260D89C" w:rsidR="00BE6660" w:rsidRPr="00BE6660" w:rsidRDefault="00BE6660" w:rsidP="00BE6660">
      <w:pPr>
        <w:jc w:val="both"/>
        <w:rPr>
          <w:lang w:val="en-GB"/>
        </w:rPr>
      </w:pPr>
      <w:r w:rsidRPr="00BE6660">
        <w:rPr>
          <w:lang w:val="en-GB"/>
        </w:rPr>
        <w:t>The usage of centroid distance limits the distance metric to the Euclidean space, that it isn’t a problem in our case since we are dealing with a Euclidean space.</w:t>
      </w:r>
    </w:p>
    <w:p w14:paraId="2078B152" w14:textId="2E7A4F26" w:rsidR="00BE6660" w:rsidRDefault="00BE6660" w:rsidP="00BE6660">
      <w:pPr>
        <w:pStyle w:val="Titolo3"/>
        <w:rPr>
          <w:lang w:val="en-GB"/>
        </w:rPr>
      </w:pPr>
      <w:bookmarkStart w:id="33" w:name="_Toc531862140"/>
      <w:r>
        <w:rPr>
          <w:lang w:val="en-GB"/>
        </w:rPr>
        <w:t>Results</w:t>
      </w:r>
      <w:bookmarkEnd w:id="33"/>
    </w:p>
    <w:p w14:paraId="253B319C" w14:textId="71CE21BE" w:rsidR="00BE6660" w:rsidRDefault="00BE6660" w:rsidP="00BE6660">
      <w:pPr>
        <w:rPr>
          <w:lang w:val="en-GB"/>
        </w:rPr>
      </w:pPr>
      <w:r>
        <w:rPr>
          <w:lang w:val="en-GB"/>
        </w:rPr>
        <w:t xml:space="preserve">We have run the cluster procedure </w:t>
      </w:r>
      <w:r w:rsidR="00011E69">
        <w:rPr>
          <w:lang w:val="en-GB"/>
        </w:rPr>
        <w:t xml:space="preserve">with </w:t>
      </w:r>
      <w:r>
        <w:rPr>
          <w:lang w:val="en-GB"/>
        </w:rPr>
        <w:t xml:space="preserve">three different </w:t>
      </w:r>
      <w:r w:rsidR="00011E69">
        <w:rPr>
          <w:lang w:val="en-GB"/>
        </w:rPr>
        <w:t>configurations</w:t>
      </w:r>
      <w:r>
        <w:rPr>
          <w:lang w:val="en-GB"/>
        </w:rPr>
        <w:t xml:space="preserve"> of the parameters:</w:t>
      </w:r>
    </w:p>
    <w:p w14:paraId="2F2726FD" w14:textId="2A37387F" w:rsidR="00BE6660" w:rsidRDefault="00BE6660" w:rsidP="00BE6660">
      <w:pPr>
        <w:pStyle w:val="Paragrafoelenco"/>
        <w:numPr>
          <w:ilvl w:val="0"/>
          <w:numId w:val="21"/>
        </w:numPr>
        <w:rPr>
          <w:lang w:val="en-GB"/>
        </w:rPr>
      </w:pPr>
      <w:proofErr w:type="spellStart"/>
      <w:r>
        <w:rPr>
          <w:lang w:val="en-GB"/>
        </w:rPr>
        <w:t>Matrix_dimensionality</w:t>
      </w:r>
      <w:proofErr w:type="spellEnd"/>
      <w:r>
        <w:rPr>
          <w:lang w:val="en-GB"/>
        </w:rPr>
        <w:t xml:space="preserve"> = </w:t>
      </w:r>
      <m:oMath>
        <m:r>
          <w:rPr>
            <w:rFonts w:ascii="Cambria Math" w:hAnsi="Cambria Math"/>
            <w:lang w:val="en-GB"/>
          </w:rPr>
          <m:t>300</m:t>
        </m:r>
      </m:oMath>
      <w:r>
        <w:rPr>
          <w:lang w:val="en-GB"/>
        </w:rPr>
        <w:t xml:space="preserve"> and </w:t>
      </w:r>
      <w:proofErr w:type="spellStart"/>
      <w:r>
        <w:rPr>
          <w:lang w:val="en-GB"/>
        </w:rPr>
        <w:t>rate_of_dacay</w:t>
      </w:r>
      <w:proofErr w:type="spellEnd"/>
      <w:r>
        <w:rPr>
          <w:lang w:val="en-GB"/>
        </w:rPr>
        <w:t xml:space="preserve"> =</w:t>
      </w:r>
      <m:oMath>
        <m:r>
          <w:rPr>
            <w:rFonts w:ascii="Cambria Math" w:hAnsi="Cambria Math"/>
            <w:lang w:val="en-GB"/>
          </w:rPr>
          <m:t xml:space="preserve"> 0.5</m:t>
        </m:r>
      </m:oMath>
      <w:r>
        <w:rPr>
          <w:lang w:val="en-GB"/>
        </w:rPr>
        <w:t xml:space="preserve">: let's call this </w:t>
      </w:r>
      <w:r w:rsidRPr="00BE6660">
        <w:rPr>
          <w:i/>
          <w:lang w:val="en-GB"/>
        </w:rPr>
        <w:t>config1</w:t>
      </w:r>
    </w:p>
    <w:p w14:paraId="55783314" w14:textId="5FD50EED" w:rsidR="00BE6660" w:rsidRPr="00BE6660" w:rsidRDefault="00BE6660" w:rsidP="00BE6660">
      <w:pPr>
        <w:pStyle w:val="Paragrafoelenco"/>
        <w:numPr>
          <w:ilvl w:val="0"/>
          <w:numId w:val="21"/>
        </w:numPr>
        <w:rPr>
          <w:lang w:val="en-GB"/>
        </w:rPr>
      </w:pPr>
      <w:proofErr w:type="spellStart"/>
      <w:r>
        <w:rPr>
          <w:lang w:val="en-GB"/>
        </w:rPr>
        <w:t>Matrix_dimensionality</w:t>
      </w:r>
      <w:proofErr w:type="spellEnd"/>
      <w:r>
        <w:rPr>
          <w:lang w:val="en-GB"/>
        </w:rPr>
        <w:t xml:space="preserve"> = </w:t>
      </w:r>
      <m:oMath>
        <m:r>
          <w:rPr>
            <w:rFonts w:ascii="Cambria Math" w:hAnsi="Cambria Math"/>
            <w:lang w:val="en-GB"/>
          </w:rPr>
          <m:t>300</m:t>
        </m:r>
      </m:oMath>
      <w:r>
        <w:rPr>
          <w:lang w:val="en-GB"/>
        </w:rPr>
        <w:t xml:space="preserve"> and </w:t>
      </w:r>
      <w:proofErr w:type="spellStart"/>
      <w:r>
        <w:rPr>
          <w:lang w:val="en-GB"/>
        </w:rPr>
        <w:t>rate_of_dacay</w:t>
      </w:r>
      <w:proofErr w:type="spellEnd"/>
      <w:r>
        <w:rPr>
          <w:lang w:val="en-GB"/>
        </w:rPr>
        <w:t xml:space="preserve"> =</w:t>
      </w:r>
      <m:oMath>
        <m:r>
          <w:rPr>
            <w:rFonts w:ascii="Cambria Math" w:hAnsi="Cambria Math"/>
            <w:lang w:val="en-GB"/>
          </w:rPr>
          <m:t xml:space="preserve"> 0.15</m:t>
        </m:r>
      </m:oMath>
      <w:r w:rsidRPr="00BE6660">
        <w:rPr>
          <w:lang w:val="en-GB"/>
        </w:rPr>
        <w:t xml:space="preserve">: let's call this </w:t>
      </w:r>
      <w:r w:rsidRPr="00BE6660">
        <w:rPr>
          <w:i/>
          <w:lang w:val="en-GB"/>
        </w:rPr>
        <w:t>config2</w:t>
      </w:r>
    </w:p>
    <w:p w14:paraId="7F4C7887" w14:textId="2509318B" w:rsidR="00BE6660" w:rsidRPr="00BE6660" w:rsidRDefault="00BE6660" w:rsidP="00BE6660">
      <w:pPr>
        <w:pStyle w:val="Paragrafoelenco"/>
        <w:numPr>
          <w:ilvl w:val="0"/>
          <w:numId w:val="21"/>
        </w:numPr>
        <w:rPr>
          <w:lang w:val="en-GB"/>
        </w:rPr>
      </w:pPr>
      <w:proofErr w:type="spellStart"/>
      <w:r>
        <w:rPr>
          <w:lang w:val="en-GB"/>
        </w:rPr>
        <w:t>Matrix_dimensionality</w:t>
      </w:r>
      <w:proofErr w:type="spellEnd"/>
      <w:r>
        <w:rPr>
          <w:lang w:val="en-GB"/>
        </w:rPr>
        <w:t xml:space="preserve"> = </w:t>
      </w:r>
      <m:oMath>
        <m:r>
          <w:rPr>
            <w:rFonts w:ascii="Cambria Math" w:hAnsi="Cambria Math"/>
            <w:lang w:val="en-GB"/>
          </w:rPr>
          <m:t>100</m:t>
        </m:r>
      </m:oMath>
      <w:r>
        <w:rPr>
          <w:lang w:val="en-GB"/>
        </w:rPr>
        <w:t xml:space="preserve"> and </w:t>
      </w:r>
      <w:proofErr w:type="spellStart"/>
      <w:r>
        <w:rPr>
          <w:lang w:val="en-GB"/>
        </w:rPr>
        <w:t>rate_of_dacay</w:t>
      </w:r>
      <w:proofErr w:type="spellEnd"/>
      <w:r>
        <w:rPr>
          <w:lang w:val="en-GB"/>
        </w:rPr>
        <w:t xml:space="preserve"> = </w:t>
      </w:r>
      <m:oMath>
        <m:r>
          <w:rPr>
            <w:rFonts w:ascii="Cambria Math" w:hAnsi="Cambria Math"/>
            <w:lang w:val="en-GB"/>
          </w:rPr>
          <m:t>0.15</m:t>
        </m:r>
      </m:oMath>
      <w:r>
        <w:rPr>
          <w:lang w:val="en-GB"/>
        </w:rPr>
        <w:t xml:space="preserve">: let's call this </w:t>
      </w:r>
      <w:r w:rsidRPr="00BE6660">
        <w:rPr>
          <w:i/>
          <w:lang w:val="en-GB"/>
        </w:rPr>
        <w:t>config3</w:t>
      </w:r>
    </w:p>
    <w:p w14:paraId="70D77470" w14:textId="2403DFDC" w:rsidR="00BE6660" w:rsidRDefault="00BE6660" w:rsidP="00BE6660">
      <w:pPr>
        <w:rPr>
          <w:lang w:val="en-GB"/>
        </w:rPr>
      </w:pPr>
      <w:r>
        <w:rPr>
          <w:lang w:val="en-GB"/>
        </w:rPr>
        <w:t xml:space="preserve">Every time we tried all the </w:t>
      </w:r>
      <w:proofErr w:type="spellStart"/>
      <w:r>
        <w:rPr>
          <w:lang w:val="en-GB"/>
        </w:rPr>
        <w:t>number_of_clusters</w:t>
      </w:r>
      <w:proofErr w:type="spellEnd"/>
      <w:r>
        <w:rPr>
          <w:lang w:val="en-GB"/>
        </w:rPr>
        <w:t xml:space="preserve"> values that are indicated in the parameters table. So, </w:t>
      </w:r>
      <w:proofErr w:type="spellStart"/>
      <w:r>
        <w:rPr>
          <w:lang w:val="en-GB"/>
        </w:rPr>
        <w:t>thank</w:t>
      </w:r>
      <w:proofErr w:type="spellEnd"/>
      <w:r>
        <w:rPr>
          <w:lang w:val="en-GB"/>
        </w:rPr>
        <w:t xml:space="preserve"> to the two algorithms we have explained, it is possible to visualize the variation of the obtained clusters quality.</w:t>
      </w:r>
    </w:p>
    <w:p w14:paraId="3C0C8DCE" w14:textId="2FA17C7E" w:rsidR="00BE4F1A" w:rsidRDefault="00CD2DCA" w:rsidP="00BE4F1A">
      <w:pPr>
        <w:pStyle w:val="Titolo4"/>
        <w:rPr>
          <w:lang w:val="en-GB"/>
        </w:rPr>
      </w:pPr>
      <w:r w:rsidRPr="00BE6660">
        <w:rPr>
          <w:lang w:val="en-GB"/>
        </w:rPr>
        <w:t>Calinski-Harabaz Index</w:t>
      </w:r>
      <w:r>
        <w:rPr>
          <w:lang w:val="en-GB"/>
        </w:rPr>
        <w:t xml:space="preserve"> evaluation</w:t>
      </w:r>
    </w:p>
    <w:p w14:paraId="3A68A47D" w14:textId="77940290" w:rsidR="004A6436" w:rsidRPr="004A6436" w:rsidRDefault="004A6436" w:rsidP="004A6436">
      <w:pPr>
        <w:jc w:val="both"/>
        <w:rPr>
          <w:lang w:val="en-GB"/>
        </w:rPr>
      </w:pPr>
      <w:r w:rsidRPr="00EB35AF">
        <w:rPr>
          <w:lang w:val="en-GB"/>
        </w:rPr>
        <w:t>In the chart below</w:t>
      </w:r>
      <w:r w:rsidR="00EB35AF" w:rsidRPr="00EB35AF">
        <w:rPr>
          <w:lang w:val="en-GB"/>
        </w:rPr>
        <w:t>,</w:t>
      </w:r>
      <w:r w:rsidRPr="00EB35AF">
        <w:rPr>
          <w:lang w:val="en-GB"/>
        </w:rPr>
        <w:t xml:space="preserve"> </w:t>
      </w:r>
      <w:r w:rsidR="00453EDA" w:rsidRPr="00EB35AF">
        <w:rPr>
          <w:lang w:val="en-GB"/>
        </w:rPr>
        <w:t>we can</w:t>
      </w:r>
      <w:r w:rsidRPr="00EB35AF">
        <w:rPr>
          <w:lang w:val="en-GB"/>
        </w:rPr>
        <w:t xml:space="preserve"> see </w:t>
      </w:r>
      <w:r w:rsidR="00BF6B20" w:rsidRPr="00EB35AF">
        <w:rPr>
          <w:lang w:val="en-GB"/>
        </w:rPr>
        <w:t xml:space="preserve">the </w:t>
      </w:r>
      <w:r w:rsidR="00253990" w:rsidRPr="00EB35AF">
        <w:rPr>
          <w:lang w:val="en-GB"/>
        </w:rPr>
        <w:t>Calinski-Harabaz</w:t>
      </w:r>
      <w:r w:rsidR="00BF6B20" w:rsidRPr="00EB35AF">
        <w:rPr>
          <w:lang w:val="en-GB"/>
        </w:rPr>
        <w:t xml:space="preserve"> score obtained with each cluster configuration, changing the number of clusters that are obtained. Note that using the third configuration, that </w:t>
      </w:r>
      <w:r w:rsidR="00453EDA" w:rsidRPr="00EB35AF">
        <w:rPr>
          <w:lang w:val="en-GB"/>
        </w:rPr>
        <w:t>h</w:t>
      </w:r>
      <w:r w:rsidR="00BF6B20" w:rsidRPr="00EB35AF">
        <w:rPr>
          <w:lang w:val="en-GB"/>
        </w:rPr>
        <w:t xml:space="preserve">as a lowest dimensionality of the categories' representation, </w:t>
      </w:r>
      <w:r w:rsidR="00EB35AF" w:rsidRPr="00EB35AF">
        <w:rPr>
          <w:lang w:val="en-GB"/>
        </w:rPr>
        <w:t>performances</w:t>
      </w:r>
      <w:r w:rsidR="00BF6B20" w:rsidRPr="00EB35AF">
        <w:rPr>
          <w:lang w:val="en-GB"/>
        </w:rPr>
        <w:t xml:space="preserve"> increase. Moreover</w:t>
      </w:r>
      <w:r w:rsidR="00453EDA" w:rsidRPr="00EB35AF">
        <w:rPr>
          <w:lang w:val="en-GB"/>
        </w:rPr>
        <w:t>,</w:t>
      </w:r>
      <w:r w:rsidR="00BF6B20" w:rsidRPr="00EB35AF">
        <w:rPr>
          <w:lang w:val="en-GB"/>
        </w:rPr>
        <w:t xml:space="preserve"> the less is the number of the clusters, the higher is the quality obtained by them. We can see also that config3, </w:t>
      </w:r>
      <w:r w:rsidR="00EB35AF" w:rsidRPr="00EB35AF">
        <w:rPr>
          <w:lang w:val="en-GB"/>
        </w:rPr>
        <w:t>with</w:t>
      </w:r>
      <w:r w:rsidR="00BF6B20" w:rsidRPr="00EB35AF">
        <w:rPr>
          <w:lang w:val="en-GB"/>
        </w:rPr>
        <w:t xml:space="preserve"> more than </w:t>
      </w:r>
      <m:oMath>
        <m:r>
          <w:rPr>
            <w:rFonts w:ascii="Cambria Math" w:hAnsi="Cambria Math"/>
            <w:lang w:val="en-GB"/>
          </w:rPr>
          <m:t>600</m:t>
        </m:r>
      </m:oMath>
      <w:r w:rsidR="00BF6B20" w:rsidRPr="00EB35AF">
        <w:rPr>
          <w:lang w:val="en-GB"/>
        </w:rPr>
        <w:t xml:space="preserve"> cluster, goes under the baseline in its quality measure.</w:t>
      </w:r>
    </w:p>
    <w:p w14:paraId="613C86E7" w14:textId="3BD1D48F" w:rsidR="00BE4F1A" w:rsidRPr="00BE4F1A" w:rsidRDefault="00BF6B20" w:rsidP="00BF6B20">
      <w:pPr>
        <w:jc w:val="both"/>
        <w:rPr>
          <w:lang w:val="en-GB"/>
        </w:rPr>
      </w:pPr>
      <w:r w:rsidRPr="00EB35AF">
        <w:rPr>
          <w:noProof/>
        </w:rPr>
        <w:lastRenderedPageBreak/>
        <w:drawing>
          <wp:anchor distT="0" distB="0" distL="114300" distR="114300" simplePos="0" relativeHeight="251675648" behindDoc="0" locked="0" layoutInCell="1" allowOverlap="1" wp14:anchorId="340BC929" wp14:editId="56333790">
            <wp:simplePos x="0" y="0"/>
            <wp:positionH relativeFrom="column">
              <wp:posOffset>0</wp:posOffset>
            </wp:positionH>
            <wp:positionV relativeFrom="paragraph">
              <wp:posOffset>635</wp:posOffset>
            </wp:positionV>
            <wp:extent cx="5918200" cy="3107055"/>
            <wp:effectExtent l="0" t="0" r="6350" b="17145"/>
            <wp:wrapSquare wrapText="bothSides"/>
            <wp:docPr id="9" name="Grafico 9">
              <a:extLst xmlns:a="http://schemas.openxmlformats.org/drawingml/2006/main">
                <a:ext uri="{FF2B5EF4-FFF2-40B4-BE49-F238E27FC236}">
                  <a16:creationId xmlns:a16="http://schemas.microsoft.com/office/drawing/2014/main" id="{FA36BDA8-70CB-4E89-A4B7-70E656887A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Pr="00EB35AF">
        <w:rPr>
          <w:lang w:val="en-GB"/>
        </w:rPr>
        <w:t xml:space="preserve">The following table shows in detail the scores </w:t>
      </w:r>
      <w:r w:rsidR="00EB35AF" w:rsidRPr="00EB35AF">
        <w:rPr>
          <w:lang w:val="en-GB"/>
        </w:rPr>
        <w:t>produced</w:t>
      </w:r>
      <w:r w:rsidRPr="00EB35AF">
        <w:rPr>
          <w:lang w:val="en-GB"/>
        </w:rPr>
        <w:t xml:space="preserve"> by each configuration, with all the numbers of clusters tried. Note that the more a box is red the worst </w:t>
      </w:r>
      <w:r w:rsidR="00EB35AF" w:rsidRPr="00EB35AF">
        <w:rPr>
          <w:lang w:val="en-GB"/>
        </w:rPr>
        <w:t xml:space="preserve">the </w:t>
      </w:r>
      <w:r w:rsidRPr="00EB35AF">
        <w:rPr>
          <w:lang w:val="en-GB"/>
        </w:rPr>
        <w:t xml:space="preserve">score. On the other hand, the more a box is green, the better the </w:t>
      </w:r>
      <w:r w:rsidR="00EB35AF">
        <w:rPr>
          <w:lang w:val="en-GB"/>
        </w:rPr>
        <w:t>score</w:t>
      </w:r>
      <w:r w:rsidRPr="00EB35AF">
        <w:rPr>
          <w:lang w:val="en-GB"/>
        </w:rPr>
        <w:t>.</w:t>
      </w:r>
    </w:p>
    <w:tbl>
      <w:tblPr>
        <w:tblW w:w="6653" w:type="dxa"/>
        <w:jc w:val="center"/>
        <w:tblCellMar>
          <w:left w:w="70" w:type="dxa"/>
          <w:right w:w="70" w:type="dxa"/>
        </w:tblCellMar>
        <w:tblLook w:val="04A0" w:firstRow="1" w:lastRow="0" w:firstColumn="1" w:lastColumn="0" w:noHBand="0" w:noVBand="1"/>
      </w:tblPr>
      <w:tblGrid>
        <w:gridCol w:w="2117"/>
        <w:gridCol w:w="1559"/>
        <w:gridCol w:w="1417"/>
        <w:gridCol w:w="1560"/>
      </w:tblGrid>
      <w:tr w:rsidR="00AE6A2E" w:rsidRPr="00011E69" w14:paraId="56BF081F" w14:textId="77777777" w:rsidTr="002A08CE">
        <w:trPr>
          <w:trHeight w:val="588"/>
          <w:jc w:val="center"/>
        </w:trPr>
        <w:tc>
          <w:tcPr>
            <w:tcW w:w="2117" w:type="dxa"/>
            <w:tcBorders>
              <w:top w:val="single" w:sz="8" w:space="0" w:color="FFFFFF"/>
              <w:left w:val="single" w:sz="8" w:space="0" w:color="FFFFFF"/>
              <w:bottom w:val="single" w:sz="8" w:space="0" w:color="FFFFFF"/>
              <w:right w:val="nil"/>
            </w:tcBorders>
            <w:shd w:val="clear" w:color="000000" w:fill="58B6C0"/>
            <w:vAlign w:val="center"/>
            <w:hideMark/>
          </w:tcPr>
          <w:p w14:paraId="1C53D30F" w14:textId="77777777" w:rsidR="00AE6A2E" w:rsidRPr="00011E69" w:rsidRDefault="00AE6A2E" w:rsidP="0054188D">
            <w:pPr>
              <w:spacing w:before="0" w:after="0" w:line="240" w:lineRule="auto"/>
              <w:jc w:val="center"/>
              <w:rPr>
                <w:rFonts w:ascii="Calibri" w:eastAsia="Times New Roman" w:hAnsi="Calibri" w:cs="Calibri"/>
                <w:b/>
                <w:bCs/>
                <w:color w:val="FFFFFF"/>
                <w:sz w:val="22"/>
                <w:szCs w:val="22"/>
                <w:lang w:eastAsia="it-IT"/>
              </w:rPr>
            </w:pPr>
            <w:r w:rsidRPr="00011E69">
              <w:rPr>
                <w:rFonts w:ascii="Calibri" w:eastAsia="Times New Roman" w:hAnsi="Calibri" w:cs="Calibri"/>
                <w:b/>
                <w:bCs/>
                <w:color w:val="FFFFFF"/>
                <w:sz w:val="22"/>
                <w:szCs w:val="22"/>
                <w:lang w:eastAsia="it-IT"/>
              </w:rPr>
              <w:t>NUMBER OF CLUSTERS</w:t>
            </w:r>
          </w:p>
        </w:tc>
        <w:tc>
          <w:tcPr>
            <w:tcW w:w="1559" w:type="dxa"/>
            <w:tcBorders>
              <w:top w:val="single" w:sz="8" w:space="0" w:color="FFFFFF"/>
              <w:left w:val="nil"/>
              <w:bottom w:val="single" w:sz="8" w:space="0" w:color="FFFFFF"/>
              <w:right w:val="nil"/>
            </w:tcBorders>
            <w:shd w:val="clear" w:color="000000" w:fill="58B6C0"/>
            <w:vAlign w:val="center"/>
            <w:hideMark/>
          </w:tcPr>
          <w:p w14:paraId="56D4ACBB" w14:textId="77777777" w:rsidR="00AE6A2E" w:rsidRPr="00011E69" w:rsidRDefault="00AE6A2E" w:rsidP="0054188D">
            <w:pPr>
              <w:spacing w:before="0" w:after="0" w:line="240" w:lineRule="auto"/>
              <w:jc w:val="center"/>
              <w:rPr>
                <w:rFonts w:ascii="Calibri" w:eastAsia="Times New Roman" w:hAnsi="Calibri" w:cs="Calibri"/>
                <w:b/>
                <w:bCs/>
                <w:color w:val="FFFFFF"/>
                <w:sz w:val="22"/>
                <w:szCs w:val="22"/>
                <w:lang w:eastAsia="it-IT"/>
              </w:rPr>
            </w:pPr>
            <w:r w:rsidRPr="00011E69">
              <w:rPr>
                <w:rFonts w:ascii="Calibri" w:eastAsia="Times New Roman" w:hAnsi="Calibri" w:cs="Calibri"/>
                <w:b/>
                <w:bCs/>
                <w:color w:val="FFFFFF"/>
                <w:sz w:val="22"/>
                <w:szCs w:val="22"/>
                <w:lang w:eastAsia="it-IT"/>
              </w:rPr>
              <w:t>config1</w:t>
            </w:r>
          </w:p>
        </w:tc>
        <w:tc>
          <w:tcPr>
            <w:tcW w:w="1417" w:type="dxa"/>
            <w:tcBorders>
              <w:top w:val="single" w:sz="8" w:space="0" w:color="FFFFFF"/>
              <w:left w:val="nil"/>
              <w:bottom w:val="single" w:sz="8" w:space="0" w:color="FFFFFF"/>
              <w:right w:val="nil"/>
            </w:tcBorders>
            <w:shd w:val="clear" w:color="000000" w:fill="58B6C0"/>
            <w:vAlign w:val="center"/>
            <w:hideMark/>
          </w:tcPr>
          <w:p w14:paraId="37F36A4F" w14:textId="77777777" w:rsidR="00AE6A2E" w:rsidRPr="00011E69" w:rsidRDefault="00AE6A2E" w:rsidP="0054188D">
            <w:pPr>
              <w:spacing w:before="0" w:after="0" w:line="240" w:lineRule="auto"/>
              <w:jc w:val="center"/>
              <w:rPr>
                <w:rFonts w:ascii="Calibri" w:eastAsia="Times New Roman" w:hAnsi="Calibri" w:cs="Calibri"/>
                <w:b/>
                <w:bCs/>
                <w:color w:val="FFFFFF"/>
                <w:sz w:val="22"/>
                <w:szCs w:val="22"/>
                <w:lang w:eastAsia="it-IT"/>
              </w:rPr>
            </w:pPr>
            <w:r w:rsidRPr="00011E69">
              <w:rPr>
                <w:rFonts w:ascii="Calibri" w:eastAsia="Times New Roman" w:hAnsi="Calibri" w:cs="Calibri"/>
                <w:b/>
                <w:bCs/>
                <w:color w:val="FFFFFF"/>
                <w:sz w:val="22"/>
                <w:szCs w:val="22"/>
                <w:lang w:eastAsia="it-IT"/>
              </w:rPr>
              <w:t>config2</w:t>
            </w:r>
          </w:p>
        </w:tc>
        <w:tc>
          <w:tcPr>
            <w:tcW w:w="1560" w:type="dxa"/>
            <w:tcBorders>
              <w:top w:val="single" w:sz="8" w:space="0" w:color="FFFFFF"/>
              <w:left w:val="nil"/>
              <w:bottom w:val="single" w:sz="8" w:space="0" w:color="FFFFFF"/>
              <w:right w:val="nil"/>
            </w:tcBorders>
            <w:shd w:val="clear" w:color="000000" w:fill="58B6C0"/>
            <w:vAlign w:val="center"/>
            <w:hideMark/>
          </w:tcPr>
          <w:p w14:paraId="10423384" w14:textId="77777777" w:rsidR="00AE6A2E" w:rsidRPr="00011E69" w:rsidRDefault="00AE6A2E" w:rsidP="0054188D">
            <w:pPr>
              <w:spacing w:before="0" w:after="0" w:line="240" w:lineRule="auto"/>
              <w:jc w:val="center"/>
              <w:rPr>
                <w:rFonts w:ascii="Calibri" w:eastAsia="Times New Roman" w:hAnsi="Calibri" w:cs="Calibri"/>
                <w:b/>
                <w:bCs/>
                <w:color w:val="FFFFFF"/>
                <w:sz w:val="22"/>
                <w:szCs w:val="22"/>
                <w:lang w:eastAsia="it-IT"/>
              </w:rPr>
            </w:pPr>
            <w:r w:rsidRPr="00011E69">
              <w:rPr>
                <w:rFonts w:ascii="Calibri" w:eastAsia="Times New Roman" w:hAnsi="Calibri" w:cs="Calibri"/>
                <w:b/>
                <w:bCs/>
                <w:color w:val="FFFFFF"/>
                <w:sz w:val="22"/>
                <w:szCs w:val="22"/>
                <w:lang w:eastAsia="it-IT"/>
              </w:rPr>
              <w:t>config3</w:t>
            </w:r>
          </w:p>
        </w:tc>
      </w:tr>
      <w:tr w:rsidR="00AE6A2E" w:rsidRPr="00011E69" w14:paraId="7360439E" w14:textId="77777777" w:rsidTr="002A08CE">
        <w:trPr>
          <w:trHeight w:val="300"/>
          <w:jc w:val="center"/>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79A77DCD" w14:textId="6A10C2E1"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50</w:t>
            </w:r>
          </w:p>
        </w:tc>
        <w:tc>
          <w:tcPr>
            <w:tcW w:w="1559" w:type="dxa"/>
            <w:tcBorders>
              <w:top w:val="nil"/>
              <w:left w:val="nil"/>
              <w:bottom w:val="single" w:sz="8" w:space="0" w:color="FFFFFF"/>
              <w:right w:val="single" w:sz="8" w:space="0" w:color="FFFFFF"/>
            </w:tcBorders>
            <w:shd w:val="clear" w:color="000000" w:fill="AED480"/>
            <w:vAlign w:val="center"/>
            <w:hideMark/>
          </w:tcPr>
          <w:p w14:paraId="29921AEF"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7.070,2326</w:t>
            </w:r>
          </w:p>
        </w:tc>
        <w:tc>
          <w:tcPr>
            <w:tcW w:w="1417" w:type="dxa"/>
            <w:tcBorders>
              <w:top w:val="nil"/>
              <w:left w:val="nil"/>
              <w:bottom w:val="single" w:sz="8" w:space="0" w:color="FFFFFF"/>
              <w:right w:val="single" w:sz="8" w:space="0" w:color="FFFFFF"/>
            </w:tcBorders>
            <w:shd w:val="clear" w:color="000000" w:fill="AFD480"/>
            <w:vAlign w:val="center"/>
            <w:hideMark/>
          </w:tcPr>
          <w:p w14:paraId="6520073B"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6.976,5030</w:t>
            </w:r>
          </w:p>
        </w:tc>
        <w:tc>
          <w:tcPr>
            <w:tcW w:w="1560" w:type="dxa"/>
            <w:tcBorders>
              <w:top w:val="nil"/>
              <w:left w:val="nil"/>
              <w:bottom w:val="single" w:sz="8" w:space="0" w:color="FFFFFF"/>
              <w:right w:val="single" w:sz="8" w:space="0" w:color="FFFFFF"/>
            </w:tcBorders>
            <w:shd w:val="clear" w:color="000000" w:fill="63BE7B"/>
            <w:vAlign w:val="center"/>
            <w:hideMark/>
          </w:tcPr>
          <w:p w14:paraId="18C25C6B"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11.428,4984</w:t>
            </w:r>
          </w:p>
        </w:tc>
      </w:tr>
      <w:tr w:rsidR="00AE6A2E" w:rsidRPr="00011E69" w14:paraId="48806DC0" w14:textId="77777777" w:rsidTr="002A08CE">
        <w:trPr>
          <w:trHeight w:val="300"/>
          <w:jc w:val="center"/>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4F0F00EE"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100</w:t>
            </w:r>
          </w:p>
        </w:tc>
        <w:tc>
          <w:tcPr>
            <w:tcW w:w="1559" w:type="dxa"/>
            <w:tcBorders>
              <w:top w:val="nil"/>
              <w:left w:val="nil"/>
              <w:bottom w:val="single" w:sz="8" w:space="0" w:color="FFFFFF"/>
              <w:right w:val="single" w:sz="8" w:space="0" w:color="FFFFFF"/>
            </w:tcBorders>
            <w:shd w:val="clear" w:color="000000" w:fill="D8E082"/>
            <w:vAlign w:val="center"/>
            <w:hideMark/>
          </w:tcPr>
          <w:p w14:paraId="0DA3801B"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4.624,0151</w:t>
            </w:r>
          </w:p>
        </w:tc>
        <w:tc>
          <w:tcPr>
            <w:tcW w:w="1417" w:type="dxa"/>
            <w:tcBorders>
              <w:top w:val="nil"/>
              <w:left w:val="nil"/>
              <w:bottom w:val="single" w:sz="8" w:space="0" w:color="FFFFFF"/>
              <w:right w:val="single" w:sz="8" w:space="0" w:color="FFFFFF"/>
            </w:tcBorders>
            <w:shd w:val="clear" w:color="000000" w:fill="DAE182"/>
            <w:vAlign w:val="center"/>
            <w:hideMark/>
          </w:tcPr>
          <w:p w14:paraId="547656E3"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4.477,0698</w:t>
            </w:r>
          </w:p>
        </w:tc>
        <w:tc>
          <w:tcPr>
            <w:tcW w:w="1560" w:type="dxa"/>
            <w:tcBorders>
              <w:top w:val="nil"/>
              <w:left w:val="nil"/>
              <w:bottom w:val="single" w:sz="8" w:space="0" w:color="FFFFFF"/>
              <w:right w:val="single" w:sz="8" w:space="0" w:color="FFFFFF"/>
            </w:tcBorders>
            <w:shd w:val="clear" w:color="000000" w:fill="9ECF7F"/>
            <w:vAlign w:val="center"/>
            <w:hideMark/>
          </w:tcPr>
          <w:p w14:paraId="5AF01C74"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7.984,5053</w:t>
            </w:r>
          </w:p>
        </w:tc>
      </w:tr>
      <w:tr w:rsidR="00AE6A2E" w:rsidRPr="00011E69" w14:paraId="7A672477" w14:textId="77777777" w:rsidTr="002A08CE">
        <w:trPr>
          <w:trHeight w:val="300"/>
          <w:jc w:val="center"/>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01FF2FE7"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150</w:t>
            </w:r>
          </w:p>
        </w:tc>
        <w:tc>
          <w:tcPr>
            <w:tcW w:w="1559" w:type="dxa"/>
            <w:tcBorders>
              <w:top w:val="nil"/>
              <w:left w:val="nil"/>
              <w:bottom w:val="single" w:sz="8" w:space="0" w:color="FFFFFF"/>
              <w:right w:val="single" w:sz="8" w:space="0" w:color="FFFFFF"/>
            </w:tcBorders>
            <w:shd w:val="clear" w:color="000000" w:fill="E8E583"/>
            <w:vAlign w:val="center"/>
            <w:hideMark/>
          </w:tcPr>
          <w:p w14:paraId="35DD5988"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3.657,4498</w:t>
            </w:r>
          </w:p>
        </w:tc>
        <w:tc>
          <w:tcPr>
            <w:tcW w:w="1417" w:type="dxa"/>
            <w:tcBorders>
              <w:top w:val="nil"/>
              <w:left w:val="nil"/>
              <w:bottom w:val="single" w:sz="8" w:space="0" w:color="FFFFFF"/>
              <w:right w:val="single" w:sz="8" w:space="0" w:color="FFFFFF"/>
            </w:tcBorders>
            <w:shd w:val="clear" w:color="000000" w:fill="EAE583"/>
            <w:vAlign w:val="center"/>
            <w:hideMark/>
          </w:tcPr>
          <w:p w14:paraId="07C07B1F"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3.571,6759</w:t>
            </w:r>
          </w:p>
        </w:tc>
        <w:tc>
          <w:tcPr>
            <w:tcW w:w="1560" w:type="dxa"/>
            <w:tcBorders>
              <w:top w:val="nil"/>
              <w:left w:val="nil"/>
              <w:bottom w:val="single" w:sz="8" w:space="0" w:color="FFFFFF"/>
              <w:right w:val="single" w:sz="8" w:space="0" w:color="FFFFFF"/>
            </w:tcBorders>
            <w:shd w:val="clear" w:color="000000" w:fill="B8D780"/>
            <w:vAlign w:val="center"/>
            <w:hideMark/>
          </w:tcPr>
          <w:p w14:paraId="7E400E07"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6.480,4472</w:t>
            </w:r>
          </w:p>
        </w:tc>
      </w:tr>
      <w:tr w:rsidR="00AE6A2E" w:rsidRPr="00011E69" w14:paraId="1AEB659F" w14:textId="77777777" w:rsidTr="002A08CE">
        <w:trPr>
          <w:trHeight w:val="300"/>
          <w:jc w:val="center"/>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61EEE83B"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300</w:t>
            </w:r>
          </w:p>
        </w:tc>
        <w:tc>
          <w:tcPr>
            <w:tcW w:w="1559" w:type="dxa"/>
            <w:tcBorders>
              <w:top w:val="nil"/>
              <w:left w:val="nil"/>
              <w:bottom w:val="single" w:sz="8" w:space="0" w:color="FFFFFF"/>
              <w:right w:val="single" w:sz="8" w:space="0" w:color="FFFFFF"/>
            </w:tcBorders>
            <w:shd w:val="clear" w:color="000000" w:fill="FCEA84"/>
            <w:vAlign w:val="center"/>
            <w:hideMark/>
          </w:tcPr>
          <w:p w14:paraId="25501B24"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2.505,0718</w:t>
            </w:r>
          </w:p>
        </w:tc>
        <w:tc>
          <w:tcPr>
            <w:tcW w:w="1417" w:type="dxa"/>
            <w:tcBorders>
              <w:top w:val="nil"/>
              <w:left w:val="nil"/>
              <w:bottom w:val="single" w:sz="8" w:space="0" w:color="FFFFFF"/>
              <w:right w:val="single" w:sz="8" w:space="0" w:color="FFFFFF"/>
            </w:tcBorders>
            <w:shd w:val="clear" w:color="000000" w:fill="FEEB84"/>
            <w:vAlign w:val="center"/>
            <w:hideMark/>
          </w:tcPr>
          <w:p w14:paraId="0D2E09A6"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2.394,1535</w:t>
            </w:r>
          </w:p>
        </w:tc>
        <w:tc>
          <w:tcPr>
            <w:tcW w:w="1560" w:type="dxa"/>
            <w:tcBorders>
              <w:top w:val="nil"/>
              <w:left w:val="nil"/>
              <w:bottom w:val="single" w:sz="8" w:space="0" w:color="FFFFFF"/>
              <w:right w:val="single" w:sz="8" w:space="0" w:color="FFFFFF"/>
            </w:tcBorders>
            <w:shd w:val="clear" w:color="000000" w:fill="E0E283"/>
            <w:vAlign w:val="center"/>
            <w:hideMark/>
          </w:tcPr>
          <w:p w14:paraId="3A34E96A"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4.131,1040</w:t>
            </w:r>
          </w:p>
        </w:tc>
      </w:tr>
      <w:tr w:rsidR="00AE6A2E" w:rsidRPr="00011E69" w14:paraId="07055612" w14:textId="77777777" w:rsidTr="002A08CE">
        <w:trPr>
          <w:trHeight w:val="300"/>
          <w:jc w:val="center"/>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53A63DA2"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350</w:t>
            </w:r>
          </w:p>
        </w:tc>
        <w:tc>
          <w:tcPr>
            <w:tcW w:w="1559" w:type="dxa"/>
            <w:tcBorders>
              <w:top w:val="nil"/>
              <w:left w:val="nil"/>
              <w:bottom w:val="single" w:sz="8" w:space="0" w:color="FFFFFF"/>
              <w:right w:val="single" w:sz="8" w:space="0" w:color="FFFFFF"/>
            </w:tcBorders>
            <w:shd w:val="clear" w:color="000000" w:fill="FFEB84"/>
            <w:vAlign w:val="center"/>
            <w:hideMark/>
          </w:tcPr>
          <w:p w14:paraId="2B974486"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2.284,1925</w:t>
            </w:r>
          </w:p>
        </w:tc>
        <w:tc>
          <w:tcPr>
            <w:tcW w:w="1417" w:type="dxa"/>
            <w:tcBorders>
              <w:top w:val="nil"/>
              <w:left w:val="nil"/>
              <w:bottom w:val="single" w:sz="8" w:space="0" w:color="FFFFFF"/>
              <w:right w:val="single" w:sz="8" w:space="0" w:color="FFFFFF"/>
            </w:tcBorders>
            <w:shd w:val="clear" w:color="000000" w:fill="FEE482"/>
            <w:vAlign w:val="center"/>
            <w:hideMark/>
          </w:tcPr>
          <w:p w14:paraId="652C85E5"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2.205,5930</w:t>
            </w:r>
          </w:p>
        </w:tc>
        <w:tc>
          <w:tcPr>
            <w:tcW w:w="1560" w:type="dxa"/>
            <w:tcBorders>
              <w:top w:val="nil"/>
              <w:left w:val="nil"/>
              <w:bottom w:val="single" w:sz="8" w:space="0" w:color="FFFFFF"/>
              <w:right w:val="single" w:sz="8" w:space="0" w:color="FFFFFF"/>
            </w:tcBorders>
            <w:shd w:val="clear" w:color="000000" w:fill="E7E483"/>
            <w:vAlign w:val="center"/>
            <w:hideMark/>
          </w:tcPr>
          <w:p w14:paraId="78198B63"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3.726,8157</w:t>
            </w:r>
          </w:p>
        </w:tc>
      </w:tr>
      <w:tr w:rsidR="00AE6A2E" w:rsidRPr="00011E69" w14:paraId="5E0A2FFD" w14:textId="77777777" w:rsidTr="002A08CE">
        <w:trPr>
          <w:trHeight w:val="300"/>
          <w:jc w:val="center"/>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72C3A2D0"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400</w:t>
            </w:r>
          </w:p>
        </w:tc>
        <w:tc>
          <w:tcPr>
            <w:tcW w:w="1559" w:type="dxa"/>
            <w:tcBorders>
              <w:top w:val="nil"/>
              <w:left w:val="nil"/>
              <w:bottom w:val="single" w:sz="8" w:space="0" w:color="FFFFFF"/>
              <w:right w:val="single" w:sz="8" w:space="0" w:color="FFFFFF"/>
            </w:tcBorders>
            <w:shd w:val="clear" w:color="000000" w:fill="FEDF81"/>
            <w:vAlign w:val="center"/>
            <w:hideMark/>
          </w:tcPr>
          <w:p w14:paraId="564A0131"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2.133,4000</w:t>
            </w:r>
          </w:p>
        </w:tc>
        <w:tc>
          <w:tcPr>
            <w:tcW w:w="1417" w:type="dxa"/>
            <w:tcBorders>
              <w:top w:val="nil"/>
              <w:left w:val="nil"/>
              <w:bottom w:val="single" w:sz="8" w:space="0" w:color="FFFFFF"/>
              <w:right w:val="single" w:sz="8" w:space="0" w:color="FFFFFF"/>
            </w:tcBorders>
            <w:shd w:val="clear" w:color="000000" w:fill="FDD680"/>
            <w:vAlign w:val="center"/>
            <w:hideMark/>
          </w:tcPr>
          <w:p w14:paraId="701CA9E9"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2.028,9906</w:t>
            </w:r>
          </w:p>
        </w:tc>
        <w:tc>
          <w:tcPr>
            <w:tcW w:w="1560" w:type="dxa"/>
            <w:tcBorders>
              <w:top w:val="nil"/>
              <w:left w:val="nil"/>
              <w:bottom w:val="single" w:sz="8" w:space="0" w:color="FFFFFF"/>
              <w:right w:val="single" w:sz="8" w:space="0" w:color="FFFFFF"/>
            </w:tcBorders>
            <w:shd w:val="clear" w:color="000000" w:fill="ECE683"/>
            <w:vAlign w:val="center"/>
            <w:hideMark/>
          </w:tcPr>
          <w:p w14:paraId="16AF4C2E"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3.403,0349</w:t>
            </w:r>
          </w:p>
        </w:tc>
      </w:tr>
      <w:tr w:rsidR="00AE6A2E" w:rsidRPr="00011E69" w14:paraId="3D62E2AF" w14:textId="77777777" w:rsidTr="002A08CE">
        <w:trPr>
          <w:trHeight w:val="300"/>
          <w:jc w:val="center"/>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47DFEE5A"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450</w:t>
            </w:r>
          </w:p>
        </w:tc>
        <w:tc>
          <w:tcPr>
            <w:tcW w:w="1559" w:type="dxa"/>
            <w:tcBorders>
              <w:top w:val="nil"/>
              <w:left w:val="nil"/>
              <w:bottom w:val="single" w:sz="8" w:space="0" w:color="FFFFFF"/>
              <w:right w:val="single" w:sz="8" w:space="0" w:color="FFFFFF"/>
            </w:tcBorders>
            <w:shd w:val="clear" w:color="000000" w:fill="FDD27F"/>
            <w:vAlign w:val="center"/>
            <w:hideMark/>
          </w:tcPr>
          <w:p w14:paraId="74C7CCAE"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1.968,6313</w:t>
            </w:r>
          </w:p>
        </w:tc>
        <w:tc>
          <w:tcPr>
            <w:tcW w:w="1417" w:type="dxa"/>
            <w:tcBorders>
              <w:top w:val="nil"/>
              <w:left w:val="nil"/>
              <w:bottom w:val="single" w:sz="8" w:space="0" w:color="FFFFFF"/>
              <w:right w:val="single" w:sz="8" w:space="0" w:color="FFFFFF"/>
            </w:tcBorders>
            <w:shd w:val="clear" w:color="000000" w:fill="FDCA7D"/>
            <w:vAlign w:val="center"/>
            <w:hideMark/>
          </w:tcPr>
          <w:p w14:paraId="3004352F"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1.873,5034</w:t>
            </w:r>
          </w:p>
        </w:tc>
        <w:tc>
          <w:tcPr>
            <w:tcW w:w="1560" w:type="dxa"/>
            <w:tcBorders>
              <w:top w:val="nil"/>
              <w:left w:val="nil"/>
              <w:bottom w:val="single" w:sz="8" w:space="0" w:color="FFFFFF"/>
              <w:right w:val="single" w:sz="8" w:space="0" w:color="FFFFFF"/>
            </w:tcBorders>
            <w:shd w:val="clear" w:color="000000" w:fill="F1E784"/>
            <w:vAlign w:val="center"/>
            <w:hideMark/>
          </w:tcPr>
          <w:p w14:paraId="2C791D39"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3.125,7205</w:t>
            </w:r>
          </w:p>
        </w:tc>
      </w:tr>
      <w:tr w:rsidR="00AE6A2E" w:rsidRPr="00011E69" w14:paraId="57A0CA2E" w14:textId="77777777" w:rsidTr="002A08CE">
        <w:trPr>
          <w:trHeight w:val="300"/>
          <w:jc w:val="center"/>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159F1849"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500</w:t>
            </w:r>
          </w:p>
        </w:tc>
        <w:tc>
          <w:tcPr>
            <w:tcW w:w="1559" w:type="dxa"/>
            <w:tcBorders>
              <w:top w:val="nil"/>
              <w:left w:val="nil"/>
              <w:bottom w:val="single" w:sz="8" w:space="0" w:color="FFFFFF"/>
              <w:right w:val="single" w:sz="8" w:space="0" w:color="FFFFFF"/>
            </w:tcBorders>
            <w:shd w:val="clear" w:color="000000" w:fill="FDC77D"/>
            <w:vAlign w:val="center"/>
            <w:hideMark/>
          </w:tcPr>
          <w:p w14:paraId="137371A7"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1.839,3874</w:t>
            </w:r>
          </w:p>
        </w:tc>
        <w:tc>
          <w:tcPr>
            <w:tcW w:w="1417" w:type="dxa"/>
            <w:tcBorders>
              <w:top w:val="nil"/>
              <w:left w:val="nil"/>
              <w:bottom w:val="single" w:sz="8" w:space="0" w:color="FFFFFF"/>
              <w:right w:val="single" w:sz="8" w:space="0" w:color="FFFFFF"/>
            </w:tcBorders>
            <w:shd w:val="clear" w:color="000000" w:fill="FCC17C"/>
            <w:vAlign w:val="center"/>
            <w:hideMark/>
          </w:tcPr>
          <w:p w14:paraId="4EDBD1EF"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1.762,0726</w:t>
            </w:r>
          </w:p>
        </w:tc>
        <w:tc>
          <w:tcPr>
            <w:tcW w:w="1560" w:type="dxa"/>
            <w:tcBorders>
              <w:top w:val="nil"/>
              <w:left w:val="nil"/>
              <w:bottom w:val="single" w:sz="8" w:space="0" w:color="FFFFFF"/>
              <w:right w:val="single" w:sz="8" w:space="0" w:color="FFFFFF"/>
            </w:tcBorders>
            <w:shd w:val="clear" w:color="000000" w:fill="F5E884"/>
            <w:vAlign w:val="center"/>
            <w:hideMark/>
          </w:tcPr>
          <w:p w14:paraId="6211957D"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2.900,3937</w:t>
            </w:r>
          </w:p>
        </w:tc>
      </w:tr>
      <w:tr w:rsidR="00AE6A2E" w:rsidRPr="00011E69" w14:paraId="5CBD335E" w14:textId="77777777" w:rsidTr="002A08CE">
        <w:trPr>
          <w:trHeight w:val="300"/>
          <w:jc w:val="center"/>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4E792485"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550</w:t>
            </w:r>
          </w:p>
        </w:tc>
        <w:tc>
          <w:tcPr>
            <w:tcW w:w="1559" w:type="dxa"/>
            <w:tcBorders>
              <w:top w:val="nil"/>
              <w:left w:val="nil"/>
              <w:bottom w:val="single" w:sz="8" w:space="0" w:color="FFFFFF"/>
              <w:right w:val="single" w:sz="8" w:space="0" w:color="FFFFFF"/>
            </w:tcBorders>
            <w:shd w:val="clear" w:color="000000" w:fill="FCBF7B"/>
            <w:vAlign w:val="center"/>
            <w:hideMark/>
          </w:tcPr>
          <w:p w14:paraId="187AEC0B"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1.734,5088</w:t>
            </w:r>
          </w:p>
        </w:tc>
        <w:tc>
          <w:tcPr>
            <w:tcW w:w="1417" w:type="dxa"/>
            <w:tcBorders>
              <w:top w:val="nil"/>
              <w:left w:val="nil"/>
              <w:bottom w:val="single" w:sz="8" w:space="0" w:color="FFFFFF"/>
              <w:right w:val="single" w:sz="8" w:space="0" w:color="FFFFFF"/>
            </w:tcBorders>
            <w:shd w:val="clear" w:color="000000" w:fill="FCB97A"/>
            <w:vAlign w:val="center"/>
            <w:hideMark/>
          </w:tcPr>
          <w:p w14:paraId="3EBE20C9"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1.655,8799</w:t>
            </w:r>
          </w:p>
        </w:tc>
        <w:tc>
          <w:tcPr>
            <w:tcW w:w="1560" w:type="dxa"/>
            <w:tcBorders>
              <w:top w:val="nil"/>
              <w:left w:val="nil"/>
              <w:bottom w:val="single" w:sz="8" w:space="0" w:color="FFFFFF"/>
              <w:right w:val="single" w:sz="8" w:space="0" w:color="FFFFFF"/>
            </w:tcBorders>
            <w:shd w:val="clear" w:color="000000" w:fill="F8E984"/>
            <w:vAlign w:val="center"/>
            <w:hideMark/>
          </w:tcPr>
          <w:p w14:paraId="1EFCA11A"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2.716,4693</w:t>
            </w:r>
          </w:p>
        </w:tc>
      </w:tr>
      <w:tr w:rsidR="00AE6A2E" w:rsidRPr="00011E69" w14:paraId="0BE7523A" w14:textId="77777777" w:rsidTr="002A08CE">
        <w:trPr>
          <w:trHeight w:val="300"/>
          <w:jc w:val="center"/>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61687D94"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600</w:t>
            </w:r>
          </w:p>
        </w:tc>
        <w:tc>
          <w:tcPr>
            <w:tcW w:w="1559" w:type="dxa"/>
            <w:tcBorders>
              <w:top w:val="nil"/>
              <w:left w:val="nil"/>
              <w:bottom w:val="single" w:sz="8" w:space="0" w:color="FFFFFF"/>
              <w:right w:val="single" w:sz="8" w:space="0" w:color="FFFFFF"/>
            </w:tcBorders>
            <w:shd w:val="clear" w:color="000000" w:fill="FCB77A"/>
            <w:vAlign w:val="center"/>
            <w:hideMark/>
          </w:tcPr>
          <w:p w14:paraId="00A68E35"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1.633,3835</w:t>
            </w:r>
          </w:p>
        </w:tc>
        <w:tc>
          <w:tcPr>
            <w:tcW w:w="1417" w:type="dxa"/>
            <w:tcBorders>
              <w:top w:val="nil"/>
              <w:left w:val="nil"/>
              <w:bottom w:val="single" w:sz="8" w:space="0" w:color="FFFFFF"/>
              <w:right w:val="single" w:sz="8" w:space="0" w:color="FFFFFF"/>
            </w:tcBorders>
            <w:shd w:val="clear" w:color="000000" w:fill="FBB178"/>
            <w:vAlign w:val="center"/>
            <w:hideMark/>
          </w:tcPr>
          <w:p w14:paraId="10AA28E6"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1.551,5312</w:t>
            </w:r>
          </w:p>
        </w:tc>
        <w:tc>
          <w:tcPr>
            <w:tcW w:w="1560" w:type="dxa"/>
            <w:tcBorders>
              <w:top w:val="nil"/>
              <w:left w:val="nil"/>
              <w:bottom w:val="single" w:sz="8" w:space="0" w:color="FFFFFF"/>
              <w:right w:val="single" w:sz="8" w:space="0" w:color="FFFFFF"/>
            </w:tcBorders>
            <w:shd w:val="clear" w:color="000000" w:fill="FBEA84"/>
            <w:vAlign w:val="center"/>
            <w:hideMark/>
          </w:tcPr>
          <w:p w14:paraId="6AEFC862"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2.570,6077</w:t>
            </w:r>
          </w:p>
        </w:tc>
      </w:tr>
      <w:tr w:rsidR="00AE6A2E" w:rsidRPr="00011E69" w14:paraId="3B39311C" w14:textId="77777777" w:rsidTr="002A08CE">
        <w:trPr>
          <w:trHeight w:val="300"/>
          <w:jc w:val="center"/>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444A2541"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750</w:t>
            </w:r>
          </w:p>
        </w:tc>
        <w:tc>
          <w:tcPr>
            <w:tcW w:w="1559" w:type="dxa"/>
            <w:tcBorders>
              <w:top w:val="nil"/>
              <w:left w:val="nil"/>
              <w:bottom w:val="single" w:sz="8" w:space="0" w:color="FFFFFF"/>
              <w:right w:val="single" w:sz="8" w:space="0" w:color="FFFFFF"/>
            </w:tcBorders>
            <w:shd w:val="clear" w:color="000000" w:fill="FBA576"/>
            <w:vAlign w:val="center"/>
            <w:hideMark/>
          </w:tcPr>
          <w:p w14:paraId="6B841291"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1.403,9857</w:t>
            </w:r>
          </w:p>
        </w:tc>
        <w:tc>
          <w:tcPr>
            <w:tcW w:w="1417" w:type="dxa"/>
            <w:tcBorders>
              <w:top w:val="nil"/>
              <w:left w:val="nil"/>
              <w:bottom w:val="single" w:sz="8" w:space="0" w:color="FFFFFF"/>
              <w:right w:val="single" w:sz="8" w:space="0" w:color="FFFFFF"/>
            </w:tcBorders>
            <w:shd w:val="clear" w:color="000000" w:fill="FA9F75"/>
            <w:vAlign w:val="center"/>
            <w:hideMark/>
          </w:tcPr>
          <w:p w14:paraId="44C92A5A"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1.330,2392</w:t>
            </w:r>
          </w:p>
        </w:tc>
        <w:tc>
          <w:tcPr>
            <w:tcW w:w="1560" w:type="dxa"/>
            <w:tcBorders>
              <w:top w:val="nil"/>
              <w:left w:val="nil"/>
              <w:bottom w:val="single" w:sz="8" w:space="0" w:color="FFFFFF"/>
              <w:right w:val="single" w:sz="8" w:space="0" w:color="FFFFFF"/>
            </w:tcBorders>
            <w:shd w:val="clear" w:color="000000" w:fill="FEE082"/>
            <w:vAlign w:val="center"/>
            <w:hideMark/>
          </w:tcPr>
          <w:p w14:paraId="746AAB43"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2.156,4655</w:t>
            </w:r>
          </w:p>
        </w:tc>
      </w:tr>
      <w:tr w:rsidR="00AE6A2E" w:rsidRPr="00011E69" w14:paraId="439BE43D" w14:textId="77777777" w:rsidTr="002A08CE">
        <w:trPr>
          <w:trHeight w:val="300"/>
          <w:jc w:val="center"/>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1C1DDE1C"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800</w:t>
            </w:r>
          </w:p>
        </w:tc>
        <w:tc>
          <w:tcPr>
            <w:tcW w:w="1559" w:type="dxa"/>
            <w:tcBorders>
              <w:top w:val="nil"/>
              <w:left w:val="nil"/>
              <w:bottom w:val="single" w:sz="8" w:space="0" w:color="FFFFFF"/>
              <w:right w:val="single" w:sz="8" w:space="0" w:color="FFFFFF"/>
            </w:tcBorders>
            <w:shd w:val="clear" w:color="000000" w:fill="FAA075"/>
            <w:vAlign w:val="center"/>
            <w:hideMark/>
          </w:tcPr>
          <w:p w14:paraId="40DE90F8"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1.339,5846</w:t>
            </w:r>
          </w:p>
        </w:tc>
        <w:tc>
          <w:tcPr>
            <w:tcW w:w="1417" w:type="dxa"/>
            <w:tcBorders>
              <w:top w:val="nil"/>
              <w:left w:val="nil"/>
              <w:bottom w:val="single" w:sz="8" w:space="0" w:color="FFFFFF"/>
              <w:right w:val="single" w:sz="8" w:space="0" w:color="FFFFFF"/>
            </w:tcBorders>
            <w:shd w:val="clear" w:color="000000" w:fill="FA9A74"/>
            <w:vAlign w:val="center"/>
            <w:hideMark/>
          </w:tcPr>
          <w:p w14:paraId="356C47CC"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1.265,7260</w:t>
            </w:r>
          </w:p>
        </w:tc>
        <w:tc>
          <w:tcPr>
            <w:tcW w:w="1560" w:type="dxa"/>
            <w:tcBorders>
              <w:top w:val="nil"/>
              <w:left w:val="nil"/>
              <w:bottom w:val="single" w:sz="8" w:space="0" w:color="FFFFFF"/>
              <w:right w:val="single" w:sz="8" w:space="0" w:color="FFFFFF"/>
            </w:tcBorders>
            <w:shd w:val="clear" w:color="000000" w:fill="FED880"/>
            <w:vAlign w:val="center"/>
            <w:hideMark/>
          </w:tcPr>
          <w:p w14:paraId="160B1E73"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2.051,6902</w:t>
            </w:r>
          </w:p>
        </w:tc>
      </w:tr>
      <w:tr w:rsidR="00AE6A2E" w:rsidRPr="00011E69" w14:paraId="684E6377" w14:textId="77777777" w:rsidTr="002A08CE">
        <w:trPr>
          <w:trHeight w:val="300"/>
          <w:jc w:val="center"/>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4E8FD66B"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Baseline</w:t>
            </w:r>
          </w:p>
        </w:tc>
        <w:tc>
          <w:tcPr>
            <w:tcW w:w="1559" w:type="dxa"/>
            <w:tcBorders>
              <w:top w:val="nil"/>
              <w:left w:val="nil"/>
              <w:bottom w:val="single" w:sz="8" w:space="0" w:color="FFFFFF"/>
              <w:right w:val="single" w:sz="8" w:space="0" w:color="FFFFFF"/>
            </w:tcBorders>
            <w:shd w:val="clear" w:color="000000" w:fill="F8696B"/>
            <w:vAlign w:val="center"/>
            <w:hideMark/>
          </w:tcPr>
          <w:p w14:paraId="7F21B40A"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636,8426</w:t>
            </w:r>
          </w:p>
        </w:tc>
        <w:tc>
          <w:tcPr>
            <w:tcW w:w="1417" w:type="dxa"/>
            <w:tcBorders>
              <w:top w:val="nil"/>
              <w:left w:val="nil"/>
              <w:bottom w:val="single" w:sz="8" w:space="0" w:color="FFFFFF"/>
              <w:right w:val="single" w:sz="8" w:space="0" w:color="FFFFFF"/>
            </w:tcBorders>
            <w:shd w:val="clear" w:color="000000" w:fill="F86C6B"/>
            <w:vAlign w:val="center"/>
            <w:hideMark/>
          </w:tcPr>
          <w:p w14:paraId="4B04D66C"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675,6398</w:t>
            </w:r>
          </w:p>
        </w:tc>
        <w:tc>
          <w:tcPr>
            <w:tcW w:w="1560" w:type="dxa"/>
            <w:tcBorders>
              <w:top w:val="nil"/>
              <w:left w:val="nil"/>
              <w:bottom w:val="single" w:sz="8" w:space="0" w:color="FFFFFF"/>
              <w:right w:val="single" w:sz="8" w:space="0" w:color="FFFFFF"/>
            </w:tcBorders>
            <w:shd w:val="clear" w:color="000000" w:fill="FBEA84"/>
            <w:vAlign w:val="center"/>
            <w:hideMark/>
          </w:tcPr>
          <w:p w14:paraId="13A2D191"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2.570,6077</w:t>
            </w:r>
          </w:p>
        </w:tc>
      </w:tr>
    </w:tbl>
    <w:p w14:paraId="0AA77676" w14:textId="3768ED42" w:rsidR="00BE6660" w:rsidRDefault="00BE6660" w:rsidP="00BE6660">
      <w:pPr>
        <w:pStyle w:val="Paragrafoelenco"/>
        <w:rPr>
          <w:lang w:val="en-GB"/>
        </w:rPr>
      </w:pPr>
    </w:p>
    <w:p w14:paraId="4F62CCB3" w14:textId="77777777" w:rsidR="00AE6A2E" w:rsidRPr="00BE6660" w:rsidRDefault="00AE6A2E" w:rsidP="00BE6660">
      <w:pPr>
        <w:pStyle w:val="Paragrafoelenco"/>
        <w:rPr>
          <w:lang w:val="en-GB"/>
        </w:rPr>
      </w:pPr>
    </w:p>
    <w:p w14:paraId="426F7D3D" w14:textId="30BDC447" w:rsidR="009A18D0" w:rsidRDefault="00CD2DCA" w:rsidP="009A18D0">
      <w:pPr>
        <w:pStyle w:val="Titolo4"/>
        <w:rPr>
          <w:lang w:val="en-GB"/>
        </w:rPr>
      </w:pPr>
      <w:r>
        <w:t>Davies-Bouldin Index evaluation</w:t>
      </w:r>
    </w:p>
    <w:p w14:paraId="20B6BEA8" w14:textId="03C45C10" w:rsidR="002A08CE" w:rsidRPr="002A08CE" w:rsidRDefault="002A08CE" w:rsidP="002A08CE">
      <w:pPr>
        <w:jc w:val="both"/>
        <w:rPr>
          <w:lang w:val="en-GB"/>
        </w:rPr>
      </w:pPr>
      <w:r w:rsidRPr="00EB35AF">
        <w:rPr>
          <w:lang w:val="en-GB"/>
        </w:rPr>
        <w:t xml:space="preserve">In the chart </w:t>
      </w:r>
      <w:r w:rsidR="006C5300" w:rsidRPr="00EB35AF">
        <w:rPr>
          <w:lang w:val="en-GB"/>
        </w:rPr>
        <w:t>below,</w:t>
      </w:r>
      <w:r w:rsidRPr="00EB35AF">
        <w:rPr>
          <w:lang w:val="en-GB"/>
        </w:rPr>
        <w:t xml:space="preserve"> </w:t>
      </w:r>
      <w:r w:rsidR="00453EDA" w:rsidRPr="00EB35AF">
        <w:rPr>
          <w:lang w:val="en-GB"/>
        </w:rPr>
        <w:t>we can</w:t>
      </w:r>
      <w:r w:rsidRPr="00EB35AF">
        <w:rPr>
          <w:lang w:val="en-GB"/>
        </w:rPr>
        <w:t xml:space="preserve"> see the Davies</w:t>
      </w:r>
      <w:r w:rsidR="00453EDA" w:rsidRPr="00EB35AF">
        <w:rPr>
          <w:lang w:val="en-GB"/>
        </w:rPr>
        <w:t xml:space="preserve">' measure </w:t>
      </w:r>
      <w:r w:rsidRPr="00EB35AF">
        <w:rPr>
          <w:lang w:val="en-GB"/>
        </w:rPr>
        <w:t>score</w:t>
      </w:r>
      <w:r w:rsidR="00453EDA" w:rsidRPr="00EB35AF">
        <w:rPr>
          <w:lang w:val="en-GB"/>
        </w:rPr>
        <w:t>s</w:t>
      </w:r>
      <w:r w:rsidRPr="00EB35AF">
        <w:rPr>
          <w:lang w:val="en-GB"/>
        </w:rPr>
        <w:t xml:space="preserve"> obtained with each cluster configuration, changing the number of cluster</w:t>
      </w:r>
      <w:r w:rsidR="00EB35AF" w:rsidRPr="00EB35AF">
        <w:rPr>
          <w:lang w:val="en-GB"/>
        </w:rPr>
        <w:t>s</w:t>
      </w:r>
      <w:r w:rsidRPr="00EB35AF">
        <w:rPr>
          <w:lang w:val="en-GB"/>
        </w:rPr>
        <w:t>. Note that using the third configuration,</w:t>
      </w:r>
      <w:r w:rsidR="00453EDA" w:rsidRPr="00EB35AF">
        <w:rPr>
          <w:lang w:val="en-GB"/>
        </w:rPr>
        <w:t xml:space="preserve"> </w:t>
      </w:r>
      <w:r w:rsidRPr="00EB35AF">
        <w:rPr>
          <w:lang w:val="en-GB"/>
        </w:rPr>
        <w:t xml:space="preserve">as for the </w:t>
      </w:r>
      <w:r w:rsidR="00CD2DCA" w:rsidRPr="00EB35AF">
        <w:rPr>
          <w:lang w:val="en-GB"/>
        </w:rPr>
        <w:t>Calinski-Harabaz</w:t>
      </w:r>
      <w:r w:rsidRPr="00EB35AF">
        <w:rPr>
          <w:lang w:val="en-GB"/>
        </w:rPr>
        <w:t xml:space="preserve">, </w:t>
      </w:r>
      <w:r w:rsidR="00453EDA" w:rsidRPr="00EB35AF">
        <w:rPr>
          <w:lang w:val="en-GB"/>
        </w:rPr>
        <w:t>h</w:t>
      </w:r>
      <w:r w:rsidRPr="00EB35AF">
        <w:rPr>
          <w:lang w:val="en-GB"/>
        </w:rPr>
        <w:t xml:space="preserve">as a lowest dimensionality of the categories' representation, </w:t>
      </w:r>
      <w:r w:rsidR="00EB35AF" w:rsidRPr="00EB35AF">
        <w:rPr>
          <w:lang w:val="en-GB"/>
        </w:rPr>
        <w:t>performances</w:t>
      </w:r>
      <w:r w:rsidRPr="00EB35AF">
        <w:rPr>
          <w:lang w:val="en-GB"/>
        </w:rPr>
        <w:t xml:space="preserve"> increase. Indeed, this time, lower scores are better. Note that the best scores are obtained </w:t>
      </w:r>
      <w:r w:rsidR="00EB35AF" w:rsidRPr="00EB35AF">
        <w:rPr>
          <w:lang w:val="en-GB"/>
        </w:rPr>
        <w:t>with</w:t>
      </w:r>
      <w:r w:rsidRPr="00EB35AF">
        <w:rPr>
          <w:lang w:val="en-GB"/>
        </w:rPr>
        <w:t xml:space="preserve"> around 150 clusters for config3, 400 clusters for config1 and config2</w:t>
      </w:r>
      <w:r w:rsidR="00453EDA" w:rsidRPr="00EB35AF">
        <w:rPr>
          <w:lang w:val="en-GB"/>
        </w:rPr>
        <w:t xml:space="preserve">, while using </w:t>
      </w:r>
      <w:r w:rsidR="00CD2DCA" w:rsidRPr="00EB35AF">
        <w:rPr>
          <w:lang w:val="en-GB"/>
        </w:rPr>
        <w:t>Calinski-Harabaz</w:t>
      </w:r>
      <w:r w:rsidR="00453EDA" w:rsidRPr="00EB35AF">
        <w:rPr>
          <w:lang w:val="en-GB"/>
        </w:rPr>
        <w:t xml:space="preserve"> measure the best choice is always </w:t>
      </w:r>
      <w:proofErr w:type="spellStart"/>
      <w:r w:rsidR="00453EDA" w:rsidRPr="00EB35AF">
        <w:rPr>
          <w:lang w:val="en-GB"/>
        </w:rPr>
        <w:t>number_of_clusters</w:t>
      </w:r>
      <w:proofErr w:type="spellEnd"/>
      <w:r w:rsidR="00453EDA" w:rsidRPr="00EB35AF">
        <w:rPr>
          <w:lang w:val="en-GB"/>
        </w:rPr>
        <w:t xml:space="preserve"> = 50.</w:t>
      </w:r>
    </w:p>
    <w:p w14:paraId="3AAE4DD7" w14:textId="6D2C71C8" w:rsidR="00BE4F1A" w:rsidRPr="00BE4F1A" w:rsidRDefault="00F36351" w:rsidP="00453EDA">
      <w:pPr>
        <w:jc w:val="both"/>
        <w:rPr>
          <w:lang w:val="en-GB"/>
        </w:rPr>
      </w:pPr>
      <w:r w:rsidRPr="00EB35AF">
        <w:rPr>
          <w:noProof/>
        </w:rPr>
        <w:lastRenderedPageBreak/>
        <w:drawing>
          <wp:inline distT="0" distB="0" distL="0" distR="0" wp14:anchorId="66C47EF5" wp14:editId="687C664C">
            <wp:extent cx="6129866" cy="3454400"/>
            <wp:effectExtent l="0" t="0" r="4445" b="12700"/>
            <wp:docPr id="12" name="Grafico 12">
              <a:extLst xmlns:a="http://schemas.openxmlformats.org/drawingml/2006/main">
                <a:ext uri="{FF2B5EF4-FFF2-40B4-BE49-F238E27FC236}">
                  <a16:creationId xmlns:a16="http://schemas.microsoft.com/office/drawing/2014/main" id="{87D65F1D-D371-4F43-8FA9-E99FCAA132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453EDA" w:rsidRPr="00EB35AF">
        <w:rPr>
          <w:lang w:val="en-GB"/>
        </w:rPr>
        <w:t xml:space="preserve">The following table shows in detail the scores </w:t>
      </w:r>
      <w:r w:rsidR="00EB35AF" w:rsidRPr="00EB35AF">
        <w:rPr>
          <w:lang w:val="en-GB"/>
        </w:rPr>
        <w:t>produced</w:t>
      </w:r>
      <w:r w:rsidR="00453EDA" w:rsidRPr="00EB35AF">
        <w:rPr>
          <w:lang w:val="en-GB"/>
        </w:rPr>
        <w:t xml:space="preserve"> by each configuration, with all the numbers of clusters tried. Note that the more a box is red the worst the score. On the other hand, the more a box is green, the better the </w:t>
      </w:r>
      <w:r w:rsidR="00EB35AF" w:rsidRPr="00EB35AF">
        <w:rPr>
          <w:lang w:val="en-GB"/>
        </w:rPr>
        <w:t>score</w:t>
      </w:r>
      <w:r w:rsidR="00453EDA" w:rsidRPr="00EB35AF">
        <w:rPr>
          <w:lang w:val="en-GB"/>
        </w:rPr>
        <w:t>.</w:t>
      </w:r>
    </w:p>
    <w:tbl>
      <w:tblPr>
        <w:tblW w:w="6640" w:type="dxa"/>
        <w:jc w:val="center"/>
        <w:tblCellMar>
          <w:left w:w="70" w:type="dxa"/>
          <w:right w:w="70" w:type="dxa"/>
        </w:tblCellMar>
        <w:tblLook w:val="04A0" w:firstRow="1" w:lastRow="0" w:firstColumn="1" w:lastColumn="0" w:noHBand="0" w:noVBand="1"/>
      </w:tblPr>
      <w:tblGrid>
        <w:gridCol w:w="2180"/>
        <w:gridCol w:w="1460"/>
        <w:gridCol w:w="1480"/>
        <w:gridCol w:w="1520"/>
      </w:tblGrid>
      <w:tr w:rsidR="00AE6A2E" w:rsidRPr="00AE6A2E" w14:paraId="78C482A5" w14:textId="77777777" w:rsidTr="00453EDA">
        <w:trPr>
          <w:trHeight w:val="300"/>
          <w:jc w:val="center"/>
        </w:trPr>
        <w:tc>
          <w:tcPr>
            <w:tcW w:w="2180" w:type="dxa"/>
            <w:tcBorders>
              <w:top w:val="single" w:sz="8" w:space="0" w:color="FFFFFF"/>
              <w:left w:val="single" w:sz="8" w:space="0" w:color="FFFFFF"/>
              <w:bottom w:val="single" w:sz="8" w:space="0" w:color="FFFFFF"/>
              <w:right w:val="nil"/>
            </w:tcBorders>
            <w:shd w:val="clear" w:color="000000" w:fill="58B6C0"/>
            <w:vAlign w:val="center"/>
            <w:hideMark/>
          </w:tcPr>
          <w:p w14:paraId="38DF3164" w14:textId="77777777" w:rsidR="00AE6A2E" w:rsidRPr="00AE6A2E" w:rsidRDefault="00AE6A2E" w:rsidP="00AE6A2E">
            <w:pPr>
              <w:spacing w:before="0" w:after="0" w:line="240" w:lineRule="auto"/>
              <w:jc w:val="center"/>
              <w:rPr>
                <w:rFonts w:ascii="Calibri" w:eastAsia="Times New Roman" w:hAnsi="Calibri" w:cs="Calibri"/>
                <w:b/>
                <w:bCs/>
                <w:color w:val="FFFFFF"/>
                <w:sz w:val="22"/>
                <w:szCs w:val="22"/>
                <w:lang w:eastAsia="it-IT"/>
              </w:rPr>
            </w:pPr>
            <w:r w:rsidRPr="00AE6A2E">
              <w:rPr>
                <w:rFonts w:ascii="Calibri" w:eastAsia="Times New Roman" w:hAnsi="Calibri" w:cs="Calibri"/>
                <w:b/>
                <w:bCs/>
                <w:color w:val="FFFFFF"/>
                <w:sz w:val="22"/>
                <w:szCs w:val="22"/>
                <w:lang w:eastAsia="it-IT"/>
              </w:rPr>
              <w:t>NUMBER OF CLUSTERS</w:t>
            </w:r>
          </w:p>
        </w:tc>
        <w:tc>
          <w:tcPr>
            <w:tcW w:w="1460" w:type="dxa"/>
            <w:tcBorders>
              <w:top w:val="single" w:sz="8" w:space="0" w:color="FFFFFF"/>
              <w:left w:val="nil"/>
              <w:bottom w:val="single" w:sz="8" w:space="0" w:color="FFFFFF"/>
              <w:right w:val="single" w:sz="8" w:space="0" w:color="FFFFFF"/>
            </w:tcBorders>
            <w:shd w:val="clear" w:color="000000" w:fill="58B6C0"/>
            <w:vAlign w:val="center"/>
            <w:hideMark/>
          </w:tcPr>
          <w:p w14:paraId="6576A8C9" w14:textId="77777777" w:rsidR="00AE6A2E" w:rsidRPr="00AE6A2E" w:rsidRDefault="00AE6A2E" w:rsidP="00AE6A2E">
            <w:pPr>
              <w:spacing w:before="0" w:after="0" w:line="240" w:lineRule="auto"/>
              <w:jc w:val="center"/>
              <w:rPr>
                <w:rFonts w:ascii="Calibri" w:eastAsia="Times New Roman" w:hAnsi="Calibri" w:cs="Calibri"/>
                <w:b/>
                <w:bCs/>
                <w:color w:val="FFFFFF"/>
                <w:sz w:val="22"/>
                <w:szCs w:val="22"/>
                <w:lang w:eastAsia="it-IT"/>
              </w:rPr>
            </w:pPr>
            <w:r w:rsidRPr="00AE6A2E">
              <w:rPr>
                <w:rFonts w:ascii="Calibri" w:eastAsia="Times New Roman" w:hAnsi="Calibri" w:cs="Calibri"/>
                <w:b/>
                <w:bCs/>
                <w:color w:val="FFFFFF"/>
                <w:sz w:val="22"/>
                <w:szCs w:val="22"/>
                <w:lang w:eastAsia="it-IT"/>
              </w:rPr>
              <w:t>config1</w:t>
            </w:r>
          </w:p>
        </w:tc>
        <w:tc>
          <w:tcPr>
            <w:tcW w:w="1480" w:type="dxa"/>
            <w:tcBorders>
              <w:top w:val="single" w:sz="8" w:space="0" w:color="FFFFFF"/>
              <w:left w:val="nil"/>
              <w:bottom w:val="single" w:sz="8" w:space="0" w:color="FFFFFF"/>
              <w:right w:val="single" w:sz="8" w:space="0" w:color="FFFFFF"/>
            </w:tcBorders>
            <w:shd w:val="clear" w:color="000000" w:fill="58B6C0"/>
            <w:vAlign w:val="center"/>
            <w:hideMark/>
          </w:tcPr>
          <w:p w14:paraId="14361099" w14:textId="77777777" w:rsidR="00AE6A2E" w:rsidRPr="00AE6A2E" w:rsidRDefault="00AE6A2E" w:rsidP="00AE6A2E">
            <w:pPr>
              <w:spacing w:before="0" w:after="0" w:line="240" w:lineRule="auto"/>
              <w:jc w:val="center"/>
              <w:rPr>
                <w:rFonts w:ascii="Calibri" w:eastAsia="Times New Roman" w:hAnsi="Calibri" w:cs="Calibri"/>
                <w:b/>
                <w:bCs/>
                <w:color w:val="FFFFFF"/>
                <w:sz w:val="22"/>
                <w:szCs w:val="22"/>
                <w:lang w:eastAsia="it-IT"/>
              </w:rPr>
            </w:pPr>
            <w:r w:rsidRPr="00AE6A2E">
              <w:rPr>
                <w:rFonts w:ascii="Calibri" w:eastAsia="Times New Roman" w:hAnsi="Calibri" w:cs="Calibri"/>
                <w:b/>
                <w:bCs/>
                <w:color w:val="FFFFFF"/>
                <w:sz w:val="22"/>
                <w:szCs w:val="22"/>
                <w:lang w:eastAsia="it-IT"/>
              </w:rPr>
              <w:t>config2</w:t>
            </w:r>
          </w:p>
        </w:tc>
        <w:tc>
          <w:tcPr>
            <w:tcW w:w="1520" w:type="dxa"/>
            <w:tcBorders>
              <w:top w:val="single" w:sz="8" w:space="0" w:color="FFFFFF"/>
              <w:left w:val="nil"/>
              <w:bottom w:val="single" w:sz="8" w:space="0" w:color="FFFFFF"/>
              <w:right w:val="nil"/>
            </w:tcBorders>
            <w:shd w:val="clear" w:color="000000" w:fill="58B6C0"/>
            <w:vAlign w:val="center"/>
            <w:hideMark/>
          </w:tcPr>
          <w:p w14:paraId="79276E6F" w14:textId="77777777" w:rsidR="00AE6A2E" w:rsidRPr="00AE6A2E" w:rsidRDefault="00AE6A2E" w:rsidP="00AE6A2E">
            <w:pPr>
              <w:spacing w:before="0" w:after="0" w:line="240" w:lineRule="auto"/>
              <w:jc w:val="center"/>
              <w:rPr>
                <w:rFonts w:ascii="Calibri" w:eastAsia="Times New Roman" w:hAnsi="Calibri" w:cs="Calibri"/>
                <w:b/>
                <w:bCs/>
                <w:color w:val="FFFFFF"/>
                <w:sz w:val="22"/>
                <w:szCs w:val="22"/>
                <w:lang w:eastAsia="it-IT"/>
              </w:rPr>
            </w:pPr>
            <w:r w:rsidRPr="00AE6A2E">
              <w:rPr>
                <w:rFonts w:ascii="Calibri" w:eastAsia="Times New Roman" w:hAnsi="Calibri" w:cs="Calibri"/>
                <w:b/>
                <w:bCs/>
                <w:color w:val="FFFFFF"/>
                <w:sz w:val="22"/>
                <w:szCs w:val="22"/>
                <w:lang w:eastAsia="it-IT"/>
              </w:rPr>
              <w:t>config3</w:t>
            </w:r>
          </w:p>
        </w:tc>
      </w:tr>
      <w:tr w:rsidR="00AE6A2E" w:rsidRPr="00AE6A2E" w14:paraId="7370E4B1" w14:textId="77777777" w:rsidTr="00453EDA">
        <w:trPr>
          <w:trHeight w:val="300"/>
          <w:jc w:val="center"/>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25D4EA8E"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50</w:t>
            </w:r>
          </w:p>
        </w:tc>
        <w:tc>
          <w:tcPr>
            <w:tcW w:w="1460" w:type="dxa"/>
            <w:tcBorders>
              <w:top w:val="nil"/>
              <w:left w:val="nil"/>
              <w:bottom w:val="single" w:sz="8" w:space="0" w:color="FFFFFF"/>
              <w:right w:val="single" w:sz="8" w:space="0" w:color="FFFFFF"/>
            </w:tcBorders>
            <w:shd w:val="clear" w:color="000000" w:fill="FCA276"/>
            <w:vAlign w:val="center"/>
            <w:hideMark/>
          </w:tcPr>
          <w:p w14:paraId="743711BD"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2,7548</w:t>
            </w:r>
          </w:p>
        </w:tc>
        <w:tc>
          <w:tcPr>
            <w:tcW w:w="1480" w:type="dxa"/>
            <w:tcBorders>
              <w:top w:val="nil"/>
              <w:left w:val="nil"/>
              <w:bottom w:val="single" w:sz="8" w:space="0" w:color="FFFFFF"/>
              <w:right w:val="single" w:sz="8" w:space="0" w:color="FFFFFF"/>
            </w:tcBorders>
            <w:shd w:val="clear" w:color="000000" w:fill="FCAA78"/>
            <w:vAlign w:val="center"/>
            <w:hideMark/>
          </w:tcPr>
          <w:p w14:paraId="7FB07CC9"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2,6982</w:t>
            </w:r>
          </w:p>
        </w:tc>
        <w:tc>
          <w:tcPr>
            <w:tcW w:w="1520" w:type="dxa"/>
            <w:tcBorders>
              <w:top w:val="nil"/>
              <w:left w:val="nil"/>
              <w:bottom w:val="single" w:sz="8" w:space="0" w:color="FFFFFF"/>
              <w:right w:val="single" w:sz="8" w:space="0" w:color="FFFFFF"/>
            </w:tcBorders>
            <w:shd w:val="clear" w:color="000000" w:fill="A2D07E"/>
            <w:vAlign w:val="center"/>
            <w:hideMark/>
          </w:tcPr>
          <w:p w14:paraId="30B03869"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2,0678</w:t>
            </w:r>
          </w:p>
        </w:tc>
      </w:tr>
      <w:tr w:rsidR="00AE6A2E" w:rsidRPr="00AE6A2E" w14:paraId="5E058F4F" w14:textId="77777777" w:rsidTr="00453EDA">
        <w:trPr>
          <w:trHeight w:val="300"/>
          <w:jc w:val="center"/>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4D023E41"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100</w:t>
            </w:r>
          </w:p>
        </w:tc>
        <w:tc>
          <w:tcPr>
            <w:tcW w:w="1460" w:type="dxa"/>
            <w:tcBorders>
              <w:top w:val="nil"/>
              <w:left w:val="nil"/>
              <w:bottom w:val="single" w:sz="8" w:space="0" w:color="FFFFFF"/>
              <w:right w:val="single" w:sz="8" w:space="0" w:color="FFFFFF"/>
            </w:tcBorders>
            <w:shd w:val="clear" w:color="000000" w:fill="FDBC7B"/>
            <w:vAlign w:val="center"/>
            <w:hideMark/>
          </w:tcPr>
          <w:p w14:paraId="6A1B2970"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2,5660</w:t>
            </w:r>
          </w:p>
        </w:tc>
        <w:tc>
          <w:tcPr>
            <w:tcW w:w="1480" w:type="dxa"/>
            <w:tcBorders>
              <w:top w:val="nil"/>
              <w:left w:val="nil"/>
              <w:bottom w:val="single" w:sz="8" w:space="0" w:color="FFFFFF"/>
              <w:right w:val="single" w:sz="8" w:space="0" w:color="FFFFFF"/>
            </w:tcBorders>
            <w:shd w:val="clear" w:color="000000" w:fill="FDB87B"/>
            <w:vAlign w:val="center"/>
            <w:hideMark/>
          </w:tcPr>
          <w:p w14:paraId="2F11A81F"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2,5991</w:t>
            </w:r>
          </w:p>
        </w:tc>
        <w:tc>
          <w:tcPr>
            <w:tcW w:w="1520" w:type="dxa"/>
            <w:tcBorders>
              <w:top w:val="nil"/>
              <w:left w:val="nil"/>
              <w:bottom w:val="single" w:sz="8" w:space="0" w:color="FFFFFF"/>
              <w:right w:val="single" w:sz="8" w:space="0" w:color="FFFFFF"/>
            </w:tcBorders>
            <w:shd w:val="clear" w:color="000000" w:fill="7CC57C"/>
            <w:vAlign w:val="center"/>
            <w:hideMark/>
          </w:tcPr>
          <w:p w14:paraId="536B7F75"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2,0039</w:t>
            </w:r>
          </w:p>
        </w:tc>
      </w:tr>
      <w:tr w:rsidR="00AE6A2E" w:rsidRPr="00AE6A2E" w14:paraId="0D55CA09" w14:textId="77777777" w:rsidTr="00453EDA">
        <w:trPr>
          <w:trHeight w:val="300"/>
          <w:jc w:val="center"/>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1657A171"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150</w:t>
            </w:r>
          </w:p>
        </w:tc>
        <w:tc>
          <w:tcPr>
            <w:tcW w:w="1460" w:type="dxa"/>
            <w:tcBorders>
              <w:top w:val="nil"/>
              <w:left w:val="nil"/>
              <w:bottom w:val="single" w:sz="8" w:space="0" w:color="FFFFFF"/>
              <w:right w:val="single" w:sz="8" w:space="0" w:color="FFFFFF"/>
            </w:tcBorders>
            <w:shd w:val="clear" w:color="000000" w:fill="FECD7F"/>
            <w:vAlign w:val="center"/>
            <w:hideMark/>
          </w:tcPr>
          <w:p w14:paraId="3AD93A6D"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2,4396</w:t>
            </w:r>
          </w:p>
        </w:tc>
        <w:tc>
          <w:tcPr>
            <w:tcW w:w="1480" w:type="dxa"/>
            <w:tcBorders>
              <w:top w:val="nil"/>
              <w:left w:val="nil"/>
              <w:bottom w:val="single" w:sz="8" w:space="0" w:color="FFFFFF"/>
              <w:right w:val="single" w:sz="8" w:space="0" w:color="FFFFFF"/>
            </w:tcBorders>
            <w:shd w:val="clear" w:color="000000" w:fill="FECC7E"/>
            <w:vAlign w:val="center"/>
            <w:hideMark/>
          </w:tcPr>
          <w:p w14:paraId="3AA3414A"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2,4492</w:t>
            </w:r>
          </w:p>
        </w:tc>
        <w:tc>
          <w:tcPr>
            <w:tcW w:w="1520" w:type="dxa"/>
            <w:tcBorders>
              <w:top w:val="nil"/>
              <w:left w:val="nil"/>
              <w:bottom w:val="single" w:sz="8" w:space="0" w:color="FFFFFF"/>
              <w:right w:val="single" w:sz="8" w:space="0" w:color="FFFFFF"/>
            </w:tcBorders>
            <w:shd w:val="clear" w:color="000000" w:fill="63BE7B"/>
            <w:vAlign w:val="center"/>
            <w:hideMark/>
          </w:tcPr>
          <w:p w14:paraId="240C779F"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1,9624</w:t>
            </w:r>
          </w:p>
        </w:tc>
      </w:tr>
      <w:tr w:rsidR="00AE6A2E" w:rsidRPr="00AE6A2E" w14:paraId="1C66C1C0" w14:textId="77777777" w:rsidTr="00453EDA">
        <w:trPr>
          <w:trHeight w:val="300"/>
          <w:jc w:val="center"/>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2F346262"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300</w:t>
            </w:r>
          </w:p>
        </w:tc>
        <w:tc>
          <w:tcPr>
            <w:tcW w:w="1460" w:type="dxa"/>
            <w:tcBorders>
              <w:top w:val="nil"/>
              <w:left w:val="nil"/>
              <w:bottom w:val="single" w:sz="8" w:space="0" w:color="FFFFFF"/>
              <w:right w:val="single" w:sz="8" w:space="0" w:color="FFFFFF"/>
            </w:tcBorders>
            <w:shd w:val="clear" w:color="000000" w:fill="E4E382"/>
            <w:vAlign w:val="center"/>
            <w:hideMark/>
          </w:tcPr>
          <w:p w14:paraId="07AF1C67"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2,1770</w:t>
            </w:r>
          </w:p>
        </w:tc>
        <w:tc>
          <w:tcPr>
            <w:tcW w:w="1480" w:type="dxa"/>
            <w:tcBorders>
              <w:top w:val="nil"/>
              <w:left w:val="nil"/>
              <w:bottom w:val="single" w:sz="8" w:space="0" w:color="FFFFFF"/>
              <w:right w:val="single" w:sz="8" w:space="0" w:color="FFFFFF"/>
            </w:tcBorders>
            <w:shd w:val="clear" w:color="000000" w:fill="FFE483"/>
            <w:vAlign w:val="center"/>
            <w:hideMark/>
          </w:tcPr>
          <w:p w14:paraId="63E143E1"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2,2751</w:t>
            </w:r>
          </w:p>
        </w:tc>
        <w:tc>
          <w:tcPr>
            <w:tcW w:w="1520" w:type="dxa"/>
            <w:tcBorders>
              <w:top w:val="nil"/>
              <w:left w:val="nil"/>
              <w:bottom w:val="single" w:sz="8" w:space="0" w:color="FFFFFF"/>
              <w:right w:val="single" w:sz="8" w:space="0" w:color="FFFFFF"/>
            </w:tcBorders>
            <w:shd w:val="clear" w:color="000000" w:fill="85C77C"/>
            <w:vAlign w:val="center"/>
            <w:hideMark/>
          </w:tcPr>
          <w:p w14:paraId="53F5EBE0"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2,0190</w:t>
            </w:r>
          </w:p>
        </w:tc>
      </w:tr>
      <w:tr w:rsidR="00AE6A2E" w:rsidRPr="00AE6A2E" w14:paraId="184405A6" w14:textId="77777777" w:rsidTr="00453EDA">
        <w:trPr>
          <w:trHeight w:val="300"/>
          <w:jc w:val="center"/>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2D23A045"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350</w:t>
            </w:r>
          </w:p>
        </w:tc>
        <w:tc>
          <w:tcPr>
            <w:tcW w:w="1460" w:type="dxa"/>
            <w:tcBorders>
              <w:top w:val="nil"/>
              <w:left w:val="nil"/>
              <w:bottom w:val="single" w:sz="8" w:space="0" w:color="FFFFFF"/>
              <w:right w:val="single" w:sz="8" w:space="0" w:color="FFFFFF"/>
            </w:tcBorders>
            <w:shd w:val="clear" w:color="000000" w:fill="FFE884"/>
            <w:vAlign w:val="center"/>
            <w:hideMark/>
          </w:tcPr>
          <w:p w14:paraId="4AC82F6A"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2,2469</w:t>
            </w:r>
          </w:p>
        </w:tc>
        <w:tc>
          <w:tcPr>
            <w:tcW w:w="1480" w:type="dxa"/>
            <w:tcBorders>
              <w:top w:val="nil"/>
              <w:left w:val="nil"/>
              <w:bottom w:val="single" w:sz="8" w:space="0" w:color="FFFFFF"/>
              <w:right w:val="single" w:sz="8" w:space="0" w:color="FFFFFF"/>
            </w:tcBorders>
            <w:shd w:val="clear" w:color="000000" w:fill="F1E783"/>
            <w:vAlign w:val="center"/>
            <w:hideMark/>
          </w:tcPr>
          <w:p w14:paraId="7CCFBFC2"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2,1981</w:t>
            </w:r>
          </w:p>
        </w:tc>
        <w:tc>
          <w:tcPr>
            <w:tcW w:w="1520" w:type="dxa"/>
            <w:tcBorders>
              <w:top w:val="nil"/>
              <w:left w:val="nil"/>
              <w:bottom w:val="single" w:sz="8" w:space="0" w:color="FFFFFF"/>
              <w:right w:val="single" w:sz="8" w:space="0" w:color="FFFFFF"/>
            </w:tcBorders>
            <w:shd w:val="clear" w:color="000000" w:fill="A4D07E"/>
            <w:vAlign w:val="center"/>
            <w:hideMark/>
          </w:tcPr>
          <w:p w14:paraId="48FC75E7"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2,0704</w:t>
            </w:r>
          </w:p>
        </w:tc>
      </w:tr>
      <w:tr w:rsidR="00AE6A2E" w:rsidRPr="00AE6A2E" w14:paraId="3988AC84" w14:textId="77777777" w:rsidTr="00453EDA">
        <w:trPr>
          <w:trHeight w:val="300"/>
          <w:jc w:val="center"/>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049965E9"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400</w:t>
            </w:r>
          </w:p>
        </w:tc>
        <w:tc>
          <w:tcPr>
            <w:tcW w:w="1460" w:type="dxa"/>
            <w:tcBorders>
              <w:top w:val="nil"/>
              <w:left w:val="nil"/>
              <w:bottom w:val="single" w:sz="8" w:space="0" w:color="FFFFFF"/>
              <w:right w:val="single" w:sz="8" w:space="0" w:color="FFFFFF"/>
            </w:tcBorders>
            <w:shd w:val="clear" w:color="000000" w:fill="EDE582"/>
            <w:vAlign w:val="center"/>
            <w:hideMark/>
          </w:tcPr>
          <w:p w14:paraId="0BE73C64"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2,1912</w:t>
            </w:r>
          </w:p>
        </w:tc>
        <w:tc>
          <w:tcPr>
            <w:tcW w:w="1480" w:type="dxa"/>
            <w:tcBorders>
              <w:top w:val="nil"/>
              <w:left w:val="nil"/>
              <w:bottom w:val="single" w:sz="8" w:space="0" w:color="FFFFFF"/>
              <w:right w:val="single" w:sz="8" w:space="0" w:color="FFFFFF"/>
            </w:tcBorders>
            <w:shd w:val="clear" w:color="000000" w:fill="E2E282"/>
            <w:vAlign w:val="center"/>
            <w:hideMark/>
          </w:tcPr>
          <w:p w14:paraId="41048A44"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2,1729</w:t>
            </w:r>
          </w:p>
        </w:tc>
        <w:tc>
          <w:tcPr>
            <w:tcW w:w="1520" w:type="dxa"/>
            <w:tcBorders>
              <w:top w:val="nil"/>
              <w:left w:val="nil"/>
              <w:bottom w:val="single" w:sz="8" w:space="0" w:color="FFFFFF"/>
              <w:right w:val="single" w:sz="8" w:space="0" w:color="FFFFFF"/>
            </w:tcBorders>
            <w:shd w:val="clear" w:color="000000" w:fill="A9D27F"/>
            <w:vAlign w:val="center"/>
            <w:hideMark/>
          </w:tcPr>
          <w:p w14:paraId="6639268C"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2,0785</w:t>
            </w:r>
          </w:p>
        </w:tc>
      </w:tr>
      <w:tr w:rsidR="00AE6A2E" w:rsidRPr="00AE6A2E" w14:paraId="0D544577" w14:textId="77777777" w:rsidTr="00453EDA">
        <w:trPr>
          <w:trHeight w:val="300"/>
          <w:jc w:val="center"/>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4B4F0DC2"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450</w:t>
            </w:r>
          </w:p>
        </w:tc>
        <w:tc>
          <w:tcPr>
            <w:tcW w:w="1460" w:type="dxa"/>
            <w:tcBorders>
              <w:top w:val="nil"/>
              <w:left w:val="nil"/>
              <w:bottom w:val="single" w:sz="8" w:space="0" w:color="FFFFFF"/>
              <w:right w:val="single" w:sz="8" w:space="0" w:color="FFFFFF"/>
            </w:tcBorders>
            <w:shd w:val="clear" w:color="000000" w:fill="FFEB84"/>
            <w:vAlign w:val="center"/>
            <w:hideMark/>
          </w:tcPr>
          <w:p w14:paraId="32CFA218"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2,2206</w:t>
            </w:r>
          </w:p>
        </w:tc>
        <w:tc>
          <w:tcPr>
            <w:tcW w:w="1480" w:type="dxa"/>
            <w:tcBorders>
              <w:top w:val="nil"/>
              <w:left w:val="nil"/>
              <w:bottom w:val="single" w:sz="8" w:space="0" w:color="FFFFFF"/>
              <w:right w:val="single" w:sz="8" w:space="0" w:color="FFFFFF"/>
            </w:tcBorders>
            <w:shd w:val="clear" w:color="000000" w:fill="ECE582"/>
            <w:vAlign w:val="center"/>
            <w:hideMark/>
          </w:tcPr>
          <w:p w14:paraId="628A4BA8"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2,1906</w:t>
            </w:r>
          </w:p>
        </w:tc>
        <w:tc>
          <w:tcPr>
            <w:tcW w:w="1520" w:type="dxa"/>
            <w:tcBorders>
              <w:top w:val="nil"/>
              <w:left w:val="nil"/>
              <w:bottom w:val="single" w:sz="8" w:space="0" w:color="FFFFFF"/>
              <w:right w:val="single" w:sz="8" w:space="0" w:color="FFFFFF"/>
            </w:tcBorders>
            <w:shd w:val="clear" w:color="000000" w:fill="BDD880"/>
            <w:vAlign w:val="center"/>
            <w:hideMark/>
          </w:tcPr>
          <w:p w14:paraId="6E855D2C"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2,1123</w:t>
            </w:r>
          </w:p>
        </w:tc>
      </w:tr>
      <w:tr w:rsidR="00AE6A2E" w:rsidRPr="00AE6A2E" w14:paraId="4D4D526D" w14:textId="77777777" w:rsidTr="00453EDA">
        <w:trPr>
          <w:trHeight w:val="300"/>
          <w:jc w:val="center"/>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74F9B008"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500</w:t>
            </w:r>
          </w:p>
        </w:tc>
        <w:tc>
          <w:tcPr>
            <w:tcW w:w="1460" w:type="dxa"/>
            <w:tcBorders>
              <w:top w:val="nil"/>
              <w:left w:val="nil"/>
              <w:bottom w:val="single" w:sz="8" w:space="0" w:color="FFFFFF"/>
              <w:right w:val="single" w:sz="8" w:space="0" w:color="FFFFFF"/>
            </w:tcBorders>
            <w:shd w:val="clear" w:color="000000" w:fill="E7E482"/>
            <w:vAlign w:val="center"/>
            <w:hideMark/>
          </w:tcPr>
          <w:p w14:paraId="29E31FE3"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2,1816</w:t>
            </w:r>
          </w:p>
        </w:tc>
        <w:tc>
          <w:tcPr>
            <w:tcW w:w="1480" w:type="dxa"/>
            <w:tcBorders>
              <w:top w:val="nil"/>
              <w:left w:val="nil"/>
              <w:bottom w:val="single" w:sz="8" w:space="0" w:color="FFFFFF"/>
              <w:right w:val="single" w:sz="8" w:space="0" w:color="FFFFFF"/>
            </w:tcBorders>
            <w:shd w:val="clear" w:color="000000" w:fill="FFE683"/>
            <w:vAlign w:val="center"/>
            <w:hideMark/>
          </w:tcPr>
          <w:p w14:paraId="094B2069"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2,2587</w:t>
            </w:r>
          </w:p>
        </w:tc>
        <w:tc>
          <w:tcPr>
            <w:tcW w:w="1520" w:type="dxa"/>
            <w:tcBorders>
              <w:top w:val="nil"/>
              <w:left w:val="nil"/>
              <w:bottom w:val="single" w:sz="8" w:space="0" w:color="FFFFFF"/>
              <w:right w:val="single" w:sz="8" w:space="0" w:color="FFFFFF"/>
            </w:tcBorders>
            <w:shd w:val="clear" w:color="000000" w:fill="BCD780"/>
            <w:vAlign w:val="center"/>
            <w:hideMark/>
          </w:tcPr>
          <w:p w14:paraId="22270090"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2,1106</w:t>
            </w:r>
          </w:p>
        </w:tc>
      </w:tr>
      <w:tr w:rsidR="00AE6A2E" w:rsidRPr="00AE6A2E" w14:paraId="6CA4DFBA" w14:textId="77777777" w:rsidTr="00453EDA">
        <w:trPr>
          <w:trHeight w:val="300"/>
          <w:jc w:val="center"/>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2A600FB1"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550</w:t>
            </w:r>
          </w:p>
        </w:tc>
        <w:tc>
          <w:tcPr>
            <w:tcW w:w="1460" w:type="dxa"/>
            <w:tcBorders>
              <w:top w:val="nil"/>
              <w:left w:val="nil"/>
              <w:bottom w:val="single" w:sz="8" w:space="0" w:color="FFFFFF"/>
              <w:right w:val="single" w:sz="8" w:space="0" w:color="FFFFFF"/>
            </w:tcBorders>
            <w:shd w:val="clear" w:color="000000" w:fill="EEE683"/>
            <w:vAlign w:val="center"/>
            <w:hideMark/>
          </w:tcPr>
          <w:p w14:paraId="4246C8F3"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2,1936</w:t>
            </w:r>
          </w:p>
        </w:tc>
        <w:tc>
          <w:tcPr>
            <w:tcW w:w="1480" w:type="dxa"/>
            <w:tcBorders>
              <w:top w:val="nil"/>
              <w:left w:val="nil"/>
              <w:bottom w:val="single" w:sz="8" w:space="0" w:color="FFFFFF"/>
              <w:right w:val="single" w:sz="8" w:space="0" w:color="FFFFFF"/>
            </w:tcBorders>
            <w:shd w:val="clear" w:color="000000" w:fill="FFE182"/>
            <w:vAlign w:val="center"/>
            <w:hideMark/>
          </w:tcPr>
          <w:p w14:paraId="3097EF57"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2,2973</w:t>
            </w:r>
          </w:p>
        </w:tc>
        <w:tc>
          <w:tcPr>
            <w:tcW w:w="1520" w:type="dxa"/>
            <w:tcBorders>
              <w:top w:val="nil"/>
              <w:left w:val="nil"/>
              <w:bottom w:val="single" w:sz="8" w:space="0" w:color="FFFFFF"/>
              <w:right w:val="single" w:sz="8" w:space="0" w:color="FFFFFF"/>
            </w:tcBorders>
            <w:shd w:val="clear" w:color="000000" w:fill="CBDC81"/>
            <w:vAlign w:val="center"/>
            <w:hideMark/>
          </w:tcPr>
          <w:p w14:paraId="4FC5A702"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2,1348</w:t>
            </w:r>
          </w:p>
        </w:tc>
      </w:tr>
      <w:tr w:rsidR="00AE6A2E" w:rsidRPr="00AE6A2E" w14:paraId="3437E981" w14:textId="77777777" w:rsidTr="00453EDA">
        <w:trPr>
          <w:trHeight w:val="300"/>
          <w:jc w:val="center"/>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0C27C0E9"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600</w:t>
            </w:r>
          </w:p>
        </w:tc>
        <w:tc>
          <w:tcPr>
            <w:tcW w:w="1460" w:type="dxa"/>
            <w:tcBorders>
              <w:top w:val="nil"/>
              <w:left w:val="nil"/>
              <w:bottom w:val="single" w:sz="8" w:space="0" w:color="FFFFFF"/>
              <w:right w:val="single" w:sz="8" w:space="0" w:color="FFFFFF"/>
            </w:tcBorders>
            <w:shd w:val="clear" w:color="000000" w:fill="F4E783"/>
            <w:vAlign w:val="center"/>
            <w:hideMark/>
          </w:tcPr>
          <w:p w14:paraId="6C205221"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2,2033</w:t>
            </w:r>
          </w:p>
        </w:tc>
        <w:tc>
          <w:tcPr>
            <w:tcW w:w="1480" w:type="dxa"/>
            <w:tcBorders>
              <w:top w:val="nil"/>
              <w:left w:val="nil"/>
              <w:bottom w:val="single" w:sz="8" w:space="0" w:color="FFFFFF"/>
              <w:right w:val="single" w:sz="8" w:space="0" w:color="FFFFFF"/>
            </w:tcBorders>
            <w:shd w:val="clear" w:color="000000" w:fill="FFE283"/>
            <w:vAlign w:val="center"/>
            <w:hideMark/>
          </w:tcPr>
          <w:p w14:paraId="2EFBB1A1"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2,2878</w:t>
            </w:r>
          </w:p>
        </w:tc>
        <w:tc>
          <w:tcPr>
            <w:tcW w:w="1520" w:type="dxa"/>
            <w:tcBorders>
              <w:top w:val="nil"/>
              <w:left w:val="nil"/>
              <w:bottom w:val="single" w:sz="8" w:space="0" w:color="FFFFFF"/>
              <w:right w:val="single" w:sz="8" w:space="0" w:color="FFFFFF"/>
            </w:tcBorders>
            <w:shd w:val="clear" w:color="000000" w:fill="FCB37A"/>
            <w:vAlign w:val="center"/>
            <w:hideMark/>
          </w:tcPr>
          <w:p w14:paraId="08DA27DC"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2,6319</w:t>
            </w:r>
          </w:p>
        </w:tc>
      </w:tr>
      <w:tr w:rsidR="00AE6A2E" w:rsidRPr="00AE6A2E" w14:paraId="73B0FE93" w14:textId="77777777" w:rsidTr="00453EDA">
        <w:trPr>
          <w:trHeight w:val="300"/>
          <w:jc w:val="center"/>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6005D7BF"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750</w:t>
            </w:r>
          </w:p>
        </w:tc>
        <w:tc>
          <w:tcPr>
            <w:tcW w:w="1460" w:type="dxa"/>
            <w:tcBorders>
              <w:top w:val="nil"/>
              <w:left w:val="nil"/>
              <w:bottom w:val="single" w:sz="8" w:space="0" w:color="FFFFFF"/>
              <w:right w:val="single" w:sz="8" w:space="0" w:color="FFFFFF"/>
            </w:tcBorders>
            <w:shd w:val="clear" w:color="000000" w:fill="FFEA84"/>
            <w:vAlign w:val="center"/>
            <w:hideMark/>
          </w:tcPr>
          <w:p w14:paraId="5B32AB14"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2,2299</w:t>
            </w:r>
          </w:p>
        </w:tc>
        <w:tc>
          <w:tcPr>
            <w:tcW w:w="1480" w:type="dxa"/>
            <w:tcBorders>
              <w:top w:val="nil"/>
              <w:left w:val="nil"/>
              <w:bottom w:val="single" w:sz="8" w:space="0" w:color="FFFFFF"/>
              <w:right w:val="single" w:sz="8" w:space="0" w:color="FFFFFF"/>
            </w:tcBorders>
            <w:shd w:val="clear" w:color="000000" w:fill="FFE683"/>
            <w:vAlign w:val="center"/>
            <w:hideMark/>
          </w:tcPr>
          <w:p w14:paraId="41D9FF4C"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2,2618</w:t>
            </w:r>
          </w:p>
        </w:tc>
        <w:tc>
          <w:tcPr>
            <w:tcW w:w="1520" w:type="dxa"/>
            <w:tcBorders>
              <w:top w:val="nil"/>
              <w:left w:val="nil"/>
              <w:bottom w:val="single" w:sz="8" w:space="0" w:color="FFFFFF"/>
              <w:right w:val="single" w:sz="8" w:space="0" w:color="FFFFFF"/>
            </w:tcBorders>
            <w:shd w:val="clear" w:color="000000" w:fill="D9E081"/>
            <w:vAlign w:val="center"/>
            <w:hideMark/>
          </w:tcPr>
          <w:p w14:paraId="6323E910"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2,1578</w:t>
            </w:r>
          </w:p>
        </w:tc>
      </w:tr>
      <w:tr w:rsidR="00AE6A2E" w:rsidRPr="00AE6A2E" w14:paraId="0AC2B53E" w14:textId="77777777" w:rsidTr="00453EDA">
        <w:trPr>
          <w:trHeight w:val="300"/>
          <w:jc w:val="center"/>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68233F97"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800</w:t>
            </w:r>
          </w:p>
        </w:tc>
        <w:tc>
          <w:tcPr>
            <w:tcW w:w="1460" w:type="dxa"/>
            <w:tcBorders>
              <w:top w:val="nil"/>
              <w:left w:val="nil"/>
              <w:bottom w:val="single" w:sz="8" w:space="0" w:color="FFFFFF"/>
              <w:right w:val="single" w:sz="8" w:space="0" w:color="FFFFFF"/>
            </w:tcBorders>
            <w:shd w:val="clear" w:color="000000" w:fill="FFE884"/>
            <w:vAlign w:val="center"/>
            <w:hideMark/>
          </w:tcPr>
          <w:p w14:paraId="2B4B7D2A"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2,2459</w:t>
            </w:r>
          </w:p>
        </w:tc>
        <w:tc>
          <w:tcPr>
            <w:tcW w:w="1480" w:type="dxa"/>
            <w:tcBorders>
              <w:top w:val="nil"/>
              <w:left w:val="nil"/>
              <w:bottom w:val="single" w:sz="8" w:space="0" w:color="FFFFFF"/>
              <w:right w:val="single" w:sz="8" w:space="0" w:color="FFFFFF"/>
            </w:tcBorders>
            <w:shd w:val="clear" w:color="000000" w:fill="FFE683"/>
            <w:vAlign w:val="center"/>
            <w:hideMark/>
          </w:tcPr>
          <w:p w14:paraId="0A0D9106"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2,2600</w:t>
            </w:r>
          </w:p>
        </w:tc>
        <w:tc>
          <w:tcPr>
            <w:tcW w:w="1520" w:type="dxa"/>
            <w:tcBorders>
              <w:top w:val="nil"/>
              <w:left w:val="nil"/>
              <w:bottom w:val="single" w:sz="8" w:space="0" w:color="FFFFFF"/>
              <w:right w:val="single" w:sz="8" w:space="0" w:color="FFFFFF"/>
            </w:tcBorders>
            <w:shd w:val="clear" w:color="000000" w:fill="E8E482"/>
            <w:vAlign w:val="center"/>
            <w:hideMark/>
          </w:tcPr>
          <w:p w14:paraId="458141B6"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2,1839</w:t>
            </w:r>
          </w:p>
        </w:tc>
      </w:tr>
      <w:tr w:rsidR="00AE6A2E" w:rsidRPr="00AE6A2E" w14:paraId="58CCC454" w14:textId="77777777" w:rsidTr="00453EDA">
        <w:trPr>
          <w:trHeight w:val="300"/>
          <w:jc w:val="center"/>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6AAFC1FE"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Baseline</w:t>
            </w:r>
          </w:p>
        </w:tc>
        <w:tc>
          <w:tcPr>
            <w:tcW w:w="1460" w:type="dxa"/>
            <w:tcBorders>
              <w:top w:val="nil"/>
              <w:left w:val="nil"/>
              <w:bottom w:val="single" w:sz="8" w:space="0" w:color="FFFFFF"/>
              <w:right w:val="single" w:sz="8" w:space="0" w:color="FFFFFF"/>
            </w:tcBorders>
            <w:shd w:val="clear" w:color="000000" w:fill="F8696B"/>
            <w:vAlign w:val="center"/>
            <w:hideMark/>
          </w:tcPr>
          <w:p w14:paraId="73B22F7F"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3,1679</w:t>
            </w:r>
          </w:p>
        </w:tc>
        <w:tc>
          <w:tcPr>
            <w:tcW w:w="1480" w:type="dxa"/>
            <w:tcBorders>
              <w:top w:val="nil"/>
              <w:left w:val="nil"/>
              <w:bottom w:val="single" w:sz="8" w:space="0" w:color="FFFFFF"/>
              <w:right w:val="single" w:sz="8" w:space="0" w:color="FFFFFF"/>
            </w:tcBorders>
            <w:shd w:val="clear" w:color="000000" w:fill="F9766E"/>
            <w:vAlign w:val="center"/>
            <w:hideMark/>
          </w:tcPr>
          <w:p w14:paraId="15D50F81"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3,0764</w:t>
            </w:r>
          </w:p>
        </w:tc>
        <w:tc>
          <w:tcPr>
            <w:tcW w:w="1520" w:type="dxa"/>
            <w:tcBorders>
              <w:top w:val="nil"/>
              <w:left w:val="nil"/>
              <w:bottom w:val="single" w:sz="8" w:space="0" w:color="FFFFFF"/>
              <w:right w:val="single" w:sz="8" w:space="0" w:color="FFFFFF"/>
            </w:tcBorders>
            <w:shd w:val="clear" w:color="000000" w:fill="FCB37A"/>
            <w:vAlign w:val="center"/>
            <w:hideMark/>
          </w:tcPr>
          <w:p w14:paraId="29C07ECA"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2,6319</w:t>
            </w:r>
          </w:p>
        </w:tc>
      </w:tr>
    </w:tbl>
    <w:p w14:paraId="728B9D86" w14:textId="77777777" w:rsidR="00453EDA" w:rsidRDefault="00453EDA" w:rsidP="00453EDA">
      <w:pPr>
        <w:rPr>
          <w:lang w:val="en-GB"/>
        </w:rPr>
      </w:pPr>
    </w:p>
    <w:p w14:paraId="6B081963" w14:textId="77777777" w:rsidR="00E011A4" w:rsidRDefault="00E011A4">
      <w:pPr>
        <w:rPr>
          <w:caps/>
          <w:color w:val="FFFFFF" w:themeColor="background1"/>
          <w:spacing w:val="15"/>
          <w:sz w:val="22"/>
          <w:szCs w:val="22"/>
          <w:lang w:val="en-GB"/>
        </w:rPr>
      </w:pPr>
      <w:r>
        <w:rPr>
          <w:lang w:val="en-GB"/>
        </w:rPr>
        <w:br w:type="page"/>
      </w:r>
    </w:p>
    <w:p w14:paraId="3C3672E5" w14:textId="41295E01" w:rsidR="00E768DC" w:rsidRDefault="001659B9" w:rsidP="00E768DC">
      <w:pPr>
        <w:pStyle w:val="Titolo1"/>
        <w:rPr>
          <w:lang w:val="en-GB"/>
        </w:rPr>
      </w:pPr>
      <w:bookmarkStart w:id="34" w:name="_Toc531862141"/>
      <w:r>
        <w:rPr>
          <w:lang w:val="en-GB"/>
        </w:rPr>
        <w:lastRenderedPageBreak/>
        <w:t>Recommendation</w:t>
      </w:r>
      <w:r w:rsidR="00E768DC">
        <w:rPr>
          <w:lang w:val="en-GB"/>
        </w:rPr>
        <w:t xml:space="preserve"> system (task 5)</w:t>
      </w:r>
      <w:bookmarkEnd w:id="34"/>
    </w:p>
    <w:p w14:paraId="69883F29" w14:textId="53F08F67" w:rsidR="006C4B30" w:rsidRDefault="006C4B30" w:rsidP="00E768DC">
      <w:pPr>
        <w:jc w:val="both"/>
        <w:rPr>
          <w:lang w:val="en-GB"/>
        </w:rPr>
      </w:pPr>
      <w:r w:rsidRPr="006C4B30">
        <w:rPr>
          <w:lang w:val="en-GB"/>
        </w:rPr>
        <w:t>The approach used to build the recommender system is very general: it makes possible to recommend, obtaining a score, whichever item that can be expressed in terms of BabelNet categories, without any further training (e.g. any page of Wikipedia, any synset in BabelNet that has categories associated).</w:t>
      </w:r>
    </w:p>
    <w:p w14:paraId="03808329" w14:textId="7BE75859" w:rsidR="00E768DC" w:rsidRPr="00E768DC" w:rsidRDefault="00E768DC" w:rsidP="00E768DC">
      <w:pPr>
        <w:jc w:val="both"/>
        <w:rPr>
          <w:lang w:val="en-GB"/>
        </w:rPr>
      </w:pPr>
      <w:r w:rsidRPr="00E768DC">
        <w:rPr>
          <w:lang w:val="en-GB"/>
        </w:rPr>
        <w:t xml:space="preserve">To wrap up: we have the vector representation of users and pages in a </w:t>
      </w:r>
      <m:oMath>
        <m:r>
          <w:rPr>
            <w:rFonts w:ascii="Cambria Math" w:hAnsi="Cambria Math"/>
            <w:lang w:val="en-GB"/>
          </w:rPr>
          <m:t>k</m:t>
        </m:r>
      </m:oMath>
      <w:r w:rsidRPr="00E768DC">
        <w:rPr>
          <w:lang w:val="en-GB"/>
        </w:rPr>
        <w:t xml:space="preserve">-dimensional space of latent categories, where </w:t>
      </w:r>
      <m:oMath>
        <m:r>
          <w:rPr>
            <w:rFonts w:ascii="Cambria Math" w:hAnsi="Cambria Math"/>
            <w:lang w:val="en-GB"/>
          </w:rPr>
          <m:t>k</m:t>
        </m:r>
      </m:oMath>
      <w:r w:rsidRPr="00E768DC">
        <w:rPr>
          <w:lang w:val="en-GB"/>
        </w:rPr>
        <w:t xml:space="preserve"> is much less than the number of categories.</w:t>
      </w:r>
    </w:p>
    <w:p w14:paraId="74347E81" w14:textId="3F147189" w:rsidR="00E768DC" w:rsidRPr="00E768DC" w:rsidRDefault="00E768DC" w:rsidP="00E768DC">
      <w:pPr>
        <w:jc w:val="both"/>
        <w:rPr>
          <w:lang w:val="en-GB"/>
        </w:rPr>
      </w:pPr>
      <w:r w:rsidRPr="00E768DC">
        <w:rPr>
          <w:lang w:val="en-GB"/>
        </w:rPr>
        <w:t xml:space="preserve">In most of the recommendation systems we have that the representation of users and items are expressed in two different spaces, so one can think of computing only the user-user similarity (the </w:t>
      </w:r>
      <w:r w:rsidR="00E011A4" w:rsidRPr="00E768DC">
        <w:rPr>
          <w:lang w:val="en-GB"/>
        </w:rPr>
        <w:t>so-called</w:t>
      </w:r>
      <w:r w:rsidRPr="00E768DC">
        <w:rPr>
          <w:lang w:val="en-GB"/>
        </w:rPr>
        <w:t xml:space="preserve"> user-based recommendation system) and item-item similarity (the </w:t>
      </w:r>
      <w:r w:rsidR="00CD2DCA" w:rsidRPr="00E768DC">
        <w:rPr>
          <w:lang w:val="en-GB"/>
        </w:rPr>
        <w:t>so-called</w:t>
      </w:r>
      <w:r w:rsidRPr="00E768DC">
        <w:rPr>
          <w:lang w:val="en-GB"/>
        </w:rPr>
        <w:t xml:space="preserve"> item-based recommendation system).</w:t>
      </w:r>
    </w:p>
    <w:p w14:paraId="1CE60710" w14:textId="57718048" w:rsidR="00E768DC" w:rsidRPr="00E768DC" w:rsidRDefault="00E768DC" w:rsidP="00E768DC">
      <w:pPr>
        <w:jc w:val="both"/>
        <w:rPr>
          <w:lang w:val="en-GB"/>
        </w:rPr>
      </w:pPr>
      <w:r w:rsidRPr="00E768DC">
        <w:rPr>
          <w:lang w:val="en-GB"/>
        </w:rPr>
        <w:t xml:space="preserve">In our case it’s different: since both the users and the items lie in the same </w:t>
      </w:r>
      <w:r w:rsidR="00E011A4" w:rsidRPr="00E768DC">
        <w:rPr>
          <w:lang w:val="en-GB"/>
        </w:rPr>
        <w:t>space,</w:t>
      </w:r>
      <w:r w:rsidRPr="00E768DC">
        <w:rPr>
          <w:lang w:val="en-GB"/>
        </w:rPr>
        <w:t xml:space="preserve"> we can compute the user-item similarity directly, yielding another type of recommender system. </w:t>
      </w:r>
    </w:p>
    <w:p w14:paraId="3FA9AF61" w14:textId="0413E7D1" w:rsidR="00E768DC" w:rsidRPr="00E768DC" w:rsidRDefault="00E768DC" w:rsidP="00E768DC">
      <w:pPr>
        <w:jc w:val="both"/>
        <w:rPr>
          <w:lang w:val="en-GB"/>
        </w:rPr>
      </w:pPr>
      <w:r w:rsidRPr="00E768DC">
        <w:rPr>
          <w:lang w:val="en-GB"/>
        </w:rPr>
        <w:t xml:space="preserve">As a measure of </w:t>
      </w:r>
      <w:r w:rsidR="00E011A4" w:rsidRPr="00E768DC">
        <w:rPr>
          <w:lang w:val="en-GB"/>
        </w:rPr>
        <w:t>distance,</w:t>
      </w:r>
      <w:r w:rsidRPr="00E768DC">
        <w:rPr>
          <w:lang w:val="en-GB"/>
        </w:rPr>
        <w:t xml:space="preserve"> we decided to use the cosine distance.</w:t>
      </w:r>
    </w:p>
    <w:p w14:paraId="430E6501" w14:textId="6768ED9A" w:rsidR="00E768DC" w:rsidRDefault="00E768DC" w:rsidP="00E768DC">
      <w:pPr>
        <w:pStyle w:val="Titolo2"/>
        <w:rPr>
          <w:lang w:val="en-GB"/>
        </w:rPr>
      </w:pPr>
      <w:bookmarkStart w:id="35" w:name="_Toc531862142"/>
      <w:r>
        <w:rPr>
          <w:lang w:val="en-GB"/>
        </w:rPr>
        <w:t>Representation with latent categories</w:t>
      </w:r>
      <w:bookmarkEnd w:id="35"/>
    </w:p>
    <w:p w14:paraId="563D2E52" w14:textId="4660A1D8" w:rsidR="00E768DC" w:rsidRPr="00E768DC" w:rsidRDefault="00E768DC" w:rsidP="00E768DC">
      <w:pPr>
        <w:jc w:val="both"/>
        <w:rPr>
          <w:lang w:val="en-GB"/>
        </w:rPr>
      </w:pPr>
      <w:r w:rsidRPr="00E768DC">
        <w:rPr>
          <w:lang w:val="en-GB"/>
        </w:rPr>
        <w:t xml:space="preserve">How to represent the item, i.e. the </w:t>
      </w:r>
      <w:r w:rsidR="00C92232" w:rsidRPr="00E768DC">
        <w:rPr>
          <w:lang w:val="en-GB"/>
        </w:rPr>
        <w:t>Wikipedia</w:t>
      </w:r>
      <w:r w:rsidRPr="00E768DC">
        <w:rPr>
          <w:lang w:val="en-GB"/>
        </w:rPr>
        <w:t xml:space="preserve"> pages, in the same space of the users’ representations? It is possible to build an analogue matrix to the one built for the users. </w:t>
      </w:r>
    </w:p>
    <w:p w14:paraId="0426E28C" w14:textId="38E5E6B6" w:rsidR="00E768DC" w:rsidRPr="00E768DC" w:rsidRDefault="00E768DC" w:rsidP="00E768DC">
      <w:pPr>
        <w:jc w:val="both"/>
        <w:rPr>
          <w:lang w:val="en-GB"/>
        </w:rPr>
      </w:pPr>
      <w:r w:rsidRPr="00E768DC">
        <w:rPr>
          <w:lang w:val="en-GB"/>
        </w:rPr>
        <w:t xml:space="preserve">We decided to keep the construction of this matrix simple, but it would have been interesting to explore the possibility to introduce the information of pages near </w:t>
      </w:r>
      <m:oMath>
        <m:r>
          <w:rPr>
            <w:rFonts w:ascii="Cambria Math" w:hAnsi="Cambria Math"/>
            <w:lang w:val="en-GB"/>
          </w:rPr>
          <m:t>i</m:t>
        </m:r>
      </m:oMath>
      <w:r w:rsidRPr="00E768DC">
        <w:rPr>
          <w:lang w:val="en-GB"/>
        </w:rPr>
        <w:t xml:space="preserve"> in the representation of the page </w:t>
      </w:r>
      <m:oMath>
        <m:r>
          <w:rPr>
            <w:rFonts w:ascii="Cambria Math" w:hAnsi="Cambria Math"/>
            <w:lang w:val="en-GB"/>
          </w:rPr>
          <m:t>i</m:t>
        </m:r>
      </m:oMath>
      <w:r w:rsidRPr="00E768DC">
        <w:rPr>
          <w:lang w:val="en-GB"/>
        </w:rPr>
        <w:t>, like we did for the users.</w:t>
      </w:r>
    </w:p>
    <w:p w14:paraId="3F701552" w14:textId="25DE0AD3" w:rsidR="00E768DC" w:rsidRDefault="00E768DC" w:rsidP="00E768DC">
      <w:pPr>
        <w:jc w:val="both"/>
        <w:rPr>
          <w:lang w:val="en-GB"/>
        </w:rPr>
      </w:pPr>
      <w:r w:rsidRPr="00E768DC">
        <w:rPr>
          <w:lang w:val="en-GB"/>
        </w:rPr>
        <w:t xml:space="preserve">So, to represent a page </w:t>
      </w:r>
      <m:oMath>
        <m:r>
          <w:rPr>
            <w:rFonts w:ascii="Cambria Math" w:hAnsi="Cambria Math"/>
            <w:lang w:val="en-GB"/>
          </w:rPr>
          <m:t>i</m:t>
        </m:r>
      </m:oMath>
      <w:r w:rsidRPr="00E768DC">
        <w:rPr>
          <w:lang w:val="en-GB"/>
        </w:rPr>
        <w:t xml:space="preserve">, we simply take its vector in the space of the categories and reduce its dimensionality. It is important to note that in order to obtain results comparable with the users' representations, the same transformation must be applied. Since the implementation of TruncatedSVD involves some random component, the same pipeline (fit on the </w:t>
      </w:r>
      <w:r w:rsidR="00CD2DCA" w:rsidRPr="00E768DC">
        <w:rPr>
          <w:lang w:val="en-GB"/>
        </w:rPr>
        <w:t>users'</w:t>
      </w:r>
      <w:r w:rsidRPr="00E768DC">
        <w:rPr>
          <w:lang w:val="en-GB"/>
        </w:rPr>
        <w:t xml:space="preserve"> data) must be used.</w:t>
      </w:r>
    </w:p>
    <w:p w14:paraId="5D253CDD" w14:textId="54B03328" w:rsidR="00E768DC" w:rsidRDefault="00E768DC" w:rsidP="00E768DC">
      <w:pPr>
        <w:pStyle w:val="Titolo2"/>
        <w:rPr>
          <w:lang w:val="en-GB"/>
        </w:rPr>
      </w:pPr>
      <w:bookmarkStart w:id="36" w:name="_Toc531862143"/>
      <w:r>
        <w:rPr>
          <w:lang w:val="en-GB"/>
        </w:rPr>
        <w:t xml:space="preserve">Item-based </w:t>
      </w:r>
      <w:r w:rsidR="001659B9">
        <w:rPr>
          <w:lang w:val="en-GB"/>
        </w:rPr>
        <w:t>Recommendation</w:t>
      </w:r>
      <w:r>
        <w:rPr>
          <w:lang w:val="en-GB"/>
        </w:rPr>
        <w:t xml:space="preserve"> system</w:t>
      </w:r>
      <w:bookmarkEnd w:id="36"/>
    </w:p>
    <w:p w14:paraId="52AE71EE" w14:textId="77777777" w:rsidR="00E768DC" w:rsidRPr="00E768DC" w:rsidRDefault="00E768DC" w:rsidP="00E768DC">
      <w:pPr>
        <w:jc w:val="both"/>
        <w:rPr>
          <w:lang w:val="en-GB"/>
        </w:rPr>
      </w:pPr>
      <w:r w:rsidRPr="00E768DC">
        <w:rPr>
          <w:lang w:val="en-GB"/>
        </w:rPr>
        <w:t>We know the preference of a given user, and we are asked to find which ones, from a selection of pages, he may like.</w:t>
      </w:r>
    </w:p>
    <w:p w14:paraId="09559BF2" w14:textId="77777777" w:rsidR="00E768DC" w:rsidRPr="00E768DC" w:rsidRDefault="00E768DC" w:rsidP="00E768DC">
      <w:pPr>
        <w:jc w:val="both"/>
        <w:rPr>
          <w:lang w:val="en-GB"/>
        </w:rPr>
      </w:pPr>
      <w:r w:rsidRPr="00E768DC">
        <w:rPr>
          <w:lang w:val="en-GB"/>
        </w:rPr>
        <w:t>Since we have a nice vector representation for the pages, it is easy to give a ranking to the possible pages.</w:t>
      </w:r>
    </w:p>
    <w:p w14:paraId="344C3648" w14:textId="5CF8B0DA" w:rsidR="00E768DC" w:rsidRPr="00E768DC" w:rsidRDefault="00E768DC" w:rsidP="00E768DC">
      <w:pPr>
        <w:jc w:val="both"/>
        <w:rPr>
          <w:lang w:val="en-GB"/>
        </w:rPr>
      </w:pPr>
      <w:r w:rsidRPr="00E768DC">
        <w:rPr>
          <w:lang w:val="en-GB"/>
        </w:rPr>
        <w:t xml:space="preserve">If a user likes </w:t>
      </w:r>
      <m:oMath>
        <m:r>
          <w:rPr>
            <w:rFonts w:ascii="Cambria Math" w:hAnsi="Cambria Math"/>
            <w:lang w:val="en-GB"/>
          </w:rPr>
          <m:t>n</m:t>
        </m:r>
      </m:oMath>
      <w:r w:rsidRPr="00E768DC">
        <w:rPr>
          <w:lang w:val="en-GB"/>
        </w:rPr>
        <w:t xml:space="preserve"> pages, and we must choose which one from </w:t>
      </w:r>
      <m:oMath>
        <m:r>
          <w:rPr>
            <w:rFonts w:ascii="Cambria Math" w:hAnsi="Cambria Math"/>
            <w:lang w:val="en-GB"/>
          </w:rPr>
          <m:t>m</m:t>
        </m:r>
      </m:oMath>
      <w:r w:rsidRPr="00E768DC">
        <w:rPr>
          <w:lang w:val="en-GB"/>
        </w:rPr>
        <w:t xml:space="preserve"> given pages we should recommend, a function to reduce the distance of each page to the others must be chosen.</w:t>
      </w:r>
    </w:p>
    <w:p w14:paraId="4856DBC8" w14:textId="2558ABBE" w:rsidR="00CD2DCA" w:rsidRDefault="00E768DC" w:rsidP="00E768DC">
      <w:pPr>
        <w:jc w:val="both"/>
        <w:rPr>
          <w:lang w:val="en-GB"/>
        </w:rPr>
      </w:pPr>
      <w:r w:rsidRPr="00E768DC">
        <w:rPr>
          <w:lang w:val="en-GB"/>
        </w:rPr>
        <w:t xml:space="preserve">We decided to implement three different naive possibilities: </w:t>
      </w:r>
    </w:p>
    <w:p w14:paraId="55C16666" w14:textId="336420C2" w:rsidR="00CD2DCA" w:rsidRDefault="00CD2DCA" w:rsidP="00CD2DCA">
      <w:pPr>
        <w:pStyle w:val="Paragrafoelenco"/>
        <w:numPr>
          <w:ilvl w:val="0"/>
          <w:numId w:val="24"/>
        </w:numPr>
        <w:jc w:val="both"/>
        <w:rPr>
          <w:lang w:val="en-GB"/>
        </w:rPr>
      </w:pPr>
      <w:r>
        <w:rPr>
          <w:lang w:val="en-GB"/>
        </w:rPr>
        <w:t xml:space="preserve">Suggest the pages that have the </w:t>
      </w:r>
      <w:r w:rsidR="00011EDB">
        <w:rPr>
          <w:lang w:val="en-GB"/>
        </w:rPr>
        <w:t xml:space="preserve">smallest </w:t>
      </w:r>
      <w:r>
        <w:rPr>
          <w:lang w:val="en-GB"/>
        </w:rPr>
        <w:t xml:space="preserve">minimum distance to one of the pages </w:t>
      </w:r>
      <w:r w:rsidR="00055B42">
        <w:rPr>
          <w:lang w:val="en-GB"/>
        </w:rPr>
        <w:t>liked by</w:t>
      </w:r>
      <w:r w:rsidR="00363DC7">
        <w:rPr>
          <w:lang w:val="en-GB"/>
        </w:rPr>
        <w:t xml:space="preserve"> the</w:t>
      </w:r>
      <w:r>
        <w:rPr>
          <w:lang w:val="en-GB"/>
        </w:rPr>
        <w:t xml:space="preserve"> user. In this way </w:t>
      </w:r>
      <w:r w:rsidR="00363DC7">
        <w:rPr>
          <w:lang w:val="en-GB"/>
        </w:rPr>
        <w:t xml:space="preserve">it </w:t>
      </w:r>
      <w:r>
        <w:rPr>
          <w:lang w:val="en-GB"/>
        </w:rPr>
        <w:t xml:space="preserve">can also happen that if a user likes mostly pages about a topic </w:t>
      </w:r>
      <w:r w:rsidR="00011EDB">
        <w:rPr>
          <w:lang w:val="en-GB"/>
        </w:rPr>
        <w:t>and a</w:t>
      </w:r>
      <w:r>
        <w:rPr>
          <w:lang w:val="en-GB"/>
        </w:rPr>
        <w:t xml:space="preserve"> different</w:t>
      </w:r>
      <w:r w:rsidR="00011EDB">
        <w:rPr>
          <w:lang w:val="en-GB"/>
        </w:rPr>
        <w:t xml:space="preserve"> page</w:t>
      </w:r>
      <w:r>
        <w:rPr>
          <w:lang w:val="en-GB"/>
        </w:rPr>
        <w:t>, about something else</w:t>
      </w:r>
      <w:r w:rsidR="00011EDB">
        <w:rPr>
          <w:lang w:val="en-GB"/>
        </w:rPr>
        <w:t>,</w:t>
      </w:r>
      <w:r>
        <w:rPr>
          <w:lang w:val="en-GB"/>
        </w:rPr>
        <w:t xml:space="preserve"> a page very similar to the un</w:t>
      </w:r>
      <w:r w:rsidR="00055B42">
        <w:rPr>
          <w:lang w:val="en-GB"/>
        </w:rPr>
        <w:t xml:space="preserve">usual one </w:t>
      </w:r>
      <w:r w:rsidR="00011EDB">
        <w:rPr>
          <w:lang w:val="en-GB"/>
        </w:rPr>
        <w:t>may</w:t>
      </w:r>
      <w:r w:rsidR="00055B42">
        <w:rPr>
          <w:lang w:val="en-GB"/>
        </w:rPr>
        <w:t xml:space="preserve"> be suggested.</w:t>
      </w:r>
    </w:p>
    <w:p w14:paraId="19F58AA3" w14:textId="2E24187B" w:rsidR="00055B42" w:rsidRDefault="00055B42" w:rsidP="00CD2DCA">
      <w:pPr>
        <w:pStyle w:val="Paragrafoelenco"/>
        <w:numPr>
          <w:ilvl w:val="0"/>
          <w:numId w:val="24"/>
        </w:numPr>
        <w:jc w:val="both"/>
        <w:rPr>
          <w:lang w:val="en-GB"/>
        </w:rPr>
      </w:pPr>
      <w:r>
        <w:rPr>
          <w:lang w:val="en-GB"/>
        </w:rPr>
        <w:t>Suggest the pages that have the</w:t>
      </w:r>
      <w:r w:rsidR="00011EDB" w:rsidRPr="00011EDB">
        <w:rPr>
          <w:lang w:val="en-GB"/>
        </w:rPr>
        <w:t xml:space="preserve"> </w:t>
      </w:r>
      <w:r w:rsidR="00011EDB">
        <w:rPr>
          <w:lang w:val="en-GB"/>
        </w:rPr>
        <w:t>smallest</w:t>
      </w:r>
      <w:r>
        <w:rPr>
          <w:lang w:val="en-GB"/>
        </w:rPr>
        <w:t xml:space="preserve"> medium distance to all the pages liked by the user. In </w:t>
      </w:r>
      <w:r w:rsidR="00011EDB">
        <w:rPr>
          <w:lang w:val="en-GB"/>
        </w:rPr>
        <w:t>general,</w:t>
      </w:r>
      <w:r>
        <w:rPr>
          <w:lang w:val="en-GB"/>
        </w:rPr>
        <w:t xml:space="preserve"> this seems the more balanced method, because the more</w:t>
      </w:r>
      <w:r w:rsidR="00011EDB">
        <w:rPr>
          <w:lang w:val="en-GB"/>
        </w:rPr>
        <w:t xml:space="preserve"> the user likes </w:t>
      </w:r>
      <w:r>
        <w:rPr>
          <w:lang w:val="en-GB"/>
        </w:rPr>
        <w:t>page</w:t>
      </w:r>
      <w:r w:rsidR="00011EDB">
        <w:rPr>
          <w:lang w:val="en-GB"/>
        </w:rPr>
        <w:t>s</w:t>
      </w:r>
      <w:r>
        <w:rPr>
          <w:lang w:val="en-GB"/>
        </w:rPr>
        <w:t xml:space="preserve"> about </w:t>
      </w:r>
      <w:r w:rsidR="005A6786">
        <w:rPr>
          <w:lang w:val="en-GB"/>
        </w:rPr>
        <w:t>a given</w:t>
      </w:r>
      <w:r w:rsidR="00011EDB">
        <w:rPr>
          <w:lang w:val="en-GB"/>
        </w:rPr>
        <w:t xml:space="preserve"> </w:t>
      </w:r>
      <w:r>
        <w:rPr>
          <w:lang w:val="en-GB"/>
        </w:rPr>
        <w:t>topic, the more this topic</w:t>
      </w:r>
      <w:r w:rsidR="00011EDB">
        <w:rPr>
          <w:lang w:val="en-GB"/>
        </w:rPr>
        <w:t xml:space="preserve"> will be</w:t>
      </w:r>
      <w:r>
        <w:rPr>
          <w:lang w:val="en-GB"/>
        </w:rPr>
        <w:t xml:space="preserve"> considered in the mean.</w:t>
      </w:r>
    </w:p>
    <w:p w14:paraId="7737E6E4" w14:textId="4FE063BC" w:rsidR="00055B42" w:rsidRDefault="00055B42" w:rsidP="00CD2DCA">
      <w:pPr>
        <w:pStyle w:val="Paragrafoelenco"/>
        <w:numPr>
          <w:ilvl w:val="0"/>
          <w:numId w:val="24"/>
        </w:numPr>
        <w:jc w:val="both"/>
        <w:rPr>
          <w:lang w:val="en-GB"/>
        </w:rPr>
      </w:pPr>
      <w:r>
        <w:rPr>
          <w:lang w:val="en-GB"/>
        </w:rPr>
        <w:t>Suggest the pages that have the</w:t>
      </w:r>
      <w:r w:rsidR="00011EDB">
        <w:rPr>
          <w:lang w:val="en-GB"/>
        </w:rPr>
        <w:t xml:space="preserve"> smallest maximum </w:t>
      </w:r>
      <w:r>
        <w:rPr>
          <w:lang w:val="en-GB"/>
        </w:rPr>
        <w:t>distance from all the pages that are liked by the user. But in this way pages that in general are nearer to all the pages are preferred to the ones that can be very far from some liked pages, but also very near to some other pages.</w:t>
      </w:r>
    </w:p>
    <w:p w14:paraId="6E5F0946" w14:textId="47A39D77" w:rsidR="00011EDB" w:rsidRDefault="00011EDB" w:rsidP="00011EDB">
      <w:pPr>
        <w:jc w:val="both"/>
        <w:rPr>
          <w:lang w:val="en-GB"/>
        </w:rPr>
      </w:pPr>
    </w:p>
    <w:p w14:paraId="6ADCCC39" w14:textId="77777777" w:rsidR="00011EDB" w:rsidRPr="00011EDB" w:rsidRDefault="00011EDB" w:rsidP="00011EDB">
      <w:pPr>
        <w:jc w:val="both"/>
        <w:rPr>
          <w:lang w:val="en-GB"/>
        </w:rPr>
      </w:pPr>
    </w:p>
    <w:p w14:paraId="6CFF2E9E" w14:textId="23498965" w:rsidR="00E768DC" w:rsidRDefault="00E768DC" w:rsidP="00E768DC">
      <w:pPr>
        <w:pStyle w:val="Titolo2"/>
        <w:rPr>
          <w:lang w:val="en-GB"/>
        </w:rPr>
      </w:pPr>
      <w:bookmarkStart w:id="37" w:name="_Toc531862144"/>
      <w:r>
        <w:rPr>
          <w:lang w:val="en-GB"/>
        </w:rPr>
        <w:lastRenderedPageBreak/>
        <w:t>User-item recommendation system</w:t>
      </w:r>
      <w:bookmarkEnd w:id="37"/>
    </w:p>
    <w:p w14:paraId="1B5761E8" w14:textId="673B9C5A" w:rsidR="00E768DC" w:rsidRPr="00E768DC" w:rsidRDefault="00E768DC" w:rsidP="00E768DC">
      <w:pPr>
        <w:jc w:val="both"/>
        <w:rPr>
          <w:lang w:val="en-GB"/>
        </w:rPr>
      </w:pPr>
      <w:r w:rsidRPr="00E768DC">
        <w:rPr>
          <w:lang w:val="en-GB"/>
        </w:rPr>
        <w:t xml:space="preserve">Since both the users and the pages are in the same space, there is a much simpler approach that one can think of: just recommend the pages that are most </w:t>
      </w:r>
      <w:r w:rsidR="005A6786" w:rsidRPr="00E768DC">
        <w:rPr>
          <w:lang w:val="en-GB"/>
        </w:rPr>
        <w:t>like</w:t>
      </w:r>
      <w:r w:rsidRPr="00E768DC">
        <w:rPr>
          <w:lang w:val="en-GB"/>
        </w:rPr>
        <w:t xml:space="preserve"> the user.</w:t>
      </w:r>
    </w:p>
    <w:p w14:paraId="0253BBE1" w14:textId="605CDBF3" w:rsidR="00E768DC" w:rsidRPr="00E768DC" w:rsidRDefault="00E768DC" w:rsidP="00E768DC">
      <w:pPr>
        <w:jc w:val="both"/>
        <w:rPr>
          <w:lang w:val="en-GB"/>
        </w:rPr>
      </w:pPr>
      <w:r w:rsidRPr="00E768DC">
        <w:rPr>
          <w:lang w:val="en-GB"/>
        </w:rPr>
        <w:t xml:space="preserve">We are not directly using the information about the pages that the user likes. </w:t>
      </w:r>
      <w:proofErr w:type="gramStart"/>
      <w:r w:rsidR="00011EDB" w:rsidRPr="00E768DC">
        <w:rPr>
          <w:lang w:val="en-GB"/>
        </w:rPr>
        <w:t>Actually,</w:t>
      </w:r>
      <w:r w:rsidRPr="00E768DC">
        <w:rPr>
          <w:lang w:val="en-GB"/>
        </w:rPr>
        <w:t xml:space="preserve"> we</w:t>
      </w:r>
      <w:proofErr w:type="gramEnd"/>
      <w:r w:rsidRPr="00E768DC">
        <w:rPr>
          <w:lang w:val="en-GB"/>
        </w:rPr>
        <w:t xml:space="preserve"> could have built the same recommendation system even without </w:t>
      </w:r>
      <w:r w:rsidR="005A6786" w:rsidRPr="00E768DC">
        <w:rPr>
          <w:lang w:val="en-GB"/>
        </w:rPr>
        <w:t>that information</w:t>
      </w:r>
      <w:r w:rsidRPr="00E768DC">
        <w:rPr>
          <w:lang w:val="en-GB"/>
        </w:rPr>
        <w:t>, contained in S22!</w:t>
      </w:r>
    </w:p>
    <w:p w14:paraId="615B5BDC" w14:textId="55F933AF" w:rsidR="00E768DC" w:rsidRPr="00E768DC" w:rsidRDefault="00E768DC" w:rsidP="00E768DC">
      <w:pPr>
        <w:jc w:val="both"/>
        <w:rPr>
          <w:lang w:val="en-GB"/>
        </w:rPr>
      </w:pPr>
      <w:r w:rsidRPr="00E768DC">
        <w:rPr>
          <w:lang w:val="en-GB"/>
        </w:rPr>
        <w:t xml:space="preserve">Representing each object in function of its categories makes possible to obtain a general-purpose recommendation system that </w:t>
      </w:r>
      <w:r w:rsidR="005A6786" w:rsidRPr="00E768DC">
        <w:rPr>
          <w:lang w:val="en-GB"/>
        </w:rPr>
        <w:t>can</w:t>
      </w:r>
      <w:r w:rsidRPr="00E768DC">
        <w:rPr>
          <w:lang w:val="en-GB"/>
        </w:rPr>
        <w:t xml:space="preserve"> recommend an extremely wide range of items, without directly knowing what items the user likes.</w:t>
      </w:r>
    </w:p>
    <w:p w14:paraId="08DFFED0" w14:textId="513D424D" w:rsidR="00E768DC" w:rsidRDefault="00E768DC" w:rsidP="00E768DC">
      <w:pPr>
        <w:jc w:val="both"/>
        <w:rPr>
          <w:lang w:val="en-GB"/>
        </w:rPr>
      </w:pPr>
      <w:r w:rsidRPr="00E768DC">
        <w:rPr>
          <w:lang w:val="en-GB"/>
        </w:rPr>
        <w:t xml:space="preserve">Note that in this case the difference in speed may be irrelevant, but we think that if a user likes a lot of pages and we must suggest something chosen from a huge </w:t>
      </w:r>
      <w:r w:rsidR="00E011A4" w:rsidRPr="00E768DC">
        <w:rPr>
          <w:lang w:val="en-GB"/>
        </w:rPr>
        <w:t>set the</w:t>
      </w:r>
      <w:r w:rsidRPr="00E768DC">
        <w:rPr>
          <w:lang w:val="en-GB"/>
        </w:rPr>
        <w:t xml:space="preserve"> difference in performances could be relevant. Indeed, if the user likes r pages, and the pages to suggest must be chosen from m pages: the item-based recommendation (implemented in the naive way, without preprocessing) takes </w:t>
      </w:r>
      <m:oMath>
        <m:r>
          <w:rPr>
            <w:rFonts w:ascii="Cambria Math" w:hAnsi="Cambria Math"/>
            <w:lang w:val="en-GB"/>
          </w:rPr>
          <m:t>O(r</m:t>
        </m:r>
        <m:r>
          <w:rPr>
            <w:rFonts w:ascii="Cambria Math" w:hAnsi="Cambria Math"/>
            <w:lang w:val="en-GB"/>
          </w:rPr>
          <m:t> ⋅</m:t>
        </m:r>
        <m:r>
          <w:rPr>
            <w:rFonts w:ascii="Cambria Math" w:hAnsi="Cambria Math"/>
            <w:lang w:val="en-GB"/>
          </w:rPr>
          <m:t>m)</m:t>
        </m:r>
      </m:oMath>
      <w:r w:rsidRPr="00E768DC">
        <w:rPr>
          <w:lang w:val="en-GB"/>
        </w:rPr>
        <w:t xml:space="preserve"> while the user-item approach takes </w:t>
      </w:r>
      <m:oMath>
        <m:r>
          <w:rPr>
            <w:rFonts w:ascii="Cambria Math" w:hAnsi="Cambria Math"/>
            <w:lang w:val="en-GB"/>
          </w:rPr>
          <m:t>O(m)</m:t>
        </m:r>
      </m:oMath>
      <w:r w:rsidRPr="00E768DC">
        <w:rPr>
          <w:lang w:val="en-GB"/>
        </w:rPr>
        <w:t>.</w:t>
      </w:r>
    </w:p>
    <w:p w14:paraId="5696FB62" w14:textId="0E24C01F" w:rsidR="00E768DC" w:rsidRDefault="00E768DC" w:rsidP="00E768DC">
      <w:pPr>
        <w:pStyle w:val="Titolo2"/>
        <w:rPr>
          <w:lang w:val="en-GB"/>
        </w:rPr>
      </w:pPr>
      <w:bookmarkStart w:id="38" w:name="_Toc531862145"/>
      <w:r>
        <w:rPr>
          <w:lang w:val="en-GB"/>
        </w:rPr>
        <w:t>Results</w:t>
      </w:r>
      <w:bookmarkEnd w:id="38"/>
    </w:p>
    <w:p w14:paraId="14C77568" w14:textId="735C7262" w:rsidR="00406572" w:rsidRDefault="00406572" w:rsidP="00A90F73">
      <w:pPr>
        <w:jc w:val="both"/>
        <w:rPr>
          <w:lang w:val="en-GB"/>
        </w:rPr>
      </w:pPr>
      <w:r>
        <w:rPr>
          <w:lang w:val="en-GB"/>
        </w:rPr>
        <w:t>Analys</w:t>
      </w:r>
      <w:r w:rsidR="00D63B46">
        <w:rPr>
          <w:lang w:val="en-GB"/>
        </w:rPr>
        <w:t>ing</w:t>
      </w:r>
      <w:r>
        <w:rPr>
          <w:lang w:val="en-GB"/>
        </w:rPr>
        <w:t xml:space="preserve"> the recommendation system is more difficult than evaluate the clusterization system. The reason is that now we have</w:t>
      </w:r>
      <w:r w:rsidR="004B69E4">
        <w:rPr>
          <w:lang w:val="en-GB"/>
        </w:rPr>
        <w:t>n't</w:t>
      </w:r>
      <w:r>
        <w:rPr>
          <w:lang w:val="en-GB"/>
        </w:rPr>
        <w:t xml:space="preserve"> a measure or a groundtruth, so the only thing we can do is to give a look and try to understand if the recommended items </w:t>
      </w:r>
      <w:r w:rsidR="00A90F73">
        <w:rPr>
          <w:lang w:val="en-GB"/>
        </w:rPr>
        <w:t>are</w:t>
      </w:r>
      <w:r>
        <w:rPr>
          <w:lang w:val="en-GB"/>
        </w:rPr>
        <w:t xml:space="preserve"> coherent with users' tastes.</w:t>
      </w:r>
    </w:p>
    <w:p w14:paraId="36353F31" w14:textId="52B7E44B" w:rsidR="00406572" w:rsidRDefault="00E011A4" w:rsidP="00A90F73">
      <w:pPr>
        <w:jc w:val="both"/>
        <w:rPr>
          <w:lang w:val="en-GB"/>
        </w:rPr>
      </w:pPr>
      <w:r>
        <w:rPr>
          <w:lang w:val="en-GB"/>
        </w:rPr>
        <w:t>First</w:t>
      </w:r>
      <w:r w:rsidR="00A90F73">
        <w:rPr>
          <w:lang w:val="en-GB"/>
        </w:rPr>
        <w:t xml:space="preserve">, we have looked for users with preferences well defined. It was not easy, because most of our users like a lot of items that in general are </w:t>
      </w:r>
      <w:r w:rsidR="00FE1FCB">
        <w:rPr>
          <w:lang w:val="en-GB"/>
        </w:rPr>
        <w:t xml:space="preserve">famous and </w:t>
      </w:r>
      <w:r w:rsidR="00A90F73">
        <w:rPr>
          <w:lang w:val="en-GB"/>
        </w:rPr>
        <w:t xml:space="preserve">we don't know a lot of items </w:t>
      </w:r>
      <w:r w:rsidR="00FE1FCB">
        <w:rPr>
          <w:lang w:val="en-GB"/>
        </w:rPr>
        <w:t>or</w:t>
      </w:r>
      <w:r w:rsidR="00A90F73">
        <w:rPr>
          <w:lang w:val="en-GB"/>
        </w:rPr>
        <w:t xml:space="preserve"> too famous items are not very </w:t>
      </w:r>
      <w:r w:rsidR="00D31B5F">
        <w:rPr>
          <w:lang w:val="en-GB"/>
        </w:rPr>
        <w:t xml:space="preserve">significative (Rihanna's page </w:t>
      </w:r>
      <w:r>
        <w:rPr>
          <w:lang w:val="en-GB"/>
        </w:rPr>
        <w:t>appears</w:t>
      </w:r>
      <w:r w:rsidR="00D31B5F">
        <w:rPr>
          <w:lang w:val="en-GB"/>
        </w:rPr>
        <w:t xml:space="preserve"> in </w:t>
      </w:r>
      <m:oMath>
        <m:r>
          <w:rPr>
            <w:rFonts w:ascii="Cambria Math" w:hAnsi="Cambria Math"/>
            <w:lang w:val="en-GB"/>
          </w:rPr>
          <m:t>92</m:t>
        </m:r>
      </m:oMath>
      <w:r w:rsidR="004B69E4">
        <w:rPr>
          <w:lang w:val="en-GB"/>
        </w:rPr>
        <w:t xml:space="preserve"> users</w:t>
      </w:r>
      <w:r w:rsidR="00A32F9C">
        <w:rPr>
          <w:lang w:val="en-GB"/>
        </w:rPr>
        <w:t>' preferences).</w:t>
      </w:r>
    </w:p>
    <w:p w14:paraId="1279CFE5" w14:textId="7A29A391" w:rsidR="00A32F9C" w:rsidRDefault="00A32F9C" w:rsidP="00A32F9C">
      <w:pPr>
        <w:pStyle w:val="Titolo3"/>
        <w:rPr>
          <w:lang w:val="en-GB"/>
        </w:rPr>
      </w:pPr>
      <w:bookmarkStart w:id="39" w:name="_Toc531862146"/>
      <w:r>
        <w:rPr>
          <w:lang w:val="en-GB"/>
        </w:rPr>
        <w:t>Users</w:t>
      </w:r>
      <w:bookmarkEnd w:id="39"/>
    </w:p>
    <w:p w14:paraId="0F4AF750" w14:textId="52CCD395" w:rsidR="007D0F81" w:rsidRPr="007D0F81" w:rsidRDefault="00A32F9C" w:rsidP="007D0F81">
      <w:pPr>
        <w:jc w:val="both"/>
        <w:rPr>
          <w:lang w:val="en-GB"/>
        </w:rPr>
      </w:pPr>
      <w:r w:rsidRPr="00A32F9C">
        <w:rPr>
          <w:lang w:val="en-GB"/>
        </w:rPr>
        <w:t>The first</w:t>
      </w:r>
      <w:r w:rsidR="00FE1FCB">
        <w:rPr>
          <w:lang w:val="en-GB"/>
        </w:rPr>
        <w:t xml:space="preserve"> user we considered</w:t>
      </w:r>
      <w:r w:rsidRPr="00A32F9C">
        <w:rPr>
          <w:lang w:val="en-GB"/>
        </w:rPr>
        <w:t xml:space="preserve"> is </w:t>
      </w:r>
      <w:r w:rsidR="00FE1FCB">
        <w:rPr>
          <w:lang w:val="en-GB"/>
        </w:rPr>
        <w:t xml:space="preserve">the one with id = </w:t>
      </w:r>
      <w:r w:rsidRPr="00A32F9C">
        <w:rPr>
          <w:lang w:val="en-GB"/>
        </w:rPr>
        <w:t>1057516135</w:t>
      </w:r>
      <w:r w:rsidR="00FE1FCB">
        <w:rPr>
          <w:lang w:val="en-GB"/>
        </w:rPr>
        <w:t>. He</w:t>
      </w:r>
      <w:r w:rsidRPr="00A32F9C">
        <w:rPr>
          <w:lang w:val="en-GB"/>
        </w:rPr>
        <w:t xml:space="preserve"> likes rock and metal bands, and something about videogames</w:t>
      </w:r>
      <w:r w:rsidR="007D0F81">
        <w:rPr>
          <w:lang w:val="en-GB"/>
        </w:rPr>
        <w:t xml:space="preserve">. </w:t>
      </w:r>
      <w:r w:rsidR="00563029" w:rsidRPr="007D0F81">
        <w:rPr>
          <w:lang w:val="en-GB"/>
        </w:rPr>
        <w:t xml:space="preserve">We'll call him </w:t>
      </w:r>
      <w:r w:rsidR="00563029" w:rsidRPr="00FE1FCB">
        <w:rPr>
          <w:i/>
          <w:lang w:val="en-GB"/>
        </w:rPr>
        <w:t>user1</w:t>
      </w:r>
      <w:r w:rsidR="00563029" w:rsidRPr="007D0F81">
        <w:rPr>
          <w:lang w:val="en-GB"/>
        </w:rPr>
        <w:t>.</w:t>
      </w:r>
    </w:p>
    <w:p w14:paraId="31BBCD65" w14:textId="3300EFA4" w:rsidR="007D0F81" w:rsidRDefault="00563029" w:rsidP="007D0F81">
      <w:pPr>
        <w:keepNext/>
        <w:jc w:val="both"/>
        <w:rPr>
          <w:lang w:val="en-GB"/>
        </w:rPr>
      </w:pPr>
      <w:r w:rsidRPr="00563029">
        <w:rPr>
          <w:lang w:val="en-GB"/>
        </w:rPr>
        <w:t xml:space="preserve">The second and the third users we consider clearly are </w:t>
      </w:r>
      <w:r w:rsidR="00C66FFA" w:rsidRPr="00563029">
        <w:rPr>
          <w:lang w:val="en-GB"/>
        </w:rPr>
        <w:t>Italian</w:t>
      </w:r>
      <w:r w:rsidRPr="00563029">
        <w:rPr>
          <w:lang w:val="en-GB"/>
        </w:rPr>
        <w:t>. One of them</w:t>
      </w:r>
      <w:r w:rsidR="00C66FFA">
        <w:rPr>
          <w:lang w:val="en-GB"/>
        </w:rPr>
        <w:t>, 104239528,</w:t>
      </w:r>
      <w:r w:rsidRPr="00563029">
        <w:rPr>
          <w:lang w:val="en-GB"/>
        </w:rPr>
        <w:t xml:space="preserve"> likes also a lot of </w:t>
      </w:r>
      <w:r w:rsidR="007D0F81">
        <w:rPr>
          <w:lang w:val="en-GB"/>
        </w:rPr>
        <w:t>i</w:t>
      </w:r>
      <w:r w:rsidRPr="00563029">
        <w:rPr>
          <w:lang w:val="en-GB"/>
        </w:rPr>
        <w:t>nternational public figure</w:t>
      </w:r>
      <w:r w:rsidR="00FE1FCB">
        <w:rPr>
          <w:lang w:val="en-GB"/>
        </w:rPr>
        <w:t>s and doesn't have very clear tastes.</w:t>
      </w:r>
      <w:r w:rsidR="00FE1FCB" w:rsidRPr="00563029">
        <w:rPr>
          <w:lang w:val="en-GB"/>
        </w:rPr>
        <w:t xml:space="preserve"> </w:t>
      </w:r>
      <w:r w:rsidR="00FE1FCB">
        <w:rPr>
          <w:lang w:val="en-GB"/>
        </w:rPr>
        <w:t xml:space="preserve">It can be interesting compare him to another </w:t>
      </w:r>
      <w:r w:rsidR="005A6786">
        <w:rPr>
          <w:lang w:val="en-GB"/>
        </w:rPr>
        <w:t>user,</w:t>
      </w:r>
      <w:r w:rsidR="005A6786" w:rsidRPr="00C66FFA">
        <w:rPr>
          <w:lang w:val="en-GB"/>
        </w:rPr>
        <w:t xml:space="preserve"> </w:t>
      </w:r>
      <w:r w:rsidR="005A6786">
        <w:rPr>
          <w:lang w:val="en-GB"/>
        </w:rPr>
        <w:t>101532373</w:t>
      </w:r>
      <w:r w:rsidR="00C66FFA">
        <w:rPr>
          <w:lang w:val="en-GB"/>
        </w:rPr>
        <w:t>,</w:t>
      </w:r>
      <w:r w:rsidR="00FE1FCB">
        <w:rPr>
          <w:lang w:val="en-GB"/>
        </w:rPr>
        <w:t xml:space="preserve"> that</w:t>
      </w:r>
      <w:r w:rsidRPr="00563029">
        <w:rPr>
          <w:lang w:val="en-GB"/>
        </w:rPr>
        <w:t xml:space="preserve"> is</w:t>
      </w:r>
      <w:r w:rsidR="00C66FFA">
        <w:rPr>
          <w:lang w:val="en-GB"/>
        </w:rPr>
        <w:t xml:space="preserve"> more </w:t>
      </w:r>
      <w:r w:rsidRPr="00563029">
        <w:rPr>
          <w:lang w:val="en-GB"/>
        </w:rPr>
        <w:t xml:space="preserve">focused </w:t>
      </w:r>
      <w:r w:rsidR="00FE1FCB">
        <w:rPr>
          <w:lang w:val="en-GB"/>
        </w:rPr>
        <w:t xml:space="preserve">only </w:t>
      </w:r>
      <w:r w:rsidRPr="00563029">
        <w:rPr>
          <w:lang w:val="en-GB"/>
        </w:rPr>
        <w:t xml:space="preserve">on </w:t>
      </w:r>
      <w:r w:rsidR="00C66FFA" w:rsidRPr="00563029">
        <w:rPr>
          <w:lang w:val="en-GB"/>
        </w:rPr>
        <w:t>Italian</w:t>
      </w:r>
      <w:r w:rsidRPr="00563029">
        <w:rPr>
          <w:lang w:val="en-GB"/>
        </w:rPr>
        <w:t xml:space="preserve"> items. </w:t>
      </w:r>
    </w:p>
    <w:p w14:paraId="096DA9E5" w14:textId="4B957587" w:rsidR="007D0F81" w:rsidRPr="007D0F81" w:rsidRDefault="007D0F81" w:rsidP="007D0F81">
      <w:pPr>
        <w:jc w:val="both"/>
        <w:rPr>
          <w:lang w:val="en-GB"/>
        </w:rPr>
      </w:pPr>
      <w:r w:rsidRPr="007D0F81">
        <w:rPr>
          <w:lang w:val="en-GB"/>
        </w:rPr>
        <w:t xml:space="preserve">We’ll call them </w:t>
      </w:r>
      <w:r w:rsidRPr="007B59D4">
        <w:rPr>
          <w:i/>
          <w:lang w:val="en-GB"/>
        </w:rPr>
        <w:t>user2</w:t>
      </w:r>
      <w:r w:rsidRPr="007D0F81">
        <w:rPr>
          <w:lang w:val="en-GB"/>
        </w:rPr>
        <w:t xml:space="preserve"> and </w:t>
      </w:r>
      <w:r w:rsidRPr="007B59D4">
        <w:rPr>
          <w:i/>
          <w:lang w:val="en-GB"/>
        </w:rPr>
        <w:t>user3</w:t>
      </w:r>
      <w:r w:rsidRPr="007D0F81">
        <w:rPr>
          <w:lang w:val="en-GB"/>
        </w:rPr>
        <w:t>.</w:t>
      </w:r>
    </w:p>
    <w:p w14:paraId="4F1B743B" w14:textId="7AC5FD54" w:rsidR="007D0F81" w:rsidRPr="007D0F81" w:rsidRDefault="007B59D4" w:rsidP="007D0F81">
      <w:pPr>
        <w:jc w:val="both"/>
        <w:rPr>
          <w:lang w:val="en-GB"/>
        </w:rPr>
      </w:pPr>
      <w:r>
        <w:rPr>
          <w:lang w:val="en-GB"/>
        </w:rPr>
        <w:t>Finally, we considered the user</w:t>
      </w:r>
      <w:r w:rsidR="007D0F81" w:rsidRPr="007D0F81">
        <w:rPr>
          <w:lang w:val="en-GB"/>
        </w:rPr>
        <w:t xml:space="preserve"> 101935414,</w:t>
      </w:r>
      <w:r>
        <w:rPr>
          <w:lang w:val="en-GB"/>
        </w:rPr>
        <w:t xml:space="preserve"> </w:t>
      </w:r>
      <w:r w:rsidR="007D0F81" w:rsidRPr="007D0F81">
        <w:rPr>
          <w:lang w:val="en-GB"/>
        </w:rPr>
        <w:t xml:space="preserve">that likes a lot of </w:t>
      </w:r>
      <w:r w:rsidR="00C66FFA" w:rsidRPr="007D0F81">
        <w:rPr>
          <w:lang w:val="en-GB"/>
        </w:rPr>
        <w:t>Japanese</w:t>
      </w:r>
      <w:r w:rsidR="007D0F81" w:rsidRPr="007D0F81">
        <w:rPr>
          <w:lang w:val="en-GB"/>
        </w:rPr>
        <w:t xml:space="preserve"> items</w:t>
      </w:r>
      <w:r>
        <w:rPr>
          <w:lang w:val="en-GB"/>
        </w:rPr>
        <w:t xml:space="preserve"> and probably he's Japanese too</w:t>
      </w:r>
      <w:r w:rsidR="007D0F81">
        <w:rPr>
          <w:lang w:val="en-GB"/>
        </w:rPr>
        <w:t xml:space="preserve">. We'll call him </w:t>
      </w:r>
      <w:r w:rsidR="007D0F81" w:rsidRPr="007B59D4">
        <w:rPr>
          <w:i/>
          <w:lang w:val="en-GB"/>
        </w:rPr>
        <w:t>user4</w:t>
      </w:r>
      <w:r w:rsidR="007D0F81">
        <w:rPr>
          <w:lang w:val="en-GB"/>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7B59D4" w14:paraId="6A499E36" w14:textId="77777777" w:rsidTr="007B59D4">
        <w:tc>
          <w:tcPr>
            <w:tcW w:w="4814" w:type="dxa"/>
          </w:tcPr>
          <w:p w14:paraId="0135A2D1" w14:textId="4DACF5ED" w:rsidR="007B59D4" w:rsidRDefault="007B59D4" w:rsidP="007B59D4">
            <w:pPr>
              <w:jc w:val="center"/>
              <w:rPr>
                <w:lang w:val="en-GB"/>
              </w:rPr>
            </w:pPr>
            <w:r>
              <w:rPr>
                <w:noProof/>
              </w:rPr>
              <w:lastRenderedPageBreak/>
              <w:drawing>
                <wp:anchor distT="0" distB="0" distL="114300" distR="114300" simplePos="0" relativeHeight="251672576" behindDoc="1" locked="0" layoutInCell="1" allowOverlap="1" wp14:anchorId="7F635A70" wp14:editId="6E1D1152">
                  <wp:simplePos x="0" y="0"/>
                  <wp:positionH relativeFrom="margin">
                    <wp:posOffset>450850</wp:posOffset>
                  </wp:positionH>
                  <wp:positionV relativeFrom="paragraph">
                    <wp:posOffset>96520</wp:posOffset>
                  </wp:positionV>
                  <wp:extent cx="2148840" cy="2962275"/>
                  <wp:effectExtent l="0" t="0" r="3810" b="952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48840" cy="2962275"/>
                          </a:xfrm>
                          <a:prstGeom prst="rect">
                            <a:avLst/>
                          </a:prstGeom>
                        </pic:spPr>
                      </pic:pic>
                    </a:graphicData>
                  </a:graphic>
                  <wp14:sizeRelH relativeFrom="margin">
                    <wp14:pctWidth>0</wp14:pctWidth>
                  </wp14:sizeRelH>
                  <wp14:sizeRelV relativeFrom="margin">
                    <wp14:pctHeight>0</wp14:pctHeight>
                  </wp14:sizeRelV>
                </wp:anchor>
              </w:drawing>
            </w:r>
          </w:p>
        </w:tc>
        <w:tc>
          <w:tcPr>
            <w:tcW w:w="4814" w:type="dxa"/>
          </w:tcPr>
          <w:p w14:paraId="01B3D045" w14:textId="48ED9D2F" w:rsidR="007B59D4" w:rsidRDefault="007B59D4" w:rsidP="007B59D4">
            <w:pPr>
              <w:jc w:val="center"/>
              <w:rPr>
                <w:lang w:val="en-GB"/>
              </w:rPr>
            </w:pPr>
            <w:r>
              <w:rPr>
                <w:noProof/>
              </w:rPr>
              <w:drawing>
                <wp:anchor distT="0" distB="0" distL="114300" distR="114300" simplePos="0" relativeHeight="251674624" behindDoc="1" locked="0" layoutInCell="1" allowOverlap="1" wp14:anchorId="5EB3FA80" wp14:editId="4079AA1D">
                  <wp:simplePos x="0" y="0"/>
                  <wp:positionH relativeFrom="margin">
                    <wp:posOffset>297180</wp:posOffset>
                  </wp:positionH>
                  <wp:positionV relativeFrom="paragraph">
                    <wp:posOffset>83185</wp:posOffset>
                  </wp:positionV>
                  <wp:extent cx="2133600" cy="2975610"/>
                  <wp:effectExtent l="0" t="0" r="0" b="0"/>
                  <wp:wrapTight wrapText="bothSides">
                    <wp:wrapPolygon edited="0">
                      <wp:start x="0" y="0"/>
                      <wp:lineTo x="0" y="21434"/>
                      <wp:lineTo x="21407" y="21434"/>
                      <wp:lineTo x="21407" y="0"/>
                      <wp:lineTo x="0" y="0"/>
                    </wp:wrapPolygon>
                  </wp:wrapTight>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33600" cy="2975610"/>
                          </a:xfrm>
                          <a:prstGeom prst="rect">
                            <a:avLst/>
                          </a:prstGeom>
                        </pic:spPr>
                      </pic:pic>
                    </a:graphicData>
                  </a:graphic>
                  <wp14:sizeRelH relativeFrom="margin">
                    <wp14:pctWidth>0</wp14:pctWidth>
                  </wp14:sizeRelH>
                  <wp14:sizeRelV relativeFrom="margin">
                    <wp14:pctHeight>0</wp14:pctHeight>
                  </wp14:sizeRelV>
                </wp:anchor>
              </w:drawing>
            </w:r>
          </w:p>
        </w:tc>
      </w:tr>
      <w:tr w:rsidR="007B59D4" w:rsidRPr="00EB35AF" w14:paraId="0245234F" w14:textId="77777777" w:rsidTr="007B59D4">
        <w:tc>
          <w:tcPr>
            <w:tcW w:w="4814" w:type="dxa"/>
          </w:tcPr>
          <w:p w14:paraId="120125E3" w14:textId="63A5DB3B" w:rsidR="007B59D4" w:rsidRPr="007B59D4" w:rsidRDefault="007B59D4" w:rsidP="007B59D4">
            <w:pPr>
              <w:pStyle w:val="Didascalia"/>
              <w:jc w:val="center"/>
              <w:rPr>
                <w:noProof/>
                <w:sz w:val="18"/>
                <w:lang w:val="en-GB"/>
              </w:rPr>
            </w:pPr>
            <w:r w:rsidRPr="007B59D4">
              <w:rPr>
                <w:noProof/>
                <w:sz w:val="18"/>
                <w:lang w:val="en-GB"/>
              </w:rPr>
              <w:t>The complete list of the items that user1 likes. We can see that he follows a lot of bands.</w:t>
            </w:r>
          </w:p>
        </w:tc>
        <w:tc>
          <w:tcPr>
            <w:tcW w:w="4814" w:type="dxa"/>
          </w:tcPr>
          <w:p w14:paraId="5117347B" w14:textId="3BB23BAE" w:rsidR="007B59D4" w:rsidRPr="007B59D4" w:rsidRDefault="007B59D4" w:rsidP="007B59D4">
            <w:pPr>
              <w:pStyle w:val="Didascalia"/>
              <w:jc w:val="center"/>
              <w:rPr>
                <w:noProof/>
                <w:sz w:val="18"/>
                <w:lang w:val="en-GB"/>
              </w:rPr>
            </w:pPr>
            <w:r w:rsidRPr="007B59D4">
              <w:rPr>
                <w:noProof/>
                <w:sz w:val="18"/>
                <w:lang w:val="en-GB"/>
              </w:rPr>
              <w:t>A subset of the items that are liked by user4. He likes also generic famous items, like Lady Gaga or Instagram, but he clearly is Japanese.</w:t>
            </w:r>
          </w:p>
        </w:tc>
      </w:tr>
    </w:tbl>
    <w:p w14:paraId="4746FED5" w14:textId="77777777" w:rsidR="007B59D4" w:rsidRDefault="007B59D4">
      <w:pPr>
        <w:rPr>
          <w:lang w:val="en-GB"/>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664"/>
      </w:tblGrid>
      <w:tr w:rsidR="007B59D4" w14:paraId="68B14301" w14:textId="77777777" w:rsidTr="008A4A44">
        <w:tc>
          <w:tcPr>
            <w:tcW w:w="9628" w:type="dxa"/>
            <w:gridSpan w:val="2"/>
          </w:tcPr>
          <w:p w14:paraId="1E48C4C4" w14:textId="2E43F190" w:rsidR="007B59D4" w:rsidRDefault="007B59D4" w:rsidP="008A4A44">
            <w:pPr>
              <w:jc w:val="center"/>
              <w:rPr>
                <w:lang w:val="en-GB"/>
              </w:rPr>
            </w:pPr>
            <w:r>
              <w:rPr>
                <w:noProof/>
              </w:rPr>
              <w:drawing>
                <wp:inline distT="0" distB="0" distL="0" distR="0" wp14:anchorId="7F96E2A5" wp14:editId="0D0B8AE7">
                  <wp:extent cx="5817870" cy="3879850"/>
                  <wp:effectExtent l="0" t="0" r="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7870" cy="3879850"/>
                          </a:xfrm>
                          <a:prstGeom prst="rect">
                            <a:avLst/>
                          </a:prstGeom>
                          <a:noFill/>
                          <a:ln>
                            <a:noFill/>
                          </a:ln>
                        </pic:spPr>
                      </pic:pic>
                    </a:graphicData>
                  </a:graphic>
                </wp:inline>
              </w:drawing>
            </w:r>
          </w:p>
        </w:tc>
      </w:tr>
      <w:tr w:rsidR="008A4A44" w:rsidRPr="00EB35AF" w14:paraId="708B3CD9" w14:textId="49CC7F66" w:rsidTr="008A4A44">
        <w:tc>
          <w:tcPr>
            <w:tcW w:w="3964" w:type="dxa"/>
          </w:tcPr>
          <w:p w14:paraId="73647938" w14:textId="7A60FC30" w:rsidR="008A4A44" w:rsidRPr="008A4A44" w:rsidRDefault="008A4A44" w:rsidP="008A4A44">
            <w:pPr>
              <w:pStyle w:val="Didascalia"/>
              <w:rPr>
                <w:sz w:val="18"/>
                <w:lang w:val="en-GB"/>
              </w:rPr>
            </w:pPr>
            <w:r w:rsidRPr="008A4A44">
              <w:rPr>
                <w:sz w:val="18"/>
                <w:lang w:val="en-GB"/>
              </w:rPr>
              <w:t>A set of the items liked by user3: we can see that he's focused mostly on Italian items.</w:t>
            </w:r>
          </w:p>
        </w:tc>
        <w:tc>
          <w:tcPr>
            <w:tcW w:w="5664" w:type="dxa"/>
          </w:tcPr>
          <w:p w14:paraId="45404C30" w14:textId="66875FB4" w:rsidR="008A4A44" w:rsidRPr="008A4A44" w:rsidRDefault="008A4A44" w:rsidP="008A4A44">
            <w:pPr>
              <w:pStyle w:val="Didascalia"/>
              <w:rPr>
                <w:sz w:val="18"/>
                <w:lang w:val="en-GB"/>
              </w:rPr>
            </w:pPr>
            <w:r w:rsidRPr="008A4A44">
              <w:rPr>
                <w:sz w:val="18"/>
                <w:lang w:val="en-GB"/>
              </w:rPr>
              <w:t>A set of the items liked by user2: we can see that he appreciates a lot of Italian items, but also a lot of international items.</w:t>
            </w:r>
          </w:p>
        </w:tc>
      </w:tr>
    </w:tbl>
    <w:p w14:paraId="184C5BA4" w14:textId="44646D6E" w:rsidR="008A4A44" w:rsidRDefault="008A4A44" w:rsidP="00C66FFA">
      <w:pPr>
        <w:spacing w:after="0"/>
        <w:jc w:val="both"/>
        <w:rPr>
          <w:lang w:val="en-GB"/>
        </w:rPr>
      </w:pPr>
    </w:p>
    <w:p w14:paraId="5BC70068" w14:textId="40395A09" w:rsidR="008A4A44" w:rsidRDefault="008A4A44" w:rsidP="00C66FFA">
      <w:pPr>
        <w:spacing w:after="0"/>
        <w:jc w:val="both"/>
        <w:rPr>
          <w:lang w:val="en-GB"/>
        </w:rPr>
      </w:pPr>
      <w:r>
        <w:rPr>
          <w:lang w:val="en-GB"/>
        </w:rPr>
        <w:t xml:space="preserve">Now we'll </w:t>
      </w:r>
      <w:r w:rsidR="004B69E4">
        <w:rPr>
          <w:lang w:val="en-GB"/>
        </w:rPr>
        <w:t>see</w:t>
      </w:r>
      <w:r>
        <w:rPr>
          <w:lang w:val="en-GB"/>
        </w:rPr>
        <w:t xml:space="preserve"> the results of the recommendation systems for these four users. Remember that the task is to recommend </w:t>
      </w:r>
      <m:oMath>
        <m:r>
          <w:rPr>
            <w:rFonts w:ascii="Cambria Math" w:hAnsi="Cambria Math"/>
            <w:lang w:val="en-GB"/>
          </w:rPr>
          <m:t>3</m:t>
        </m:r>
      </m:oMath>
      <w:r>
        <w:rPr>
          <w:lang w:val="en-GB"/>
        </w:rPr>
        <w:t xml:space="preserve"> of </w:t>
      </w:r>
      <m:oMath>
        <m:r>
          <w:rPr>
            <w:rFonts w:ascii="Cambria Math" w:hAnsi="Cambria Math"/>
            <w:lang w:val="en-GB"/>
          </w:rPr>
          <m:t>6</m:t>
        </m:r>
      </m:oMath>
      <w:r>
        <w:rPr>
          <w:lang w:val="en-GB"/>
        </w:rPr>
        <w:t xml:space="preserve"> given items for each user.</w:t>
      </w:r>
    </w:p>
    <w:p w14:paraId="08C54F7C" w14:textId="0D681E7C" w:rsidR="008A4A44" w:rsidRDefault="008A4A44" w:rsidP="008A4A44">
      <w:pPr>
        <w:pStyle w:val="Titolo4"/>
        <w:rPr>
          <w:lang w:val="en-GB"/>
        </w:rPr>
      </w:pPr>
      <w:r>
        <w:rPr>
          <w:lang w:val="en-GB"/>
        </w:rPr>
        <w:lastRenderedPageBreak/>
        <w:t>How to read the results tables</w:t>
      </w:r>
    </w:p>
    <w:p w14:paraId="6B0E5E3F" w14:textId="709442BE" w:rsidR="00C66FFA" w:rsidRPr="00C66FFA" w:rsidRDefault="008A4A44" w:rsidP="00C66FFA">
      <w:pPr>
        <w:spacing w:after="0"/>
        <w:jc w:val="both"/>
        <w:rPr>
          <w:lang w:val="en-GB"/>
        </w:rPr>
      </w:pPr>
      <w:r>
        <w:rPr>
          <w:lang w:val="en-GB"/>
        </w:rPr>
        <w:t>T</w:t>
      </w:r>
      <w:r w:rsidR="00C66FFA" w:rsidRPr="00C66FFA">
        <w:rPr>
          <w:lang w:val="en-GB"/>
        </w:rPr>
        <w:t>he</w:t>
      </w:r>
      <w:r w:rsidR="004B69E4">
        <w:rPr>
          <w:lang w:val="en-GB"/>
        </w:rPr>
        <w:t xml:space="preserve"> recommendation</w:t>
      </w:r>
      <w:r w:rsidR="00C66FFA" w:rsidRPr="00C66FFA">
        <w:rPr>
          <w:lang w:val="en-GB"/>
        </w:rPr>
        <w:t xml:space="preserve"> methods </w:t>
      </w:r>
      <w:r>
        <w:rPr>
          <w:lang w:val="en-GB"/>
        </w:rPr>
        <w:t xml:space="preserve">we previously explained </w:t>
      </w:r>
      <w:r w:rsidR="00C66FFA" w:rsidRPr="00C66FFA">
        <w:rPr>
          <w:lang w:val="en-GB"/>
        </w:rPr>
        <w:t>are used with the same configuration</w:t>
      </w:r>
      <w:r w:rsidR="004B69E4">
        <w:rPr>
          <w:lang w:val="en-GB"/>
        </w:rPr>
        <w:t>s</w:t>
      </w:r>
      <w:r w:rsidR="00C66FFA" w:rsidRPr="00C66FFA">
        <w:rPr>
          <w:lang w:val="en-GB"/>
        </w:rPr>
        <w:t xml:space="preserve"> </w:t>
      </w:r>
      <w:r>
        <w:rPr>
          <w:lang w:val="en-GB"/>
        </w:rPr>
        <w:t>that</w:t>
      </w:r>
      <w:r w:rsidR="00C66FFA" w:rsidRPr="00C66FFA">
        <w:rPr>
          <w:lang w:val="en-GB"/>
        </w:rPr>
        <w:t xml:space="preserve"> we </w:t>
      </w:r>
      <w:r>
        <w:rPr>
          <w:lang w:val="en-GB"/>
        </w:rPr>
        <w:t>used in</w:t>
      </w:r>
      <w:r w:rsidR="00C66FFA" w:rsidRPr="00C66FFA">
        <w:rPr>
          <w:lang w:val="en-GB"/>
        </w:rPr>
        <w:t xml:space="preserve"> the clustering</w:t>
      </w:r>
      <w:r>
        <w:rPr>
          <w:lang w:val="en-GB"/>
        </w:rPr>
        <w:t xml:space="preserve"> phase. W</w:t>
      </w:r>
      <w:r w:rsidR="00C66FFA" w:rsidRPr="00C66FFA">
        <w:rPr>
          <w:lang w:val="en-GB"/>
        </w:rPr>
        <w:t xml:space="preserve">e’ll continue to call </w:t>
      </w:r>
      <w:r>
        <w:rPr>
          <w:lang w:val="en-GB"/>
        </w:rPr>
        <w:t xml:space="preserve">them </w:t>
      </w:r>
      <w:r w:rsidR="00C66FFA" w:rsidRPr="008A4A44">
        <w:rPr>
          <w:i/>
          <w:lang w:val="en-GB"/>
        </w:rPr>
        <w:t>config1</w:t>
      </w:r>
      <w:r w:rsidR="00C66FFA" w:rsidRPr="00C66FFA">
        <w:rPr>
          <w:lang w:val="en-GB"/>
        </w:rPr>
        <w:t xml:space="preserve">, </w:t>
      </w:r>
      <w:r w:rsidR="00C66FFA" w:rsidRPr="008A4A44">
        <w:rPr>
          <w:i/>
          <w:lang w:val="en-GB"/>
        </w:rPr>
        <w:t>config2</w:t>
      </w:r>
      <w:r w:rsidR="00C66FFA" w:rsidRPr="00C66FFA">
        <w:rPr>
          <w:lang w:val="en-GB"/>
        </w:rPr>
        <w:t xml:space="preserve"> and </w:t>
      </w:r>
      <w:r w:rsidR="00C66FFA" w:rsidRPr="008A4A44">
        <w:rPr>
          <w:i/>
          <w:lang w:val="en-GB"/>
        </w:rPr>
        <w:t>config3</w:t>
      </w:r>
      <w:r w:rsidR="00C66FFA" w:rsidRPr="00C66FFA">
        <w:rPr>
          <w:lang w:val="en-GB"/>
        </w:rPr>
        <w:t>.</w:t>
      </w:r>
    </w:p>
    <w:p w14:paraId="214280EA" w14:textId="77777777" w:rsidR="00C66FFA" w:rsidRPr="00C66FFA" w:rsidRDefault="00C66FFA" w:rsidP="00C66FFA">
      <w:pPr>
        <w:spacing w:after="0"/>
        <w:jc w:val="both"/>
        <w:rPr>
          <w:lang w:val="en-GB"/>
        </w:rPr>
      </w:pPr>
      <w:r w:rsidRPr="00C66FFA">
        <w:rPr>
          <w:lang w:val="en-GB"/>
        </w:rPr>
        <w:t>For each configuration we have considered:</w:t>
      </w:r>
    </w:p>
    <w:p w14:paraId="0F584563" w14:textId="512FF125" w:rsidR="00C66FFA" w:rsidRPr="00C66FFA" w:rsidRDefault="00C66FFA" w:rsidP="00C66FFA">
      <w:pPr>
        <w:numPr>
          <w:ilvl w:val="0"/>
          <w:numId w:val="22"/>
        </w:numPr>
        <w:spacing w:after="0"/>
        <w:jc w:val="both"/>
        <w:rPr>
          <w:lang w:val="en-GB"/>
        </w:rPr>
      </w:pPr>
      <w:r w:rsidRPr="00C66FFA">
        <w:rPr>
          <w:lang w:val="en-GB"/>
        </w:rPr>
        <w:t>The result of the user-item recommendation system previously described</w:t>
      </w:r>
      <w:r w:rsidR="008A4A44">
        <w:rPr>
          <w:lang w:val="en-GB"/>
        </w:rPr>
        <w:t xml:space="preserve"> in this chapter</w:t>
      </w:r>
    </w:p>
    <w:p w14:paraId="486A992B" w14:textId="42A7C5D2" w:rsidR="00C66FFA" w:rsidRPr="00C66FFA" w:rsidRDefault="00C66FFA" w:rsidP="00C66FFA">
      <w:pPr>
        <w:numPr>
          <w:ilvl w:val="0"/>
          <w:numId w:val="22"/>
        </w:numPr>
        <w:spacing w:after="0"/>
        <w:jc w:val="both"/>
        <w:rPr>
          <w:lang w:val="en-GB"/>
        </w:rPr>
      </w:pPr>
      <w:r w:rsidRPr="00C66FFA">
        <w:rPr>
          <w:lang w:val="en-GB"/>
        </w:rPr>
        <w:t>The result of the item-based recommendation system previously described</w:t>
      </w:r>
      <w:r w:rsidR="008A4A44">
        <w:rPr>
          <w:lang w:val="en-GB"/>
        </w:rPr>
        <w:t xml:space="preserve"> in this chapter</w:t>
      </w:r>
      <w:r w:rsidRPr="00C66FFA">
        <w:rPr>
          <w:lang w:val="en-GB"/>
        </w:rPr>
        <w:t>, considering</w:t>
      </w:r>
      <w:r w:rsidR="00EE6BEB">
        <w:rPr>
          <w:lang w:val="en-GB"/>
        </w:rPr>
        <w:t xml:space="preserve"> that the systems recommends</w:t>
      </w:r>
      <w:r w:rsidRPr="00C66FFA">
        <w:rPr>
          <w:lang w:val="en-GB"/>
        </w:rPr>
        <w:t>:</w:t>
      </w:r>
    </w:p>
    <w:p w14:paraId="3C82D4EC" w14:textId="71119250" w:rsidR="00C66FFA" w:rsidRPr="00C66FFA" w:rsidRDefault="00C66FFA" w:rsidP="00C66FFA">
      <w:pPr>
        <w:numPr>
          <w:ilvl w:val="1"/>
          <w:numId w:val="22"/>
        </w:numPr>
        <w:spacing w:after="0"/>
        <w:jc w:val="both"/>
        <w:rPr>
          <w:lang w:val="en-GB"/>
        </w:rPr>
      </w:pPr>
      <w:r w:rsidRPr="00C66FFA">
        <w:rPr>
          <w:lang w:val="en-GB"/>
        </w:rPr>
        <w:t xml:space="preserve">The items that have the </w:t>
      </w:r>
      <w:r w:rsidR="008A4A44">
        <w:rPr>
          <w:lang w:val="en-GB"/>
        </w:rPr>
        <w:t xml:space="preserve">minimum of the </w:t>
      </w:r>
      <w:r w:rsidRPr="00C66FFA">
        <w:rPr>
          <w:lang w:val="en-GB"/>
        </w:rPr>
        <w:t>maximum</w:t>
      </w:r>
      <w:r w:rsidR="008A4A44">
        <w:rPr>
          <w:lang w:val="en-GB"/>
        </w:rPr>
        <w:t xml:space="preserve"> </w:t>
      </w:r>
      <w:r w:rsidRPr="00C66FFA">
        <w:rPr>
          <w:lang w:val="en-GB"/>
        </w:rPr>
        <w:t>distance</w:t>
      </w:r>
      <w:r w:rsidR="008A4A44">
        <w:rPr>
          <w:lang w:val="en-GB"/>
        </w:rPr>
        <w:t>s</w:t>
      </w:r>
      <w:r w:rsidR="00EE6BEB">
        <w:rPr>
          <w:lang w:val="en-GB"/>
        </w:rPr>
        <w:t xml:space="preserve"> </w:t>
      </w:r>
    </w:p>
    <w:p w14:paraId="022F3476" w14:textId="16BBE50E" w:rsidR="00C66FFA" w:rsidRPr="00C66FFA" w:rsidRDefault="00C66FFA" w:rsidP="00C66FFA">
      <w:pPr>
        <w:numPr>
          <w:ilvl w:val="1"/>
          <w:numId w:val="22"/>
        </w:numPr>
        <w:spacing w:after="0"/>
        <w:jc w:val="both"/>
        <w:rPr>
          <w:lang w:val="en-GB"/>
        </w:rPr>
      </w:pPr>
      <w:r w:rsidRPr="00C66FFA">
        <w:rPr>
          <w:lang w:val="en-GB"/>
        </w:rPr>
        <w:t xml:space="preserve">The items that have the </w:t>
      </w:r>
      <w:r w:rsidR="008A4A44">
        <w:rPr>
          <w:lang w:val="en-GB"/>
        </w:rPr>
        <w:t xml:space="preserve">minimum of the </w:t>
      </w:r>
      <w:r w:rsidRPr="00C66FFA">
        <w:rPr>
          <w:lang w:val="en-GB"/>
        </w:rPr>
        <w:t>mean distances</w:t>
      </w:r>
    </w:p>
    <w:p w14:paraId="67FC345C" w14:textId="395CE11B" w:rsidR="00C66FFA" w:rsidRDefault="00C66FFA" w:rsidP="00C66FFA">
      <w:pPr>
        <w:numPr>
          <w:ilvl w:val="1"/>
          <w:numId w:val="22"/>
        </w:numPr>
        <w:spacing w:after="0"/>
        <w:jc w:val="both"/>
        <w:rPr>
          <w:lang w:val="en-GB"/>
        </w:rPr>
      </w:pPr>
      <w:r w:rsidRPr="00C66FFA">
        <w:rPr>
          <w:lang w:val="en-GB"/>
        </w:rPr>
        <w:t>The items that have the</w:t>
      </w:r>
      <w:r w:rsidR="008A4A44">
        <w:rPr>
          <w:lang w:val="en-GB"/>
        </w:rPr>
        <w:t xml:space="preserve"> minimum of the</w:t>
      </w:r>
      <w:r w:rsidRPr="00C66FFA">
        <w:rPr>
          <w:lang w:val="en-GB"/>
        </w:rPr>
        <w:t xml:space="preserve"> minimum distances</w:t>
      </w:r>
    </w:p>
    <w:p w14:paraId="1DDF99C1" w14:textId="1E5971A5" w:rsidR="00EE6BEB" w:rsidRDefault="00EE6BEB" w:rsidP="00011EDB">
      <w:pPr>
        <w:spacing w:after="0"/>
        <w:jc w:val="both"/>
        <w:rPr>
          <w:lang w:val="en-GB"/>
        </w:rPr>
      </w:pPr>
      <w:r>
        <w:rPr>
          <w:lang w:val="en-GB"/>
        </w:rPr>
        <w:t xml:space="preserve">The following tables give the scores that each method assigns to the different items for each configuration. The three blue items of each row are the ones recommended to the user by the corresponding method. </w:t>
      </w:r>
    </w:p>
    <w:p w14:paraId="6869891A" w14:textId="77777777" w:rsidR="00011EDB" w:rsidRPr="00011EDB" w:rsidRDefault="00011EDB" w:rsidP="00011EDB">
      <w:pPr>
        <w:spacing w:after="0"/>
        <w:jc w:val="both"/>
        <w:rPr>
          <w:lang w:val="en-GB"/>
        </w:rPr>
      </w:pPr>
    </w:p>
    <w:p w14:paraId="51718EAE" w14:textId="369F71DA" w:rsidR="00C66FFA" w:rsidRDefault="00C66FFA" w:rsidP="00C66FFA">
      <w:pPr>
        <w:pStyle w:val="Titolo4"/>
      </w:pPr>
      <w:r w:rsidRPr="00C66FFA">
        <w:t>Results for user 1</w:t>
      </w:r>
      <w:r w:rsidR="00C63B8E">
        <w:t xml:space="preserve"> (</w:t>
      </w:r>
      <w:r w:rsidR="00C63B8E" w:rsidRPr="00A32F9C">
        <w:rPr>
          <w:lang w:val="en-GB"/>
        </w:rPr>
        <w:t>1057516135</w:t>
      </w:r>
      <w:r w:rsidR="00C63B8E">
        <w:rPr>
          <w:lang w:val="en-GB"/>
        </w:rPr>
        <w:t>)</w:t>
      </w:r>
    </w:p>
    <w:tbl>
      <w:tblPr>
        <w:tblStyle w:val="Tabellagriglia5scura-colore2"/>
        <w:tblW w:w="0" w:type="auto"/>
        <w:tblLook w:val="04A0" w:firstRow="1" w:lastRow="0" w:firstColumn="1" w:lastColumn="0" w:noHBand="0" w:noVBand="1"/>
      </w:tblPr>
      <w:tblGrid>
        <w:gridCol w:w="598"/>
        <w:gridCol w:w="1524"/>
        <w:gridCol w:w="1417"/>
        <w:gridCol w:w="1134"/>
        <w:gridCol w:w="1134"/>
        <w:gridCol w:w="1276"/>
        <w:gridCol w:w="1276"/>
        <w:gridCol w:w="1269"/>
      </w:tblGrid>
      <w:tr w:rsidR="00C66FFA" w:rsidRPr="00EB4D66" w14:paraId="5F2FBE92" w14:textId="0DD38E9B" w:rsidTr="00322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gridSpan w:val="2"/>
          </w:tcPr>
          <w:p w14:paraId="0F89830F" w14:textId="77777777" w:rsidR="00C66FFA" w:rsidRPr="005B7AD1" w:rsidRDefault="00C66FFA" w:rsidP="00C63B8E">
            <w:pPr>
              <w:jc w:val="both"/>
              <w:rPr>
                <w:color w:val="000000" w:themeColor="text1"/>
                <w:sz w:val="18"/>
                <w:lang w:val="en-GB"/>
              </w:rPr>
            </w:pPr>
          </w:p>
        </w:tc>
        <w:tc>
          <w:tcPr>
            <w:tcW w:w="1417" w:type="dxa"/>
          </w:tcPr>
          <w:p w14:paraId="29759325" w14:textId="59621825" w:rsidR="00C66FFA" w:rsidRPr="00EB4D66" w:rsidRDefault="00C63B8E"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Susie Cagle</w:t>
            </w:r>
          </w:p>
        </w:tc>
        <w:tc>
          <w:tcPr>
            <w:tcW w:w="1134" w:type="dxa"/>
          </w:tcPr>
          <w:p w14:paraId="1E9AAADD" w14:textId="1E5A261B" w:rsidR="00C66FFA" w:rsidRPr="00EB4D66" w:rsidRDefault="00C63B8E"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Kenny Wayne Shepherd</w:t>
            </w:r>
          </w:p>
        </w:tc>
        <w:tc>
          <w:tcPr>
            <w:tcW w:w="1134" w:type="dxa"/>
          </w:tcPr>
          <w:p w14:paraId="2E99B182" w14:textId="2A9FF5A2" w:rsidR="00C66FFA" w:rsidRPr="00EB4D66" w:rsidRDefault="00C63B8E"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Sean St Ledger</w:t>
            </w:r>
          </w:p>
        </w:tc>
        <w:tc>
          <w:tcPr>
            <w:tcW w:w="1276" w:type="dxa"/>
          </w:tcPr>
          <w:p w14:paraId="593B9E2B" w14:textId="5E81B648" w:rsidR="00C66FFA" w:rsidRPr="00EB4D66" w:rsidRDefault="00C63B8E"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Red Hot Chili Peppers</w:t>
            </w:r>
          </w:p>
        </w:tc>
        <w:tc>
          <w:tcPr>
            <w:tcW w:w="1276" w:type="dxa"/>
          </w:tcPr>
          <w:p w14:paraId="36571534" w14:textId="0C6D5AE7" w:rsidR="00C66FFA" w:rsidRDefault="00C63B8E"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The Beatles</w:t>
            </w:r>
          </w:p>
        </w:tc>
        <w:tc>
          <w:tcPr>
            <w:tcW w:w="1269" w:type="dxa"/>
          </w:tcPr>
          <w:p w14:paraId="08127B19" w14:textId="65DCA99C" w:rsidR="00C66FFA" w:rsidRDefault="00C63B8E"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Boyce Avenue</w:t>
            </w:r>
          </w:p>
        </w:tc>
      </w:tr>
      <w:tr w:rsidR="00C66FFA" w:rsidRPr="005B7AD1" w14:paraId="5B4BC71D" w14:textId="4E3D7507" w:rsidTr="000E680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right w:val="single" w:sz="12" w:space="0" w:color="FFFFFF"/>
            </w:tcBorders>
            <w:textDirection w:val="btLr"/>
          </w:tcPr>
          <w:p w14:paraId="1C541274" w14:textId="30F4987E" w:rsidR="00C66FFA" w:rsidRPr="00EE6BEB" w:rsidRDefault="003226A0" w:rsidP="00C63B8E">
            <w:pPr>
              <w:ind w:left="113" w:right="113"/>
              <w:jc w:val="center"/>
              <w:rPr>
                <w:bCs w:val="0"/>
                <w:color w:val="000000" w:themeColor="text1"/>
                <w:sz w:val="22"/>
                <w:szCs w:val="22"/>
                <w:lang w:val="en-GB"/>
              </w:rPr>
            </w:pPr>
            <w:r w:rsidRPr="00EE6BEB">
              <w:rPr>
                <w:bCs w:val="0"/>
                <w:sz w:val="22"/>
                <w:szCs w:val="22"/>
                <w:lang w:val="en-GB"/>
              </w:rPr>
              <w:t>CONFIG1</w:t>
            </w:r>
          </w:p>
        </w:tc>
        <w:tc>
          <w:tcPr>
            <w:tcW w:w="1524" w:type="dxa"/>
            <w:tcBorders>
              <w:top w:val="single" w:sz="12" w:space="0" w:color="FFFFFF" w:themeColor="background1"/>
              <w:left w:val="single" w:sz="12" w:space="0" w:color="FFFFFF"/>
              <w:bottom w:val="single" w:sz="12" w:space="0" w:color="58B6C0" w:themeColor="accent2"/>
            </w:tcBorders>
            <w:shd w:val="clear" w:color="auto" w:fill="58B6C0" w:themeFill="accent2"/>
          </w:tcPr>
          <w:p w14:paraId="6054BD70" w14:textId="0FB1E512" w:rsidR="00C66FFA" w:rsidRPr="005B7AD1" w:rsidRDefault="003226A0"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User-item score</w:t>
            </w:r>
          </w:p>
        </w:tc>
        <w:tc>
          <w:tcPr>
            <w:tcW w:w="1417" w:type="dxa"/>
            <w:tcBorders>
              <w:top w:val="single" w:sz="12" w:space="0" w:color="FFFFFF" w:themeColor="background1"/>
              <w:bottom w:val="single" w:sz="12" w:space="0" w:color="58B6C0" w:themeColor="accent2"/>
            </w:tcBorders>
            <w:shd w:val="clear" w:color="auto" w:fill="2683C6" w:themeFill="accent6"/>
          </w:tcPr>
          <w:p w14:paraId="2DF44E9A" w14:textId="2FC1E81C" w:rsidR="00C66FFA" w:rsidRPr="005B7AD1" w:rsidRDefault="00C63B8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C63B8E">
              <w:rPr>
                <w:color w:val="000000" w:themeColor="text1"/>
                <w:sz w:val="18"/>
                <w:lang w:val="en-GB"/>
              </w:rPr>
              <w:t>0.17039000</w:t>
            </w:r>
          </w:p>
        </w:tc>
        <w:tc>
          <w:tcPr>
            <w:tcW w:w="1134" w:type="dxa"/>
            <w:tcBorders>
              <w:top w:val="single" w:sz="12" w:space="0" w:color="FFFFFF" w:themeColor="background1"/>
              <w:bottom w:val="single" w:sz="12" w:space="0" w:color="58B6C0" w:themeColor="accent2"/>
            </w:tcBorders>
            <w:shd w:val="clear" w:color="auto" w:fill="2683C6" w:themeFill="accent6"/>
          </w:tcPr>
          <w:p w14:paraId="1078266A" w14:textId="4FCDD239" w:rsidR="00C66FFA" w:rsidRPr="005B7AD1" w:rsidRDefault="00C63B8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C63B8E">
              <w:rPr>
                <w:color w:val="000000" w:themeColor="text1"/>
                <w:sz w:val="18"/>
                <w:lang w:val="en-GB"/>
              </w:rPr>
              <w:t>0.42281508</w:t>
            </w:r>
          </w:p>
        </w:tc>
        <w:tc>
          <w:tcPr>
            <w:tcW w:w="1134" w:type="dxa"/>
            <w:tcBorders>
              <w:top w:val="single" w:sz="12" w:space="0" w:color="FFFFFF" w:themeColor="background1"/>
              <w:bottom w:val="single" w:sz="12" w:space="0" w:color="58B6C0" w:themeColor="accent2"/>
            </w:tcBorders>
            <w:shd w:val="clear" w:color="auto" w:fill="2683C6" w:themeFill="accent6"/>
          </w:tcPr>
          <w:p w14:paraId="6C667A62" w14:textId="51849D87" w:rsidR="00C66FFA" w:rsidRPr="005B7AD1" w:rsidRDefault="00C63B8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C63B8E">
              <w:rPr>
                <w:color w:val="000000" w:themeColor="text1"/>
                <w:sz w:val="18"/>
                <w:lang w:val="en-GB"/>
              </w:rPr>
              <w:t>0.55811148</w:t>
            </w:r>
          </w:p>
        </w:tc>
        <w:tc>
          <w:tcPr>
            <w:tcW w:w="1276" w:type="dxa"/>
            <w:tcBorders>
              <w:top w:val="single" w:sz="12" w:space="0" w:color="FFFFFF" w:themeColor="background1"/>
              <w:bottom w:val="single" w:sz="12" w:space="0" w:color="58B6C0" w:themeColor="accent2"/>
            </w:tcBorders>
          </w:tcPr>
          <w:p w14:paraId="3272058D" w14:textId="16E5D3F5" w:rsidR="00C66FFA" w:rsidRPr="005B7AD1" w:rsidRDefault="00C63B8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C63B8E">
              <w:rPr>
                <w:color w:val="000000" w:themeColor="text1"/>
                <w:sz w:val="18"/>
                <w:lang w:val="en-GB"/>
              </w:rPr>
              <w:t>0.79953247</w:t>
            </w:r>
          </w:p>
        </w:tc>
        <w:tc>
          <w:tcPr>
            <w:tcW w:w="1276" w:type="dxa"/>
            <w:tcBorders>
              <w:top w:val="single" w:sz="12" w:space="0" w:color="FFFFFF" w:themeColor="background1"/>
              <w:bottom w:val="single" w:sz="12" w:space="0" w:color="58B6C0" w:themeColor="accent2"/>
            </w:tcBorders>
          </w:tcPr>
          <w:p w14:paraId="22B1A8FC" w14:textId="2B64A36B" w:rsidR="00C66FFA" w:rsidRPr="005B7AD1" w:rsidRDefault="00C63B8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C63B8E">
              <w:rPr>
                <w:color w:val="000000" w:themeColor="text1"/>
                <w:sz w:val="18"/>
                <w:lang w:val="en-GB"/>
              </w:rPr>
              <w:t>0.80423969</w:t>
            </w:r>
          </w:p>
        </w:tc>
        <w:tc>
          <w:tcPr>
            <w:tcW w:w="1269" w:type="dxa"/>
            <w:tcBorders>
              <w:top w:val="single" w:sz="12" w:space="0" w:color="FFFFFF" w:themeColor="background1"/>
              <w:bottom w:val="single" w:sz="12" w:space="0" w:color="58B6C0" w:themeColor="accent2"/>
            </w:tcBorders>
          </w:tcPr>
          <w:p w14:paraId="26BF668F" w14:textId="6E98C38F" w:rsidR="00C66FFA" w:rsidRPr="005B7AD1" w:rsidRDefault="00C63B8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C63B8E">
              <w:rPr>
                <w:color w:val="000000" w:themeColor="text1"/>
                <w:sz w:val="18"/>
                <w:lang w:val="en-GB"/>
              </w:rPr>
              <w:t>0.98632597</w:t>
            </w:r>
          </w:p>
        </w:tc>
      </w:tr>
      <w:tr w:rsidR="00C66FFA" w:rsidRPr="005B7AD1" w14:paraId="675F8F8E" w14:textId="17CE4DB3" w:rsidTr="000E6803">
        <w:trPr>
          <w:trHeight w:val="21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05229C06" w14:textId="77777777" w:rsidR="00C66FFA" w:rsidRPr="00EE6BEB" w:rsidRDefault="00C66FFA" w:rsidP="00C63B8E">
            <w:pPr>
              <w:jc w:val="both"/>
              <w:rPr>
                <w:bCs w:val="0"/>
                <w:color w:val="000000" w:themeColor="text1"/>
                <w:sz w:val="22"/>
                <w:szCs w:val="22"/>
                <w:lang w:val="en-GB"/>
              </w:rPr>
            </w:pPr>
          </w:p>
        </w:tc>
        <w:tc>
          <w:tcPr>
            <w:tcW w:w="1524" w:type="dxa"/>
            <w:tcBorders>
              <w:top w:val="single" w:sz="12" w:space="0" w:color="58B6C0" w:themeColor="accent2"/>
              <w:left w:val="single" w:sz="12" w:space="0" w:color="FFFFFF"/>
              <w:bottom w:val="single" w:sz="12" w:space="0" w:color="58B6C0" w:themeColor="accent2"/>
            </w:tcBorders>
            <w:shd w:val="clear" w:color="auto" w:fill="58B6C0" w:themeFill="accent2"/>
          </w:tcPr>
          <w:p w14:paraId="1BC848A8" w14:textId="6DAAA439" w:rsidR="00C66FFA" w:rsidRPr="005B7AD1" w:rsidRDefault="003226A0"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max</w:t>
            </w:r>
          </w:p>
        </w:tc>
        <w:tc>
          <w:tcPr>
            <w:tcW w:w="1417" w:type="dxa"/>
            <w:tcBorders>
              <w:top w:val="single" w:sz="12" w:space="0" w:color="58B6C0" w:themeColor="accent2"/>
              <w:bottom w:val="single" w:sz="12" w:space="0" w:color="58B6C0" w:themeColor="accent2"/>
            </w:tcBorders>
            <w:shd w:val="clear" w:color="auto" w:fill="2683C6" w:themeFill="accent6"/>
          </w:tcPr>
          <w:p w14:paraId="6D980A87" w14:textId="2F88A9F1" w:rsidR="00C66FFA" w:rsidRPr="005B7AD1" w:rsidRDefault="0022072A"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2072A">
              <w:rPr>
                <w:color w:val="000000" w:themeColor="text1"/>
                <w:sz w:val="18"/>
                <w:lang w:val="en-GB"/>
              </w:rPr>
              <w:t>1.02227079</w:t>
            </w:r>
          </w:p>
        </w:tc>
        <w:tc>
          <w:tcPr>
            <w:tcW w:w="1134" w:type="dxa"/>
            <w:tcBorders>
              <w:top w:val="single" w:sz="12" w:space="0" w:color="58B6C0" w:themeColor="accent2"/>
              <w:bottom w:val="single" w:sz="12" w:space="0" w:color="58B6C0" w:themeColor="accent2"/>
            </w:tcBorders>
          </w:tcPr>
          <w:p w14:paraId="7CD8D167" w14:textId="3E250E50" w:rsidR="00C66FFA" w:rsidRPr="005B7AD1" w:rsidRDefault="0022072A"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2072A">
              <w:rPr>
                <w:color w:val="000000" w:themeColor="text1"/>
                <w:sz w:val="18"/>
                <w:lang w:val="en-GB"/>
              </w:rPr>
              <w:t>1.04455196</w:t>
            </w:r>
          </w:p>
        </w:tc>
        <w:tc>
          <w:tcPr>
            <w:tcW w:w="1134" w:type="dxa"/>
            <w:tcBorders>
              <w:top w:val="single" w:sz="12" w:space="0" w:color="58B6C0" w:themeColor="accent2"/>
              <w:bottom w:val="single" w:sz="12" w:space="0" w:color="58B6C0" w:themeColor="accent2"/>
            </w:tcBorders>
            <w:shd w:val="clear" w:color="auto" w:fill="2683C6" w:themeFill="accent6"/>
          </w:tcPr>
          <w:p w14:paraId="24E66012" w14:textId="0E18B05D" w:rsidR="00C66FFA" w:rsidRPr="005B7AD1" w:rsidRDefault="0022072A"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2072A">
              <w:rPr>
                <w:color w:val="000000" w:themeColor="text1"/>
                <w:sz w:val="18"/>
                <w:lang w:val="en-GB"/>
              </w:rPr>
              <w:t>1.00550186</w:t>
            </w:r>
          </w:p>
        </w:tc>
        <w:tc>
          <w:tcPr>
            <w:tcW w:w="1276" w:type="dxa"/>
            <w:tcBorders>
              <w:top w:val="single" w:sz="12" w:space="0" w:color="58B6C0" w:themeColor="accent2"/>
              <w:bottom w:val="single" w:sz="12" w:space="0" w:color="58B6C0" w:themeColor="accent2"/>
            </w:tcBorders>
            <w:shd w:val="clear" w:color="auto" w:fill="2683C6" w:themeFill="accent6"/>
          </w:tcPr>
          <w:p w14:paraId="35004B8F" w14:textId="64972B75" w:rsidR="00C66FFA" w:rsidRPr="005B7AD1" w:rsidRDefault="0022072A"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2072A">
              <w:rPr>
                <w:color w:val="000000" w:themeColor="text1"/>
                <w:sz w:val="18"/>
                <w:lang w:val="en-GB"/>
              </w:rPr>
              <w:t>1.02582943</w:t>
            </w:r>
          </w:p>
        </w:tc>
        <w:tc>
          <w:tcPr>
            <w:tcW w:w="1276" w:type="dxa"/>
            <w:tcBorders>
              <w:top w:val="single" w:sz="12" w:space="0" w:color="58B6C0" w:themeColor="accent2"/>
              <w:bottom w:val="single" w:sz="12" w:space="0" w:color="58B6C0" w:themeColor="accent2"/>
            </w:tcBorders>
          </w:tcPr>
          <w:p w14:paraId="3C9F8C2A" w14:textId="023E3F90" w:rsidR="00C66FFA" w:rsidRPr="005B7AD1" w:rsidRDefault="0022072A"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2072A">
              <w:rPr>
                <w:color w:val="000000" w:themeColor="text1"/>
                <w:sz w:val="18"/>
                <w:lang w:val="en-GB"/>
              </w:rPr>
              <w:t>1.08477604</w:t>
            </w:r>
          </w:p>
        </w:tc>
        <w:tc>
          <w:tcPr>
            <w:tcW w:w="1269" w:type="dxa"/>
            <w:tcBorders>
              <w:top w:val="single" w:sz="12" w:space="0" w:color="58B6C0" w:themeColor="accent2"/>
              <w:bottom w:val="single" w:sz="12" w:space="0" w:color="58B6C0" w:themeColor="accent2"/>
            </w:tcBorders>
          </w:tcPr>
          <w:p w14:paraId="60878605" w14:textId="279E64EA" w:rsidR="00C66FFA" w:rsidRPr="005B7AD1" w:rsidRDefault="0022072A"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2072A">
              <w:rPr>
                <w:color w:val="000000" w:themeColor="text1"/>
                <w:sz w:val="18"/>
                <w:lang w:val="en-GB"/>
              </w:rPr>
              <w:t>1.05253601</w:t>
            </w:r>
          </w:p>
        </w:tc>
      </w:tr>
      <w:tr w:rsidR="00C66FFA" w:rsidRPr="005B7AD1" w14:paraId="5FD4EA2E" w14:textId="4A2D5E49" w:rsidTr="0055514D">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581315EC" w14:textId="77777777" w:rsidR="00C66FFA" w:rsidRPr="00EE6BEB" w:rsidRDefault="00C66FFA" w:rsidP="00C63B8E">
            <w:pPr>
              <w:jc w:val="both"/>
              <w:rPr>
                <w:bCs w:val="0"/>
                <w:color w:val="000000" w:themeColor="text1"/>
                <w:sz w:val="22"/>
                <w:szCs w:val="22"/>
                <w:lang w:val="en-GB"/>
              </w:rPr>
            </w:pPr>
          </w:p>
        </w:tc>
        <w:tc>
          <w:tcPr>
            <w:tcW w:w="1524" w:type="dxa"/>
            <w:tcBorders>
              <w:top w:val="single" w:sz="12" w:space="0" w:color="58B6C0" w:themeColor="accent2"/>
              <w:left w:val="single" w:sz="12" w:space="0" w:color="FFFFFF"/>
              <w:bottom w:val="single" w:sz="12" w:space="0" w:color="58B6C0" w:themeColor="accent2"/>
            </w:tcBorders>
            <w:shd w:val="clear" w:color="auto" w:fill="58B6C0" w:themeFill="accent2"/>
          </w:tcPr>
          <w:p w14:paraId="6F3CE8AE" w14:textId="457216A1" w:rsidR="00C66FFA" w:rsidRPr="005B7AD1" w:rsidRDefault="003226A0"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Item-based mean</w:t>
            </w:r>
          </w:p>
        </w:tc>
        <w:tc>
          <w:tcPr>
            <w:tcW w:w="1417" w:type="dxa"/>
            <w:tcBorders>
              <w:top w:val="single" w:sz="12" w:space="0" w:color="58B6C0" w:themeColor="accent2"/>
              <w:bottom w:val="single" w:sz="12" w:space="0" w:color="58B6C0" w:themeColor="accent2"/>
            </w:tcBorders>
            <w:shd w:val="clear" w:color="auto" w:fill="2683C6" w:themeFill="accent6"/>
          </w:tcPr>
          <w:p w14:paraId="0EB75546" w14:textId="4A25B959" w:rsidR="00C66FFA" w:rsidRPr="005B7AD1" w:rsidRDefault="0055514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5514D">
              <w:rPr>
                <w:color w:val="000000" w:themeColor="text1"/>
                <w:sz w:val="18"/>
                <w:lang w:val="en-GB"/>
              </w:rPr>
              <w:t>0.93184477</w:t>
            </w:r>
          </w:p>
        </w:tc>
        <w:tc>
          <w:tcPr>
            <w:tcW w:w="1134" w:type="dxa"/>
            <w:tcBorders>
              <w:top w:val="single" w:sz="12" w:space="0" w:color="58B6C0" w:themeColor="accent2"/>
              <w:bottom w:val="single" w:sz="12" w:space="0" w:color="58B6C0" w:themeColor="accent2"/>
            </w:tcBorders>
          </w:tcPr>
          <w:p w14:paraId="2A4F0DDC" w14:textId="4F738B0B" w:rsidR="00C66FFA" w:rsidRPr="005B7AD1" w:rsidRDefault="0055514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5514D">
              <w:rPr>
                <w:color w:val="000000" w:themeColor="text1"/>
                <w:sz w:val="18"/>
                <w:lang w:val="en-GB"/>
              </w:rPr>
              <w:t>0.93384039</w:t>
            </w:r>
          </w:p>
        </w:tc>
        <w:tc>
          <w:tcPr>
            <w:tcW w:w="1134" w:type="dxa"/>
            <w:tcBorders>
              <w:top w:val="single" w:sz="12" w:space="0" w:color="58B6C0" w:themeColor="accent2"/>
              <w:bottom w:val="single" w:sz="12" w:space="0" w:color="58B6C0" w:themeColor="accent2"/>
            </w:tcBorders>
          </w:tcPr>
          <w:p w14:paraId="35D389F0" w14:textId="3F9212E0" w:rsidR="00C66FFA" w:rsidRPr="005B7AD1" w:rsidRDefault="0055514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5514D">
              <w:rPr>
                <w:color w:val="000000" w:themeColor="text1"/>
                <w:sz w:val="18"/>
                <w:lang w:val="en-GB"/>
              </w:rPr>
              <w:t>0.95738822</w:t>
            </w:r>
          </w:p>
        </w:tc>
        <w:tc>
          <w:tcPr>
            <w:tcW w:w="1276" w:type="dxa"/>
            <w:tcBorders>
              <w:top w:val="single" w:sz="12" w:space="0" w:color="58B6C0" w:themeColor="accent2"/>
              <w:bottom w:val="single" w:sz="12" w:space="0" w:color="58B6C0" w:themeColor="accent2"/>
            </w:tcBorders>
            <w:shd w:val="clear" w:color="auto" w:fill="2683C6" w:themeFill="accent6"/>
          </w:tcPr>
          <w:p w14:paraId="0F5F8DF0" w14:textId="5C4EFEFC" w:rsidR="00C66FFA" w:rsidRPr="005B7AD1" w:rsidRDefault="0055514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5514D">
              <w:rPr>
                <w:color w:val="000000" w:themeColor="text1"/>
                <w:sz w:val="18"/>
                <w:lang w:val="en-GB"/>
              </w:rPr>
              <w:t>0.77144658</w:t>
            </w:r>
          </w:p>
        </w:tc>
        <w:tc>
          <w:tcPr>
            <w:tcW w:w="1276" w:type="dxa"/>
            <w:tcBorders>
              <w:top w:val="single" w:sz="12" w:space="0" w:color="58B6C0" w:themeColor="accent2"/>
              <w:bottom w:val="single" w:sz="12" w:space="0" w:color="58B6C0" w:themeColor="accent2"/>
            </w:tcBorders>
            <w:shd w:val="clear" w:color="auto" w:fill="2683C6" w:themeFill="accent6"/>
          </w:tcPr>
          <w:p w14:paraId="21577FEB" w14:textId="77B4D1A2" w:rsidR="00C66FFA" w:rsidRPr="005B7AD1" w:rsidRDefault="0055514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5514D">
              <w:rPr>
                <w:color w:val="000000" w:themeColor="text1"/>
                <w:sz w:val="18"/>
                <w:lang w:val="en-GB"/>
              </w:rPr>
              <w:t>0.77143234</w:t>
            </w:r>
          </w:p>
        </w:tc>
        <w:tc>
          <w:tcPr>
            <w:tcW w:w="1269" w:type="dxa"/>
            <w:tcBorders>
              <w:top w:val="single" w:sz="12" w:space="0" w:color="58B6C0" w:themeColor="accent2"/>
              <w:bottom w:val="single" w:sz="12" w:space="0" w:color="58B6C0" w:themeColor="accent2"/>
            </w:tcBorders>
          </w:tcPr>
          <w:p w14:paraId="4986E2A5" w14:textId="60AEA6BE" w:rsidR="00C66FFA" w:rsidRPr="005B7AD1" w:rsidRDefault="0055514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5514D">
              <w:rPr>
                <w:color w:val="000000" w:themeColor="text1"/>
                <w:sz w:val="18"/>
                <w:lang w:val="en-GB"/>
              </w:rPr>
              <w:t>0.99759137</w:t>
            </w:r>
          </w:p>
        </w:tc>
      </w:tr>
      <w:tr w:rsidR="00C66FFA" w:rsidRPr="005B7AD1" w14:paraId="79FEF49B" w14:textId="56B1C2C2" w:rsidTr="006E694E">
        <w:trPr>
          <w:trHeight w:val="21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0628D72F" w14:textId="77777777" w:rsidR="00C66FFA" w:rsidRPr="00EE6BEB" w:rsidRDefault="00C66FFA" w:rsidP="00C63B8E">
            <w:pPr>
              <w:jc w:val="both"/>
              <w:rPr>
                <w:bCs w:val="0"/>
                <w:color w:val="000000" w:themeColor="text1"/>
                <w:sz w:val="22"/>
                <w:szCs w:val="22"/>
                <w:lang w:val="en-GB"/>
              </w:rPr>
            </w:pPr>
          </w:p>
        </w:tc>
        <w:tc>
          <w:tcPr>
            <w:tcW w:w="1524" w:type="dxa"/>
            <w:tcBorders>
              <w:top w:val="single" w:sz="12" w:space="0" w:color="58B6C0" w:themeColor="accent2"/>
              <w:left w:val="single" w:sz="12" w:space="0" w:color="FFFFFF"/>
              <w:bottom w:val="single" w:sz="12" w:space="0" w:color="FFFFFF" w:themeColor="background1"/>
            </w:tcBorders>
            <w:shd w:val="clear" w:color="auto" w:fill="58B6C0" w:themeFill="accent2"/>
          </w:tcPr>
          <w:p w14:paraId="67D3CBD6" w14:textId="2DD705DF" w:rsidR="00C66FFA" w:rsidRPr="005B7AD1" w:rsidRDefault="003226A0"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min</w:t>
            </w:r>
          </w:p>
        </w:tc>
        <w:tc>
          <w:tcPr>
            <w:tcW w:w="1417" w:type="dxa"/>
            <w:tcBorders>
              <w:top w:val="single" w:sz="12" w:space="0" w:color="58B6C0" w:themeColor="accent2"/>
              <w:bottom w:val="single" w:sz="12" w:space="0" w:color="FFFFFF" w:themeColor="background1"/>
            </w:tcBorders>
            <w:shd w:val="clear" w:color="auto" w:fill="2683C6" w:themeFill="accent6"/>
          </w:tcPr>
          <w:p w14:paraId="433FBF90" w14:textId="181C55D5" w:rsidR="00C66FFA"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0.39566808</w:t>
            </w:r>
          </w:p>
        </w:tc>
        <w:tc>
          <w:tcPr>
            <w:tcW w:w="1134" w:type="dxa"/>
            <w:tcBorders>
              <w:top w:val="single" w:sz="12" w:space="0" w:color="58B6C0" w:themeColor="accent2"/>
              <w:bottom w:val="single" w:sz="12" w:space="0" w:color="FFFFFF" w:themeColor="background1"/>
            </w:tcBorders>
          </w:tcPr>
          <w:p w14:paraId="7FA4C396" w14:textId="46C57D16" w:rsidR="00C66FFA"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0.50040501</w:t>
            </w:r>
          </w:p>
        </w:tc>
        <w:tc>
          <w:tcPr>
            <w:tcW w:w="1134" w:type="dxa"/>
            <w:tcBorders>
              <w:top w:val="single" w:sz="12" w:space="0" w:color="58B6C0" w:themeColor="accent2"/>
              <w:bottom w:val="single" w:sz="12" w:space="0" w:color="FFFFFF" w:themeColor="background1"/>
            </w:tcBorders>
          </w:tcPr>
          <w:p w14:paraId="6EF04E3F" w14:textId="5F6DF566" w:rsidR="00C66FFA"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0.67964434</w:t>
            </w:r>
          </w:p>
        </w:tc>
        <w:tc>
          <w:tcPr>
            <w:tcW w:w="1276" w:type="dxa"/>
            <w:tcBorders>
              <w:top w:val="single" w:sz="12" w:space="0" w:color="58B6C0" w:themeColor="accent2"/>
              <w:bottom w:val="single" w:sz="12" w:space="0" w:color="FFFFFF" w:themeColor="background1"/>
            </w:tcBorders>
            <w:shd w:val="clear" w:color="auto" w:fill="2683C6" w:themeFill="accent6"/>
          </w:tcPr>
          <w:p w14:paraId="13F6B15D" w14:textId="107BFEC2" w:rsidR="00C66FFA"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0.32947206</w:t>
            </w:r>
          </w:p>
        </w:tc>
        <w:tc>
          <w:tcPr>
            <w:tcW w:w="1276" w:type="dxa"/>
            <w:tcBorders>
              <w:top w:val="single" w:sz="12" w:space="0" w:color="58B6C0" w:themeColor="accent2"/>
              <w:bottom w:val="single" w:sz="12" w:space="0" w:color="FFFFFF" w:themeColor="background1"/>
            </w:tcBorders>
            <w:shd w:val="clear" w:color="auto" w:fill="2683C6" w:themeFill="accent6"/>
          </w:tcPr>
          <w:p w14:paraId="229E4EC9" w14:textId="376CE146" w:rsidR="00C66FFA"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0.22832912</w:t>
            </w:r>
          </w:p>
        </w:tc>
        <w:tc>
          <w:tcPr>
            <w:tcW w:w="1269" w:type="dxa"/>
            <w:tcBorders>
              <w:top w:val="single" w:sz="12" w:space="0" w:color="58B6C0" w:themeColor="accent2"/>
              <w:bottom w:val="single" w:sz="12" w:space="0" w:color="FFFFFF" w:themeColor="background1"/>
            </w:tcBorders>
          </w:tcPr>
          <w:p w14:paraId="7C897F1D" w14:textId="21B35CEF" w:rsidR="00C66FFA"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0.86714977</w:t>
            </w:r>
          </w:p>
        </w:tc>
      </w:tr>
      <w:tr w:rsidR="003226A0" w:rsidRPr="005B7AD1" w14:paraId="56F4D354" w14:textId="70ACA5B0" w:rsidTr="00B81E9F">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bottom w:val="single" w:sz="12" w:space="0" w:color="FFFFFF" w:themeColor="background1"/>
              <w:right w:val="single" w:sz="12" w:space="0" w:color="FFFFFF" w:themeColor="background1"/>
            </w:tcBorders>
            <w:textDirection w:val="btLr"/>
          </w:tcPr>
          <w:p w14:paraId="6F1CABA6" w14:textId="25D83FE4" w:rsidR="003226A0" w:rsidRPr="00EE6BEB" w:rsidRDefault="003226A0" w:rsidP="003226A0">
            <w:pPr>
              <w:ind w:left="113" w:right="113"/>
              <w:jc w:val="center"/>
              <w:rPr>
                <w:bCs w:val="0"/>
                <w:color w:val="000000" w:themeColor="text1"/>
                <w:sz w:val="22"/>
                <w:szCs w:val="22"/>
              </w:rPr>
            </w:pPr>
            <w:r w:rsidRPr="00EE6BEB">
              <w:rPr>
                <w:bCs w:val="0"/>
                <w:sz w:val="22"/>
                <w:szCs w:val="22"/>
              </w:rPr>
              <w:t>CONFIG2</w:t>
            </w:r>
          </w:p>
        </w:tc>
        <w:tc>
          <w:tcPr>
            <w:tcW w:w="1524" w:type="dxa"/>
            <w:tcBorders>
              <w:top w:val="single" w:sz="12" w:space="0" w:color="FFFFFF" w:themeColor="background1"/>
              <w:left w:val="single" w:sz="12" w:space="0" w:color="FFFFFF" w:themeColor="background1"/>
              <w:bottom w:val="single" w:sz="12" w:space="0" w:color="FFFFFF" w:themeColor="background1"/>
            </w:tcBorders>
            <w:shd w:val="clear" w:color="auto" w:fill="58B6C0" w:themeFill="accent2"/>
          </w:tcPr>
          <w:p w14:paraId="39F1E91B" w14:textId="1B922E93" w:rsidR="003226A0" w:rsidRPr="005B7AD1" w:rsidRDefault="003226A0" w:rsidP="003226A0">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User-item score</w:t>
            </w:r>
          </w:p>
        </w:tc>
        <w:tc>
          <w:tcPr>
            <w:tcW w:w="1417" w:type="dxa"/>
            <w:tcBorders>
              <w:top w:val="single" w:sz="12" w:space="0" w:color="FFFFFF" w:themeColor="background1"/>
              <w:bottom w:val="single" w:sz="12" w:space="0" w:color="FFFFFF" w:themeColor="background1"/>
            </w:tcBorders>
            <w:shd w:val="clear" w:color="auto" w:fill="2683C6" w:themeFill="accent6"/>
          </w:tcPr>
          <w:p w14:paraId="10887692" w14:textId="1AEE0CAF" w:rsidR="003226A0" w:rsidRPr="005B7AD1" w:rsidRDefault="00B81E9F"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B81E9F">
              <w:rPr>
                <w:color w:val="000000" w:themeColor="text1"/>
                <w:sz w:val="18"/>
                <w:lang w:val="en-GB"/>
              </w:rPr>
              <w:t>0.47340416</w:t>
            </w:r>
          </w:p>
        </w:tc>
        <w:tc>
          <w:tcPr>
            <w:tcW w:w="1134" w:type="dxa"/>
            <w:tcBorders>
              <w:top w:val="single" w:sz="12" w:space="0" w:color="FFFFFF" w:themeColor="background1"/>
              <w:bottom w:val="single" w:sz="12" w:space="0" w:color="FFFFFF" w:themeColor="background1"/>
            </w:tcBorders>
          </w:tcPr>
          <w:p w14:paraId="5E3976A2" w14:textId="13A24A62" w:rsidR="003226A0" w:rsidRPr="005B7AD1" w:rsidRDefault="00B81E9F"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B81E9F">
              <w:rPr>
                <w:color w:val="000000" w:themeColor="text1"/>
                <w:sz w:val="18"/>
                <w:lang w:val="en-GB"/>
              </w:rPr>
              <w:t>0.64141923</w:t>
            </w:r>
          </w:p>
        </w:tc>
        <w:tc>
          <w:tcPr>
            <w:tcW w:w="1134" w:type="dxa"/>
            <w:tcBorders>
              <w:top w:val="single" w:sz="12" w:space="0" w:color="FFFFFF" w:themeColor="background1"/>
              <w:bottom w:val="single" w:sz="12" w:space="0" w:color="FFFFFF" w:themeColor="background1"/>
            </w:tcBorders>
          </w:tcPr>
          <w:p w14:paraId="5D891C83" w14:textId="3C64BC15" w:rsidR="003226A0" w:rsidRPr="005B7AD1" w:rsidRDefault="00B81E9F"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B81E9F">
              <w:rPr>
                <w:color w:val="000000" w:themeColor="text1"/>
                <w:sz w:val="18"/>
                <w:lang w:val="en-GB"/>
              </w:rPr>
              <w:t>0.71653068</w:t>
            </w:r>
          </w:p>
        </w:tc>
        <w:tc>
          <w:tcPr>
            <w:tcW w:w="1276" w:type="dxa"/>
            <w:tcBorders>
              <w:top w:val="single" w:sz="12" w:space="0" w:color="FFFFFF" w:themeColor="background1"/>
              <w:bottom w:val="single" w:sz="12" w:space="0" w:color="FFFFFF" w:themeColor="background1"/>
            </w:tcBorders>
            <w:shd w:val="clear" w:color="auto" w:fill="2683C6" w:themeFill="accent6"/>
          </w:tcPr>
          <w:p w14:paraId="7017AA80" w14:textId="4A48E51E" w:rsidR="003226A0" w:rsidRPr="005B7AD1" w:rsidRDefault="00B81E9F"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B81E9F">
              <w:rPr>
                <w:color w:val="000000" w:themeColor="text1"/>
                <w:sz w:val="18"/>
                <w:lang w:val="en-GB"/>
              </w:rPr>
              <w:t>0.49541503</w:t>
            </w:r>
          </w:p>
        </w:tc>
        <w:tc>
          <w:tcPr>
            <w:tcW w:w="1276" w:type="dxa"/>
            <w:tcBorders>
              <w:top w:val="single" w:sz="12" w:space="0" w:color="FFFFFF" w:themeColor="background1"/>
              <w:bottom w:val="single" w:sz="12" w:space="0" w:color="FFFFFF" w:themeColor="background1"/>
            </w:tcBorders>
            <w:shd w:val="clear" w:color="auto" w:fill="2683C6" w:themeFill="accent6"/>
          </w:tcPr>
          <w:p w14:paraId="05B103EA" w14:textId="01DAFF9C" w:rsidR="003226A0" w:rsidRPr="005B7AD1" w:rsidRDefault="00B81E9F"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B81E9F">
              <w:rPr>
                <w:color w:val="000000" w:themeColor="text1"/>
                <w:sz w:val="18"/>
                <w:lang w:val="en-GB"/>
              </w:rPr>
              <w:t>0.43813228</w:t>
            </w:r>
          </w:p>
        </w:tc>
        <w:tc>
          <w:tcPr>
            <w:tcW w:w="1269" w:type="dxa"/>
            <w:tcBorders>
              <w:top w:val="single" w:sz="12" w:space="0" w:color="FFFFFF" w:themeColor="background1"/>
              <w:bottom w:val="single" w:sz="12" w:space="0" w:color="FFFFFF" w:themeColor="background1"/>
            </w:tcBorders>
          </w:tcPr>
          <w:p w14:paraId="2A5D42C1" w14:textId="653AD371" w:rsidR="003226A0" w:rsidRPr="005B7AD1" w:rsidRDefault="00B81E9F"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B81E9F">
              <w:rPr>
                <w:color w:val="000000" w:themeColor="text1"/>
                <w:sz w:val="18"/>
                <w:lang w:val="en-GB"/>
              </w:rPr>
              <w:t>0.97936707</w:t>
            </w:r>
          </w:p>
        </w:tc>
      </w:tr>
      <w:tr w:rsidR="003226A0" w:rsidRPr="005B7AD1" w14:paraId="4B636E78" w14:textId="56D6BCA8" w:rsidTr="002A5085">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095C2DD6" w14:textId="77777777" w:rsidR="003226A0" w:rsidRPr="00EE6BEB" w:rsidRDefault="003226A0" w:rsidP="003226A0">
            <w:pPr>
              <w:jc w:val="both"/>
              <w:rPr>
                <w:bCs w:val="0"/>
                <w:color w:val="000000" w:themeColor="text1"/>
                <w:sz w:val="22"/>
                <w:szCs w:val="22"/>
                <w:lang w:val="en-GB"/>
              </w:rPr>
            </w:pPr>
          </w:p>
        </w:tc>
        <w:tc>
          <w:tcPr>
            <w:tcW w:w="1524"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305728EF" w14:textId="039FA858" w:rsidR="003226A0" w:rsidRPr="005B7AD1" w:rsidRDefault="003226A0" w:rsidP="003226A0">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max</w:t>
            </w:r>
          </w:p>
        </w:tc>
        <w:tc>
          <w:tcPr>
            <w:tcW w:w="1417" w:type="dxa"/>
            <w:tcBorders>
              <w:top w:val="single" w:sz="12" w:space="0" w:color="58B6C0" w:themeColor="accent2"/>
              <w:bottom w:val="single" w:sz="12" w:space="0" w:color="FFFFFF" w:themeColor="background1"/>
            </w:tcBorders>
            <w:shd w:val="clear" w:color="auto" w:fill="2683C6" w:themeFill="accent6"/>
          </w:tcPr>
          <w:p w14:paraId="1ACA2986" w14:textId="67DFAB62" w:rsidR="003226A0"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1.01227343</w:t>
            </w:r>
          </w:p>
        </w:tc>
        <w:tc>
          <w:tcPr>
            <w:tcW w:w="1134" w:type="dxa"/>
            <w:tcBorders>
              <w:top w:val="single" w:sz="12" w:space="0" w:color="58B6C0" w:themeColor="accent2"/>
              <w:bottom w:val="single" w:sz="12" w:space="0" w:color="FFFFFF" w:themeColor="background1"/>
            </w:tcBorders>
          </w:tcPr>
          <w:p w14:paraId="58A7C535" w14:textId="33E55B2A" w:rsidR="003226A0"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1.05486238</w:t>
            </w:r>
          </w:p>
        </w:tc>
        <w:tc>
          <w:tcPr>
            <w:tcW w:w="1134" w:type="dxa"/>
            <w:tcBorders>
              <w:top w:val="single" w:sz="12" w:space="0" w:color="58B6C0" w:themeColor="accent2"/>
              <w:bottom w:val="single" w:sz="12" w:space="0" w:color="FFFFFF" w:themeColor="background1"/>
            </w:tcBorders>
            <w:shd w:val="clear" w:color="auto" w:fill="2683C6" w:themeFill="accent6"/>
          </w:tcPr>
          <w:p w14:paraId="37455FB1" w14:textId="630FD735" w:rsidR="003226A0"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1.00701546</w:t>
            </w:r>
          </w:p>
        </w:tc>
        <w:tc>
          <w:tcPr>
            <w:tcW w:w="1276" w:type="dxa"/>
            <w:tcBorders>
              <w:top w:val="single" w:sz="12" w:space="0" w:color="58B6C0" w:themeColor="accent2"/>
              <w:bottom w:val="single" w:sz="12" w:space="0" w:color="FFFFFF" w:themeColor="background1"/>
            </w:tcBorders>
            <w:shd w:val="clear" w:color="auto" w:fill="2683C6" w:themeFill="accent6"/>
          </w:tcPr>
          <w:p w14:paraId="7B74D02E" w14:textId="2BA3F5C3" w:rsidR="003226A0"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1.00465250</w:t>
            </w:r>
          </w:p>
        </w:tc>
        <w:tc>
          <w:tcPr>
            <w:tcW w:w="1276" w:type="dxa"/>
            <w:tcBorders>
              <w:top w:val="single" w:sz="12" w:space="0" w:color="58B6C0" w:themeColor="accent2"/>
              <w:bottom w:val="single" w:sz="12" w:space="0" w:color="FFFFFF" w:themeColor="background1"/>
            </w:tcBorders>
          </w:tcPr>
          <w:p w14:paraId="78FFFBFB" w14:textId="2D1D5F04" w:rsidR="003226A0"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1.10733079</w:t>
            </w:r>
          </w:p>
        </w:tc>
        <w:tc>
          <w:tcPr>
            <w:tcW w:w="1269" w:type="dxa"/>
            <w:tcBorders>
              <w:top w:val="single" w:sz="12" w:space="0" w:color="58B6C0" w:themeColor="accent2"/>
              <w:bottom w:val="single" w:sz="12" w:space="0" w:color="FFFFFF" w:themeColor="background1"/>
            </w:tcBorders>
          </w:tcPr>
          <w:p w14:paraId="07104B02" w14:textId="3C88A742" w:rsidR="003226A0"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1.05692613</w:t>
            </w:r>
          </w:p>
        </w:tc>
      </w:tr>
      <w:tr w:rsidR="003226A0" w:rsidRPr="005B7AD1" w14:paraId="6D00833D" w14:textId="171A3444" w:rsidTr="00E103B9">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4091D1E0" w14:textId="77777777" w:rsidR="003226A0" w:rsidRPr="00EE6BEB" w:rsidRDefault="003226A0" w:rsidP="003226A0">
            <w:pPr>
              <w:jc w:val="both"/>
              <w:rPr>
                <w:bCs w:val="0"/>
                <w:color w:val="000000" w:themeColor="text1"/>
                <w:sz w:val="22"/>
                <w:szCs w:val="22"/>
                <w:lang w:val="en-GB"/>
              </w:rPr>
            </w:pPr>
          </w:p>
        </w:tc>
        <w:tc>
          <w:tcPr>
            <w:tcW w:w="1524"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352D67E0" w14:textId="598092C2" w:rsidR="003226A0" w:rsidRPr="005B7AD1" w:rsidRDefault="003226A0" w:rsidP="003226A0">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Item-based mean</w:t>
            </w:r>
          </w:p>
        </w:tc>
        <w:tc>
          <w:tcPr>
            <w:tcW w:w="1417" w:type="dxa"/>
            <w:tcBorders>
              <w:top w:val="single" w:sz="12" w:space="0" w:color="58B6C0" w:themeColor="accent2"/>
              <w:bottom w:val="single" w:sz="12" w:space="0" w:color="FFFFFF" w:themeColor="background1"/>
            </w:tcBorders>
            <w:shd w:val="clear" w:color="auto" w:fill="2683C6" w:themeFill="accent6"/>
          </w:tcPr>
          <w:p w14:paraId="29F6CCA0" w14:textId="635080E6" w:rsidR="003226A0"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0.93390357</w:t>
            </w:r>
          </w:p>
        </w:tc>
        <w:tc>
          <w:tcPr>
            <w:tcW w:w="1134" w:type="dxa"/>
            <w:tcBorders>
              <w:top w:val="single" w:sz="12" w:space="0" w:color="58B6C0" w:themeColor="accent2"/>
              <w:bottom w:val="single" w:sz="12" w:space="0" w:color="FFFFFF" w:themeColor="background1"/>
            </w:tcBorders>
          </w:tcPr>
          <w:p w14:paraId="7C14DE34" w14:textId="53609659" w:rsidR="003226A0"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0.94430005</w:t>
            </w:r>
          </w:p>
        </w:tc>
        <w:tc>
          <w:tcPr>
            <w:tcW w:w="1134" w:type="dxa"/>
            <w:tcBorders>
              <w:top w:val="single" w:sz="12" w:space="0" w:color="58B6C0" w:themeColor="accent2"/>
              <w:bottom w:val="single" w:sz="12" w:space="0" w:color="FFFFFF" w:themeColor="background1"/>
            </w:tcBorders>
          </w:tcPr>
          <w:p w14:paraId="479D670D" w14:textId="5611470D" w:rsidR="003226A0"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0.95792269</w:t>
            </w:r>
          </w:p>
        </w:tc>
        <w:tc>
          <w:tcPr>
            <w:tcW w:w="1276" w:type="dxa"/>
            <w:tcBorders>
              <w:top w:val="single" w:sz="12" w:space="0" w:color="58B6C0" w:themeColor="accent2"/>
              <w:bottom w:val="single" w:sz="12" w:space="0" w:color="FFFFFF" w:themeColor="background1"/>
            </w:tcBorders>
            <w:shd w:val="clear" w:color="auto" w:fill="2683C6" w:themeFill="accent6"/>
          </w:tcPr>
          <w:p w14:paraId="7C8748CB" w14:textId="1461B752" w:rsidR="003226A0"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0.78188002</w:t>
            </w:r>
          </w:p>
        </w:tc>
        <w:tc>
          <w:tcPr>
            <w:tcW w:w="1276" w:type="dxa"/>
            <w:tcBorders>
              <w:top w:val="single" w:sz="12" w:space="0" w:color="58B6C0" w:themeColor="accent2"/>
              <w:bottom w:val="single" w:sz="12" w:space="0" w:color="FFFFFF" w:themeColor="background1"/>
            </w:tcBorders>
            <w:shd w:val="clear" w:color="auto" w:fill="2683C6" w:themeFill="accent6"/>
          </w:tcPr>
          <w:p w14:paraId="3FDE9D52" w14:textId="3236A07A" w:rsidR="003226A0"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0.76120674</w:t>
            </w:r>
          </w:p>
        </w:tc>
        <w:tc>
          <w:tcPr>
            <w:tcW w:w="1269" w:type="dxa"/>
            <w:tcBorders>
              <w:top w:val="single" w:sz="12" w:space="0" w:color="58B6C0" w:themeColor="accent2"/>
              <w:bottom w:val="single" w:sz="12" w:space="0" w:color="FFFFFF" w:themeColor="background1"/>
            </w:tcBorders>
          </w:tcPr>
          <w:p w14:paraId="6353D271" w14:textId="294D6C19" w:rsidR="003226A0"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0.99560552</w:t>
            </w:r>
          </w:p>
        </w:tc>
      </w:tr>
      <w:tr w:rsidR="003226A0" w:rsidRPr="005B7AD1" w14:paraId="42E2EE65" w14:textId="21BD2CAB" w:rsidTr="007132E3">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47B79FCA" w14:textId="77777777" w:rsidR="003226A0" w:rsidRPr="00EE6BEB" w:rsidRDefault="003226A0" w:rsidP="003226A0">
            <w:pPr>
              <w:jc w:val="both"/>
              <w:rPr>
                <w:bCs w:val="0"/>
                <w:color w:val="000000" w:themeColor="text1"/>
                <w:sz w:val="22"/>
                <w:szCs w:val="22"/>
                <w:lang w:val="en-GB"/>
              </w:rPr>
            </w:pPr>
          </w:p>
        </w:tc>
        <w:tc>
          <w:tcPr>
            <w:tcW w:w="1524"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6A79E01F" w14:textId="550F30F4" w:rsidR="003226A0" w:rsidRPr="005B7AD1" w:rsidRDefault="003226A0" w:rsidP="003226A0">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min</w:t>
            </w:r>
          </w:p>
        </w:tc>
        <w:tc>
          <w:tcPr>
            <w:tcW w:w="1417" w:type="dxa"/>
            <w:tcBorders>
              <w:top w:val="single" w:sz="12" w:space="0" w:color="58B6C0" w:themeColor="accent2"/>
              <w:bottom w:val="single" w:sz="12" w:space="0" w:color="FFFFFF" w:themeColor="background1"/>
            </w:tcBorders>
            <w:shd w:val="clear" w:color="auto" w:fill="2683C6" w:themeFill="accent6"/>
          </w:tcPr>
          <w:p w14:paraId="6097FA00" w14:textId="2AB19199" w:rsidR="003226A0"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0.40223854</w:t>
            </w:r>
          </w:p>
        </w:tc>
        <w:tc>
          <w:tcPr>
            <w:tcW w:w="1134" w:type="dxa"/>
            <w:tcBorders>
              <w:top w:val="single" w:sz="12" w:space="0" w:color="58B6C0" w:themeColor="accent2"/>
              <w:bottom w:val="single" w:sz="12" w:space="0" w:color="FFFFFF" w:themeColor="background1"/>
            </w:tcBorders>
          </w:tcPr>
          <w:p w14:paraId="415EABB0" w14:textId="10799A92" w:rsidR="003226A0"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0.53543806</w:t>
            </w:r>
          </w:p>
        </w:tc>
        <w:tc>
          <w:tcPr>
            <w:tcW w:w="1134" w:type="dxa"/>
            <w:tcBorders>
              <w:top w:val="single" w:sz="12" w:space="0" w:color="58B6C0" w:themeColor="accent2"/>
              <w:bottom w:val="single" w:sz="12" w:space="0" w:color="FFFFFF" w:themeColor="background1"/>
            </w:tcBorders>
          </w:tcPr>
          <w:p w14:paraId="67ED6909" w14:textId="6821C4E1" w:rsidR="003226A0"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0.67957991</w:t>
            </w:r>
          </w:p>
        </w:tc>
        <w:tc>
          <w:tcPr>
            <w:tcW w:w="1276" w:type="dxa"/>
            <w:tcBorders>
              <w:top w:val="single" w:sz="12" w:space="0" w:color="58B6C0" w:themeColor="accent2"/>
              <w:bottom w:val="single" w:sz="12" w:space="0" w:color="FFFFFF" w:themeColor="background1"/>
            </w:tcBorders>
            <w:shd w:val="clear" w:color="auto" w:fill="2683C6" w:themeFill="accent6"/>
          </w:tcPr>
          <w:p w14:paraId="19E35FE7" w14:textId="7A4719FF" w:rsidR="003226A0"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0.35301893</w:t>
            </w:r>
          </w:p>
        </w:tc>
        <w:tc>
          <w:tcPr>
            <w:tcW w:w="1276" w:type="dxa"/>
            <w:tcBorders>
              <w:top w:val="single" w:sz="12" w:space="0" w:color="58B6C0" w:themeColor="accent2"/>
              <w:bottom w:val="single" w:sz="12" w:space="0" w:color="FFFFFF" w:themeColor="background1"/>
            </w:tcBorders>
            <w:shd w:val="clear" w:color="auto" w:fill="2683C6" w:themeFill="accent6"/>
          </w:tcPr>
          <w:p w14:paraId="4DF1F347" w14:textId="67A01DE3" w:rsidR="003226A0"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0.23438137</w:t>
            </w:r>
          </w:p>
        </w:tc>
        <w:tc>
          <w:tcPr>
            <w:tcW w:w="1269" w:type="dxa"/>
            <w:tcBorders>
              <w:top w:val="single" w:sz="12" w:space="0" w:color="58B6C0" w:themeColor="accent2"/>
              <w:bottom w:val="single" w:sz="12" w:space="0" w:color="FFFFFF" w:themeColor="background1"/>
            </w:tcBorders>
          </w:tcPr>
          <w:p w14:paraId="71675A02" w14:textId="3347CCFB" w:rsidR="003226A0"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0.84882944</w:t>
            </w:r>
          </w:p>
        </w:tc>
      </w:tr>
      <w:tr w:rsidR="003226A0" w:rsidRPr="005B7AD1" w14:paraId="769E9AD2" w14:textId="6063133F" w:rsidTr="007132E3">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right w:val="single" w:sz="12" w:space="0" w:color="FFFFFF"/>
            </w:tcBorders>
            <w:textDirection w:val="btLr"/>
          </w:tcPr>
          <w:p w14:paraId="340423E6" w14:textId="2ED894A7" w:rsidR="003226A0" w:rsidRPr="00EE6BEB" w:rsidRDefault="003226A0" w:rsidP="003226A0">
            <w:pPr>
              <w:ind w:left="113" w:right="113"/>
              <w:jc w:val="center"/>
              <w:rPr>
                <w:bCs w:val="0"/>
                <w:color w:val="000000" w:themeColor="text1"/>
                <w:sz w:val="22"/>
                <w:szCs w:val="22"/>
                <w:lang w:val="en-GB"/>
              </w:rPr>
            </w:pPr>
            <w:r w:rsidRPr="00EE6BEB">
              <w:rPr>
                <w:bCs w:val="0"/>
                <w:sz w:val="22"/>
                <w:szCs w:val="22"/>
                <w:lang w:val="en-GB"/>
              </w:rPr>
              <w:t>CONFIG3</w:t>
            </w:r>
          </w:p>
        </w:tc>
        <w:tc>
          <w:tcPr>
            <w:tcW w:w="1524" w:type="dxa"/>
            <w:tcBorders>
              <w:top w:val="single" w:sz="12" w:space="0" w:color="FFFFFF" w:themeColor="background1"/>
              <w:left w:val="single" w:sz="12" w:space="0" w:color="FFFFFF"/>
              <w:bottom w:val="single" w:sz="24" w:space="0" w:color="58B6C0" w:themeColor="accent2"/>
              <w:right w:val="single" w:sz="4" w:space="0" w:color="FFFFFF" w:themeColor="background1"/>
            </w:tcBorders>
            <w:shd w:val="clear" w:color="auto" w:fill="58B6C0" w:themeFill="accent2"/>
          </w:tcPr>
          <w:p w14:paraId="1DE209BF" w14:textId="1503B4C1" w:rsidR="003226A0" w:rsidRPr="005B7AD1" w:rsidRDefault="003226A0" w:rsidP="003226A0">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User-item score</w:t>
            </w:r>
          </w:p>
        </w:tc>
        <w:tc>
          <w:tcPr>
            <w:tcW w:w="1417" w:type="dxa"/>
            <w:tcBorders>
              <w:top w:val="single" w:sz="12" w:space="0" w:color="FFFFFF" w:themeColor="background1"/>
              <w:left w:val="single" w:sz="4" w:space="0" w:color="FFFFFF" w:themeColor="background1"/>
              <w:bottom w:val="single" w:sz="12" w:space="0" w:color="FFFFFF" w:themeColor="background1"/>
            </w:tcBorders>
          </w:tcPr>
          <w:p w14:paraId="039C9A0A" w14:textId="14927C2A" w:rsidR="003226A0"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0.41939151</w:t>
            </w:r>
          </w:p>
        </w:tc>
        <w:tc>
          <w:tcPr>
            <w:tcW w:w="1134" w:type="dxa"/>
            <w:tcBorders>
              <w:top w:val="single" w:sz="12" w:space="0" w:color="FFFFFF" w:themeColor="background1"/>
              <w:bottom w:val="single" w:sz="12" w:space="0" w:color="FFFFFF" w:themeColor="background1"/>
            </w:tcBorders>
            <w:shd w:val="clear" w:color="auto" w:fill="2683C6" w:themeFill="accent6"/>
          </w:tcPr>
          <w:p w14:paraId="29CE2735" w14:textId="51AA1A7A" w:rsidR="003226A0"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0.39414393</w:t>
            </w:r>
          </w:p>
        </w:tc>
        <w:tc>
          <w:tcPr>
            <w:tcW w:w="1134" w:type="dxa"/>
            <w:tcBorders>
              <w:top w:val="single" w:sz="12" w:space="0" w:color="FFFFFF" w:themeColor="background1"/>
              <w:bottom w:val="single" w:sz="12" w:space="0" w:color="FFFFFF" w:themeColor="background1"/>
            </w:tcBorders>
          </w:tcPr>
          <w:p w14:paraId="64C2F138" w14:textId="6D7157E8" w:rsidR="003226A0"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0.64881563</w:t>
            </w:r>
          </w:p>
        </w:tc>
        <w:tc>
          <w:tcPr>
            <w:tcW w:w="1276" w:type="dxa"/>
            <w:tcBorders>
              <w:top w:val="single" w:sz="12" w:space="0" w:color="FFFFFF" w:themeColor="background1"/>
              <w:bottom w:val="single" w:sz="12" w:space="0" w:color="FFFFFF" w:themeColor="background1"/>
            </w:tcBorders>
            <w:shd w:val="clear" w:color="auto" w:fill="2683C6" w:themeFill="accent6"/>
          </w:tcPr>
          <w:p w14:paraId="25ACF0CC" w14:textId="7C731E75" w:rsidR="003226A0"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0.33956754</w:t>
            </w:r>
          </w:p>
        </w:tc>
        <w:tc>
          <w:tcPr>
            <w:tcW w:w="1276" w:type="dxa"/>
            <w:tcBorders>
              <w:top w:val="single" w:sz="12" w:space="0" w:color="FFFFFF" w:themeColor="background1"/>
              <w:bottom w:val="single" w:sz="12" w:space="0" w:color="FFFFFF" w:themeColor="background1"/>
            </w:tcBorders>
            <w:shd w:val="clear" w:color="auto" w:fill="2683C6" w:themeFill="accent6"/>
          </w:tcPr>
          <w:p w14:paraId="7622893B" w14:textId="06FFBA03" w:rsidR="003226A0"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0.33316922</w:t>
            </w:r>
          </w:p>
        </w:tc>
        <w:tc>
          <w:tcPr>
            <w:tcW w:w="1269" w:type="dxa"/>
            <w:tcBorders>
              <w:top w:val="single" w:sz="12" w:space="0" w:color="FFFFFF" w:themeColor="background1"/>
              <w:bottom w:val="single" w:sz="12" w:space="0" w:color="FFFFFF" w:themeColor="background1"/>
            </w:tcBorders>
          </w:tcPr>
          <w:p w14:paraId="53E65192" w14:textId="39CCE32A" w:rsidR="003226A0"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1.00717747</w:t>
            </w:r>
          </w:p>
        </w:tc>
      </w:tr>
      <w:tr w:rsidR="003226A0" w:rsidRPr="005B7AD1" w14:paraId="4E0E1666" w14:textId="45D42747" w:rsidTr="007132E3">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3DA66CE4" w14:textId="77777777" w:rsidR="003226A0" w:rsidRPr="005B7AD1" w:rsidRDefault="003226A0" w:rsidP="003226A0">
            <w:pPr>
              <w:jc w:val="both"/>
              <w:rPr>
                <w:bCs w:val="0"/>
                <w:color w:val="000000" w:themeColor="text1"/>
                <w:sz w:val="18"/>
                <w:lang w:val="en-GB"/>
              </w:rPr>
            </w:pPr>
          </w:p>
        </w:tc>
        <w:tc>
          <w:tcPr>
            <w:tcW w:w="1524"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34AC3162" w14:textId="2E1E8FBD" w:rsidR="003226A0" w:rsidRPr="005B7AD1" w:rsidRDefault="003226A0" w:rsidP="003226A0">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max</w:t>
            </w:r>
          </w:p>
        </w:tc>
        <w:tc>
          <w:tcPr>
            <w:tcW w:w="1417" w:type="dxa"/>
            <w:tcBorders>
              <w:top w:val="single" w:sz="12" w:space="0" w:color="58B6C0" w:themeColor="accent2"/>
              <w:left w:val="single" w:sz="4" w:space="0" w:color="FFFFFF" w:themeColor="background1"/>
              <w:bottom w:val="single" w:sz="12" w:space="0" w:color="FFFFFF" w:themeColor="background1"/>
            </w:tcBorders>
            <w:shd w:val="clear" w:color="auto" w:fill="2683C6" w:themeFill="accent6"/>
          </w:tcPr>
          <w:p w14:paraId="4CEF4C2D" w14:textId="229FE1CF" w:rsidR="003226A0"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1.00987470</w:t>
            </w:r>
          </w:p>
        </w:tc>
        <w:tc>
          <w:tcPr>
            <w:tcW w:w="1134" w:type="dxa"/>
            <w:tcBorders>
              <w:top w:val="single" w:sz="12" w:space="0" w:color="58B6C0" w:themeColor="accent2"/>
              <w:bottom w:val="single" w:sz="12" w:space="0" w:color="FFFFFF" w:themeColor="background1"/>
            </w:tcBorders>
          </w:tcPr>
          <w:p w14:paraId="134A3071" w14:textId="45723002" w:rsidR="003226A0"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1.0809626</w:t>
            </w:r>
          </w:p>
        </w:tc>
        <w:tc>
          <w:tcPr>
            <w:tcW w:w="1134" w:type="dxa"/>
            <w:tcBorders>
              <w:top w:val="single" w:sz="12" w:space="0" w:color="58B6C0" w:themeColor="accent2"/>
              <w:bottom w:val="single" w:sz="12" w:space="0" w:color="FFFFFF" w:themeColor="background1"/>
            </w:tcBorders>
          </w:tcPr>
          <w:p w14:paraId="20312D94" w14:textId="64E56DA1" w:rsidR="003226A0"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1.16147994</w:t>
            </w:r>
          </w:p>
        </w:tc>
        <w:tc>
          <w:tcPr>
            <w:tcW w:w="1276" w:type="dxa"/>
            <w:tcBorders>
              <w:top w:val="single" w:sz="12" w:space="0" w:color="58B6C0" w:themeColor="accent2"/>
              <w:bottom w:val="single" w:sz="12" w:space="0" w:color="FFFFFF" w:themeColor="background1"/>
            </w:tcBorders>
            <w:shd w:val="clear" w:color="auto" w:fill="2683C6" w:themeFill="accent6"/>
          </w:tcPr>
          <w:p w14:paraId="19AE4808" w14:textId="592AF89B" w:rsidR="003226A0"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1.02257919</w:t>
            </w:r>
          </w:p>
        </w:tc>
        <w:tc>
          <w:tcPr>
            <w:tcW w:w="1276" w:type="dxa"/>
            <w:tcBorders>
              <w:top w:val="single" w:sz="12" w:space="0" w:color="58B6C0" w:themeColor="accent2"/>
              <w:bottom w:val="single" w:sz="12" w:space="0" w:color="FFFFFF" w:themeColor="background1"/>
            </w:tcBorders>
            <w:shd w:val="clear" w:color="auto" w:fill="2683C6" w:themeFill="accent6"/>
          </w:tcPr>
          <w:p w14:paraId="2480AAB9" w14:textId="6F211D1E" w:rsidR="003226A0"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1.06451034</w:t>
            </w:r>
          </w:p>
        </w:tc>
        <w:tc>
          <w:tcPr>
            <w:tcW w:w="1269" w:type="dxa"/>
            <w:tcBorders>
              <w:top w:val="single" w:sz="12" w:space="0" w:color="58B6C0" w:themeColor="accent2"/>
              <w:bottom w:val="single" w:sz="12" w:space="0" w:color="FFFFFF" w:themeColor="background1"/>
            </w:tcBorders>
          </w:tcPr>
          <w:p w14:paraId="76F3B571" w14:textId="051F2C53" w:rsidR="003226A0"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1.24705362</w:t>
            </w:r>
          </w:p>
        </w:tc>
      </w:tr>
      <w:tr w:rsidR="003226A0" w:rsidRPr="005B7AD1" w14:paraId="5A17C016" w14:textId="7E84AA68" w:rsidTr="007132E3">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0D7E2970" w14:textId="77777777" w:rsidR="003226A0" w:rsidRPr="005B7AD1" w:rsidRDefault="003226A0" w:rsidP="003226A0">
            <w:pPr>
              <w:jc w:val="both"/>
              <w:rPr>
                <w:bCs w:val="0"/>
                <w:color w:val="000000" w:themeColor="text1"/>
                <w:sz w:val="18"/>
                <w:lang w:val="en-GB"/>
              </w:rPr>
            </w:pPr>
          </w:p>
        </w:tc>
        <w:tc>
          <w:tcPr>
            <w:tcW w:w="1524"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3C08741F" w14:textId="07433BD2" w:rsidR="003226A0" w:rsidRPr="005B7AD1" w:rsidRDefault="003226A0" w:rsidP="003226A0">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Item-based mean</w:t>
            </w:r>
          </w:p>
        </w:tc>
        <w:tc>
          <w:tcPr>
            <w:tcW w:w="1417" w:type="dxa"/>
            <w:tcBorders>
              <w:top w:val="single" w:sz="12" w:space="0" w:color="58B6C0" w:themeColor="accent2"/>
              <w:left w:val="single" w:sz="4" w:space="0" w:color="FFFFFF" w:themeColor="background1"/>
              <w:bottom w:val="single" w:sz="12" w:space="0" w:color="FFFFFF" w:themeColor="background1"/>
            </w:tcBorders>
          </w:tcPr>
          <w:p w14:paraId="2B5B9936" w14:textId="0E7B875B" w:rsidR="003226A0"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0.90722399</w:t>
            </w:r>
          </w:p>
        </w:tc>
        <w:tc>
          <w:tcPr>
            <w:tcW w:w="1134" w:type="dxa"/>
            <w:tcBorders>
              <w:top w:val="single" w:sz="12" w:space="0" w:color="58B6C0" w:themeColor="accent2"/>
              <w:bottom w:val="single" w:sz="12" w:space="0" w:color="FFFFFF" w:themeColor="background1"/>
            </w:tcBorders>
            <w:shd w:val="clear" w:color="auto" w:fill="2683C6" w:themeFill="accent6"/>
          </w:tcPr>
          <w:p w14:paraId="74117F2F" w14:textId="63976396" w:rsidR="003226A0"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0.88051331</w:t>
            </w:r>
          </w:p>
        </w:tc>
        <w:tc>
          <w:tcPr>
            <w:tcW w:w="1134" w:type="dxa"/>
            <w:tcBorders>
              <w:top w:val="single" w:sz="12" w:space="0" w:color="58B6C0" w:themeColor="accent2"/>
              <w:bottom w:val="single" w:sz="12" w:space="0" w:color="FFFFFF" w:themeColor="background1"/>
            </w:tcBorders>
          </w:tcPr>
          <w:p w14:paraId="5E4934B8" w14:textId="39B3C413" w:rsidR="003226A0"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0.94964432</w:t>
            </w:r>
          </w:p>
        </w:tc>
        <w:tc>
          <w:tcPr>
            <w:tcW w:w="1276" w:type="dxa"/>
            <w:tcBorders>
              <w:top w:val="single" w:sz="12" w:space="0" w:color="58B6C0" w:themeColor="accent2"/>
              <w:bottom w:val="single" w:sz="12" w:space="0" w:color="FFFFFF" w:themeColor="background1"/>
            </w:tcBorders>
            <w:shd w:val="clear" w:color="auto" w:fill="2683C6" w:themeFill="accent6"/>
          </w:tcPr>
          <w:p w14:paraId="3978606B" w14:textId="4F77E48B" w:rsidR="003226A0"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0.62747299</w:t>
            </w:r>
          </w:p>
        </w:tc>
        <w:tc>
          <w:tcPr>
            <w:tcW w:w="1276" w:type="dxa"/>
            <w:tcBorders>
              <w:top w:val="single" w:sz="12" w:space="0" w:color="58B6C0" w:themeColor="accent2"/>
              <w:bottom w:val="single" w:sz="12" w:space="0" w:color="FFFFFF" w:themeColor="background1"/>
            </w:tcBorders>
            <w:shd w:val="clear" w:color="auto" w:fill="2683C6" w:themeFill="accent6"/>
          </w:tcPr>
          <w:p w14:paraId="793FB4E2" w14:textId="7656F681" w:rsidR="003226A0"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0.63524425</w:t>
            </w:r>
          </w:p>
        </w:tc>
        <w:tc>
          <w:tcPr>
            <w:tcW w:w="1269" w:type="dxa"/>
            <w:tcBorders>
              <w:top w:val="single" w:sz="12" w:space="0" w:color="58B6C0" w:themeColor="accent2"/>
              <w:bottom w:val="single" w:sz="12" w:space="0" w:color="FFFFFF" w:themeColor="background1"/>
            </w:tcBorders>
          </w:tcPr>
          <w:p w14:paraId="428A4973" w14:textId="5444C51E" w:rsidR="003226A0"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1.03683924</w:t>
            </w:r>
          </w:p>
        </w:tc>
      </w:tr>
      <w:tr w:rsidR="003226A0" w:rsidRPr="005B7AD1" w14:paraId="50D4AC07" w14:textId="4E308962" w:rsidTr="007132E3">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cBorders>
          </w:tcPr>
          <w:p w14:paraId="5C30F650" w14:textId="77777777" w:rsidR="003226A0" w:rsidRPr="005B7AD1" w:rsidRDefault="003226A0" w:rsidP="003226A0">
            <w:pPr>
              <w:jc w:val="both"/>
              <w:rPr>
                <w:bCs w:val="0"/>
                <w:color w:val="000000" w:themeColor="text1"/>
                <w:sz w:val="18"/>
                <w:lang w:val="en-GB"/>
              </w:rPr>
            </w:pPr>
          </w:p>
        </w:tc>
        <w:tc>
          <w:tcPr>
            <w:tcW w:w="1524" w:type="dxa"/>
            <w:tcBorders>
              <w:top w:val="single" w:sz="24" w:space="0" w:color="58B6C0" w:themeColor="accent2"/>
              <w:left w:val="single" w:sz="12" w:space="0" w:color="FFFFFF"/>
              <w:bottom w:val="single" w:sz="12" w:space="0" w:color="FFFFFF" w:themeColor="background1"/>
              <w:right w:val="single" w:sz="4" w:space="0" w:color="FFFFFF" w:themeColor="background1"/>
            </w:tcBorders>
            <w:shd w:val="clear" w:color="auto" w:fill="58B6C0" w:themeFill="accent2"/>
          </w:tcPr>
          <w:p w14:paraId="5D665199" w14:textId="6429A049" w:rsidR="003226A0" w:rsidRPr="005B7AD1" w:rsidRDefault="003226A0" w:rsidP="003226A0">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min</w:t>
            </w:r>
          </w:p>
        </w:tc>
        <w:tc>
          <w:tcPr>
            <w:tcW w:w="1417" w:type="dxa"/>
            <w:tcBorders>
              <w:top w:val="single" w:sz="12" w:space="0" w:color="58B6C0" w:themeColor="accent2"/>
              <w:left w:val="single" w:sz="4" w:space="0" w:color="FFFFFF" w:themeColor="background1"/>
              <w:bottom w:val="single" w:sz="12" w:space="0" w:color="FFFFFF" w:themeColor="background1"/>
            </w:tcBorders>
          </w:tcPr>
          <w:p w14:paraId="3955420F" w14:textId="57F1A037" w:rsidR="003226A0"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0.25452697</w:t>
            </w:r>
          </w:p>
        </w:tc>
        <w:tc>
          <w:tcPr>
            <w:tcW w:w="1134" w:type="dxa"/>
            <w:tcBorders>
              <w:top w:val="single" w:sz="12" w:space="0" w:color="58B6C0" w:themeColor="accent2"/>
              <w:bottom w:val="single" w:sz="12" w:space="0" w:color="FFFFFF" w:themeColor="background1"/>
            </w:tcBorders>
            <w:shd w:val="clear" w:color="auto" w:fill="2683C6" w:themeFill="accent6"/>
          </w:tcPr>
          <w:p w14:paraId="16D40D5F" w14:textId="652D303E" w:rsidR="003226A0"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0.22963517</w:t>
            </w:r>
          </w:p>
        </w:tc>
        <w:tc>
          <w:tcPr>
            <w:tcW w:w="1134" w:type="dxa"/>
            <w:tcBorders>
              <w:top w:val="single" w:sz="12" w:space="0" w:color="58B6C0" w:themeColor="accent2"/>
              <w:bottom w:val="single" w:sz="12" w:space="0" w:color="FFFFFF" w:themeColor="background1"/>
            </w:tcBorders>
          </w:tcPr>
          <w:p w14:paraId="6011B9C5" w14:textId="11A7605A" w:rsidR="003226A0"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0.57523727</w:t>
            </w:r>
          </w:p>
        </w:tc>
        <w:tc>
          <w:tcPr>
            <w:tcW w:w="1276" w:type="dxa"/>
            <w:tcBorders>
              <w:top w:val="single" w:sz="12" w:space="0" w:color="58B6C0" w:themeColor="accent2"/>
              <w:bottom w:val="single" w:sz="12" w:space="0" w:color="FFFFFF" w:themeColor="background1"/>
            </w:tcBorders>
            <w:shd w:val="clear" w:color="auto" w:fill="2683C6" w:themeFill="accent6"/>
          </w:tcPr>
          <w:p w14:paraId="2310A69D" w14:textId="09BFF562" w:rsidR="003226A0"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0.17631912</w:t>
            </w:r>
          </w:p>
        </w:tc>
        <w:tc>
          <w:tcPr>
            <w:tcW w:w="1276" w:type="dxa"/>
            <w:tcBorders>
              <w:top w:val="single" w:sz="12" w:space="0" w:color="58B6C0" w:themeColor="accent2"/>
              <w:bottom w:val="single" w:sz="12" w:space="0" w:color="FFFFFF" w:themeColor="background1"/>
            </w:tcBorders>
            <w:shd w:val="clear" w:color="auto" w:fill="2683C6" w:themeFill="accent6"/>
          </w:tcPr>
          <w:p w14:paraId="77D03282" w14:textId="4FDC3812" w:rsidR="003226A0"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0.05439776</w:t>
            </w:r>
          </w:p>
        </w:tc>
        <w:tc>
          <w:tcPr>
            <w:tcW w:w="1269" w:type="dxa"/>
            <w:tcBorders>
              <w:top w:val="single" w:sz="12" w:space="0" w:color="58B6C0" w:themeColor="accent2"/>
              <w:bottom w:val="single" w:sz="12" w:space="0" w:color="FFFFFF" w:themeColor="background1"/>
            </w:tcBorders>
          </w:tcPr>
          <w:p w14:paraId="37134ED1" w14:textId="1462E1CA" w:rsidR="003226A0"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0.81202471</w:t>
            </w:r>
          </w:p>
        </w:tc>
      </w:tr>
    </w:tbl>
    <w:p w14:paraId="48818D4B" w14:textId="4DE04F8B" w:rsidR="00C66FFA" w:rsidRDefault="004E2B46" w:rsidP="004B69E4">
      <w:pPr>
        <w:jc w:val="both"/>
        <w:rPr>
          <w:color w:val="000000" w:themeColor="text1"/>
          <w:lang w:val="en-GB"/>
        </w:rPr>
      </w:pPr>
      <w:r w:rsidRPr="004E2B46">
        <w:rPr>
          <w:lang w:val="en-GB"/>
        </w:rPr>
        <w:t xml:space="preserve">The first positive </w:t>
      </w:r>
      <w:r w:rsidR="004B69E4">
        <w:rPr>
          <w:lang w:val="en-GB"/>
        </w:rPr>
        <w:t>result</w:t>
      </w:r>
      <w:r w:rsidRPr="004E2B46">
        <w:rPr>
          <w:lang w:val="en-GB"/>
        </w:rPr>
        <w:t xml:space="preserve"> o</w:t>
      </w:r>
      <w:r>
        <w:rPr>
          <w:lang w:val="en-GB"/>
        </w:rPr>
        <w:t>f our recommendation system is that the great part of the configuration</w:t>
      </w:r>
      <w:r w:rsidR="004B69E4">
        <w:rPr>
          <w:lang w:val="en-GB"/>
        </w:rPr>
        <w:t>s</w:t>
      </w:r>
      <w:r>
        <w:rPr>
          <w:lang w:val="en-GB"/>
        </w:rPr>
        <w:t xml:space="preserve"> </w:t>
      </w:r>
      <w:r w:rsidR="00285AD1">
        <w:rPr>
          <w:lang w:val="en-GB"/>
        </w:rPr>
        <w:t>recommends</w:t>
      </w:r>
      <w:r>
        <w:rPr>
          <w:lang w:val="en-GB"/>
        </w:rPr>
        <w:t xml:space="preserve"> Red Hot Chilli Pepper and The Beatles. These surely are the most coherent items for user1, considering that he's passionate about rock music. Sean St Ledger is a football player so doesn't have to be recommended to user1 and Boyce Avenue is a band that doesn't meet user1's tastes. </w:t>
      </w:r>
      <w:r w:rsidR="004B69E4">
        <w:rPr>
          <w:lang w:val="en-GB"/>
        </w:rPr>
        <w:t xml:space="preserve">It's interesting that user1 probably likes both Susie Cagle and Wayne Shepherd. Susie Cagle is </w:t>
      </w:r>
      <w:r>
        <w:rPr>
          <w:lang w:val="en-GB"/>
        </w:rPr>
        <w:t xml:space="preserve">a journalist and cartoonist </w:t>
      </w:r>
      <w:r w:rsidR="004B69E4">
        <w:rPr>
          <w:lang w:val="en-GB"/>
        </w:rPr>
        <w:t>and user1 i</w:t>
      </w:r>
      <w:r w:rsidR="008066F7">
        <w:rPr>
          <w:lang w:val="en-GB"/>
        </w:rPr>
        <w:t>s interested in animation (he likes Simon's Cat)</w:t>
      </w:r>
      <w:r w:rsidR="004B69E4">
        <w:rPr>
          <w:lang w:val="en-GB"/>
        </w:rPr>
        <w:t xml:space="preserve">. </w:t>
      </w:r>
      <w:r w:rsidR="008066F7">
        <w:rPr>
          <w:lang w:val="en-GB"/>
        </w:rPr>
        <w:t>Wayne Shepherd is a rock/blues guitarist</w:t>
      </w:r>
      <w:r w:rsidR="004B69E4">
        <w:rPr>
          <w:lang w:val="en-GB"/>
        </w:rPr>
        <w:t xml:space="preserve"> and obviously user1 likes music</w:t>
      </w:r>
      <w:r w:rsidR="008066F7">
        <w:rPr>
          <w:lang w:val="en-GB"/>
        </w:rPr>
        <w:t xml:space="preserve">. At a first look, the great part of the configurations suggests Susie Cagle to user1, so she seems more coherent, but we suspect that maybe Wayne Shepherd is better. Remember that config3 is the one which consider a </w:t>
      </w:r>
      <w:r w:rsidR="008066F7">
        <w:rPr>
          <w:color w:val="000000" w:themeColor="text1"/>
          <w:lang w:val="en-GB"/>
        </w:rPr>
        <w:t xml:space="preserve">characteristic's representation with dimensionality = 100, and that in the clusterization phase it </w:t>
      </w:r>
      <w:r w:rsidR="00285AD1">
        <w:rPr>
          <w:color w:val="000000" w:themeColor="text1"/>
          <w:lang w:val="en-GB"/>
        </w:rPr>
        <w:t>led</w:t>
      </w:r>
      <w:r w:rsidR="008066F7">
        <w:rPr>
          <w:color w:val="000000" w:themeColor="text1"/>
          <w:lang w:val="en-GB"/>
        </w:rPr>
        <w:t xml:space="preserve"> to a better result. We can suppose that also in this case it can be better and </w:t>
      </w:r>
      <w:proofErr w:type="gramStart"/>
      <w:r w:rsidR="00285AD1">
        <w:rPr>
          <w:color w:val="000000" w:themeColor="text1"/>
          <w:lang w:val="en-GB"/>
        </w:rPr>
        <w:t xml:space="preserve">it </w:t>
      </w:r>
      <w:r w:rsidR="008066F7">
        <w:rPr>
          <w:color w:val="000000" w:themeColor="text1"/>
          <w:lang w:val="en-GB"/>
        </w:rPr>
        <w:t>is interesting to see that it</w:t>
      </w:r>
      <w:proofErr w:type="gramEnd"/>
      <w:r w:rsidR="008066F7">
        <w:rPr>
          <w:color w:val="000000" w:themeColor="text1"/>
          <w:lang w:val="en-GB"/>
        </w:rPr>
        <w:t xml:space="preserve"> modifies the results here too.</w:t>
      </w:r>
    </w:p>
    <w:p w14:paraId="04C65157" w14:textId="77777777" w:rsidR="00387B85" w:rsidRDefault="00285AD1" w:rsidP="00387B85">
      <w:pPr>
        <w:jc w:val="both"/>
        <w:rPr>
          <w:lang w:val="en-GB"/>
        </w:rPr>
      </w:pPr>
      <w:r>
        <w:rPr>
          <w:color w:val="000000" w:themeColor="text1"/>
          <w:lang w:val="en-GB"/>
        </w:rPr>
        <w:t>It</w:t>
      </w:r>
      <w:r w:rsidRPr="00285AD1">
        <w:rPr>
          <w:color w:val="000000" w:themeColor="text1"/>
          <w:lang w:val="en-GB"/>
        </w:rPr>
        <w:t>'s interesting</w:t>
      </w:r>
      <w:r>
        <w:rPr>
          <w:color w:val="000000" w:themeColor="text1"/>
          <w:lang w:val="en-GB"/>
        </w:rPr>
        <w:t xml:space="preserve"> to note the effects of the different strategies in the item-based approach. The </w:t>
      </w:r>
      <w:r>
        <w:rPr>
          <w:i/>
          <w:color w:val="000000" w:themeColor="text1"/>
          <w:lang w:val="en-GB"/>
        </w:rPr>
        <w:t>min</w:t>
      </w:r>
      <w:r>
        <w:rPr>
          <w:color w:val="000000" w:themeColor="text1"/>
          <w:lang w:val="en-GB"/>
        </w:rPr>
        <w:t xml:space="preserve"> distance tries to recommend an item such that the user likes at least one item very similar to it. Meanwhile the </w:t>
      </w:r>
      <w:r>
        <w:rPr>
          <w:i/>
          <w:color w:val="000000" w:themeColor="text1"/>
          <w:lang w:val="en-GB"/>
        </w:rPr>
        <w:t>mean</w:t>
      </w:r>
      <w:r>
        <w:rPr>
          <w:color w:val="000000" w:themeColor="text1"/>
          <w:lang w:val="en-GB"/>
        </w:rPr>
        <w:t xml:space="preserve"> distance gives a </w:t>
      </w:r>
      <w:r>
        <w:rPr>
          <w:color w:val="000000" w:themeColor="text1"/>
          <w:lang w:val="en-GB"/>
        </w:rPr>
        <w:lastRenderedPageBreak/>
        <w:t xml:space="preserve">more comprehensive view, recommending items that, in average, are </w:t>
      </w:r>
      <w:proofErr w:type="gramStart"/>
      <w:r>
        <w:rPr>
          <w:color w:val="000000" w:themeColor="text1"/>
          <w:lang w:val="en-GB"/>
        </w:rPr>
        <w:t>similar to</w:t>
      </w:r>
      <w:proofErr w:type="gramEnd"/>
      <w:r>
        <w:rPr>
          <w:color w:val="000000" w:themeColor="text1"/>
          <w:lang w:val="en-GB"/>
        </w:rPr>
        <w:t xml:space="preserve"> the ones that the user likes. The </w:t>
      </w:r>
      <w:r>
        <w:rPr>
          <w:i/>
          <w:color w:val="000000" w:themeColor="text1"/>
          <w:lang w:val="en-GB"/>
        </w:rPr>
        <w:t>max</w:t>
      </w:r>
      <w:r w:rsidRPr="00285AD1">
        <w:rPr>
          <w:lang w:val="en-GB"/>
        </w:rPr>
        <w:t xml:space="preserve"> distance,</w:t>
      </w:r>
      <w:r>
        <w:rPr>
          <w:lang w:val="en-GB"/>
        </w:rPr>
        <w:t xml:space="preserve"> instead, seems to be the least appropriate, since it tries to suggest the item that doesn't yield a big distance with respect to any of the items that he likes.</w:t>
      </w:r>
      <w:r w:rsidR="00387B85">
        <w:rPr>
          <w:lang w:val="en-GB"/>
        </w:rPr>
        <w:t xml:space="preserve"> </w:t>
      </w:r>
    </w:p>
    <w:p w14:paraId="5E7E735A" w14:textId="77777777" w:rsidR="00387B85" w:rsidRDefault="00285AD1" w:rsidP="00387B85">
      <w:pPr>
        <w:jc w:val="both"/>
        <w:rPr>
          <w:color w:val="000000" w:themeColor="text1"/>
          <w:lang w:val="en-GB"/>
        </w:rPr>
      </w:pPr>
      <w:r>
        <w:rPr>
          <w:color w:val="000000" w:themeColor="text1"/>
          <w:lang w:val="en-GB"/>
        </w:rPr>
        <w:t>However, these strategies lead to a very different distribution of scores</w:t>
      </w:r>
      <w:r w:rsidR="00387B85" w:rsidRPr="00387B85">
        <w:rPr>
          <w:color w:val="000000" w:themeColor="text1"/>
          <w:lang w:val="en-GB"/>
        </w:rPr>
        <w:t>:</w:t>
      </w:r>
    </w:p>
    <w:p w14:paraId="57C1D141" w14:textId="472B2D87" w:rsidR="00C0181B" w:rsidRDefault="00C0181B" w:rsidP="00387B85">
      <w:pPr>
        <w:jc w:val="center"/>
        <w:rPr>
          <w:lang w:val="en-GB"/>
        </w:rPr>
      </w:pPr>
      <w:r>
        <w:rPr>
          <w:noProof/>
        </w:rPr>
        <w:drawing>
          <wp:inline distT="0" distB="0" distL="0" distR="0" wp14:anchorId="3CACAB7E" wp14:editId="74D9461A">
            <wp:extent cx="3927764" cy="1916372"/>
            <wp:effectExtent l="0" t="0" r="15875" b="8255"/>
            <wp:docPr id="3" name="Grafico 3">
              <a:extLst xmlns:a="http://schemas.openxmlformats.org/drawingml/2006/main">
                <a:ext uri="{FF2B5EF4-FFF2-40B4-BE49-F238E27FC236}">
                  <a16:creationId xmlns:a16="http://schemas.microsoft.com/office/drawing/2014/main" id="{84849A65-1986-41BE-95D2-47F3CB5C1F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D8627B9" w14:textId="13DBF5A6" w:rsidR="00C0181B" w:rsidRDefault="00C0181B" w:rsidP="00C0181B">
      <w:pPr>
        <w:jc w:val="both"/>
        <w:rPr>
          <w:lang w:val="en-GB"/>
        </w:rPr>
      </w:pPr>
      <w:r>
        <w:rPr>
          <w:lang w:val="en-GB"/>
        </w:rPr>
        <w:t xml:space="preserve">Note that </w:t>
      </w:r>
      <w:r w:rsidR="00387B85">
        <w:rPr>
          <w:lang w:val="en-GB"/>
        </w:rPr>
        <w:t>this</w:t>
      </w:r>
      <w:r>
        <w:rPr>
          <w:lang w:val="en-GB"/>
        </w:rPr>
        <w:t xml:space="preserve"> chart is based on the user1 results table's config1 rows but represents a general pattern. </w:t>
      </w:r>
    </w:p>
    <w:p w14:paraId="6D734967" w14:textId="3DC3E4A2" w:rsidR="00C0181B" w:rsidRPr="008066F7" w:rsidRDefault="00C0181B" w:rsidP="00C0181B">
      <w:pPr>
        <w:jc w:val="both"/>
        <w:rPr>
          <w:lang w:val="en-GB"/>
        </w:rPr>
      </w:pPr>
      <w:r>
        <w:rPr>
          <w:lang w:val="en-GB"/>
        </w:rPr>
        <w:t xml:space="preserve">Finally, we can say that in general the user-item score seems to slightly favour items that represent people. This is explainable thank to the fact that we </w:t>
      </w:r>
      <w:r w:rsidR="00387B85">
        <w:rPr>
          <w:lang w:val="en-GB"/>
        </w:rPr>
        <w:t xml:space="preserve">generate the representation of </w:t>
      </w:r>
      <w:r>
        <w:rPr>
          <w:lang w:val="en-GB"/>
        </w:rPr>
        <w:t xml:space="preserve">users </w:t>
      </w:r>
      <w:r w:rsidR="00387B85">
        <w:rPr>
          <w:lang w:val="en-GB"/>
        </w:rPr>
        <w:t>using the knowledge derived from the Twitter graph, so it heavily involves the information of friends. Instead to generate the representation of the items we do not explicitly use the friends' information, we use only the already fit model to reduce the dimensionality.</w:t>
      </w:r>
    </w:p>
    <w:p w14:paraId="40334201" w14:textId="12CD39F0" w:rsidR="00C63B8E" w:rsidRDefault="00C63B8E" w:rsidP="00C63B8E">
      <w:pPr>
        <w:pStyle w:val="Titolo4"/>
      </w:pPr>
      <w:r w:rsidRPr="00C66FFA">
        <w:t xml:space="preserve">Results for user </w:t>
      </w:r>
      <w:r>
        <w:t>2 (</w:t>
      </w:r>
      <w:r>
        <w:rPr>
          <w:lang w:val="en-GB"/>
        </w:rPr>
        <w:t>104239528)</w:t>
      </w:r>
    </w:p>
    <w:tbl>
      <w:tblPr>
        <w:tblStyle w:val="Tabellagriglia5scura-colore2"/>
        <w:tblW w:w="0" w:type="auto"/>
        <w:tblLook w:val="04A0" w:firstRow="1" w:lastRow="0" w:firstColumn="1" w:lastColumn="0" w:noHBand="0" w:noVBand="1"/>
      </w:tblPr>
      <w:tblGrid>
        <w:gridCol w:w="598"/>
        <w:gridCol w:w="1502"/>
        <w:gridCol w:w="1409"/>
        <w:gridCol w:w="1174"/>
        <w:gridCol w:w="1133"/>
        <w:gridCol w:w="1274"/>
        <w:gridCol w:w="1274"/>
        <w:gridCol w:w="1264"/>
      </w:tblGrid>
      <w:tr w:rsidR="00C63B8E" w:rsidRPr="00EB4D66" w14:paraId="6A4C3984" w14:textId="77777777" w:rsidTr="00C63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gridSpan w:val="2"/>
          </w:tcPr>
          <w:p w14:paraId="0977FE41" w14:textId="77777777" w:rsidR="00C63B8E" w:rsidRPr="005B7AD1" w:rsidRDefault="00C63B8E" w:rsidP="00C63B8E">
            <w:pPr>
              <w:jc w:val="both"/>
              <w:rPr>
                <w:color w:val="000000" w:themeColor="text1"/>
                <w:sz w:val="18"/>
                <w:lang w:val="en-GB"/>
              </w:rPr>
            </w:pPr>
          </w:p>
        </w:tc>
        <w:tc>
          <w:tcPr>
            <w:tcW w:w="1417" w:type="dxa"/>
          </w:tcPr>
          <w:p w14:paraId="5B61A794" w14:textId="25309076" w:rsidR="00C63B8E" w:rsidRPr="00EB4D66" w:rsidRDefault="00C63B8E"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Luciano </w:t>
            </w:r>
            <w:proofErr w:type="spellStart"/>
            <w:r>
              <w:rPr>
                <w:lang w:val="en-GB"/>
              </w:rPr>
              <w:t>Ligabue</w:t>
            </w:r>
            <w:proofErr w:type="spellEnd"/>
          </w:p>
        </w:tc>
        <w:tc>
          <w:tcPr>
            <w:tcW w:w="1134" w:type="dxa"/>
          </w:tcPr>
          <w:p w14:paraId="4C66B9CC" w14:textId="423AA814" w:rsidR="00C63B8E" w:rsidRPr="00EB4D66" w:rsidRDefault="00C63B8E"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Peter Diamandis</w:t>
            </w:r>
          </w:p>
        </w:tc>
        <w:tc>
          <w:tcPr>
            <w:tcW w:w="1134" w:type="dxa"/>
          </w:tcPr>
          <w:p w14:paraId="1BF2A991" w14:textId="6000CFFC" w:rsidR="00C63B8E" w:rsidRPr="00EB4D66" w:rsidRDefault="00C63B8E"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Sabina </w:t>
            </w:r>
            <w:proofErr w:type="spellStart"/>
            <w:r>
              <w:rPr>
                <w:lang w:val="en-GB"/>
              </w:rPr>
              <w:t>Guzzanti</w:t>
            </w:r>
            <w:proofErr w:type="spellEnd"/>
          </w:p>
        </w:tc>
        <w:tc>
          <w:tcPr>
            <w:tcW w:w="1276" w:type="dxa"/>
          </w:tcPr>
          <w:p w14:paraId="475FED14" w14:textId="2577F67B" w:rsidR="00C63B8E" w:rsidRPr="00EB4D66" w:rsidRDefault="00C63B8E"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Jonathan Meeks</w:t>
            </w:r>
          </w:p>
        </w:tc>
        <w:tc>
          <w:tcPr>
            <w:tcW w:w="1276" w:type="dxa"/>
          </w:tcPr>
          <w:p w14:paraId="4616E418" w14:textId="26345E97" w:rsidR="00C63B8E" w:rsidRDefault="00C63B8E"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Ivan Basso</w:t>
            </w:r>
          </w:p>
        </w:tc>
        <w:tc>
          <w:tcPr>
            <w:tcW w:w="1269" w:type="dxa"/>
          </w:tcPr>
          <w:p w14:paraId="77393FA9" w14:textId="4DB9165E" w:rsidR="00C63B8E" w:rsidRDefault="00C63B8E"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Lovato</w:t>
            </w:r>
          </w:p>
        </w:tc>
      </w:tr>
      <w:tr w:rsidR="00C63B8E" w:rsidRPr="005B7AD1" w14:paraId="5948C785" w14:textId="77777777" w:rsidTr="0022072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right w:val="single" w:sz="12" w:space="0" w:color="FFFFFF"/>
            </w:tcBorders>
            <w:textDirection w:val="btLr"/>
          </w:tcPr>
          <w:p w14:paraId="0947785D" w14:textId="77777777" w:rsidR="00C63B8E" w:rsidRPr="00EE6BEB" w:rsidRDefault="00C63B8E" w:rsidP="00C63B8E">
            <w:pPr>
              <w:ind w:left="113" w:right="113"/>
              <w:jc w:val="center"/>
              <w:rPr>
                <w:bCs w:val="0"/>
                <w:color w:val="000000" w:themeColor="text1"/>
                <w:sz w:val="22"/>
                <w:szCs w:val="22"/>
                <w:lang w:val="en-GB"/>
              </w:rPr>
            </w:pPr>
            <w:r w:rsidRPr="00EE6BEB">
              <w:rPr>
                <w:bCs w:val="0"/>
                <w:sz w:val="22"/>
                <w:szCs w:val="22"/>
                <w:lang w:val="en-GB"/>
              </w:rPr>
              <w:t>CONFIG1</w:t>
            </w:r>
          </w:p>
        </w:tc>
        <w:tc>
          <w:tcPr>
            <w:tcW w:w="1524" w:type="dxa"/>
            <w:tcBorders>
              <w:top w:val="single" w:sz="12" w:space="0" w:color="FFFFFF" w:themeColor="background1"/>
              <w:left w:val="single" w:sz="12" w:space="0" w:color="FFFFFF"/>
              <w:bottom w:val="single" w:sz="12" w:space="0" w:color="58B6C0" w:themeColor="accent2"/>
            </w:tcBorders>
            <w:shd w:val="clear" w:color="auto" w:fill="58B6C0" w:themeFill="accent2"/>
          </w:tcPr>
          <w:p w14:paraId="15E1417C" w14:textId="77777777" w:rsidR="00C63B8E" w:rsidRPr="005B7AD1" w:rsidRDefault="00C63B8E"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User-item score</w:t>
            </w:r>
          </w:p>
        </w:tc>
        <w:tc>
          <w:tcPr>
            <w:tcW w:w="1417" w:type="dxa"/>
            <w:tcBorders>
              <w:top w:val="single" w:sz="12" w:space="0" w:color="FFFFFF" w:themeColor="background1"/>
              <w:bottom w:val="single" w:sz="12" w:space="0" w:color="58B6C0" w:themeColor="accent2"/>
            </w:tcBorders>
            <w:shd w:val="clear" w:color="auto" w:fill="2683C6" w:themeFill="accent6"/>
          </w:tcPr>
          <w:p w14:paraId="7D99E046" w14:textId="5F7DB2B7" w:rsidR="00C63B8E" w:rsidRPr="005B7AD1" w:rsidRDefault="00C63B8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C63B8E">
              <w:rPr>
                <w:color w:val="000000" w:themeColor="text1"/>
                <w:sz w:val="18"/>
                <w:lang w:val="en-GB"/>
              </w:rPr>
              <w:t>0.21562594</w:t>
            </w:r>
          </w:p>
        </w:tc>
        <w:tc>
          <w:tcPr>
            <w:tcW w:w="1134" w:type="dxa"/>
            <w:tcBorders>
              <w:top w:val="single" w:sz="12" w:space="0" w:color="FFFFFF" w:themeColor="background1"/>
              <w:bottom w:val="single" w:sz="12" w:space="0" w:color="58B6C0" w:themeColor="accent2"/>
            </w:tcBorders>
            <w:shd w:val="clear" w:color="auto" w:fill="2683C6" w:themeFill="accent6"/>
          </w:tcPr>
          <w:p w14:paraId="133DE068" w14:textId="2FECC03C" w:rsidR="00C63B8E" w:rsidRPr="005B7AD1" w:rsidRDefault="00C63B8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C63B8E">
              <w:rPr>
                <w:color w:val="000000" w:themeColor="text1"/>
                <w:sz w:val="18"/>
                <w:lang w:val="en-GB"/>
              </w:rPr>
              <w:t>0.23696577</w:t>
            </w:r>
          </w:p>
        </w:tc>
        <w:tc>
          <w:tcPr>
            <w:tcW w:w="1134" w:type="dxa"/>
            <w:tcBorders>
              <w:top w:val="single" w:sz="12" w:space="0" w:color="FFFFFF" w:themeColor="background1"/>
              <w:bottom w:val="single" w:sz="12" w:space="0" w:color="58B6C0" w:themeColor="accent2"/>
            </w:tcBorders>
            <w:shd w:val="clear" w:color="auto" w:fill="2683C6" w:themeFill="accent6"/>
          </w:tcPr>
          <w:p w14:paraId="47D6BCBD" w14:textId="566D22A3" w:rsidR="00C63B8E" w:rsidRPr="005B7AD1" w:rsidRDefault="00C63B8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C63B8E">
              <w:rPr>
                <w:color w:val="000000" w:themeColor="text1"/>
                <w:sz w:val="18"/>
                <w:lang w:val="en-GB"/>
              </w:rPr>
              <w:t>0.25874429</w:t>
            </w:r>
          </w:p>
        </w:tc>
        <w:tc>
          <w:tcPr>
            <w:tcW w:w="1276" w:type="dxa"/>
            <w:tcBorders>
              <w:top w:val="single" w:sz="12" w:space="0" w:color="FFFFFF" w:themeColor="background1"/>
              <w:bottom w:val="single" w:sz="12" w:space="0" w:color="58B6C0" w:themeColor="accent2"/>
            </w:tcBorders>
          </w:tcPr>
          <w:p w14:paraId="14137907" w14:textId="556A48D1" w:rsidR="00C63B8E" w:rsidRPr="005B7AD1" w:rsidRDefault="00C63B8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C63B8E">
              <w:rPr>
                <w:color w:val="000000" w:themeColor="text1"/>
                <w:sz w:val="18"/>
                <w:lang w:val="en-GB"/>
              </w:rPr>
              <w:t>0.32971787</w:t>
            </w:r>
          </w:p>
        </w:tc>
        <w:tc>
          <w:tcPr>
            <w:tcW w:w="1276" w:type="dxa"/>
            <w:tcBorders>
              <w:top w:val="single" w:sz="12" w:space="0" w:color="FFFFFF" w:themeColor="background1"/>
              <w:bottom w:val="single" w:sz="12" w:space="0" w:color="58B6C0" w:themeColor="accent2"/>
            </w:tcBorders>
          </w:tcPr>
          <w:p w14:paraId="4A16B744" w14:textId="69DC4A68" w:rsidR="00C63B8E" w:rsidRPr="005B7AD1" w:rsidRDefault="00C63B8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C63B8E">
              <w:rPr>
                <w:color w:val="000000" w:themeColor="text1"/>
                <w:sz w:val="18"/>
                <w:lang w:val="en-GB"/>
              </w:rPr>
              <w:t>0.39319777</w:t>
            </w:r>
          </w:p>
        </w:tc>
        <w:tc>
          <w:tcPr>
            <w:tcW w:w="1269" w:type="dxa"/>
            <w:tcBorders>
              <w:top w:val="single" w:sz="12" w:space="0" w:color="FFFFFF" w:themeColor="background1"/>
              <w:bottom w:val="single" w:sz="12" w:space="0" w:color="58B6C0" w:themeColor="accent2"/>
            </w:tcBorders>
          </w:tcPr>
          <w:p w14:paraId="64818E9B" w14:textId="6E103FDF" w:rsidR="00C63B8E" w:rsidRPr="005B7AD1" w:rsidRDefault="00C63B8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C63B8E">
              <w:rPr>
                <w:color w:val="000000" w:themeColor="text1"/>
                <w:sz w:val="18"/>
                <w:lang w:val="en-GB"/>
              </w:rPr>
              <w:t>0.99606978</w:t>
            </w:r>
          </w:p>
        </w:tc>
      </w:tr>
      <w:tr w:rsidR="00C63B8E" w:rsidRPr="005B7AD1" w14:paraId="3CF3EAF6" w14:textId="77777777" w:rsidTr="0022072A">
        <w:trPr>
          <w:trHeight w:val="21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581B12C8" w14:textId="77777777" w:rsidR="00C63B8E" w:rsidRPr="00EE6BEB" w:rsidRDefault="00C63B8E" w:rsidP="00C63B8E">
            <w:pPr>
              <w:jc w:val="both"/>
              <w:rPr>
                <w:bCs w:val="0"/>
                <w:color w:val="000000" w:themeColor="text1"/>
                <w:sz w:val="22"/>
                <w:szCs w:val="22"/>
                <w:lang w:val="en-GB"/>
              </w:rPr>
            </w:pPr>
          </w:p>
        </w:tc>
        <w:tc>
          <w:tcPr>
            <w:tcW w:w="1524" w:type="dxa"/>
            <w:tcBorders>
              <w:top w:val="single" w:sz="12" w:space="0" w:color="58B6C0" w:themeColor="accent2"/>
              <w:left w:val="single" w:sz="12" w:space="0" w:color="FFFFFF"/>
              <w:bottom w:val="single" w:sz="12" w:space="0" w:color="58B6C0" w:themeColor="accent2"/>
            </w:tcBorders>
            <w:shd w:val="clear" w:color="auto" w:fill="58B6C0" w:themeFill="accent2"/>
          </w:tcPr>
          <w:p w14:paraId="21AC57DA" w14:textId="77777777" w:rsidR="00C63B8E" w:rsidRPr="005B7AD1" w:rsidRDefault="00C63B8E"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max</w:t>
            </w:r>
          </w:p>
        </w:tc>
        <w:tc>
          <w:tcPr>
            <w:tcW w:w="1417" w:type="dxa"/>
            <w:tcBorders>
              <w:top w:val="single" w:sz="12" w:space="0" w:color="58B6C0" w:themeColor="accent2"/>
              <w:bottom w:val="single" w:sz="12" w:space="0" w:color="58B6C0" w:themeColor="accent2"/>
            </w:tcBorders>
            <w:shd w:val="clear" w:color="auto" w:fill="2683C6" w:themeFill="accent6"/>
          </w:tcPr>
          <w:p w14:paraId="6BB30DD3" w14:textId="4E4252CF" w:rsidR="00C63B8E" w:rsidRPr="005B7AD1" w:rsidRDefault="0022072A"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2072A">
              <w:rPr>
                <w:color w:val="000000" w:themeColor="text1"/>
                <w:sz w:val="18"/>
                <w:lang w:val="en-GB"/>
              </w:rPr>
              <w:t>1.03166687</w:t>
            </w:r>
          </w:p>
        </w:tc>
        <w:tc>
          <w:tcPr>
            <w:tcW w:w="1134" w:type="dxa"/>
            <w:tcBorders>
              <w:top w:val="single" w:sz="12" w:space="0" w:color="58B6C0" w:themeColor="accent2"/>
              <w:bottom w:val="single" w:sz="12" w:space="0" w:color="58B6C0" w:themeColor="accent2"/>
            </w:tcBorders>
          </w:tcPr>
          <w:p w14:paraId="4F264A5E" w14:textId="2FD993E1" w:rsidR="00C63B8E" w:rsidRPr="005B7AD1" w:rsidRDefault="0022072A"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2072A">
              <w:rPr>
                <w:color w:val="000000" w:themeColor="text1"/>
                <w:sz w:val="18"/>
                <w:lang w:val="en-GB"/>
              </w:rPr>
              <w:t>1.046202182</w:t>
            </w:r>
          </w:p>
        </w:tc>
        <w:tc>
          <w:tcPr>
            <w:tcW w:w="1134" w:type="dxa"/>
            <w:tcBorders>
              <w:top w:val="single" w:sz="12" w:space="0" w:color="58B6C0" w:themeColor="accent2"/>
              <w:bottom w:val="single" w:sz="12" w:space="0" w:color="58B6C0" w:themeColor="accent2"/>
            </w:tcBorders>
          </w:tcPr>
          <w:p w14:paraId="0AFFD596" w14:textId="616F9298" w:rsidR="00C63B8E" w:rsidRPr="005B7AD1" w:rsidRDefault="0022072A"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2072A">
              <w:rPr>
                <w:color w:val="000000" w:themeColor="text1"/>
                <w:sz w:val="18"/>
                <w:lang w:val="en-GB"/>
              </w:rPr>
              <w:t>1.10180389</w:t>
            </w:r>
          </w:p>
        </w:tc>
        <w:tc>
          <w:tcPr>
            <w:tcW w:w="1276" w:type="dxa"/>
            <w:tcBorders>
              <w:top w:val="single" w:sz="12" w:space="0" w:color="58B6C0" w:themeColor="accent2"/>
              <w:bottom w:val="single" w:sz="12" w:space="0" w:color="58B6C0" w:themeColor="accent2"/>
            </w:tcBorders>
            <w:shd w:val="clear" w:color="auto" w:fill="2683C6" w:themeFill="accent6"/>
          </w:tcPr>
          <w:p w14:paraId="13B1A261" w14:textId="0AF13F3C" w:rsidR="00C63B8E" w:rsidRPr="005B7AD1" w:rsidRDefault="0022072A"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2072A">
              <w:rPr>
                <w:color w:val="000000" w:themeColor="text1"/>
                <w:sz w:val="18"/>
                <w:lang w:val="en-GB"/>
              </w:rPr>
              <w:t>1.01299917</w:t>
            </w:r>
          </w:p>
        </w:tc>
        <w:tc>
          <w:tcPr>
            <w:tcW w:w="1276" w:type="dxa"/>
            <w:tcBorders>
              <w:top w:val="single" w:sz="12" w:space="0" w:color="58B6C0" w:themeColor="accent2"/>
              <w:bottom w:val="single" w:sz="12" w:space="0" w:color="58B6C0" w:themeColor="accent2"/>
            </w:tcBorders>
          </w:tcPr>
          <w:p w14:paraId="20AF1046" w14:textId="35B824B9" w:rsidR="00C63B8E" w:rsidRPr="005B7AD1" w:rsidRDefault="0022072A"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2072A">
              <w:rPr>
                <w:color w:val="000000" w:themeColor="text1"/>
                <w:sz w:val="18"/>
                <w:lang w:val="en-GB"/>
              </w:rPr>
              <w:t>1.04970848</w:t>
            </w:r>
          </w:p>
        </w:tc>
        <w:tc>
          <w:tcPr>
            <w:tcW w:w="1269" w:type="dxa"/>
            <w:tcBorders>
              <w:top w:val="single" w:sz="12" w:space="0" w:color="58B6C0" w:themeColor="accent2"/>
              <w:bottom w:val="single" w:sz="12" w:space="0" w:color="58B6C0" w:themeColor="accent2"/>
            </w:tcBorders>
            <w:shd w:val="clear" w:color="auto" w:fill="2683C6" w:themeFill="accent6"/>
          </w:tcPr>
          <w:p w14:paraId="77100745" w14:textId="04EE6124" w:rsidR="00C63B8E" w:rsidRPr="005B7AD1" w:rsidRDefault="0022072A"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2072A">
              <w:rPr>
                <w:color w:val="000000" w:themeColor="text1"/>
                <w:sz w:val="18"/>
                <w:lang w:val="en-GB"/>
              </w:rPr>
              <w:t>1.01704287</w:t>
            </w:r>
          </w:p>
        </w:tc>
      </w:tr>
      <w:tr w:rsidR="00C63B8E" w:rsidRPr="005B7AD1" w14:paraId="5AAF25D3" w14:textId="77777777" w:rsidTr="0055514D">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7489B3CF" w14:textId="77777777" w:rsidR="00C63B8E" w:rsidRPr="00EE6BEB" w:rsidRDefault="00C63B8E" w:rsidP="00C63B8E">
            <w:pPr>
              <w:jc w:val="both"/>
              <w:rPr>
                <w:bCs w:val="0"/>
                <w:color w:val="000000" w:themeColor="text1"/>
                <w:sz w:val="22"/>
                <w:szCs w:val="22"/>
                <w:lang w:val="en-GB"/>
              </w:rPr>
            </w:pPr>
          </w:p>
        </w:tc>
        <w:tc>
          <w:tcPr>
            <w:tcW w:w="1524" w:type="dxa"/>
            <w:tcBorders>
              <w:top w:val="single" w:sz="12" w:space="0" w:color="58B6C0" w:themeColor="accent2"/>
              <w:left w:val="single" w:sz="12" w:space="0" w:color="FFFFFF"/>
              <w:bottom w:val="single" w:sz="12" w:space="0" w:color="58B6C0" w:themeColor="accent2"/>
            </w:tcBorders>
            <w:shd w:val="clear" w:color="auto" w:fill="58B6C0" w:themeFill="accent2"/>
          </w:tcPr>
          <w:p w14:paraId="61C4013C" w14:textId="77777777" w:rsidR="00C63B8E" w:rsidRPr="005B7AD1" w:rsidRDefault="00C63B8E"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Item-based mean</w:t>
            </w:r>
          </w:p>
        </w:tc>
        <w:tc>
          <w:tcPr>
            <w:tcW w:w="1417" w:type="dxa"/>
            <w:tcBorders>
              <w:top w:val="single" w:sz="12" w:space="0" w:color="58B6C0" w:themeColor="accent2"/>
              <w:bottom w:val="single" w:sz="12" w:space="0" w:color="58B6C0" w:themeColor="accent2"/>
            </w:tcBorders>
            <w:shd w:val="clear" w:color="auto" w:fill="2683C6" w:themeFill="accent6"/>
          </w:tcPr>
          <w:p w14:paraId="37705083" w14:textId="16E77E6B" w:rsidR="00C63B8E" w:rsidRPr="005B7AD1" w:rsidRDefault="0055514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5514D">
              <w:rPr>
                <w:color w:val="000000" w:themeColor="text1"/>
                <w:sz w:val="18"/>
                <w:lang w:val="en-GB"/>
              </w:rPr>
              <w:t>0.65086758</w:t>
            </w:r>
          </w:p>
        </w:tc>
        <w:tc>
          <w:tcPr>
            <w:tcW w:w="1134" w:type="dxa"/>
            <w:tcBorders>
              <w:top w:val="single" w:sz="12" w:space="0" w:color="58B6C0" w:themeColor="accent2"/>
              <w:bottom w:val="single" w:sz="12" w:space="0" w:color="58B6C0" w:themeColor="accent2"/>
            </w:tcBorders>
            <w:shd w:val="clear" w:color="auto" w:fill="2683C6" w:themeFill="accent6"/>
          </w:tcPr>
          <w:p w14:paraId="6ACD72C6" w14:textId="6666E43F" w:rsidR="00C63B8E" w:rsidRPr="005B7AD1" w:rsidRDefault="0055514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5514D">
              <w:rPr>
                <w:color w:val="000000" w:themeColor="text1"/>
                <w:sz w:val="18"/>
                <w:lang w:val="en-GB"/>
              </w:rPr>
              <w:t>0.66881108</w:t>
            </w:r>
          </w:p>
        </w:tc>
        <w:tc>
          <w:tcPr>
            <w:tcW w:w="1134" w:type="dxa"/>
            <w:tcBorders>
              <w:top w:val="single" w:sz="12" w:space="0" w:color="58B6C0" w:themeColor="accent2"/>
              <w:bottom w:val="single" w:sz="12" w:space="0" w:color="58B6C0" w:themeColor="accent2"/>
            </w:tcBorders>
            <w:shd w:val="clear" w:color="auto" w:fill="2683C6" w:themeFill="accent6"/>
          </w:tcPr>
          <w:p w14:paraId="66B9172E" w14:textId="5167E661" w:rsidR="00C63B8E" w:rsidRPr="005B7AD1" w:rsidRDefault="0055514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5514D">
              <w:rPr>
                <w:color w:val="000000" w:themeColor="text1"/>
                <w:sz w:val="18"/>
                <w:lang w:val="en-GB"/>
              </w:rPr>
              <w:t>0.66881841</w:t>
            </w:r>
          </w:p>
        </w:tc>
        <w:tc>
          <w:tcPr>
            <w:tcW w:w="1276" w:type="dxa"/>
            <w:tcBorders>
              <w:top w:val="single" w:sz="12" w:space="0" w:color="58B6C0" w:themeColor="accent2"/>
              <w:bottom w:val="single" w:sz="12" w:space="0" w:color="58B6C0" w:themeColor="accent2"/>
            </w:tcBorders>
          </w:tcPr>
          <w:p w14:paraId="65BB2649" w14:textId="64FBA9CE" w:rsidR="00C63B8E" w:rsidRPr="005B7AD1" w:rsidRDefault="0055514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5514D">
              <w:rPr>
                <w:color w:val="000000" w:themeColor="text1"/>
                <w:sz w:val="18"/>
                <w:lang w:val="en-GB"/>
              </w:rPr>
              <w:t>0.70861601</w:t>
            </w:r>
          </w:p>
        </w:tc>
        <w:tc>
          <w:tcPr>
            <w:tcW w:w="1276" w:type="dxa"/>
            <w:tcBorders>
              <w:top w:val="single" w:sz="12" w:space="0" w:color="58B6C0" w:themeColor="accent2"/>
              <w:bottom w:val="single" w:sz="12" w:space="0" w:color="58B6C0" w:themeColor="accent2"/>
            </w:tcBorders>
          </w:tcPr>
          <w:p w14:paraId="57B8B1E8" w14:textId="2F8D36C2" w:rsidR="00C63B8E" w:rsidRPr="005B7AD1" w:rsidRDefault="0055514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5514D">
              <w:rPr>
                <w:color w:val="000000" w:themeColor="text1"/>
                <w:sz w:val="18"/>
                <w:lang w:val="en-GB"/>
              </w:rPr>
              <w:t>0.72243505</w:t>
            </w:r>
          </w:p>
        </w:tc>
        <w:tc>
          <w:tcPr>
            <w:tcW w:w="1269" w:type="dxa"/>
            <w:tcBorders>
              <w:top w:val="single" w:sz="12" w:space="0" w:color="58B6C0" w:themeColor="accent2"/>
              <w:bottom w:val="single" w:sz="12" w:space="0" w:color="58B6C0" w:themeColor="accent2"/>
            </w:tcBorders>
          </w:tcPr>
          <w:p w14:paraId="638E06FE" w14:textId="724842A6" w:rsidR="00C63B8E" w:rsidRPr="005B7AD1" w:rsidRDefault="0055514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5514D">
              <w:rPr>
                <w:color w:val="000000" w:themeColor="text1"/>
                <w:sz w:val="18"/>
                <w:lang w:val="en-GB"/>
              </w:rPr>
              <w:t>0.99946391</w:t>
            </w:r>
          </w:p>
        </w:tc>
      </w:tr>
      <w:tr w:rsidR="00C63B8E" w:rsidRPr="005B7AD1" w14:paraId="2F4E2C93" w14:textId="77777777" w:rsidTr="006E694E">
        <w:trPr>
          <w:trHeight w:val="21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0C4AEA8B" w14:textId="77777777" w:rsidR="00C63B8E" w:rsidRPr="00EE6BEB" w:rsidRDefault="00C63B8E" w:rsidP="00C63B8E">
            <w:pPr>
              <w:jc w:val="both"/>
              <w:rPr>
                <w:bCs w:val="0"/>
                <w:color w:val="000000" w:themeColor="text1"/>
                <w:sz w:val="22"/>
                <w:szCs w:val="22"/>
                <w:lang w:val="en-GB"/>
              </w:rPr>
            </w:pPr>
          </w:p>
        </w:tc>
        <w:tc>
          <w:tcPr>
            <w:tcW w:w="1524" w:type="dxa"/>
            <w:tcBorders>
              <w:top w:val="single" w:sz="12" w:space="0" w:color="58B6C0" w:themeColor="accent2"/>
              <w:left w:val="single" w:sz="12" w:space="0" w:color="FFFFFF"/>
              <w:bottom w:val="single" w:sz="12" w:space="0" w:color="FFFFFF" w:themeColor="background1"/>
            </w:tcBorders>
            <w:shd w:val="clear" w:color="auto" w:fill="58B6C0" w:themeFill="accent2"/>
          </w:tcPr>
          <w:p w14:paraId="311496A3" w14:textId="77777777" w:rsidR="00C63B8E" w:rsidRPr="005B7AD1" w:rsidRDefault="00C63B8E"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min</w:t>
            </w:r>
          </w:p>
        </w:tc>
        <w:tc>
          <w:tcPr>
            <w:tcW w:w="1417" w:type="dxa"/>
            <w:tcBorders>
              <w:top w:val="single" w:sz="12" w:space="0" w:color="58B6C0" w:themeColor="accent2"/>
              <w:bottom w:val="single" w:sz="12" w:space="0" w:color="FFFFFF" w:themeColor="background1"/>
            </w:tcBorders>
            <w:shd w:val="clear" w:color="auto" w:fill="2683C6" w:themeFill="accent6"/>
          </w:tcPr>
          <w:p w14:paraId="7DE3B145" w14:textId="007A7903" w:rsidR="00C63B8E"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0.00240564</w:t>
            </w:r>
          </w:p>
        </w:tc>
        <w:tc>
          <w:tcPr>
            <w:tcW w:w="1134" w:type="dxa"/>
            <w:tcBorders>
              <w:top w:val="single" w:sz="12" w:space="0" w:color="58B6C0" w:themeColor="accent2"/>
              <w:bottom w:val="single" w:sz="12" w:space="0" w:color="FFFFFF" w:themeColor="background1"/>
            </w:tcBorders>
            <w:shd w:val="clear" w:color="auto" w:fill="2683C6" w:themeFill="accent6"/>
          </w:tcPr>
          <w:p w14:paraId="23149DE7" w14:textId="3E503DDD" w:rsidR="00C63B8E"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0.05709582</w:t>
            </w:r>
          </w:p>
        </w:tc>
        <w:tc>
          <w:tcPr>
            <w:tcW w:w="1134" w:type="dxa"/>
            <w:tcBorders>
              <w:top w:val="single" w:sz="12" w:space="0" w:color="58B6C0" w:themeColor="accent2"/>
              <w:bottom w:val="single" w:sz="12" w:space="0" w:color="FFFFFF" w:themeColor="background1"/>
            </w:tcBorders>
          </w:tcPr>
          <w:p w14:paraId="68FA67E1" w14:textId="115654E1" w:rsidR="00C63B8E"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0.11523568</w:t>
            </w:r>
          </w:p>
        </w:tc>
        <w:tc>
          <w:tcPr>
            <w:tcW w:w="1276" w:type="dxa"/>
            <w:tcBorders>
              <w:top w:val="single" w:sz="12" w:space="0" w:color="58B6C0" w:themeColor="accent2"/>
              <w:bottom w:val="single" w:sz="12" w:space="0" w:color="FFFFFF" w:themeColor="background1"/>
            </w:tcBorders>
            <w:shd w:val="clear" w:color="auto" w:fill="2683C6" w:themeFill="accent6"/>
          </w:tcPr>
          <w:p w14:paraId="69700F15" w14:textId="5F50C22A" w:rsidR="00C63B8E"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0.025071084</w:t>
            </w:r>
          </w:p>
        </w:tc>
        <w:tc>
          <w:tcPr>
            <w:tcW w:w="1276" w:type="dxa"/>
            <w:tcBorders>
              <w:top w:val="single" w:sz="12" w:space="0" w:color="58B6C0" w:themeColor="accent2"/>
              <w:bottom w:val="single" w:sz="12" w:space="0" w:color="FFFFFF" w:themeColor="background1"/>
            </w:tcBorders>
          </w:tcPr>
          <w:p w14:paraId="0AFF8B7F" w14:textId="5E9F21A5" w:rsidR="00C63B8E"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0.13041406</w:t>
            </w:r>
          </w:p>
        </w:tc>
        <w:tc>
          <w:tcPr>
            <w:tcW w:w="1269" w:type="dxa"/>
            <w:tcBorders>
              <w:top w:val="single" w:sz="12" w:space="0" w:color="58B6C0" w:themeColor="accent2"/>
              <w:bottom w:val="single" w:sz="12" w:space="0" w:color="FFFFFF" w:themeColor="background1"/>
            </w:tcBorders>
          </w:tcPr>
          <w:p w14:paraId="08974C13" w14:textId="73CA1AD6" w:rsidR="00C63B8E"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0.98465245</w:t>
            </w:r>
          </w:p>
        </w:tc>
      </w:tr>
      <w:tr w:rsidR="00C63B8E" w:rsidRPr="005B7AD1" w14:paraId="1A2348E8" w14:textId="77777777" w:rsidTr="00B81E9F">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bottom w:val="single" w:sz="12" w:space="0" w:color="FFFFFF" w:themeColor="background1"/>
              <w:right w:val="single" w:sz="12" w:space="0" w:color="FFFFFF" w:themeColor="background1"/>
            </w:tcBorders>
            <w:textDirection w:val="btLr"/>
          </w:tcPr>
          <w:p w14:paraId="6510DBAA" w14:textId="77777777" w:rsidR="00C63B8E" w:rsidRPr="00EE6BEB" w:rsidRDefault="00C63B8E" w:rsidP="00C63B8E">
            <w:pPr>
              <w:ind w:left="113" w:right="113"/>
              <w:jc w:val="center"/>
              <w:rPr>
                <w:bCs w:val="0"/>
                <w:color w:val="000000" w:themeColor="text1"/>
                <w:sz w:val="22"/>
                <w:szCs w:val="22"/>
              </w:rPr>
            </w:pPr>
            <w:r w:rsidRPr="00EE6BEB">
              <w:rPr>
                <w:bCs w:val="0"/>
                <w:sz w:val="22"/>
                <w:szCs w:val="22"/>
              </w:rPr>
              <w:t>CONFIG2</w:t>
            </w:r>
          </w:p>
        </w:tc>
        <w:tc>
          <w:tcPr>
            <w:tcW w:w="1524" w:type="dxa"/>
            <w:tcBorders>
              <w:top w:val="single" w:sz="12" w:space="0" w:color="FFFFFF" w:themeColor="background1"/>
              <w:left w:val="single" w:sz="12" w:space="0" w:color="FFFFFF" w:themeColor="background1"/>
              <w:bottom w:val="single" w:sz="12" w:space="0" w:color="FFFFFF" w:themeColor="background1"/>
            </w:tcBorders>
            <w:shd w:val="clear" w:color="auto" w:fill="58B6C0" w:themeFill="accent2"/>
          </w:tcPr>
          <w:p w14:paraId="52C807E9" w14:textId="77777777" w:rsidR="00C63B8E" w:rsidRPr="005B7AD1" w:rsidRDefault="00C63B8E"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User-item score</w:t>
            </w:r>
          </w:p>
        </w:tc>
        <w:tc>
          <w:tcPr>
            <w:tcW w:w="1417" w:type="dxa"/>
            <w:tcBorders>
              <w:top w:val="single" w:sz="12" w:space="0" w:color="FFFFFF" w:themeColor="background1"/>
              <w:bottom w:val="single" w:sz="12" w:space="0" w:color="FFFFFF" w:themeColor="background1"/>
            </w:tcBorders>
            <w:shd w:val="clear" w:color="auto" w:fill="2683C6" w:themeFill="accent6"/>
          </w:tcPr>
          <w:p w14:paraId="5EE458D9" w14:textId="6CBCF684" w:rsidR="00C63B8E" w:rsidRPr="005B7AD1" w:rsidRDefault="00FD1E9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FD1E99">
              <w:rPr>
                <w:color w:val="000000" w:themeColor="text1"/>
                <w:sz w:val="18"/>
                <w:lang w:val="en-GB"/>
              </w:rPr>
              <w:t>0.22302818</w:t>
            </w:r>
          </w:p>
        </w:tc>
        <w:tc>
          <w:tcPr>
            <w:tcW w:w="1134" w:type="dxa"/>
            <w:tcBorders>
              <w:top w:val="single" w:sz="12" w:space="0" w:color="FFFFFF" w:themeColor="background1"/>
              <w:bottom w:val="single" w:sz="12" w:space="0" w:color="FFFFFF" w:themeColor="background1"/>
            </w:tcBorders>
            <w:shd w:val="clear" w:color="auto" w:fill="2683C6" w:themeFill="accent6"/>
          </w:tcPr>
          <w:p w14:paraId="7931698D" w14:textId="76859C1A" w:rsidR="00C63B8E" w:rsidRPr="005B7AD1" w:rsidRDefault="00B81E9F"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B81E9F">
              <w:rPr>
                <w:color w:val="000000" w:themeColor="text1"/>
                <w:sz w:val="18"/>
                <w:lang w:val="en-GB"/>
              </w:rPr>
              <w:t>0.25074499</w:t>
            </w:r>
          </w:p>
        </w:tc>
        <w:tc>
          <w:tcPr>
            <w:tcW w:w="1134" w:type="dxa"/>
            <w:tcBorders>
              <w:top w:val="single" w:sz="12" w:space="0" w:color="FFFFFF" w:themeColor="background1"/>
              <w:bottom w:val="single" w:sz="12" w:space="0" w:color="FFFFFF" w:themeColor="background1"/>
            </w:tcBorders>
            <w:shd w:val="clear" w:color="auto" w:fill="2683C6" w:themeFill="accent6"/>
          </w:tcPr>
          <w:p w14:paraId="77AB3590" w14:textId="6C1F3DAA" w:rsidR="00C63B8E" w:rsidRPr="005B7AD1" w:rsidRDefault="00B81E9F"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B81E9F">
              <w:rPr>
                <w:color w:val="000000" w:themeColor="text1"/>
                <w:sz w:val="18"/>
                <w:lang w:val="en-GB"/>
              </w:rPr>
              <w:t>0.24854296</w:t>
            </w:r>
          </w:p>
        </w:tc>
        <w:tc>
          <w:tcPr>
            <w:tcW w:w="1276" w:type="dxa"/>
            <w:tcBorders>
              <w:top w:val="single" w:sz="12" w:space="0" w:color="FFFFFF" w:themeColor="background1"/>
              <w:bottom w:val="single" w:sz="12" w:space="0" w:color="FFFFFF" w:themeColor="background1"/>
            </w:tcBorders>
          </w:tcPr>
          <w:p w14:paraId="7E32D284" w14:textId="63238BAF" w:rsidR="00C63B8E" w:rsidRPr="005B7AD1" w:rsidRDefault="00B81E9F"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B81E9F">
              <w:rPr>
                <w:color w:val="000000" w:themeColor="text1"/>
                <w:sz w:val="18"/>
                <w:lang w:val="en-GB"/>
              </w:rPr>
              <w:t>0.34684580</w:t>
            </w:r>
          </w:p>
        </w:tc>
        <w:tc>
          <w:tcPr>
            <w:tcW w:w="1276" w:type="dxa"/>
            <w:tcBorders>
              <w:top w:val="single" w:sz="12" w:space="0" w:color="FFFFFF" w:themeColor="background1"/>
              <w:bottom w:val="single" w:sz="12" w:space="0" w:color="FFFFFF" w:themeColor="background1"/>
            </w:tcBorders>
          </w:tcPr>
          <w:p w14:paraId="7EC2FFDF" w14:textId="539C3291" w:rsidR="00C63B8E" w:rsidRPr="005B7AD1" w:rsidRDefault="00B81E9F"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B81E9F">
              <w:rPr>
                <w:color w:val="000000" w:themeColor="text1"/>
                <w:sz w:val="18"/>
                <w:lang w:val="en-GB"/>
              </w:rPr>
              <w:t>0.38999408</w:t>
            </w:r>
          </w:p>
        </w:tc>
        <w:tc>
          <w:tcPr>
            <w:tcW w:w="1269" w:type="dxa"/>
            <w:tcBorders>
              <w:top w:val="single" w:sz="12" w:space="0" w:color="FFFFFF" w:themeColor="background1"/>
              <w:bottom w:val="single" w:sz="12" w:space="0" w:color="FFFFFF" w:themeColor="background1"/>
            </w:tcBorders>
          </w:tcPr>
          <w:p w14:paraId="19DEF9D6" w14:textId="7F1249BA" w:rsidR="00C63B8E" w:rsidRPr="005B7AD1" w:rsidRDefault="00B81E9F"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B81E9F">
              <w:rPr>
                <w:color w:val="000000" w:themeColor="text1"/>
                <w:sz w:val="18"/>
                <w:lang w:val="en-GB"/>
              </w:rPr>
              <w:t>0.99827867</w:t>
            </w:r>
          </w:p>
        </w:tc>
      </w:tr>
      <w:tr w:rsidR="00C63B8E" w:rsidRPr="005B7AD1" w14:paraId="6B325E2B" w14:textId="77777777" w:rsidTr="002A5085">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56B0AEAB" w14:textId="77777777" w:rsidR="00C63B8E" w:rsidRPr="00EE6BEB" w:rsidRDefault="00C63B8E" w:rsidP="00C63B8E">
            <w:pPr>
              <w:jc w:val="both"/>
              <w:rPr>
                <w:bCs w:val="0"/>
                <w:color w:val="000000" w:themeColor="text1"/>
                <w:sz w:val="22"/>
                <w:szCs w:val="22"/>
                <w:lang w:val="en-GB"/>
              </w:rPr>
            </w:pPr>
          </w:p>
        </w:tc>
        <w:tc>
          <w:tcPr>
            <w:tcW w:w="1524"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5329AD69" w14:textId="77777777" w:rsidR="00C63B8E" w:rsidRPr="005B7AD1" w:rsidRDefault="00C63B8E"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max</w:t>
            </w:r>
          </w:p>
        </w:tc>
        <w:tc>
          <w:tcPr>
            <w:tcW w:w="1417" w:type="dxa"/>
            <w:tcBorders>
              <w:top w:val="single" w:sz="12" w:space="0" w:color="58B6C0" w:themeColor="accent2"/>
              <w:bottom w:val="single" w:sz="12" w:space="0" w:color="FFFFFF" w:themeColor="background1"/>
            </w:tcBorders>
          </w:tcPr>
          <w:p w14:paraId="00EE8671" w14:textId="633B4A9D" w:rsidR="00C63B8E"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1.05057406</w:t>
            </w:r>
          </w:p>
        </w:tc>
        <w:tc>
          <w:tcPr>
            <w:tcW w:w="1134" w:type="dxa"/>
            <w:tcBorders>
              <w:top w:val="single" w:sz="12" w:space="0" w:color="58B6C0" w:themeColor="accent2"/>
              <w:bottom w:val="single" w:sz="12" w:space="0" w:color="FFFFFF" w:themeColor="background1"/>
            </w:tcBorders>
            <w:shd w:val="clear" w:color="auto" w:fill="2683C6" w:themeFill="accent6"/>
          </w:tcPr>
          <w:p w14:paraId="59A842BD" w14:textId="10185BE5" w:rsidR="00C63B8E"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1.03537511</w:t>
            </w:r>
          </w:p>
        </w:tc>
        <w:tc>
          <w:tcPr>
            <w:tcW w:w="1134" w:type="dxa"/>
            <w:tcBorders>
              <w:top w:val="single" w:sz="12" w:space="0" w:color="58B6C0" w:themeColor="accent2"/>
              <w:bottom w:val="single" w:sz="12" w:space="0" w:color="FFFFFF" w:themeColor="background1"/>
            </w:tcBorders>
          </w:tcPr>
          <w:p w14:paraId="27153484" w14:textId="36524093" w:rsidR="00C63B8E"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1.06715750</w:t>
            </w:r>
          </w:p>
        </w:tc>
        <w:tc>
          <w:tcPr>
            <w:tcW w:w="1276" w:type="dxa"/>
            <w:tcBorders>
              <w:top w:val="single" w:sz="12" w:space="0" w:color="58B6C0" w:themeColor="accent2"/>
              <w:bottom w:val="single" w:sz="12" w:space="0" w:color="FFFFFF" w:themeColor="background1"/>
            </w:tcBorders>
            <w:shd w:val="clear" w:color="auto" w:fill="2683C6" w:themeFill="accent6"/>
          </w:tcPr>
          <w:p w14:paraId="738C6173" w14:textId="498B0C51" w:rsidR="00C63B8E"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1.01425302</w:t>
            </w:r>
          </w:p>
        </w:tc>
        <w:tc>
          <w:tcPr>
            <w:tcW w:w="1276" w:type="dxa"/>
            <w:tcBorders>
              <w:top w:val="single" w:sz="12" w:space="0" w:color="58B6C0" w:themeColor="accent2"/>
              <w:bottom w:val="single" w:sz="12" w:space="0" w:color="FFFFFF" w:themeColor="background1"/>
            </w:tcBorders>
          </w:tcPr>
          <w:p w14:paraId="6B836D23" w14:textId="0B0E0095" w:rsidR="00C63B8E"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1.039211273</w:t>
            </w:r>
          </w:p>
        </w:tc>
        <w:tc>
          <w:tcPr>
            <w:tcW w:w="1269" w:type="dxa"/>
            <w:tcBorders>
              <w:top w:val="single" w:sz="12" w:space="0" w:color="58B6C0" w:themeColor="accent2"/>
              <w:bottom w:val="single" w:sz="12" w:space="0" w:color="FFFFFF" w:themeColor="background1"/>
            </w:tcBorders>
            <w:shd w:val="clear" w:color="auto" w:fill="2683C6" w:themeFill="accent6"/>
          </w:tcPr>
          <w:p w14:paraId="2BFEDB5E" w14:textId="2AAF8E04" w:rsidR="00C63B8E"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1.01470232</w:t>
            </w:r>
          </w:p>
        </w:tc>
      </w:tr>
      <w:tr w:rsidR="00C63B8E" w:rsidRPr="005B7AD1" w14:paraId="2EBBB5FC" w14:textId="77777777" w:rsidTr="00E103B9">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06537A3B" w14:textId="77777777" w:rsidR="00C63B8E" w:rsidRPr="00EE6BEB" w:rsidRDefault="00C63B8E" w:rsidP="00C63B8E">
            <w:pPr>
              <w:jc w:val="both"/>
              <w:rPr>
                <w:bCs w:val="0"/>
                <w:color w:val="000000" w:themeColor="text1"/>
                <w:sz w:val="22"/>
                <w:szCs w:val="22"/>
                <w:lang w:val="en-GB"/>
              </w:rPr>
            </w:pPr>
          </w:p>
        </w:tc>
        <w:tc>
          <w:tcPr>
            <w:tcW w:w="1524"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4B84DE68" w14:textId="77777777" w:rsidR="00C63B8E" w:rsidRPr="005B7AD1" w:rsidRDefault="00C63B8E"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Item-based mean</w:t>
            </w:r>
          </w:p>
        </w:tc>
        <w:tc>
          <w:tcPr>
            <w:tcW w:w="1417" w:type="dxa"/>
            <w:tcBorders>
              <w:top w:val="single" w:sz="12" w:space="0" w:color="58B6C0" w:themeColor="accent2"/>
              <w:bottom w:val="single" w:sz="12" w:space="0" w:color="FFFFFF" w:themeColor="background1"/>
            </w:tcBorders>
            <w:shd w:val="clear" w:color="auto" w:fill="2683C6" w:themeFill="accent6"/>
          </w:tcPr>
          <w:p w14:paraId="435525BB" w14:textId="2C5AD2EE" w:rsidR="00C63B8E"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0.63441950</w:t>
            </w:r>
          </w:p>
        </w:tc>
        <w:tc>
          <w:tcPr>
            <w:tcW w:w="1134" w:type="dxa"/>
            <w:tcBorders>
              <w:top w:val="single" w:sz="12" w:space="0" w:color="58B6C0" w:themeColor="accent2"/>
              <w:bottom w:val="single" w:sz="12" w:space="0" w:color="FFFFFF" w:themeColor="background1"/>
            </w:tcBorders>
            <w:shd w:val="clear" w:color="auto" w:fill="2683C6" w:themeFill="accent6"/>
          </w:tcPr>
          <w:p w14:paraId="34954AA1" w14:textId="50A77F39" w:rsidR="00C63B8E"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0.66184371</w:t>
            </w:r>
          </w:p>
        </w:tc>
        <w:tc>
          <w:tcPr>
            <w:tcW w:w="1134" w:type="dxa"/>
            <w:tcBorders>
              <w:top w:val="single" w:sz="12" w:space="0" w:color="58B6C0" w:themeColor="accent2"/>
              <w:bottom w:val="single" w:sz="12" w:space="0" w:color="FFFFFF" w:themeColor="background1"/>
            </w:tcBorders>
            <w:shd w:val="clear" w:color="auto" w:fill="2683C6" w:themeFill="accent6"/>
          </w:tcPr>
          <w:p w14:paraId="5E5CD834" w14:textId="7E10C6D0" w:rsidR="00C63B8E"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0.65402621</w:t>
            </w:r>
          </w:p>
        </w:tc>
        <w:tc>
          <w:tcPr>
            <w:tcW w:w="1276" w:type="dxa"/>
            <w:tcBorders>
              <w:top w:val="single" w:sz="12" w:space="0" w:color="58B6C0" w:themeColor="accent2"/>
              <w:bottom w:val="single" w:sz="12" w:space="0" w:color="FFFFFF" w:themeColor="background1"/>
            </w:tcBorders>
          </w:tcPr>
          <w:p w14:paraId="2ADF3B4D" w14:textId="64408203" w:rsidR="00C63B8E"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0.70127230</w:t>
            </w:r>
          </w:p>
        </w:tc>
        <w:tc>
          <w:tcPr>
            <w:tcW w:w="1276" w:type="dxa"/>
            <w:tcBorders>
              <w:top w:val="single" w:sz="12" w:space="0" w:color="58B6C0" w:themeColor="accent2"/>
              <w:bottom w:val="single" w:sz="12" w:space="0" w:color="FFFFFF" w:themeColor="background1"/>
            </w:tcBorders>
          </w:tcPr>
          <w:p w14:paraId="50F2CED7" w14:textId="6AE7BBCD" w:rsidR="00C63B8E"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0.71086639</w:t>
            </w:r>
          </w:p>
        </w:tc>
        <w:tc>
          <w:tcPr>
            <w:tcW w:w="1269" w:type="dxa"/>
            <w:tcBorders>
              <w:top w:val="single" w:sz="12" w:space="0" w:color="58B6C0" w:themeColor="accent2"/>
              <w:bottom w:val="single" w:sz="12" w:space="0" w:color="FFFFFF" w:themeColor="background1"/>
            </w:tcBorders>
          </w:tcPr>
          <w:p w14:paraId="0DF5EE18" w14:textId="457B37BF" w:rsidR="00C63B8E"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0.99972659</w:t>
            </w:r>
          </w:p>
        </w:tc>
      </w:tr>
      <w:tr w:rsidR="00C63B8E" w:rsidRPr="005B7AD1" w14:paraId="3BF6260F" w14:textId="77777777" w:rsidTr="007132E3">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72413EEA" w14:textId="77777777" w:rsidR="00C63B8E" w:rsidRPr="00EE6BEB" w:rsidRDefault="00C63B8E" w:rsidP="00C63B8E">
            <w:pPr>
              <w:jc w:val="both"/>
              <w:rPr>
                <w:bCs w:val="0"/>
                <w:color w:val="000000" w:themeColor="text1"/>
                <w:sz w:val="22"/>
                <w:szCs w:val="22"/>
                <w:lang w:val="en-GB"/>
              </w:rPr>
            </w:pPr>
          </w:p>
        </w:tc>
        <w:tc>
          <w:tcPr>
            <w:tcW w:w="1524"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4C1783F4" w14:textId="77777777" w:rsidR="00C63B8E" w:rsidRPr="005B7AD1" w:rsidRDefault="00C63B8E"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min</w:t>
            </w:r>
          </w:p>
        </w:tc>
        <w:tc>
          <w:tcPr>
            <w:tcW w:w="1417" w:type="dxa"/>
            <w:tcBorders>
              <w:top w:val="single" w:sz="12" w:space="0" w:color="58B6C0" w:themeColor="accent2"/>
              <w:bottom w:val="single" w:sz="12" w:space="0" w:color="FFFFFF" w:themeColor="background1"/>
            </w:tcBorders>
            <w:shd w:val="clear" w:color="auto" w:fill="2683C6" w:themeFill="accent6"/>
          </w:tcPr>
          <w:p w14:paraId="3D2E05AD" w14:textId="340800AB"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0.00159138</w:t>
            </w:r>
          </w:p>
        </w:tc>
        <w:tc>
          <w:tcPr>
            <w:tcW w:w="1134" w:type="dxa"/>
            <w:tcBorders>
              <w:top w:val="single" w:sz="12" w:space="0" w:color="58B6C0" w:themeColor="accent2"/>
              <w:bottom w:val="single" w:sz="12" w:space="0" w:color="FFFFFF" w:themeColor="background1"/>
            </w:tcBorders>
            <w:shd w:val="clear" w:color="auto" w:fill="2683C6" w:themeFill="accent6"/>
          </w:tcPr>
          <w:p w14:paraId="299C961D" w14:textId="0094E9B6"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0.05304151</w:t>
            </w:r>
          </w:p>
        </w:tc>
        <w:tc>
          <w:tcPr>
            <w:tcW w:w="1134" w:type="dxa"/>
            <w:tcBorders>
              <w:top w:val="single" w:sz="12" w:space="0" w:color="58B6C0" w:themeColor="accent2"/>
              <w:bottom w:val="single" w:sz="12" w:space="0" w:color="FFFFFF" w:themeColor="background1"/>
            </w:tcBorders>
          </w:tcPr>
          <w:p w14:paraId="7737AF52" w14:textId="0BF7A276"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0.13264536</w:t>
            </w:r>
          </w:p>
        </w:tc>
        <w:tc>
          <w:tcPr>
            <w:tcW w:w="1276" w:type="dxa"/>
            <w:tcBorders>
              <w:top w:val="single" w:sz="12" w:space="0" w:color="58B6C0" w:themeColor="accent2"/>
              <w:bottom w:val="single" w:sz="12" w:space="0" w:color="FFFFFF" w:themeColor="background1"/>
            </w:tcBorders>
            <w:shd w:val="clear" w:color="auto" w:fill="2683C6" w:themeFill="accent6"/>
          </w:tcPr>
          <w:p w14:paraId="2E4DE65C" w14:textId="37544C6E"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0.01960587</w:t>
            </w:r>
          </w:p>
        </w:tc>
        <w:tc>
          <w:tcPr>
            <w:tcW w:w="1276" w:type="dxa"/>
            <w:tcBorders>
              <w:top w:val="single" w:sz="12" w:space="0" w:color="58B6C0" w:themeColor="accent2"/>
              <w:bottom w:val="single" w:sz="12" w:space="0" w:color="FFFFFF" w:themeColor="background1"/>
            </w:tcBorders>
          </w:tcPr>
          <w:p w14:paraId="7D8B1DC7" w14:textId="18370A2B"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0.11038821</w:t>
            </w:r>
          </w:p>
        </w:tc>
        <w:tc>
          <w:tcPr>
            <w:tcW w:w="1269" w:type="dxa"/>
            <w:tcBorders>
              <w:top w:val="single" w:sz="12" w:space="0" w:color="58B6C0" w:themeColor="accent2"/>
              <w:bottom w:val="single" w:sz="12" w:space="0" w:color="FFFFFF" w:themeColor="background1"/>
            </w:tcBorders>
          </w:tcPr>
          <w:p w14:paraId="5D024AA3" w14:textId="4B994EB0"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0.96493607</w:t>
            </w:r>
          </w:p>
        </w:tc>
      </w:tr>
      <w:tr w:rsidR="00C63B8E" w:rsidRPr="005B7AD1" w14:paraId="2A877DA7" w14:textId="77777777" w:rsidTr="007132E3">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right w:val="single" w:sz="12" w:space="0" w:color="FFFFFF"/>
            </w:tcBorders>
            <w:textDirection w:val="btLr"/>
          </w:tcPr>
          <w:p w14:paraId="6D1ED4EE" w14:textId="77777777" w:rsidR="00C63B8E" w:rsidRPr="00EE6BEB" w:rsidRDefault="00C63B8E" w:rsidP="00C63B8E">
            <w:pPr>
              <w:ind w:left="113" w:right="113"/>
              <w:jc w:val="center"/>
              <w:rPr>
                <w:bCs w:val="0"/>
                <w:color w:val="000000" w:themeColor="text1"/>
                <w:sz w:val="22"/>
                <w:szCs w:val="22"/>
                <w:lang w:val="en-GB"/>
              </w:rPr>
            </w:pPr>
            <w:r w:rsidRPr="00EE6BEB">
              <w:rPr>
                <w:bCs w:val="0"/>
                <w:sz w:val="22"/>
                <w:szCs w:val="22"/>
                <w:lang w:val="en-GB"/>
              </w:rPr>
              <w:t>CONFIG3</w:t>
            </w:r>
          </w:p>
        </w:tc>
        <w:tc>
          <w:tcPr>
            <w:tcW w:w="1524" w:type="dxa"/>
            <w:tcBorders>
              <w:top w:val="single" w:sz="12" w:space="0" w:color="FFFFFF" w:themeColor="background1"/>
              <w:left w:val="single" w:sz="12" w:space="0" w:color="FFFFFF"/>
              <w:bottom w:val="single" w:sz="24" w:space="0" w:color="58B6C0" w:themeColor="accent2"/>
              <w:right w:val="single" w:sz="4" w:space="0" w:color="FFFFFF" w:themeColor="background1"/>
            </w:tcBorders>
            <w:shd w:val="clear" w:color="auto" w:fill="58B6C0" w:themeFill="accent2"/>
          </w:tcPr>
          <w:p w14:paraId="52DB933D" w14:textId="77777777" w:rsidR="00C63B8E" w:rsidRPr="005B7AD1" w:rsidRDefault="00C63B8E"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User-item score</w:t>
            </w:r>
          </w:p>
        </w:tc>
        <w:tc>
          <w:tcPr>
            <w:tcW w:w="1417" w:type="dxa"/>
            <w:tcBorders>
              <w:top w:val="single" w:sz="12" w:space="0" w:color="FFFFFF" w:themeColor="background1"/>
              <w:left w:val="single" w:sz="4" w:space="0" w:color="FFFFFF" w:themeColor="background1"/>
              <w:bottom w:val="single" w:sz="12" w:space="0" w:color="FFFFFF" w:themeColor="background1"/>
            </w:tcBorders>
            <w:shd w:val="clear" w:color="auto" w:fill="2683C6" w:themeFill="accent6"/>
          </w:tcPr>
          <w:p w14:paraId="4CAC70D6" w14:textId="66278F70"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0.06860822</w:t>
            </w:r>
          </w:p>
        </w:tc>
        <w:tc>
          <w:tcPr>
            <w:tcW w:w="1134" w:type="dxa"/>
            <w:tcBorders>
              <w:top w:val="single" w:sz="12" w:space="0" w:color="FFFFFF" w:themeColor="background1"/>
              <w:bottom w:val="single" w:sz="12" w:space="0" w:color="FFFFFF" w:themeColor="background1"/>
            </w:tcBorders>
          </w:tcPr>
          <w:p w14:paraId="0E71AE3E" w14:textId="6A1D5660"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0.09963476</w:t>
            </w:r>
          </w:p>
        </w:tc>
        <w:tc>
          <w:tcPr>
            <w:tcW w:w="1134" w:type="dxa"/>
            <w:tcBorders>
              <w:top w:val="single" w:sz="12" w:space="0" w:color="FFFFFF" w:themeColor="background1"/>
              <w:bottom w:val="single" w:sz="12" w:space="0" w:color="FFFFFF" w:themeColor="background1"/>
            </w:tcBorders>
            <w:shd w:val="clear" w:color="auto" w:fill="2683C6" w:themeFill="accent6"/>
          </w:tcPr>
          <w:p w14:paraId="3A363499" w14:textId="4B3E557D"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0.08521842</w:t>
            </w:r>
          </w:p>
        </w:tc>
        <w:tc>
          <w:tcPr>
            <w:tcW w:w="1276" w:type="dxa"/>
            <w:tcBorders>
              <w:top w:val="single" w:sz="12" w:space="0" w:color="FFFFFF" w:themeColor="background1"/>
              <w:bottom w:val="single" w:sz="12" w:space="0" w:color="FFFFFF" w:themeColor="background1"/>
            </w:tcBorders>
          </w:tcPr>
          <w:p w14:paraId="4C8CB4A3" w14:textId="4D2F3F20"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0.18547588</w:t>
            </w:r>
          </w:p>
        </w:tc>
        <w:tc>
          <w:tcPr>
            <w:tcW w:w="1276" w:type="dxa"/>
            <w:tcBorders>
              <w:top w:val="single" w:sz="12" w:space="0" w:color="FFFFFF" w:themeColor="background1"/>
              <w:bottom w:val="single" w:sz="12" w:space="0" w:color="FFFFFF" w:themeColor="background1"/>
            </w:tcBorders>
            <w:shd w:val="clear" w:color="auto" w:fill="2683C6" w:themeFill="accent6"/>
          </w:tcPr>
          <w:p w14:paraId="4CFAB000" w14:textId="0D9A8923"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0.09613633</w:t>
            </w:r>
          </w:p>
        </w:tc>
        <w:tc>
          <w:tcPr>
            <w:tcW w:w="1269" w:type="dxa"/>
            <w:tcBorders>
              <w:top w:val="single" w:sz="12" w:space="0" w:color="FFFFFF" w:themeColor="background1"/>
              <w:bottom w:val="single" w:sz="12" w:space="0" w:color="FFFFFF" w:themeColor="background1"/>
            </w:tcBorders>
          </w:tcPr>
          <w:p w14:paraId="483EC139" w14:textId="19AFB869"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0.99904584</w:t>
            </w:r>
          </w:p>
        </w:tc>
      </w:tr>
      <w:tr w:rsidR="00C63B8E" w:rsidRPr="005B7AD1" w14:paraId="04922D51" w14:textId="77777777" w:rsidTr="007132E3">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2AEC3042" w14:textId="77777777" w:rsidR="00C63B8E" w:rsidRPr="005B7AD1" w:rsidRDefault="00C63B8E" w:rsidP="00C63B8E">
            <w:pPr>
              <w:jc w:val="both"/>
              <w:rPr>
                <w:bCs w:val="0"/>
                <w:color w:val="000000" w:themeColor="text1"/>
                <w:sz w:val="18"/>
                <w:lang w:val="en-GB"/>
              </w:rPr>
            </w:pPr>
          </w:p>
        </w:tc>
        <w:tc>
          <w:tcPr>
            <w:tcW w:w="1524"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42041D7B" w14:textId="77777777" w:rsidR="00C63B8E" w:rsidRPr="005B7AD1" w:rsidRDefault="00C63B8E"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max</w:t>
            </w:r>
          </w:p>
        </w:tc>
        <w:tc>
          <w:tcPr>
            <w:tcW w:w="1417" w:type="dxa"/>
            <w:tcBorders>
              <w:top w:val="single" w:sz="12" w:space="0" w:color="58B6C0" w:themeColor="accent2"/>
              <w:left w:val="single" w:sz="4" w:space="0" w:color="FFFFFF" w:themeColor="background1"/>
              <w:bottom w:val="single" w:sz="12" w:space="0" w:color="FFFFFF" w:themeColor="background1"/>
            </w:tcBorders>
            <w:shd w:val="clear" w:color="auto" w:fill="2683C6" w:themeFill="accent6"/>
          </w:tcPr>
          <w:p w14:paraId="32EBD8CB" w14:textId="5B85EE3B"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1.02420628</w:t>
            </w:r>
          </w:p>
        </w:tc>
        <w:tc>
          <w:tcPr>
            <w:tcW w:w="1134" w:type="dxa"/>
            <w:tcBorders>
              <w:top w:val="single" w:sz="12" w:space="0" w:color="58B6C0" w:themeColor="accent2"/>
              <w:bottom w:val="single" w:sz="12" w:space="0" w:color="FFFFFF" w:themeColor="background1"/>
            </w:tcBorders>
          </w:tcPr>
          <w:p w14:paraId="1CE8A6CF" w14:textId="53E97F4D"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1.03034806</w:t>
            </w:r>
          </w:p>
        </w:tc>
        <w:tc>
          <w:tcPr>
            <w:tcW w:w="1134" w:type="dxa"/>
            <w:tcBorders>
              <w:top w:val="single" w:sz="12" w:space="0" w:color="58B6C0" w:themeColor="accent2"/>
              <w:bottom w:val="single" w:sz="12" w:space="0" w:color="FFFFFF" w:themeColor="background1"/>
            </w:tcBorders>
            <w:shd w:val="clear" w:color="auto" w:fill="2683C6" w:themeFill="accent6"/>
          </w:tcPr>
          <w:p w14:paraId="24541C7B" w14:textId="41DB349C"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1.02311146</w:t>
            </w:r>
          </w:p>
        </w:tc>
        <w:tc>
          <w:tcPr>
            <w:tcW w:w="1276" w:type="dxa"/>
            <w:tcBorders>
              <w:top w:val="single" w:sz="12" w:space="0" w:color="58B6C0" w:themeColor="accent2"/>
              <w:bottom w:val="single" w:sz="12" w:space="0" w:color="FFFFFF" w:themeColor="background1"/>
            </w:tcBorders>
          </w:tcPr>
          <w:p w14:paraId="49D566E3" w14:textId="50087D2F"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1.04618513</w:t>
            </w:r>
          </w:p>
        </w:tc>
        <w:tc>
          <w:tcPr>
            <w:tcW w:w="1276" w:type="dxa"/>
            <w:tcBorders>
              <w:top w:val="single" w:sz="12" w:space="0" w:color="58B6C0" w:themeColor="accent2"/>
              <w:bottom w:val="single" w:sz="12" w:space="0" w:color="FFFFFF" w:themeColor="background1"/>
            </w:tcBorders>
            <w:shd w:val="clear" w:color="auto" w:fill="2683C6" w:themeFill="accent6"/>
          </w:tcPr>
          <w:p w14:paraId="1AD8E1E4" w14:textId="12A469C4"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1.01643586</w:t>
            </w:r>
          </w:p>
        </w:tc>
        <w:tc>
          <w:tcPr>
            <w:tcW w:w="1269" w:type="dxa"/>
            <w:tcBorders>
              <w:top w:val="single" w:sz="12" w:space="0" w:color="58B6C0" w:themeColor="accent2"/>
              <w:bottom w:val="single" w:sz="12" w:space="0" w:color="FFFFFF" w:themeColor="background1"/>
            </w:tcBorders>
          </w:tcPr>
          <w:p w14:paraId="0D5EAFFD" w14:textId="4E09C9A1"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1.05173861</w:t>
            </w:r>
          </w:p>
        </w:tc>
      </w:tr>
      <w:tr w:rsidR="00C63B8E" w:rsidRPr="005B7AD1" w14:paraId="6187FD86" w14:textId="77777777" w:rsidTr="007132E3">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76E13CF0" w14:textId="77777777" w:rsidR="00C63B8E" w:rsidRPr="005B7AD1" w:rsidRDefault="00C63B8E" w:rsidP="00C63B8E">
            <w:pPr>
              <w:jc w:val="both"/>
              <w:rPr>
                <w:bCs w:val="0"/>
                <w:color w:val="000000" w:themeColor="text1"/>
                <w:sz w:val="18"/>
                <w:lang w:val="en-GB"/>
              </w:rPr>
            </w:pPr>
          </w:p>
        </w:tc>
        <w:tc>
          <w:tcPr>
            <w:tcW w:w="1524"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39EBAC16" w14:textId="77777777" w:rsidR="00C63B8E" w:rsidRPr="005B7AD1" w:rsidRDefault="00C63B8E"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Item-based mean</w:t>
            </w:r>
          </w:p>
        </w:tc>
        <w:tc>
          <w:tcPr>
            <w:tcW w:w="1417" w:type="dxa"/>
            <w:tcBorders>
              <w:top w:val="single" w:sz="12" w:space="0" w:color="58B6C0" w:themeColor="accent2"/>
              <w:left w:val="single" w:sz="4" w:space="0" w:color="FFFFFF" w:themeColor="background1"/>
              <w:bottom w:val="single" w:sz="12" w:space="0" w:color="FFFFFF" w:themeColor="background1"/>
            </w:tcBorders>
            <w:shd w:val="clear" w:color="auto" w:fill="2683C6" w:themeFill="accent6"/>
          </w:tcPr>
          <w:p w14:paraId="2135AD39" w14:textId="7F031435"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0.47687402</w:t>
            </w:r>
          </w:p>
        </w:tc>
        <w:tc>
          <w:tcPr>
            <w:tcW w:w="1134" w:type="dxa"/>
            <w:tcBorders>
              <w:top w:val="single" w:sz="12" w:space="0" w:color="58B6C0" w:themeColor="accent2"/>
              <w:bottom w:val="single" w:sz="12" w:space="0" w:color="FFFFFF" w:themeColor="background1"/>
            </w:tcBorders>
          </w:tcPr>
          <w:p w14:paraId="23432665" w14:textId="0A031AFC"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0.50318753</w:t>
            </w:r>
          </w:p>
        </w:tc>
        <w:tc>
          <w:tcPr>
            <w:tcW w:w="1134" w:type="dxa"/>
            <w:tcBorders>
              <w:top w:val="single" w:sz="12" w:space="0" w:color="58B6C0" w:themeColor="accent2"/>
              <w:bottom w:val="single" w:sz="12" w:space="0" w:color="FFFFFF" w:themeColor="background1"/>
            </w:tcBorders>
            <w:shd w:val="clear" w:color="auto" w:fill="2683C6" w:themeFill="accent6"/>
          </w:tcPr>
          <w:p w14:paraId="6224BD7E" w14:textId="694A9670"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0.49102938</w:t>
            </w:r>
          </w:p>
        </w:tc>
        <w:tc>
          <w:tcPr>
            <w:tcW w:w="1276" w:type="dxa"/>
            <w:tcBorders>
              <w:top w:val="single" w:sz="12" w:space="0" w:color="58B6C0" w:themeColor="accent2"/>
              <w:bottom w:val="single" w:sz="12" w:space="0" w:color="FFFFFF" w:themeColor="background1"/>
            </w:tcBorders>
          </w:tcPr>
          <w:p w14:paraId="36866B95" w14:textId="358A85B9"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0.55235600</w:t>
            </w:r>
          </w:p>
        </w:tc>
        <w:tc>
          <w:tcPr>
            <w:tcW w:w="1276" w:type="dxa"/>
            <w:tcBorders>
              <w:top w:val="single" w:sz="12" w:space="0" w:color="58B6C0" w:themeColor="accent2"/>
              <w:bottom w:val="single" w:sz="12" w:space="0" w:color="FFFFFF" w:themeColor="background1"/>
            </w:tcBorders>
            <w:shd w:val="clear" w:color="auto" w:fill="2683C6" w:themeFill="accent6"/>
          </w:tcPr>
          <w:p w14:paraId="5DDA00AE" w14:textId="3C14AF4A"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0.49474266</w:t>
            </w:r>
          </w:p>
        </w:tc>
        <w:tc>
          <w:tcPr>
            <w:tcW w:w="1269" w:type="dxa"/>
            <w:tcBorders>
              <w:top w:val="single" w:sz="12" w:space="0" w:color="58B6C0" w:themeColor="accent2"/>
              <w:bottom w:val="single" w:sz="12" w:space="0" w:color="FFFFFF" w:themeColor="background1"/>
            </w:tcBorders>
          </w:tcPr>
          <w:p w14:paraId="0F58ECFA" w14:textId="488980C7"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0.99860179</w:t>
            </w:r>
          </w:p>
        </w:tc>
      </w:tr>
      <w:tr w:rsidR="00C63B8E" w:rsidRPr="005B7AD1" w14:paraId="62EAED0D" w14:textId="77777777" w:rsidTr="007132E3">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cBorders>
          </w:tcPr>
          <w:p w14:paraId="3915DB31" w14:textId="77777777" w:rsidR="00C63B8E" w:rsidRPr="005B7AD1" w:rsidRDefault="00C63B8E" w:rsidP="00C63B8E">
            <w:pPr>
              <w:jc w:val="both"/>
              <w:rPr>
                <w:bCs w:val="0"/>
                <w:color w:val="000000" w:themeColor="text1"/>
                <w:sz w:val="18"/>
                <w:lang w:val="en-GB"/>
              </w:rPr>
            </w:pPr>
          </w:p>
        </w:tc>
        <w:tc>
          <w:tcPr>
            <w:tcW w:w="1524" w:type="dxa"/>
            <w:tcBorders>
              <w:top w:val="single" w:sz="24" w:space="0" w:color="58B6C0" w:themeColor="accent2"/>
              <w:left w:val="single" w:sz="12" w:space="0" w:color="FFFFFF"/>
              <w:bottom w:val="single" w:sz="12" w:space="0" w:color="FFFFFF" w:themeColor="background1"/>
              <w:right w:val="single" w:sz="4" w:space="0" w:color="FFFFFF" w:themeColor="background1"/>
            </w:tcBorders>
            <w:shd w:val="clear" w:color="auto" w:fill="58B6C0" w:themeFill="accent2"/>
          </w:tcPr>
          <w:p w14:paraId="1686B4A7" w14:textId="77777777" w:rsidR="00C63B8E" w:rsidRPr="005B7AD1" w:rsidRDefault="00C63B8E"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min</w:t>
            </w:r>
          </w:p>
        </w:tc>
        <w:tc>
          <w:tcPr>
            <w:tcW w:w="1417" w:type="dxa"/>
            <w:tcBorders>
              <w:top w:val="single" w:sz="12" w:space="0" w:color="58B6C0" w:themeColor="accent2"/>
              <w:left w:val="single" w:sz="4" w:space="0" w:color="FFFFFF" w:themeColor="background1"/>
              <w:bottom w:val="single" w:sz="12" w:space="0" w:color="FFFFFF" w:themeColor="background1"/>
            </w:tcBorders>
            <w:shd w:val="clear" w:color="auto" w:fill="2683C6" w:themeFill="accent6"/>
          </w:tcPr>
          <w:p w14:paraId="48CD39F1" w14:textId="6AF8AD04"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0.00019896</w:t>
            </w:r>
          </w:p>
        </w:tc>
        <w:tc>
          <w:tcPr>
            <w:tcW w:w="1134" w:type="dxa"/>
            <w:tcBorders>
              <w:top w:val="single" w:sz="12" w:space="0" w:color="58B6C0" w:themeColor="accent2"/>
              <w:bottom w:val="single" w:sz="12" w:space="0" w:color="FFFFFF" w:themeColor="background1"/>
            </w:tcBorders>
          </w:tcPr>
          <w:p w14:paraId="0434B323" w14:textId="33442A8B"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0.03451925</w:t>
            </w:r>
          </w:p>
        </w:tc>
        <w:tc>
          <w:tcPr>
            <w:tcW w:w="1134" w:type="dxa"/>
            <w:tcBorders>
              <w:top w:val="single" w:sz="12" w:space="0" w:color="58B6C0" w:themeColor="accent2"/>
              <w:bottom w:val="single" w:sz="12" w:space="0" w:color="FFFFFF" w:themeColor="background1"/>
            </w:tcBorders>
          </w:tcPr>
          <w:p w14:paraId="74C8FE5C" w14:textId="52788D99"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0.02566015</w:t>
            </w:r>
          </w:p>
        </w:tc>
        <w:tc>
          <w:tcPr>
            <w:tcW w:w="1276" w:type="dxa"/>
            <w:tcBorders>
              <w:top w:val="single" w:sz="12" w:space="0" w:color="58B6C0" w:themeColor="accent2"/>
              <w:bottom w:val="single" w:sz="12" w:space="0" w:color="FFFFFF" w:themeColor="background1"/>
            </w:tcBorders>
            <w:shd w:val="clear" w:color="auto" w:fill="2683C6" w:themeFill="accent6"/>
          </w:tcPr>
          <w:p w14:paraId="5DD2F58C" w14:textId="45EC151B"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0.01010727</w:t>
            </w:r>
          </w:p>
        </w:tc>
        <w:tc>
          <w:tcPr>
            <w:tcW w:w="1276" w:type="dxa"/>
            <w:tcBorders>
              <w:top w:val="single" w:sz="12" w:space="0" w:color="58B6C0" w:themeColor="accent2"/>
              <w:bottom w:val="single" w:sz="12" w:space="0" w:color="FFFFFF" w:themeColor="background1"/>
            </w:tcBorders>
            <w:shd w:val="clear" w:color="auto" w:fill="2683C6" w:themeFill="accent6"/>
          </w:tcPr>
          <w:p w14:paraId="0122EBE2" w14:textId="0D402882"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0.00268155</w:t>
            </w:r>
          </w:p>
        </w:tc>
        <w:tc>
          <w:tcPr>
            <w:tcW w:w="1269" w:type="dxa"/>
            <w:tcBorders>
              <w:top w:val="single" w:sz="12" w:space="0" w:color="58B6C0" w:themeColor="accent2"/>
              <w:bottom w:val="single" w:sz="12" w:space="0" w:color="FFFFFF" w:themeColor="background1"/>
            </w:tcBorders>
          </w:tcPr>
          <w:p w14:paraId="33BFDF6B" w14:textId="1C5DD92A"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0.80939096</w:t>
            </w:r>
          </w:p>
        </w:tc>
      </w:tr>
    </w:tbl>
    <w:p w14:paraId="15520C2C" w14:textId="5231DD00" w:rsidR="00C63B8E" w:rsidRPr="00C0181B" w:rsidRDefault="00C0181B" w:rsidP="00C0181B">
      <w:pPr>
        <w:jc w:val="both"/>
        <w:rPr>
          <w:lang w:val="en-GB"/>
        </w:rPr>
      </w:pPr>
      <w:r w:rsidRPr="00C0181B">
        <w:rPr>
          <w:lang w:val="en-GB"/>
        </w:rPr>
        <w:t>These are the results f</w:t>
      </w:r>
      <w:r>
        <w:rPr>
          <w:lang w:val="en-GB"/>
        </w:rPr>
        <w:t>or the first user that probably is Italian. We already said that he likes also a lot of international items and concept and in</w:t>
      </w:r>
      <w:r w:rsidR="00F46964">
        <w:rPr>
          <w:lang w:val="en-GB"/>
        </w:rPr>
        <w:t xml:space="preserve"> the</w:t>
      </w:r>
      <w:r>
        <w:rPr>
          <w:lang w:val="en-GB"/>
        </w:rPr>
        <w:t xml:space="preserve"> s22 file he has 200 preferences, from politics to entertainment figures. The result is that for him </w:t>
      </w:r>
      <w:r w:rsidR="00F46964">
        <w:rPr>
          <w:lang w:val="en-GB"/>
        </w:rPr>
        <w:t>recommending</w:t>
      </w:r>
      <w:r>
        <w:rPr>
          <w:lang w:val="en-GB"/>
        </w:rPr>
        <w:t xml:space="preserve"> items is a mess: he should like the Italian singer Luciano </w:t>
      </w:r>
      <w:proofErr w:type="spellStart"/>
      <w:r w:rsidR="007B5BDB">
        <w:rPr>
          <w:lang w:val="en-GB"/>
        </w:rPr>
        <w:t>Ligabue</w:t>
      </w:r>
      <w:proofErr w:type="spellEnd"/>
      <w:r w:rsidR="007B5BDB">
        <w:rPr>
          <w:lang w:val="en-GB"/>
        </w:rPr>
        <w:t xml:space="preserve"> (our only certainty), but he maybe likes Peter Diamandis (a famous entrepreneur), Sabina </w:t>
      </w:r>
      <w:proofErr w:type="spellStart"/>
      <w:r w:rsidR="007B5BDB">
        <w:rPr>
          <w:lang w:val="en-GB"/>
        </w:rPr>
        <w:t>Guzzanti</w:t>
      </w:r>
      <w:proofErr w:type="spellEnd"/>
      <w:r w:rsidR="007B5BDB">
        <w:rPr>
          <w:lang w:val="en-GB"/>
        </w:rPr>
        <w:t xml:space="preserve"> (an Italian politician and actress), Jonathan Meeks (an American Football player), Ivan Basso (an Italian cyclist) or Lovato (an Italian gas company). As we </w:t>
      </w:r>
      <w:r w:rsidR="000E3A59">
        <w:rPr>
          <w:lang w:val="en-GB"/>
        </w:rPr>
        <w:t>said</w:t>
      </w:r>
      <w:r w:rsidR="007B5BDB">
        <w:rPr>
          <w:lang w:val="en-GB"/>
        </w:rPr>
        <w:t xml:space="preserve"> for user1 probably the best results are the one of config3</w:t>
      </w:r>
      <w:r w:rsidR="000E3A59">
        <w:rPr>
          <w:lang w:val="en-GB"/>
        </w:rPr>
        <w:t>. W</w:t>
      </w:r>
      <w:r w:rsidR="007B5BDB">
        <w:rPr>
          <w:lang w:val="en-GB"/>
        </w:rPr>
        <w:t xml:space="preserve">e can </w:t>
      </w:r>
      <w:r w:rsidR="000E3A59">
        <w:rPr>
          <w:lang w:val="en-GB"/>
        </w:rPr>
        <w:t>confirm</w:t>
      </w:r>
      <w:r w:rsidR="007B5BDB">
        <w:rPr>
          <w:lang w:val="en-GB"/>
        </w:rPr>
        <w:t xml:space="preserve"> this theory because they are more </w:t>
      </w:r>
      <w:r w:rsidR="00F46964">
        <w:rPr>
          <w:lang w:val="en-GB"/>
        </w:rPr>
        <w:t>coherent between strategies,</w:t>
      </w:r>
      <w:r w:rsidR="007B5BDB">
        <w:rPr>
          <w:lang w:val="en-GB"/>
        </w:rPr>
        <w:t xml:space="preserve"> than the ones of config1 and config2. However, let's see, in the next table, the difference with another Italian user that is focused on Italian items.</w:t>
      </w:r>
    </w:p>
    <w:p w14:paraId="3828DE5E" w14:textId="158D8091" w:rsidR="00C63B8E" w:rsidRDefault="00C63B8E" w:rsidP="00C63B8E">
      <w:pPr>
        <w:pStyle w:val="Titolo4"/>
      </w:pPr>
      <w:r w:rsidRPr="00C66FFA">
        <w:lastRenderedPageBreak/>
        <w:t xml:space="preserve">Results for user </w:t>
      </w:r>
      <w:r>
        <w:t>3</w:t>
      </w:r>
      <w:r w:rsidR="00615921">
        <w:t xml:space="preserve"> (</w:t>
      </w:r>
      <w:r w:rsidR="00615921" w:rsidRPr="00563029">
        <w:rPr>
          <w:lang w:val="en-GB"/>
        </w:rPr>
        <w:t>101532373</w:t>
      </w:r>
      <w:r w:rsidR="00615921">
        <w:rPr>
          <w:lang w:val="en-GB"/>
        </w:rPr>
        <w:t>)</w:t>
      </w:r>
    </w:p>
    <w:tbl>
      <w:tblPr>
        <w:tblStyle w:val="Tabellagriglia5scura-colore2"/>
        <w:tblW w:w="0" w:type="auto"/>
        <w:tblLook w:val="04A0" w:firstRow="1" w:lastRow="0" w:firstColumn="1" w:lastColumn="0" w:noHBand="0" w:noVBand="1"/>
      </w:tblPr>
      <w:tblGrid>
        <w:gridCol w:w="598"/>
        <w:gridCol w:w="1495"/>
        <w:gridCol w:w="1411"/>
        <w:gridCol w:w="1132"/>
        <w:gridCol w:w="1132"/>
        <w:gridCol w:w="1269"/>
        <w:gridCol w:w="1328"/>
        <w:gridCol w:w="1263"/>
      </w:tblGrid>
      <w:tr w:rsidR="00C63B8E" w:rsidRPr="00EB4D66" w14:paraId="24DD3278" w14:textId="77777777" w:rsidTr="00C63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gridSpan w:val="2"/>
          </w:tcPr>
          <w:p w14:paraId="12E7989D" w14:textId="77777777" w:rsidR="00C63B8E" w:rsidRPr="005B7AD1" w:rsidRDefault="00C63B8E" w:rsidP="00C63B8E">
            <w:pPr>
              <w:jc w:val="both"/>
              <w:rPr>
                <w:color w:val="000000" w:themeColor="text1"/>
                <w:sz w:val="18"/>
                <w:lang w:val="en-GB"/>
              </w:rPr>
            </w:pPr>
          </w:p>
        </w:tc>
        <w:tc>
          <w:tcPr>
            <w:tcW w:w="1417" w:type="dxa"/>
          </w:tcPr>
          <w:p w14:paraId="59D6780E" w14:textId="69A7DF55" w:rsidR="00C63B8E" w:rsidRPr="00EB4D66" w:rsidRDefault="00615921"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Francesco </w:t>
            </w:r>
            <w:proofErr w:type="spellStart"/>
            <w:r>
              <w:rPr>
                <w:lang w:val="en-GB"/>
              </w:rPr>
              <w:t>Facchinetti</w:t>
            </w:r>
            <w:proofErr w:type="spellEnd"/>
          </w:p>
        </w:tc>
        <w:tc>
          <w:tcPr>
            <w:tcW w:w="1134" w:type="dxa"/>
          </w:tcPr>
          <w:p w14:paraId="13C893B2" w14:textId="5E074438" w:rsidR="00C63B8E" w:rsidRPr="00EB4D66" w:rsidRDefault="00615921"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Vanessa Mesquita</w:t>
            </w:r>
          </w:p>
        </w:tc>
        <w:tc>
          <w:tcPr>
            <w:tcW w:w="1134" w:type="dxa"/>
          </w:tcPr>
          <w:p w14:paraId="10D6C8A4" w14:textId="609338EA" w:rsidR="00C63B8E" w:rsidRPr="00EB4D66" w:rsidRDefault="00615921" w:rsidP="00C63B8E">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Micheal</w:t>
            </w:r>
            <w:proofErr w:type="spellEnd"/>
            <w:r>
              <w:rPr>
                <w:lang w:val="en-GB"/>
              </w:rPr>
              <w:t xml:space="preserve"> </w:t>
            </w:r>
            <w:proofErr w:type="spellStart"/>
            <w:r>
              <w:rPr>
                <w:lang w:val="en-GB"/>
              </w:rPr>
              <w:t>Franti</w:t>
            </w:r>
            <w:proofErr w:type="spellEnd"/>
          </w:p>
        </w:tc>
        <w:tc>
          <w:tcPr>
            <w:tcW w:w="1276" w:type="dxa"/>
          </w:tcPr>
          <w:p w14:paraId="1ADBFF2B" w14:textId="5E24C7F1" w:rsidR="00C63B8E" w:rsidRPr="00EB4D66" w:rsidRDefault="00615921"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Julie Gonzalo</w:t>
            </w:r>
          </w:p>
        </w:tc>
        <w:tc>
          <w:tcPr>
            <w:tcW w:w="1276" w:type="dxa"/>
          </w:tcPr>
          <w:p w14:paraId="04D8C1F5" w14:textId="11CAFCB5" w:rsidR="00C63B8E" w:rsidRDefault="00615921"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LCD Soundsystem</w:t>
            </w:r>
          </w:p>
        </w:tc>
        <w:tc>
          <w:tcPr>
            <w:tcW w:w="1269" w:type="dxa"/>
          </w:tcPr>
          <w:p w14:paraId="0A95835D" w14:textId="710FE7AE" w:rsidR="00C63B8E" w:rsidRDefault="00615921"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Michelin Guide</w:t>
            </w:r>
          </w:p>
        </w:tc>
      </w:tr>
      <w:tr w:rsidR="00C63B8E" w:rsidRPr="005B7AD1" w14:paraId="15917DF4" w14:textId="77777777" w:rsidTr="0022072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right w:val="single" w:sz="12" w:space="0" w:color="FFFFFF"/>
            </w:tcBorders>
            <w:textDirection w:val="btLr"/>
          </w:tcPr>
          <w:p w14:paraId="54E5FB76" w14:textId="77777777" w:rsidR="00C63B8E" w:rsidRPr="00EE6BEB" w:rsidRDefault="00C63B8E" w:rsidP="00C63B8E">
            <w:pPr>
              <w:ind w:left="113" w:right="113"/>
              <w:jc w:val="center"/>
              <w:rPr>
                <w:bCs w:val="0"/>
                <w:color w:val="000000" w:themeColor="text1"/>
                <w:sz w:val="22"/>
                <w:szCs w:val="22"/>
                <w:lang w:val="en-GB"/>
              </w:rPr>
            </w:pPr>
            <w:r w:rsidRPr="00EE6BEB">
              <w:rPr>
                <w:bCs w:val="0"/>
                <w:sz w:val="22"/>
                <w:szCs w:val="22"/>
                <w:lang w:val="en-GB"/>
              </w:rPr>
              <w:t>CONFIG1</w:t>
            </w:r>
          </w:p>
        </w:tc>
        <w:tc>
          <w:tcPr>
            <w:tcW w:w="1524" w:type="dxa"/>
            <w:tcBorders>
              <w:top w:val="single" w:sz="12" w:space="0" w:color="FFFFFF" w:themeColor="background1"/>
              <w:left w:val="single" w:sz="12" w:space="0" w:color="FFFFFF"/>
              <w:bottom w:val="single" w:sz="12" w:space="0" w:color="58B6C0" w:themeColor="accent2"/>
            </w:tcBorders>
            <w:shd w:val="clear" w:color="auto" w:fill="58B6C0" w:themeFill="accent2"/>
          </w:tcPr>
          <w:p w14:paraId="15ECBDDA" w14:textId="77777777" w:rsidR="00C63B8E" w:rsidRPr="005B7AD1" w:rsidRDefault="00C63B8E"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User-item score</w:t>
            </w:r>
          </w:p>
        </w:tc>
        <w:tc>
          <w:tcPr>
            <w:tcW w:w="1417" w:type="dxa"/>
            <w:tcBorders>
              <w:top w:val="single" w:sz="12" w:space="0" w:color="FFFFFF" w:themeColor="background1"/>
              <w:bottom w:val="single" w:sz="12" w:space="0" w:color="58B6C0" w:themeColor="accent2"/>
            </w:tcBorders>
            <w:shd w:val="clear" w:color="auto" w:fill="2683C6" w:themeFill="accent6"/>
          </w:tcPr>
          <w:p w14:paraId="363C21D2" w14:textId="15B86FF9" w:rsidR="00C63B8E" w:rsidRPr="005B7AD1" w:rsidRDefault="00615921"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15921">
              <w:rPr>
                <w:color w:val="000000" w:themeColor="text1"/>
                <w:sz w:val="18"/>
                <w:lang w:val="en-GB"/>
              </w:rPr>
              <w:t>0.31219780</w:t>
            </w:r>
          </w:p>
        </w:tc>
        <w:tc>
          <w:tcPr>
            <w:tcW w:w="1134" w:type="dxa"/>
            <w:tcBorders>
              <w:top w:val="single" w:sz="12" w:space="0" w:color="FFFFFF" w:themeColor="background1"/>
              <w:bottom w:val="single" w:sz="12" w:space="0" w:color="58B6C0" w:themeColor="accent2"/>
            </w:tcBorders>
            <w:shd w:val="clear" w:color="auto" w:fill="2683C6" w:themeFill="accent6"/>
          </w:tcPr>
          <w:p w14:paraId="3BEA5606" w14:textId="4EB52C82" w:rsidR="00C63B8E" w:rsidRPr="005B7AD1" w:rsidRDefault="00615921"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15921">
              <w:rPr>
                <w:color w:val="000000" w:themeColor="text1"/>
                <w:sz w:val="18"/>
                <w:lang w:val="en-GB"/>
              </w:rPr>
              <w:t>0.32624858</w:t>
            </w:r>
          </w:p>
        </w:tc>
        <w:tc>
          <w:tcPr>
            <w:tcW w:w="1134" w:type="dxa"/>
            <w:tcBorders>
              <w:top w:val="single" w:sz="12" w:space="0" w:color="FFFFFF" w:themeColor="background1"/>
              <w:bottom w:val="single" w:sz="12" w:space="0" w:color="58B6C0" w:themeColor="accent2"/>
            </w:tcBorders>
            <w:shd w:val="clear" w:color="auto" w:fill="2683C6" w:themeFill="accent6"/>
          </w:tcPr>
          <w:p w14:paraId="27F2EAC4" w14:textId="1C1B4BE8" w:rsidR="00C63B8E" w:rsidRPr="005B7AD1" w:rsidRDefault="00615921"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15921">
              <w:rPr>
                <w:color w:val="000000" w:themeColor="text1"/>
                <w:sz w:val="18"/>
                <w:lang w:val="en-GB"/>
              </w:rPr>
              <w:t>0.46797347</w:t>
            </w:r>
          </w:p>
        </w:tc>
        <w:tc>
          <w:tcPr>
            <w:tcW w:w="1276" w:type="dxa"/>
            <w:tcBorders>
              <w:top w:val="single" w:sz="12" w:space="0" w:color="FFFFFF" w:themeColor="background1"/>
              <w:bottom w:val="single" w:sz="12" w:space="0" w:color="58B6C0" w:themeColor="accent2"/>
            </w:tcBorders>
          </w:tcPr>
          <w:p w14:paraId="2D2518BA" w14:textId="32DB7296" w:rsidR="00C63B8E" w:rsidRPr="005B7AD1" w:rsidRDefault="00615921"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15921">
              <w:rPr>
                <w:color w:val="000000" w:themeColor="text1"/>
                <w:sz w:val="18"/>
                <w:lang w:val="en-GB"/>
              </w:rPr>
              <w:t>0.48979091</w:t>
            </w:r>
          </w:p>
        </w:tc>
        <w:tc>
          <w:tcPr>
            <w:tcW w:w="1276" w:type="dxa"/>
            <w:tcBorders>
              <w:top w:val="single" w:sz="12" w:space="0" w:color="FFFFFF" w:themeColor="background1"/>
              <w:bottom w:val="single" w:sz="12" w:space="0" w:color="58B6C0" w:themeColor="accent2"/>
            </w:tcBorders>
          </w:tcPr>
          <w:p w14:paraId="033261E7" w14:textId="2A548482" w:rsidR="00C63B8E" w:rsidRPr="005B7AD1" w:rsidRDefault="00615921"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15921">
              <w:rPr>
                <w:color w:val="000000" w:themeColor="text1"/>
                <w:sz w:val="18"/>
                <w:lang w:val="en-GB"/>
              </w:rPr>
              <w:t>0.86958670</w:t>
            </w:r>
          </w:p>
        </w:tc>
        <w:tc>
          <w:tcPr>
            <w:tcW w:w="1269" w:type="dxa"/>
            <w:tcBorders>
              <w:top w:val="single" w:sz="12" w:space="0" w:color="FFFFFF" w:themeColor="background1"/>
              <w:bottom w:val="single" w:sz="12" w:space="0" w:color="58B6C0" w:themeColor="accent2"/>
            </w:tcBorders>
          </w:tcPr>
          <w:p w14:paraId="3EE29596" w14:textId="27FE90B4" w:rsidR="00C63B8E" w:rsidRPr="005B7AD1" w:rsidRDefault="00615921"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15921">
              <w:rPr>
                <w:color w:val="000000" w:themeColor="text1"/>
                <w:sz w:val="18"/>
                <w:lang w:val="en-GB"/>
              </w:rPr>
              <w:t>0.98736423</w:t>
            </w:r>
          </w:p>
        </w:tc>
      </w:tr>
      <w:tr w:rsidR="00C63B8E" w:rsidRPr="005B7AD1" w14:paraId="4CA0EFAD" w14:textId="77777777" w:rsidTr="0022072A">
        <w:trPr>
          <w:trHeight w:val="21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0999B7AF" w14:textId="77777777" w:rsidR="00C63B8E" w:rsidRPr="00EE6BEB" w:rsidRDefault="00C63B8E" w:rsidP="00C63B8E">
            <w:pPr>
              <w:jc w:val="both"/>
              <w:rPr>
                <w:bCs w:val="0"/>
                <w:color w:val="000000" w:themeColor="text1"/>
                <w:sz w:val="22"/>
                <w:szCs w:val="22"/>
                <w:lang w:val="en-GB"/>
              </w:rPr>
            </w:pPr>
          </w:p>
        </w:tc>
        <w:tc>
          <w:tcPr>
            <w:tcW w:w="1524" w:type="dxa"/>
            <w:tcBorders>
              <w:top w:val="single" w:sz="12" w:space="0" w:color="58B6C0" w:themeColor="accent2"/>
              <w:left w:val="single" w:sz="12" w:space="0" w:color="FFFFFF"/>
              <w:bottom w:val="single" w:sz="12" w:space="0" w:color="58B6C0" w:themeColor="accent2"/>
            </w:tcBorders>
            <w:shd w:val="clear" w:color="auto" w:fill="58B6C0" w:themeFill="accent2"/>
          </w:tcPr>
          <w:p w14:paraId="69287755" w14:textId="77777777" w:rsidR="00C63B8E" w:rsidRPr="005B7AD1" w:rsidRDefault="00C63B8E"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max</w:t>
            </w:r>
          </w:p>
        </w:tc>
        <w:tc>
          <w:tcPr>
            <w:tcW w:w="1417" w:type="dxa"/>
            <w:tcBorders>
              <w:top w:val="single" w:sz="12" w:space="0" w:color="58B6C0" w:themeColor="accent2"/>
              <w:bottom w:val="single" w:sz="12" w:space="0" w:color="58B6C0" w:themeColor="accent2"/>
            </w:tcBorders>
            <w:shd w:val="clear" w:color="auto" w:fill="2683C6" w:themeFill="accent6"/>
          </w:tcPr>
          <w:p w14:paraId="5076F203" w14:textId="15FAD1F2" w:rsidR="00C63B8E" w:rsidRPr="005B7AD1" w:rsidRDefault="0022072A"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2072A">
              <w:rPr>
                <w:color w:val="000000" w:themeColor="text1"/>
                <w:sz w:val="18"/>
                <w:lang w:val="en-GB"/>
              </w:rPr>
              <w:t>1.01071619</w:t>
            </w:r>
          </w:p>
        </w:tc>
        <w:tc>
          <w:tcPr>
            <w:tcW w:w="1134" w:type="dxa"/>
            <w:tcBorders>
              <w:top w:val="single" w:sz="12" w:space="0" w:color="58B6C0" w:themeColor="accent2"/>
              <w:bottom w:val="single" w:sz="12" w:space="0" w:color="58B6C0" w:themeColor="accent2"/>
            </w:tcBorders>
            <w:shd w:val="clear" w:color="auto" w:fill="2683C6" w:themeFill="accent6"/>
          </w:tcPr>
          <w:p w14:paraId="7E2F39C6" w14:textId="0EE6D2BC" w:rsidR="00C63B8E" w:rsidRPr="005B7AD1" w:rsidRDefault="0022072A"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2072A">
              <w:rPr>
                <w:color w:val="000000" w:themeColor="text1"/>
                <w:sz w:val="18"/>
                <w:lang w:val="en-GB"/>
              </w:rPr>
              <w:t>1.02065658</w:t>
            </w:r>
          </w:p>
        </w:tc>
        <w:tc>
          <w:tcPr>
            <w:tcW w:w="1134" w:type="dxa"/>
            <w:tcBorders>
              <w:top w:val="single" w:sz="12" w:space="0" w:color="58B6C0" w:themeColor="accent2"/>
              <w:bottom w:val="single" w:sz="12" w:space="0" w:color="58B6C0" w:themeColor="accent2"/>
            </w:tcBorders>
            <w:shd w:val="clear" w:color="auto" w:fill="2683C6" w:themeFill="accent6"/>
          </w:tcPr>
          <w:p w14:paraId="74C85537" w14:textId="3445AEED" w:rsidR="00C63B8E" w:rsidRPr="005B7AD1" w:rsidRDefault="0022072A"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2072A">
              <w:rPr>
                <w:color w:val="000000" w:themeColor="text1"/>
                <w:sz w:val="18"/>
                <w:lang w:val="en-GB"/>
              </w:rPr>
              <w:t>1.04122328</w:t>
            </w:r>
          </w:p>
        </w:tc>
        <w:tc>
          <w:tcPr>
            <w:tcW w:w="1276" w:type="dxa"/>
            <w:tcBorders>
              <w:top w:val="single" w:sz="12" w:space="0" w:color="58B6C0" w:themeColor="accent2"/>
              <w:bottom w:val="single" w:sz="12" w:space="0" w:color="58B6C0" w:themeColor="accent2"/>
            </w:tcBorders>
          </w:tcPr>
          <w:p w14:paraId="447A1B96" w14:textId="03EF554E" w:rsidR="00C63B8E" w:rsidRPr="005B7AD1" w:rsidRDefault="0022072A"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2072A">
              <w:rPr>
                <w:color w:val="000000" w:themeColor="text1"/>
                <w:sz w:val="18"/>
                <w:lang w:val="en-GB"/>
              </w:rPr>
              <w:t>1.04917728</w:t>
            </w:r>
          </w:p>
        </w:tc>
        <w:tc>
          <w:tcPr>
            <w:tcW w:w="1276" w:type="dxa"/>
            <w:tcBorders>
              <w:top w:val="single" w:sz="12" w:space="0" w:color="58B6C0" w:themeColor="accent2"/>
              <w:bottom w:val="single" w:sz="12" w:space="0" w:color="58B6C0" w:themeColor="accent2"/>
            </w:tcBorders>
          </w:tcPr>
          <w:p w14:paraId="1B812608" w14:textId="79E4AD78" w:rsidR="00C63B8E" w:rsidRPr="005B7AD1" w:rsidRDefault="0022072A"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2072A">
              <w:rPr>
                <w:color w:val="000000" w:themeColor="text1"/>
                <w:sz w:val="18"/>
                <w:lang w:val="en-GB"/>
              </w:rPr>
              <w:t>1.06530714</w:t>
            </w:r>
          </w:p>
        </w:tc>
        <w:tc>
          <w:tcPr>
            <w:tcW w:w="1269" w:type="dxa"/>
            <w:tcBorders>
              <w:top w:val="single" w:sz="12" w:space="0" w:color="58B6C0" w:themeColor="accent2"/>
              <w:bottom w:val="single" w:sz="12" w:space="0" w:color="58B6C0" w:themeColor="accent2"/>
            </w:tcBorders>
          </w:tcPr>
          <w:p w14:paraId="449CC0E5" w14:textId="3B37C624" w:rsidR="00C63B8E" w:rsidRPr="005B7AD1" w:rsidRDefault="0022072A"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2072A">
              <w:rPr>
                <w:color w:val="000000" w:themeColor="text1"/>
                <w:sz w:val="18"/>
                <w:lang w:val="en-GB"/>
              </w:rPr>
              <w:t>1.15731239</w:t>
            </w:r>
          </w:p>
        </w:tc>
      </w:tr>
      <w:tr w:rsidR="00C63B8E" w:rsidRPr="005B7AD1" w14:paraId="0172346E" w14:textId="77777777" w:rsidTr="006E694E">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55179B8F" w14:textId="77777777" w:rsidR="00C63B8E" w:rsidRPr="00EE6BEB" w:rsidRDefault="00C63B8E" w:rsidP="00C63B8E">
            <w:pPr>
              <w:jc w:val="both"/>
              <w:rPr>
                <w:bCs w:val="0"/>
                <w:color w:val="000000" w:themeColor="text1"/>
                <w:sz w:val="22"/>
                <w:szCs w:val="22"/>
                <w:lang w:val="en-GB"/>
              </w:rPr>
            </w:pPr>
          </w:p>
        </w:tc>
        <w:tc>
          <w:tcPr>
            <w:tcW w:w="1524" w:type="dxa"/>
            <w:tcBorders>
              <w:top w:val="single" w:sz="12" w:space="0" w:color="58B6C0" w:themeColor="accent2"/>
              <w:left w:val="single" w:sz="12" w:space="0" w:color="FFFFFF"/>
              <w:bottom w:val="single" w:sz="12" w:space="0" w:color="58B6C0" w:themeColor="accent2"/>
            </w:tcBorders>
            <w:shd w:val="clear" w:color="auto" w:fill="58B6C0" w:themeFill="accent2"/>
          </w:tcPr>
          <w:p w14:paraId="05B7A361" w14:textId="77777777" w:rsidR="00C63B8E" w:rsidRPr="005B7AD1" w:rsidRDefault="00C63B8E"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Item-based mean</w:t>
            </w:r>
          </w:p>
        </w:tc>
        <w:tc>
          <w:tcPr>
            <w:tcW w:w="1417" w:type="dxa"/>
            <w:tcBorders>
              <w:top w:val="single" w:sz="12" w:space="0" w:color="58B6C0" w:themeColor="accent2"/>
              <w:bottom w:val="single" w:sz="12" w:space="0" w:color="58B6C0" w:themeColor="accent2"/>
            </w:tcBorders>
            <w:shd w:val="clear" w:color="auto" w:fill="2683C6" w:themeFill="accent6"/>
          </w:tcPr>
          <w:p w14:paraId="71037F53" w14:textId="5031516D" w:rsidR="00C63B8E" w:rsidRPr="005B7AD1" w:rsidRDefault="0055514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5514D">
              <w:rPr>
                <w:color w:val="000000" w:themeColor="text1"/>
                <w:sz w:val="18"/>
                <w:lang w:val="en-GB"/>
              </w:rPr>
              <w:t>0.67365473</w:t>
            </w:r>
          </w:p>
        </w:tc>
        <w:tc>
          <w:tcPr>
            <w:tcW w:w="1134" w:type="dxa"/>
            <w:tcBorders>
              <w:top w:val="single" w:sz="12" w:space="0" w:color="58B6C0" w:themeColor="accent2"/>
              <w:bottom w:val="single" w:sz="12" w:space="0" w:color="58B6C0" w:themeColor="accent2"/>
            </w:tcBorders>
            <w:shd w:val="clear" w:color="auto" w:fill="2683C6" w:themeFill="accent6"/>
          </w:tcPr>
          <w:p w14:paraId="2E38911C" w14:textId="230F83F6" w:rsidR="00C63B8E" w:rsidRPr="005B7AD1" w:rsidRDefault="0055514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5514D">
              <w:rPr>
                <w:color w:val="000000" w:themeColor="text1"/>
                <w:sz w:val="18"/>
                <w:lang w:val="en-GB"/>
              </w:rPr>
              <w:t>0.68513345</w:t>
            </w:r>
          </w:p>
        </w:tc>
        <w:tc>
          <w:tcPr>
            <w:tcW w:w="1134" w:type="dxa"/>
            <w:tcBorders>
              <w:top w:val="single" w:sz="12" w:space="0" w:color="58B6C0" w:themeColor="accent2"/>
              <w:bottom w:val="single" w:sz="12" w:space="0" w:color="58B6C0" w:themeColor="accent2"/>
            </w:tcBorders>
            <w:shd w:val="clear" w:color="auto" w:fill="2683C6" w:themeFill="accent6"/>
          </w:tcPr>
          <w:p w14:paraId="4B239FAF" w14:textId="2B74A824" w:rsidR="00C63B8E" w:rsidRPr="005B7AD1" w:rsidRDefault="0055514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5514D">
              <w:rPr>
                <w:color w:val="000000" w:themeColor="text1"/>
                <w:sz w:val="18"/>
                <w:lang w:val="en-GB"/>
              </w:rPr>
              <w:t>0.75941383</w:t>
            </w:r>
          </w:p>
        </w:tc>
        <w:tc>
          <w:tcPr>
            <w:tcW w:w="1276" w:type="dxa"/>
            <w:tcBorders>
              <w:top w:val="single" w:sz="12" w:space="0" w:color="58B6C0" w:themeColor="accent2"/>
              <w:bottom w:val="single" w:sz="12" w:space="0" w:color="58B6C0" w:themeColor="accent2"/>
            </w:tcBorders>
          </w:tcPr>
          <w:p w14:paraId="30B1E57A" w14:textId="3860429C" w:rsidR="00C63B8E" w:rsidRPr="005B7AD1" w:rsidRDefault="0055514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5514D">
              <w:rPr>
                <w:color w:val="000000" w:themeColor="text1"/>
                <w:sz w:val="18"/>
                <w:lang w:val="en-GB"/>
              </w:rPr>
              <w:t>0.80149823</w:t>
            </w:r>
          </w:p>
        </w:tc>
        <w:tc>
          <w:tcPr>
            <w:tcW w:w="1276" w:type="dxa"/>
            <w:tcBorders>
              <w:top w:val="single" w:sz="12" w:space="0" w:color="58B6C0" w:themeColor="accent2"/>
              <w:bottom w:val="single" w:sz="12" w:space="0" w:color="58B6C0" w:themeColor="accent2"/>
            </w:tcBorders>
          </w:tcPr>
          <w:p w14:paraId="33BD3830" w14:textId="0C0B62DA" w:rsidR="00C63B8E" w:rsidRPr="005B7AD1" w:rsidRDefault="0055514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5514D">
              <w:rPr>
                <w:color w:val="000000" w:themeColor="text1"/>
                <w:sz w:val="18"/>
                <w:lang w:val="en-GB"/>
              </w:rPr>
              <w:t>0.92900764</w:t>
            </w:r>
          </w:p>
        </w:tc>
        <w:tc>
          <w:tcPr>
            <w:tcW w:w="1269" w:type="dxa"/>
            <w:tcBorders>
              <w:top w:val="single" w:sz="12" w:space="0" w:color="58B6C0" w:themeColor="accent2"/>
              <w:bottom w:val="single" w:sz="12" w:space="0" w:color="58B6C0" w:themeColor="accent2"/>
            </w:tcBorders>
          </w:tcPr>
          <w:p w14:paraId="7D214C1F" w14:textId="6A93C92A" w:rsidR="00C63B8E" w:rsidRPr="005B7AD1" w:rsidRDefault="006E694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E694E">
              <w:rPr>
                <w:color w:val="000000" w:themeColor="text1"/>
                <w:sz w:val="18"/>
                <w:lang w:val="en-GB"/>
              </w:rPr>
              <w:t>0.97462397</w:t>
            </w:r>
          </w:p>
        </w:tc>
      </w:tr>
      <w:tr w:rsidR="00C63B8E" w:rsidRPr="005B7AD1" w14:paraId="24BCAAE2" w14:textId="77777777" w:rsidTr="006E694E">
        <w:trPr>
          <w:trHeight w:val="21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15521A7C" w14:textId="77777777" w:rsidR="00C63B8E" w:rsidRPr="00EE6BEB" w:rsidRDefault="00C63B8E" w:rsidP="00C63B8E">
            <w:pPr>
              <w:jc w:val="both"/>
              <w:rPr>
                <w:bCs w:val="0"/>
                <w:color w:val="000000" w:themeColor="text1"/>
                <w:sz w:val="22"/>
                <w:szCs w:val="22"/>
                <w:lang w:val="en-GB"/>
              </w:rPr>
            </w:pPr>
          </w:p>
        </w:tc>
        <w:tc>
          <w:tcPr>
            <w:tcW w:w="1524" w:type="dxa"/>
            <w:tcBorders>
              <w:top w:val="single" w:sz="12" w:space="0" w:color="58B6C0" w:themeColor="accent2"/>
              <w:left w:val="single" w:sz="12" w:space="0" w:color="FFFFFF"/>
              <w:bottom w:val="single" w:sz="12" w:space="0" w:color="FFFFFF" w:themeColor="background1"/>
            </w:tcBorders>
            <w:shd w:val="clear" w:color="auto" w:fill="58B6C0" w:themeFill="accent2"/>
          </w:tcPr>
          <w:p w14:paraId="09CEB535" w14:textId="77777777" w:rsidR="00C63B8E" w:rsidRPr="005B7AD1" w:rsidRDefault="00C63B8E"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min</w:t>
            </w:r>
          </w:p>
        </w:tc>
        <w:tc>
          <w:tcPr>
            <w:tcW w:w="1417" w:type="dxa"/>
            <w:tcBorders>
              <w:top w:val="single" w:sz="12" w:space="0" w:color="58B6C0" w:themeColor="accent2"/>
              <w:bottom w:val="single" w:sz="12" w:space="0" w:color="FFFFFF" w:themeColor="background1"/>
            </w:tcBorders>
            <w:shd w:val="clear" w:color="auto" w:fill="2683C6" w:themeFill="accent6"/>
          </w:tcPr>
          <w:p w14:paraId="5A0A6D09" w14:textId="409A12F2" w:rsidR="00C63B8E"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0.00038087</w:t>
            </w:r>
          </w:p>
        </w:tc>
        <w:tc>
          <w:tcPr>
            <w:tcW w:w="1134" w:type="dxa"/>
            <w:tcBorders>
              <w:top w:val="single" w:sz="12" w:space="0" w:color="58B6C0" w:themeColor="accent2"/>
              <w:bottom w:val="single" w:sz="12" w:space="0" w:color="FFFFFF" w:themeColor="background1"/>
            </w:tcBorders>
            <w:shd w:val="clear" w:color="auto" w:fill="2683C6" w:themeFill="accent6"/>
          </w:tcPr>
          <w:p w14:paraId="5D05CBFF" w14:textId="418A2241" w:rsidR="00C63B8E"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0.04246902</w:t>
            </w:r>
          </w:p>
        </w:tc>
        <w:tc>
          <w:tcPr>
            <w:tcW w:w="1134" w:type="dxa"/>
            <w:tcBorders>
              <w:top w:val="single" w:sz="12" w:space="0" w:color="58B6C0" w:themeColor="accent2"/>
              <w:bottom w:val="single" w:sz="12" w:space="0" w:color="FFFFFF" w:themeColor="background1"/>
            </w:tcBorders>
            <w:shd w:val="clear" w:color="auto" w:fill="2683C6" w:themeFill="accent6"/>
          </w:tcPr>
          <w:p w14:paraId="426FD000" w14:textId="659DF013" w:rsidR="00C63B8E"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0.41394716</w:t>
            </w:r>
          </w:p>
        </w:tc>
        <w:tc>
          <w:tcPr>
            <w:tcW w:w="1276" w:type="dxa"/>
            <w:tcBorders>
              <w:top w:val="single" w:sz="12" w:space="0" w:color="58B6C0" w:themeColor="accent2"/>
              <w:bottom w:val="single" w:sz="12" w:space="0" w:color="FFFFFF" w:themeColor="background1"/>
            </w:tcBorders>
          </w:tcPr>
          <w:p w14:paraId="568B6C16" w14:textId="452DCB47" w:rsidR="00C63B8E"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0.45911628</w:t>
            </w:r>
          </w:p>
        </w:tc>
        <w:tc>
          <w:tcPr>
            <w:tcW w:w="1276" w:type="dxa"/>
            <w:tcBorders>
              <w:top w:val="single" w:sz="12" w:space="0" w:color="58B6C0" w:themeColor="accent2"/>
              <w:bottom w:val="single" w:sz="12" w:space="0" w:color="FFFFFF" w:themeColor="background1"/>
            </w:tcBorders>
          </w:tcPr>
          <w:p w14:paraId="3DBE6AE6" w14:textId="5F8A0C25" w:rsidR="00C63B8E"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0.43726527</w:t>
            </w:r>
          </w:p>
        </w:tc>
        <w:tc>
          <w:tcPr>
            <w:tcW w:w="1269" w:type="dxa"/>
            <w:tcBorders>
              <w:top w:val="single" w:sz="12" w:space="0" w:color="58B6C0" w:themeColor="accent2"/>
              <w:bottom w:val="single" w:sz="12" w:space="0" w:color="FFFFFF" w:themeColor="background1"/>
            </w:tcBorders>
          </w:tcPr>
          <w:p w14:paraId="4D17CA67" w14:textId="79F8F54F" w:rsidR="00C63B8E"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0.70254635</w:t>
            </w:r>
          </w:p>
        </w:tc>
      </w:tr>
      <w:tr w:rsidR="00C63B8E" w:rsidRPr="005B7AD1" w14:paraId="6FF82586" w14:textId="77777777" w:rsidTr="00FD1E99">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bottom w:val="single" w:sz="12" w:space="0" w:color="FFFFFF" w:themeColor="background1"/>
              <w:right w:val="single" w:sz="12" w:space="0" w:color="FFFFFF" w:themeColor="background1"/>
            </w:tcBorders>
            <w:textDirection w:val="btLr"/>
          </w:tcPr>
          <w:p w14:paraId="74F4754B" w14:textId="77777777" w:rsidR="00C63B8E" w:rsidRPr="00EE6BEB" w:rsidRDefault="00C63B8E" w:rsidP="00C63B8E">
            <w:pPr>
              <w:ind w:left="113" w:right="113"/>
              <w:jc w:val="center"/>
              <w:rPr>
                <w:bCs w:val="0"/>
                <w:color w:val="000000" w:themeColor="text1"/>
                <w:sz w:val="22"/>
                <w:szCs w:val="22"/>
              </w:rPr>
            </w:pPr>
            <w:r w:rsidRPr="00EE6BEB">
              <w:rPr>
                <w:bCs w:val="0"/>
                <w:sz w:val="22"/>
                <w:szCs w:val="22"/>
              </w:rPr>
              <w:t>CONFIG2</w:t>
            </w:r>
          </w:p>
        </w:tc>
        <w:tc>
          <w:tcPr>
            <w:tcW w:w="1524" w:type="dxa"/>
            <w:tcBorders>
              <w:top w:val="single" w:sz="12" w:space="0" w:color="FFFFFF" w:themeColor="background1"/>
              <w:left w:val="single" w:sz="12" w:space="0" w:color="FFFFFF" w:themeColor="background1"/>
              <w:bottom w:val="single" w:sz="12" w:space="0" w:color="FFFFFF" w:themeColor="background1"/>
            </w:tcBorders>
            <w:shd w:val="clear" w:color="auto" w:fill="58B6C0" w:themeFill="accent2"/>
          </w:tcPr>
          <w:p w14:paraId="6144AC3D" w14:textId="77777777" w:rsidR="00C63B8E" w:rsidRPr="005B7AD1" w:rsidRDefault="00C63B8E"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User-item score</w:t>
            </w:r>
          </w:p>
        </w:tc>
        <w:tc>
          <w:tcPr>
            <w:tcW w:w="1417" w:type="dxa"/>
            <w:tcBorders>
              <w:top w:val="single" w:sz="12" w:space="0" w:color="FFFFFF" w:themeColor="background1"/>
              <w:bottom w:val="single" w:sz="12" w:space="0" w:color="FFFFFF" w:themeColor="background1"/>
            </w:tcBorders>
            <w:shd w:val="clear" w:color="auto" w:fill="2683C6" w:themeFill="accent6"/>
          </w:tcPr>
          <w:p w14:paraId="229092E1" w14:textId="203F233D" w:rsidR="00C63B8E" w:rsidRPr="005B7AD1" w:rsidRDefault="00FD1E9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FD1E99">
              <w:rPr>
                <w:color w:val="000000" w:themeColor="text1"/>
                <w:sz w:val="18"/>
                <w:lang w:val="en-GB"/>
              </w:rPr>
              <w:t>0.31937891</w:t>
            </w:r>
          </w:p>
        </w:tc>
        <w:tc>
          <w:tcPr>
            <w:tcW w:w="1134" w:type="dxa"/>
            <w:tcBorders>
              <w:top w:val="single" w:sz="12" w:space="0" w:color="FFFFFF" w:themeColor="background1"/>
              <w:bottom w:val="single" w:sz="12" w:space="0" w:color="FFFFFF" w:themeColor="background1"/>
            </w:tcBorders>
            <w:shd w:val="clear" w:color="auto" w:fill="2683C6" w:themeFill="accent6"/>
          </w:tcPr>
          <w:p w14:paraId="1F5F78BD" w14:textId="6F5D3DB1" w:rsidR="00C63B8E" w:rsidRPr="005B7AD1" w:rsidRDefault="00FD1E9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FD1E99">
              <w:rPr>
                <w:color w:val="000000" w:themeColor="text1"/>
                <w:sz w:val="18"/>
                <w:lang w:val="en-GB"/>
              </w:rPr>
              <w:t>0.32664591</w:t>
            </w:r>
          </w:p>
        </w:tc>
        <w:tc>
          <w:tcPr>
            <w:tcW w:w="1134" w:type="dxa"/>
            <w:tcBorders>
              <w:top w:val="single" w:sz="12" w:space="0" w:color="FFFFFF" w:themeColor="background1"/>
              <w:bottom w:val="single" w:sz="12" w:space="0" w:color="FFFFFF" w:themeColor="background1"/>
            </w:tcBorders>
            <w:shd w:val="clear" w:color="auto" w:fill="2683C6" w:themeFill="accent6"/>
          </w:tcPr>
          <w:p w14:paraId="2CA7AA93" w14:textId="43C0CC20" w:rsidR="00C63B8E" w:rsidRPr="005B7AD1" w:rsidRDefault="00FD1E9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FD1E99">
              <w:rPr>
                <w:color w:val="000000" w:themeColor="text1"/>
                <w:sz w:val="18"/>
                <w:lang w:val="en-GB"/>
              </w:rPr>
              <w:t>0.48155611</w:t>
            </w:r>
          </w:p>
        </w:tc>
        <w:tc>
          <w:tcPr>
            <w:tcW w:w="1276" w:type="dxa"/>
            <w:tcBorders>
              <w:top w:val="single" w:sz="12" w:space="0" w:color="FFFFFF" w:themeColor="background1"/>
              <w:bottom w:val="single" w:sz="12" w:space="0" w:color="FFFFFF" w:themeColor="background1"/>
            </w:tcBorders>
          </w:tcPr>
          <w:p w14:paraId="3747A0EB" w14:textId="53461FBF" w:rsidR="00C63B8E" w:rsidRPr="005B7AD1" w:rsidRDefault="00FD1E9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FD1E99">
              <w:rPr>
                <w:color w:val="000000" w:themeColor="text1"/>
                <w:sz w:val="18"/>
                <w:lang w:val="en-GB"/>
              </w:rPr>
              <w:t>0.53578507</w:t>
            </w:r>
          </w:p>
        </w:tc>
        <w:tc>
          <w:tcPr>
            <w:tcW w:w="1276" w:type="dxa"/>
            <w:tcBorders>
              <w:top w:val="single" w:sz="12" w:space="0" w:color="FFFFFF" w:themeColor="background1"/>
              <w:bottom w:val="single" w:sz="12" w:space="0" w:color="FFFFFF" w:themeColor="background1"/>
            </w:tcBorders>
          </w:tcPr>
          <w:p w14:paraId="51F53734" w14:textId="47A3228F" w:rsidR="00C63B8E" w:rsidRPr="005B7AD1" w:rsidRDefault="00FD1E9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FD1E99">
              <w:rPr>
                <w:color w:val="000000" w:themeColor="text1"/>
                <w:sz w:val="18"/>
                <w:lang w:val="en-GB"/>
              </w:rPr>
              <w:t>0.84857785</w:t>
            </w:r>
          </w:p>
        </w:tc>
        <w:tc>
          <w:tcPr>
            <w:tcW w:w="1269" w:type="dxa"/>
            <w:tcBorders>
              <w:top w:val="single" w:sz="12" w:space="0" w:color="FFFFFF" w:themeColor="background1"/>
              <w:bottom w:val="single" w:sz="12" w:space="0" w:color="FFFFFF" w:themeColor="background1"/>
            </w:tcBorders>
          </w:tcPr>
          <w:p w14:paraId="4753ABF1" w14:textId="4F28B422" w:rsidR="00C63B8E" w:rsidRPr="005B7AD1" w:rsidRDefault="00FD1E9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FD1E99">
              <w:rPr>
                <w:color w:val="000000" w:themeColor="text1"/>
                <w:sz w:val="18"/>
                <w:lang w:val="en-GB"/>
              </w:rPr>
              <w:t>0.98381215</w:t>
            </w:r>
          </w:p>
        </w:tc>
      </w:tr>
      <w:tr w:rsidR="00C63B8E" w:rsidRPr="005B7AD1" w14:paraId="668E656D" w14:textId="77777777" w:rsidTr="002A5085">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1DC471E1" w14:textId="77777777" w:rsidR="00C63B8E" w:rsidRPr="00EE6BEB" w:rsidRDefault="00C63B8E" w:rsidP="00C63B8E">
            <w:pPr>
              <w:jc w:val="both"/>
              <w:rPr>
                <w:bCs w:val="0"/>
                <w:color w:val="000000" w:themeColor="text1"/>
                <w:sz w:val="22"/>
                <w:szCs w:val="22"/>
                <w:lang w:val="en-GB"/>
              </w:rPr>
            </w:pPr>
          </w:p>
        </w:tc>
        <w:tc>
          <w:tcPr>
            <w:tcW w:w="1524"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1451834E" w14:textId="77777777" w:rsidR="00C63B8E" w:rsidRPr="005B7AD1" w:rsidRDefault="00C63B8E"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max</w:t>
            </w:r>
          </w:p>
        </w:tc>
        <w:tc>
          <w:tcPr>
            <w:tcW w:w="1417" w:type="dxa"/>
            <w:tcBorders>
              <w:top w:val="single" w:sz="12" w:space="0" w:color="58B6C0" w:themeColor="accent2"/>
              <w:bottom w:val="single" w:sz="12" w:space="0" w:color="FFFFFF" w:themeColor="background1"/>
            </w:tcBorders>
            <w:shd w:val="clear" w:color="auto" w:fill="2683C6" w:themeFill="accent6"/>
          </w:tcPr>
          <w:p w14:paraId="16271484" w14:textId="7DD006D6" w:rsidR="00C63B8E"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1.01307153</w:t>
            </w:r>
          </w:p>
        </w:tc>
        <w:tc>
          <w:tcPr>
            <w:tcW w:w="1134" w:type="dxa"/>
            <w:tcBorders>
              <w:top w:val="single" w:sz="12" w:space="0" w:color="58B6C0" w:themeColor="accent2"/>
              <w:bottom w:val="single" w:sz="12" w:space="0" w:color="FFFFFF" w:themeColor="background1"/>
            </w:tcBorders>
            <w:shd w:val="clear" w:color="auto" w:fill="2683C6" w:themeFill="accent6"/>
          </w:tcPr>
          <w:p w14:paraId="744AC2DF" w14:textId="210BBE2D" w:rsidR="00C63B8E"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1.03077936</w:t>
            </w:r>
          </w:p>
        </w:tc>
        <w:tc>
          <w:tcPr>
            <w:tcW w:w="1134" w:type="dxa"/>
            <w:tcBorders>
              <w:top w:val="single" w:sz="12" w:space="0" w:color="58B6C0" w:themeColor="accent2"/>
              <w:bottom w:val="single" w:sz="12" w:space="0" w:color="FFFFFF" w:themeColor="background1"/>
            </w:tcBorders>
          </w:tcPr>
          <w:p w14:paraId="7322EAAE" w14:textId="1951381D" w:rsidR="00C63B8E"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1.06059670</w:t>
            </w:r>
          </w:p>
        </w:tc>
        <w:tc>
          <w:tcPr>
            <w:tcW w:w="1276" w:type="dxa"/>
            <w:tcBorders>
              <w:top w:val="single" w:sz="12" w:space="0" w:color="58B6C0" w:themeColor="accent2"/>
              <w:bottom w:val="single" w:sz="12" w:space="0" w:color="FFFFFF" w:themeColor="background1"/>
            </w:tcBorders>
            <w:shd w:val="clear" w:color="auto" w:fill="2683C6" w:themeFill="accent6"/>
          </w:tcPr>
          <w:p w14:paraId="1D921737" w14:textId="22B98610" w:rsidR="00C63B8E"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1.03591990</w:t>
            </w:r>
          </w:p>
        </w:tc>
        <w:tc>
          <w:tcPr>
            <w:tcW w:w="1276" w:type="dxa"/>
            <w:tcBorders>
              <w:top w:val="single" w:sz="12" w:space="0" w:color="58B6C0" w:themeColor="accent2"/>
              <w:bottom w:val="single" w:sz="12" w:space="0" w:color="FFFFFF" w:themeColor="background1"/>
            </w:tcBorders>
          </w:tcPr>
          <w:p w14:paraId="08915228" w14:textId="5B14F1B4" w:rsidR="00C63B8E"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1.05304896</w:t>
            </w:r>
          </w:p>
        </w:tc>
        <w:tc>
          <w:tcPr>
            <w:tcW w:w="1269" w:type="dxa"/>
            <w:tcBorders>
              <w:top w:val="single" w:sz="12" w:space="0" w:color="58B6C0" w:themeColor="accent2"/>
              <w:bottom w:val="single" w:sz="12" w:space="0" w:color="FFFFFF" w:themeColor="background1"/>
            </w:tcBorders>
          </w:tcPr>
          <w:p w14:paraId="4A096C59" w14:textId="0C002ABB" w:rsidR="00C63B8E"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1.10467374</w:t>
            </w:r>
          </w:p>
        </w:tc>
      </w:tr>
      <w:tr w:rsidR="00C63B8E" w:rsidRPr="005B7AD1" w14:paraId="449623AD" w14:textId="77777777" w:rsidTr="00E103B9">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7FD5F14B" w14:textId="77777777" w:rsidR="00C63B8E" w:rsidRPr="00EE6BEB" w:rsidRDefault="00C63B8E" w:rsidP="00C63B8E">
            <w:pPr>
              <w:jc w:val="both"/>
              <w:rPr>
                <w:bCs w:val="0"/>
                <w:color w:val="000000" w:themeColor="text1"/>
                <w:sz w:val="22"/>
                <w:szCs w:val="22"/>
                <w:lang w:val="en-GB"/>
              </w:rPr>
            </w:pPr>
          </w:p>
        </w:tc>
        <w:tc>
          <w:tcPr>
            <w:tcW w:w="1524"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4D96BD43" w14:textId="77777777" w:rsidR="00C63B8E" w:rsidRPr="005B7AD1" w:rsidRDefault="00C63B8E"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Item-based mean</w:t>
            </w:r>
          </w:p>
        </w:tc>
        <w:tc>
          <w:tcPr>
            <w:tcW w:w="1417" w:type="dxa"/>
            <w:tcBorders>
              <w:top w:val="single" w:sz="12" w:space="0" w:color="58B6C0" w:themeColor="accent2"/>
              <w:bottom w:val="single" w:sz="12" w:space="0" w:color="FFFFFF" w:themeColor="background1"/>
            </w:tcBorders>
            <w:shd w:val="clear" w:color="auto" w:fill="2683C6" w:themeFill="accent6"/>
          </w:tcPr>
          <w:p w14:paraId="2AE78649" w14:textId="419631D7" w:rsidR="00C63B8E"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0.67262995</w:t>
            </w:r>
          </w:p>
        </w:tc>
        <w:tc>
          <w:tcPr>
            <w:tcW w:w="1134" w:type="dxa"/>
            <w:tcBorders>
              <w:top w:val="single" w:sz="12" w:space="0" w:color="58B6C0" w:themeColor="accent2"/>
              <w:bottom w:val="single" w:sz="12" w:space="0" w:color="FFFFFF" w:themeColor="background1"/>
            </w:tcBorders>
            <w:shd w:val="clear" w:color="auto" w:fill="2683C6" w:themeFill="accent6"/>
          </w:tcPr>
          <w:p w14:paraId="0F177B49" w14:textId="4A17B03B" w:rsidR="00C63B8E"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0.67713385</w:t>
            </w:r>
          </w:p>
        </w:tc>
        <w:tc>
          <w:tcPr>
            <w:tcW w:w="1134" w:type="dxa"/>
            <w:tcBorders>
              <w:top w:val="single" w:sz="12" w:space="0" w:color="58B6C0" w:themeColor="accent2"/>
              <w:bottom w:val="single" w:sz="12" w:space="0" w:color="FFFFFF" w:themeColor="background1"/>
            </w:tcBorders>
            <w:shd w:val="clear" w:color="auto" w:fill="2683C6" w:themeFill="accent6"/>
          </w:tcPr>
          <w:p w14:paraId="12E14E0E" w14:textId="0DC11883" w:rsidR="00C63B8E"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0.75889861</w:t>
            </w:r>
          </w:p>
        </w:tc>
        <w:tc>
          <w:tcPr>
            <w:tcW w:w="1276" w:type="dxa"/>
            <w:tcBorders>
              <w:top w:val="single" w:sz="12" w:space="0" w:color="58B6C0" w:themeColor="accent2"/>
              <w:bottom w:val="single" w:sz="12" w:space="0" w:color="FFFFFF" w:themeColor="background1"/>
            </w:tcBorders>
          </w:tcPr>
          <w:p w14:paraId="687C1AD8" w14:textId="66B77387" w:rsidR="00C63B8E"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0.79583966</w:t>
            </w:r>
          </w:p>
        </w:tc>
        <w:tc>
          <w:tcPr>
            <w:tcW w:w="1276" w:type="dxa"/>
            <w:tcBorders>
              <w:top w:val="single" w:sz="12" w:space="0" w:color="58B6C0" w:themeColor="accent2"/>
              <w:bottom w:val="single" w:sz="12" w:space="0" w:color="FFFFFF" w:themeColor="background1"/>
            </w:tcBorders>
          </w:tcPr>
          <w:p w14:paraId="7C1EAD4D" w14:textId="76BFF2D7" w:rsidR="00C63B8E"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0.93628478</w:t>
            </w:r>
          </w:p>
        </w:tc>
        <w:tc>
          <w:tcPr>
            <w:tcW w:w="1269" w:type="dxa"/>
            <w:tcBorders>
              <w:top w:val="single" w:sz="12" w:space="0" w:color="58B6C0" w:themeColor="accent2"/>
              <w:bottom w:val="single" w:sz="12" w:space="0" w:color="FFFFFF" w:themeColor="background1"/>
            </w:tcBorders>
          </w:tcPr>
          <w:p w14:paraId="3FEB6533" w14:textId="79CD884A" w:rsidR="00C63B8E"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0.97442007</w:t>
            </w:r>
          </w:p>
        </w:tc>
      </w:tr>
      <w:tr w:rsidR="00C63B8E" w:rsidRPr="005B7AD1" w14:paraId="0519D2FC" w14:textId="77777777" w:rsidTr="007132E3">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4EE38EFF" w14:textId="77777777" w:rsidR="00C63B8E" w:rsidRPr="00EE6BEB" w:rsidRDefault="00C63B8E" w:rsidP="00C63B8E">
            <w:pPr>
              <w:jc w:val="both"/>
              <w:rPr>
                <w:bCs w:val="0"/>
                <w:color w:val="000000" w:themeColor="text1"/>
                <w:sz w:val="22"/>
                <w:szCs w:val="22"/>
                <w:lang w:val="en-GB"/>
              </w:rPr>
            </w:pPr>
          </w:p>
        </w:tc>
        <w:tc>
          <w:tcPr>
            <w:tcW w:w="1524"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0AF19CBD" w14:textId="77777777" w:rsidR="00C63B8E" w:rsidRPr="005B7AD1" w:rsidRDefault="00C63B8E"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min</w:t>
            </w:r>
          </w:p>
        </w:tc>
        <w:tc>
          <w:tcPr>
            <w:tcW w:w="1417" w:type="dxa"/>
            <w:tcBorders>
              <w:top w:val="single" w:sz="12" w:space="0" w:color="58B6C0" w:themeColor="accent2"/>
              <w:bottom w:val="single" w:sz="12" w:space="0" w:color="FFFFFF" w:themeColor="background1"/>
            </w:tcBorders>
            <w:shd w:val="clear" w:color="auto" w:fill="2683C6" w:themeFill="accent6"/>
          </w:tcPr>
          <w:p w14:paraId="7216B8CD" w14:textId="4D0A8C64"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0.00025969</w:t>
            </w:r>
          </w:p>
        </w:tc>
        <w:tc>
          <w:tcPr>
            <w:tcW w:w="1134" w:type="dxa"/>
            <w:tcBorders>
              <w:top w:val="single" w:sz="12" w:space="0" w:color="58B6C0" w:themeColor="accent2"/>
              <w:bottom w:val="single" w:sz="12" w:space="0" w:color="FFFFFF" w:themeColor="background1"/>
            </w:tcBorders>
            <w:shd w:val="clear" w:color="auto" w:fill="2683C6" w:themeFill="accent6"/>
          </w:tcPr>
          <w:p w14:paraId="6CBC8EE0" w14:textId="00B45152"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0.03669416</w:t>
            </w:r>
          </w:p>
        </w:tc>
        <w:tc>
          <w:tcPr>
            <w:tcW w:w="1134" w:type="dxa"/>
            <w:tcBorders>
              <w:top w:val="single" w:sz="12" w:space="0" w:color="58B6C0" w:themeColor="accent2"/>
              <w:bottom w:val="single" w:sz="12" w:space="0" w:color="FFFFFF" w:themeColor="background1"/>
            </w:tcBorders>
            <w:shd w:val="clear" w:color="auto" w:fill="2683C6" w:themeFill="accent6"/>
          </w:tcPr>
          <w:p w14:paraId="18C211B3" w14:textId="76E03714"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0.41654574</w:t>
            </w:r>
          </w:p>
        </w:tc>
        <w:tc>
          <w:tcPr>
            <w:tcW w:w="1276" w:type="dxa"/>
            <w:tcBorders>
              <w:top w:val="single" w:sz="12" w:space="0" w:color="58B6C0" w:themeColor="accent2"/>
              <w:bottom w:val="single" w:sz="12" w:space="0" w:color="FFFFFF" w:themeColor="background1"/>
            </w:tcBorders>
          </w:tcPr>
          <w:p w14:paraId="682DD046" w14:textId="1DDBE32D"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0.43427741</w:t>
            </w:r>
          </w:p>
        </w:tc>
        <w:tc>
          <w:tcPr>
            <w:tcW w:w="1276" w:type="dxa"/>
            <w:tcBorders>
              <w:top w:val="single" w:sz="12" w:space="0" w:color="58B6C0" w:themeColor="accent2"/>
              <w:bottom w:val="single" w:sz="12" w:space="0" w:color="FFFFFF" w:themeColor="background1"/>
            </w:tcBorders>
          </w:tcPr>
          <w:p w14:paraId="409BFBE0" w14:textId="757772E6"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0.54710268</w:t>
            </w:r>
          </w:p>
        </w:tc>
        <w:tc>
          <w:tcPr>
            <w:tcW w:w="1269" w:type="dxa"/>
            <w:tcBorders>
              <w:top w:val="single" w:sz="12" w:space="0" w:color="58B6C0" w:themeColor="accent2"/>
              <w:bottom w:val="single" w:sz="12" w:space="0" w:color="FFFFFF" w:themeColor="background1"/>
            </w:tcBorders>
          </w:tcPr>
          <w:p w14:paraId="3B1A902D" w14:textId="6259AB9E"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0.63797879</w:t>
            </w:r>
          </w:p>
        </w:tc>
      </w:tr>
      <w:tr w:rsidR="00C63B8E" w:rsidRPr="005B7AD1" w14:paraId="56EEA7CA" w14:textId="77777777" w:rsidTr="007132E3">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right w:val="single" w:sz="12" w:space="0" w:color="FFFFFF"/>
            </w:tcBorders>
            <w:textDirection w:val="btLr"/>
          </w:tcPr>
          <w:p w14:paraId="4ABFCFB5" w14:textId="77777777" w:rsidR="00C63B8E" w:rsidRPr="00EE6BEB" w:rsidRDefault="00C63B8E" w:rsidP="00C63B8E">
            <w:pPr>
              <w:ind w:left="113" w:right="113"/>
              <w:jc w:val="center"/>
              <w:rPr>
                <w:bCs w:val="0"/>
                <w:color w:val="000000" w:themeColor="text1"/>
                <w:sz w:val="22"/>
                <w:szCs w:val="22"/>
                <w:lang w:val="en-GB"/>
              </w:rPr>
            </w:pPr>
            <w:r w:rsidRPr="00EE6BEB">
              <w:rPr>
                <w:bCs w:val="0"/>
                <w:sz w:val="22"/>
                <w:szCs w:val="22"/>
                <w:lang w:val="en-GB"/>
              </w:rPr>
              <w:t>CONFIG3</w:t>
            </w:r>
          </w:p>
        </w:tc>
        <w:tc>
          <w:tcPr>
            <w:tcW w:w="1524" w:type="dxa"/>
            <w:tcBorders>
              <w:top w:val="single" w:sz="12" w:space="0" w:color="FFFFFF" w:themeColor="background1"/>
              <w:left w:val="single" w:sz="12" w:space="0" w:color="FFFFFF"/>
              <w:bottom w:val="single" w:sz="24" w:space="0" w:color="58B6C0" w:themeColor="accent2"/>
              <w:right w:val="single" w:sz="4" w:space="0" w:color="FFFFFF" w:themeColor="background1"/>
            </w:tcBorders>
            <w:shd w:val="clear" w:color="auto" w:fill="58B6C0" w:themeFill="accent2"/>
          </w:tcPr>
          <w:p w14:paraId="3B903B81" w14:textId="77777777" w:rsidR="00C63B8E" w:rsidRPr="005B7AD1" w:rsidRDefault="00C63B8E"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User-item score</w:t>
            </w:r>
          </w:p>
        </w:tc>
        <w:tc>
          <w:tcPr>
            <w:tcW w:w="1417" w:type="dxa"/>
            <w:tcBorders>
              <w:top w:val="single" w:sz="12" w:space="0" w:color="FFFFFF" w:themeColor="background1"/>
              <w:left w:val="single" w:sz="4" w:space="0" w:color="FFFFFF" w:themeColor="background1"/>
              <w:bottom w:val="single" w:sz="12" w:space="0" w:color="FFFFFF" w:themeColor="background1"/>
            </w:tcBorders>
            <w:shd w:val="clear" w:color="auto" w:fill="2683C6" w:themeFill="accent6"/>
          </w:tcPr>
          <w:p w14:paraId="27479B28" w14:textId="3A10E5F5"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0.12710583</w:t>
            </w:r>
          </w:p>
        </w:tc>
        <w:tc>
          <w:tcPr>
            <w:tcW w:w="1134" w:type="dxa"/>
            <w:tcBorders>
              <w:top w:val="single" w:sz="12" w:space="0" w:color="FFFFFF" w:themeColor="background1"/>
              <w:bottom w:val="single" w:sz="12" w:space="0" w:color="FFFFFF" w:themeColor="background1"/>
            </w:tcBorders>
            <w:shd w:val="clear" w:color="auto" w:fill="2683C6" w:themeFill="accent6"/>
          </w:tcPr>
          <w:p w14:paraId="01181877" w14:textId="6A8F2044"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0.15415841</w:t>
            </w:r>
          </w:p>
        </w:tc>
        <w:tc>
          <w:tcPr>
            <w:tcW w:w="1134" w:type="dxa"/>
            <w:tcBorders>
              <w:top w:val="single" w:sz="12" w:space="0" w:color="FFFFFF" w:themeColor="background1"/>
              <w:bottom w:val="single" w:sz="12" w:space="0" w:color="FFFFFF" w:themeColor="background1"/>
            </w:tcBorders>
            <w:shd w:val="clear" w:color="auto" w:fill="2683C6" w:themeFill="accent6"/>
          </w:tcPr>
          <w:p w14:paraId="146F32EC" w14:textId="424DA20B"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0.31326764</w:t>
            </w:r>
          </w:p>
        </w:tc>
        <w:tc>
          <w:tcPr>
            <w:tcW w:w="1276" w:type="dxa"/>
            <w:tcBorders>
              <w:top w:val="single" w:sz="12" w:space="0" w:color="FFFFFF" w:themeColor="background1"/>
              <w:bottom w:val="single" w:sz="12" w:space="0" w:color="FFFFFF" w:themeColor="background1"/>
            </w:tcBorders>
          </w:tcPr>
          <w:p w14:paraId="0901493A" w14:textId="49DFA1EB"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0.47501844</w:t>
            </w:r>
          </w:p>
        </w:tc>
        <w:tc>
          <w:tcPr>
            <w:tcW w:w="1276" w:type="dxa"/>
            <w:tcBorders>
              <w:top w:val="single" w:sz="12" w:space="0" w:color="FFFFFF" w:themeColor="background1"/>
              <w:bottom w:val="single" w:sz="12" w:space="0" w:color="FFFFFF" w:themeColor="background1"/>
            </w:tcBorders>
          </w:tcPr>
          <w:p w14:paraId="1162EB9C" w14:textId="31401464"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0.78134959</w:t>
            </w:r>
          </w:p>
        </w:tc>
        <w:tc>
          <w:tcPr>
            <w:tcW w:w="1269" w:type="dxa"/>
            <w:tcBorders>
              <w:top w:val="single" w:sz="12" w:space="0" w:color="FFFFFF" w:themeColor="background1"/>
              <w:bottom w:val="single" w:sz="12" w:space="0" w:color="FFFFFF" w:themeColor="background1"/>
            </w:tcBorders>
          </w:tcPr>
          <w:p w14:paraId="1AF57DFA" w14:textId="51263021"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0.95927464</w:t>
            </w:r>
          </w:p>
        </w:tc>
      </w:tr>
      <w:tr w:rsidR="00C63B8E" w:rsidRPr="005B7AD1" w14:paraId="7386CCB7" w14:textId="77777777" w:rsidTr="007132E3">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1CA7C8EA" w14:textId="77777777" w:rsidR="00C63B8E" w:rsidRPr="005B7AD1" w:rsidRDefault="00C63B8E" w:rsidP="00C63B8E">
            <w:pPr>
              <w:jc w:val="both"/>
              <w:rPr>
                <w:bCs w:val="0"/>
                <w:color w:val="000000" w:themeColor="text1"/>
                <w:sz w:val="18"/>
                <w:lang w:val="en-GB"/>
              </w:rPr>
            </w:pPr>
          </w:p>
        </w:tc>
        <w:tc>
          <w:tcPr>
            <w:tcW w:w="1524"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6BD3709A" w14:textId="77777777" w:rsidR="00C63B8E" w:rsidRPr="005B7AD1" w:rsidRDefault="00C63B8E"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max</w:t>
            </w:r>
          </w:p>
        </w:tc>
        <w:tc>
          <w:tcPr>
            <w:tcW w:w="1417" w:type="dxa"/>
            <w:tcBorders>
              <w:top w:val="single" w:sz="12" w:space="0" w:color="58B6C0" w:themeColor="accent2"/>
              <w:left w:val="single" w:sz="4" w:space="0" w:color="FFFFFF" w:themeColor="background1"/>
              <w:bottom w:val="single" w:sz="12" w:space="0" w:color="FFFFFF" w:themeColor="background1"/>
            </w:tcBorders>
            <w:shd w:val="clear" w:color="auto" w:fill="2683C6" w:themeFill="accent6"/>
          </w:tcPr>
          <w:p w14:paraId="2993BB9C" w14:textId="3AAF08AA"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1.03802096</w:t>
            </w:r>
          </w:p>
        </w:tc>
        <w:tc>
          <w:tcPr>
            <w:tcW w:w="1134" w:type="dxa"/>
            <w:tcBorders>
              <w:top w:val="single" w:sz="12" w:space="0" w:color="58B6C0" w:themeColor="accent2"/>
              <w:bottom w:val="single" w:sz="12" w:space="0" w:color="FFFFFF" w:themeColor="background1"/>
            </w:tcBorders>
          </w:tcPr>
          <w:p w14:paraId="2391064C" w14:textId="7A0126BD"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1.07080721</w:t>
            </w:r>
          </w:p>
        </w:tc>
        <w:tc>
          <w:tcPr>
            <w:tcW w:w="1134" w:type="dxa"/>
            <w:tcBorders>
              <w:top w:val="single" w:sz="12" w:space="0" w:color="58B6C0" w:themeColor="accent2"/>
              <w:bottom w:val="single" w:sz="12" w:space="0" w:color="FFFFFF" w:themeColor="background1"/>
            </w:tcBorders>
          </w:tcPr>
          <w:p w14:paraId="0DAB550C" w14:textId="014C3E6B"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1.07253897</w:t>
            </w:r>
          </w:p>
        </w:tc>
        <w:tc>
          <w:tcPr>
            <w:tcW w:w="1276" w:type="dxa"/>
            <w:tcBorders>
              <w:top w:val="single" w:sz="12" w:space="0" w:color="58B6C0" w:themeColor="accent2"/>
              <w:bottom w:val="single" w:sz="12" w:space="0" w:color="FFFFFF" w:themeColor="background1"/>
            </w:tcBorders>
            <w:shd w:val="clear" w:color="auto" w:fill="2683C6" w:themeFill="accent6"/>
          </w:tcPr>
          <w:p w14:paraId="00EA731F" w14:textId="55228884"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1.04766476</w:t>
            </w:r>
          </w:p>
        </w:tc>
        <w:tc>
          <w:tcPr>
            <w:tcW w:w="1276" w:type="dxa"/>
            <w:tcBorders>
              <w:top w:val="single" w:sz="12" w:space="0" w:color="58B6C0" w:themeColor="accent2"/>
              <w:bottom w:val="single" w:sz="12" w:space="0" w:color="FFFFFF" w:themeColor="background1"/>
            </w:tcBorders>
            <w:shd w:val="clear" w:color="auto" w:fill="2683C6" w:themeFill="accent6"/>
          </w:tcPr>
          <w:p w14:paraId="3D4F23DC" w14:textId="6878A162"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1.0461026</w:t>
            </w:r>
            <w:r>
              <w:rPr>
                <w:color w:val="000000" w:themeColor="text1"/>
                <w:sz w:val="18"/>
                <w:lang w:val="en-GB"/>
              </w:rPr>
              <w:t>4</w:t>
            </w:r>
          </w:p>
        </w:tc>
        <w:tc>
          <w:tcPr>
            <w:tcW w:w="1269" w:type="dxa"/>
            <w:tcBorders>
              <w:top w:val="single" w:sz="12" w:space="0" w:color="58B6C0" w:themeColor="accent2"/>
              <w:bottom w:val="single" w:sz="12" w:space="0" w:color="FFFFFF" w:themeColor="background1"/>
            </w:tcBorders>
          </w:tcPr>
          <w:p w14:paraId="201F8039" w14:textId="1D928A78"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1.08729732</w:t>
            </w:r>
          </w:p>
        </w:tc>
      </w:tr>
      <w:tr w:rsidR="00C63B8E" w:rsidRPr="005B7AD1" w14:paraId="0AB0CD99" w14:textId="77777777" w:rsidTr="007132E3">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156889A9" w14:textId="77777777" w:rsidR="00C63B8E" w:rsidRPr="005B7AD1" w:rsidRDefault="00C63B8E" w:rsidP="00C63B8E">
            <w:pPr>
              <w:jc w:val="both"/>
              <w:rPr>
                <w:bCs w:val="0"/>
                <w:color w:val="000000" w:themeColor="text1"/>
                <w:sz w:val="18"/>
                <w:lang w:val="en-GB"/>
              </w:rPr>
            </w:pPr>
          </w:p>
        </w:tc>
        <w:tc>
          <w:tcPr>
            <w:tcW w:w="1524"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6675D190" w14:textId="77777777" w:rsidR="00C63B8E" w:rsidRPr="005B7AD1" w:rsidRDefault="00C63B8E"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Item-based mean</w:t>
            </w:r>
          </w:p>
        </w:tc>
        <w:tc>
          <w:tcPr>
            <w:tcW w:w="1417" w:type="dxa"/>
            <w:tcBorders>
              <w:top w:val="single" w:sz="12" w:space="0" w:color="58B6C0" w:themeColor="accent2"/>
              <w:left w:val="single" w:sz="4" w:space="0" w:color="FFFFFF" w:themeColor="background1"/>
              <w:bottom w:val="single" w:sz="12" w:space="0" w:color="FFFFFF" w:themeColor="background1"/>
            </w:tcBorders>
            <w:shd w:val="clear" w:color="auto" w:fill="2683C6" w:themeFill="accent6"/>
          </w:tcPr>
          <w:p w14:paraId="50F571DB" w14:textId="7EEED237"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0.49164122</w:t>
            </w:r>
          </w:p>
        </w:tc>
        <w:tc>
          <w:tcPr>
            <w:tcW w:w="1134" w:type="dxa"/>
            <w:tcBorders>
              <w:top w:val="single" w:sz="12" w:space="0" w:color="58B6C0" w:themeColor="accent2"/>
              <w:bottom w:val="single" w:sz="12" w:space="0" w:color="FFFFFF" w:themeColor="background1"/>
            </w:tcBorders>
            <w:shd w:val="clear" w:color="auto" w:fill="2683C6" w:themeFill="accent6"/>
          </w:tcPr>
          <w:p w14:paraId="731DB1A7" w14:textId="5729C48C"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0.51100057</w:t>
            </w:r>
          </w:p>
        </w:tc>
        <w:tc>
          <w:tcPr>
            <w:tcW w:w="1134" w:type="dxa"/>
            <w:tcBorders>
              <w:top w:val="single" w:sz="12" w:space="0" w:color="58B6C0" w:themeColor="accent2"/>
              <w:bottom w:val="single" w:sz="12" w:space="0" w:color="FFFFFF" w:themeColor="background1"/>
            </w:tcBorders>
            <w:shd w:val="clear" w:color="auto" w:fill="2683C6" w:themeFill="accent6"/>
          </w:tcPr>
          <w:p w14:paraId="55353E5D" w14:textId="5482D310"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0.61691224</w:t>
            </w:r>
          </w:p>
        </w:tc>
        <w:tc>
          <w:tcPr>
            <w:tcW w:w="1276" w:type="dxa"/>
            <w:tcBorders>
              <w:top w:val="single" w:sz="12" w:space="0" w:color="58B6C0" w:themeColor="accent2"/>
              <w:bottom w:val="single" w:sz="12" w:space="0" w:color="FFFFFF" w:themeColor="background1"/>
            </w:tcBorders>
          </w:tcPr>
          <w:p w14:paraId="76A668CC" w14:textId="6D6569FF"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0.71829754</w:t>
            </w:r>
          </w:p>
        </w:tc>
        <w:tc>
          <w:tcPr>
            <w:tcW w:w="1276" w:type="dxa"/>
            <w:tcBorders>
              <w:top w:val="single" w:sz="12" w:space="0" w:color="58B6C0" w:themeColor="accent2"/>
              <w:bottom w:val="single" w:sz="12" w:space="0" w:color="FFFFFF" w:themeColor="background1"/>
            </w:tcBorders>
          </w:tcPr>
          <w:p w14:paraId="690F5357" w14:textId="0C81DBA0"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0.87142097</w:t>
            </w:r>
          </w:p>
        </w:tc>
        <w:tc>
          <w:tcPr>
            <w:tcW w:w="1269" w:type="dxa"/>
            <w:tcBorders>
              <w:top w:val="single" w:sz="12" w:space="0" w:color="58B6C0" w:themeColor="accent2"/>
              <w:bottom w:val="single" w:sz="12" w:space="0" w:color="FFFFFF" w:themeColor="background1"/>
            </w:tcBorders>
          </w:tcPr>
          <w:p w14:paraId="0BFD2CEA" w14:textId="03C82E84"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0.91518914</w:t>
            </w:r>
          </w:p>
        </w:tc>
      </w:tr>
      <w:tr w:rsidR="00C63B8E" w:rsidRPr="005B7AD1" w14:paraId="1D9708A0" w14:textId="77777777" w:rsidTr="007132E3">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cBorders>
          </w:tcPr>
          <w:p w14:paraId="3BCC3016" w14:textId="77777777" w:rsidR="00C63B8E" w:rsidRPr="005B7AD1" w:rsidRDefault="00C63B8E" w:rsidP="00C63B8E">
            <w:pPr>
              <w:jc w:val="both"/>
              <w:rPr>
                <w:bCs w:val="0"/>
                <w:color w:val="000000" w:themeColor="text1"/>
                <w:sz w:val="18"/>
                <w:lang w:val="en-GB"/>
              </w:rPr>
            </w:pPr>
          </w:p>
        </w:tc>
        <w:tc>
          <w:tcPr>
            <w:tcW w:w="1524" w:type="dxa"/>
            <w:tcBorders>
              <w:top w:val="single" w:sz="24" w:space="0" w:color="58B6C0" w:themeColor="accent2"/>
              <w:left w:val="single" w:sz="12" w:space="0" w:color="FFFFFF"/>
              <w:bottom w:val="single" w:sz="12" w:space="0" w:color="FFFFFF" w:themeColor="background1"/>
              <w:right w:val="single" w:sz="4" w:space="0" w:color="FFFFFF" w:themeColor="background1"/>
            </w:tcBorders>
            <w:shd w:val="clear" w:color="auto" w:fill="58B6C0" w:themeFill="accent2"/>
          </w:tcPr>
          <w:p w14:paraId="235D9D1A" w14:textId="77777777" w:rsidR="00C63B8E" w:rsidRPr="005B7AD1" w:rsidRDefault="00C63B8E"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min</w:t>
            </w:r>
          </w:p>
        </w:tc>
        <w:tc>
          <w:tcPr>
            <w:tcW w:w="1417" w:type="dxa"/>
            <w:tcBorders>
              <w:top w:val="single" w:sz="12" w:space="0" w:color="58B6C0" w:themeColor="accent2"/>
              <w:left w:val="single" w:sz="4" w:space="0" w:color="FFFFFF" w:themeColor="background1"/>
              <w:bottom w:val="single" w:sz="12" w:space="0" w:color="FFFFFF" w:themeColor="background1"/>
            </w:tcBorders>
            <w:shd w:val="clear" w:color="auto" w:fill="2683C6" w:themeFill="accent6"/>
          </w:tcPr>
          <w:p w14:paraId="5960B181" w14:textId="19CB9890"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1.80602073</w:t>
            </w:r>
            <w:r>
              <w:rPr>
                <w:color w:val="000000" w:themeColor="text1"/>
                <w:sz w:val="18"/>
                <w:lang w:val="en-GB"/>
              </w:rPr>
              <w:t>e-05</w:t>
            </w:r>
          </w:p>
        </w:tc>
        <w:tc>
          <w:tcPr>
            <w:tcW w:w="1134" w:type="dxa"/>
            <w:tcBorders>
              <w:top w:val="single" w:sz="12" w:space="0" w:color="58B6C0" w:themeColor="accent2"/>
              <w:bottom w:val="single" w:sz="12" w:space="0" w:color="FFFFFF" w:themeColor="background1"/>
            </w:tcBorders>
            <w:shd w:val="clear" w:color="auto" w:fill="2683C6" w:themeFill="accent6"/>
          </w:tcPr>
          <w:p w14:paraId="6D869181" w14:textId="1A72B2F5"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0.01278769</w:t>
            </w:r>
          </w:p>
        </w:tc>
        <w:tc>
          <w:tcPr>
            <w:tcW w:w="1134" w:type="dxa"/>
            <w:tcBorders>
              <w:top w:val="single" w:sz="12" w:space="0" w:color="58B6C0" w:themeColor="accent2"/>
              <w:bottom w:val="single" w:sz="12" w:space="0" w:color="FFFFFF" w:themeColor="background1"/>
            </w:tcBorders>
          </w:tcPr>
          <w:p w14:paraId="5E88F46D" w14:textId="72D0578B"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0.30587744</w:t>
            </w:r>
          </w:p>
        </w:tc>
        <w:tc>
          <w:tcPr>
            <w:tcW w:w="1276" w:type="dxa"/>
            <w:tcBorders>
              <w:top w:val="single" w:sz="12" w:space="0" w:color="58B6C0" w:themeColor="accent2"/>
              <w:bottom w:val="single" w:sz="12" w:space="0" w:color="FFFFFF" w:themeColor="background1"/>
            </w:tcBorders>
          </w:tcPr>
          <w:p w14:paraId="4715EF76" w14:textId="26655D68"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0.41679912</w:t>
            </w:r>
          </w:p>
        </w:tc>
        <w:tc>
          <w:tcPr>
            <w:tcW w:w="1276" w:type="dxa"/>
            <w:tcBorders>
              <w:top w:val="single" w:sz="12" w:space="0" w:color="58B6C0" w:themeColor="accent2"/>
              <w:bottom w:val="single" w:sz="12" w:space="0" w:color="FFFFFF" w:themeColor="background1"/>
            </w:tcBorders>
          </w:tcPr>
          <w:p w14:paraId="2F9050FE" w14:textId="6E705994"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0.27778279</w:t>
            </w:r>
          </w:p>
        </w:tc>
        <w:tc>
          <w:tcPr>
            <w:tcW w:w="1269" w:type="dxa"/>
            <w:tcBorders>
              <w:top w:val="single" w:sz="12" w:space="0" w:color="58B6C0" w:themeColor="accent2"/>
              <w:bottom w:val="single" w:sz="12" w:space="0" w:color="FFFFFF" w:themeColor="background1"/>
            </w:tcBorders>
            <w:shd w:val="clear" w:color="auto" w:fill="2683C6" w:themeFill="accent6"/>
          </w:tcPr>
          <w:p w14:paraId="4E7FF2EB" w14:textId="45F9B952"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0.22437548</w:t>
            </w:r>
          </w:p>
        </w:tc>
      </w:tr>
    </w:tbl>
    <w:p w14:paraId="7B86BA8D" w14:textId="0A13C140" w:rsidR="007B5BDB" w:rsidRPr="007B5BDB" w:rsidRDefault="007B5BDB" w:rsidP="007B5BDB">
      <w:pPr>
        <w:jc w:val="both"/>
        <w:rPr>
          <w:lang w:val="en-GB"/>
        </w:rPr>
      </w:pPr>
      <w:r w:rsidRPr="007B5BDB">
        <w:rPr>
          <w:lang w:val="en-GB"/>
        </w:rPr>
        <w:t>In this table we c</w:t>
      </w:r>
      <w:r>
        <w:rPr>
          <w:lang w:val="en-GB"/>
        </w:rPr>
        <w:t xml:space="preserve">an immediately see the difference with the previous one. Indeed, user3 likes only </w:t>
      </w:r>
      <w:r w:rsidR="002E52AA">
        <w:rPr>
          <w:lang w:val="en-GB"/>
        </w:rPr>
        <w:t xml:space="preserve">about </w:t>
      </w:r>
      <w:r>
        <w:rPr>
          <w:lang w:val="en-GB"/>
        </w:rPr>
        <w:t>100 items and</w:t>
      </w:r>
      <w:r w:rsidR="002E52AA">
        <w:rPr>
          <w:lang w:val="en-GB"/>
        </w:rPr>
        <w:t xml:space="preserve"> focuses on Italian and musical ones. This is surely the reason to recommend </w:t>
      </w:r>
      <w:proofErr w:type="spellStart"/>
      <w:r w:rsidR="002E52AA">
        <w:rPr>
          <w:lang w:val="en-GB"/>
        </w:rPr>
        <w:t>Micheal</w:t>
      </w:r>
      <w:proofErr w:type="spellEnd"/>
      <w:r w:rsidR="002E52AA">
        <w:rPr>
          <w:lang w:val="en-GB"/>
        </w:rPr>
        <w:t xml:space="preserve"> </w:t>
      </w:r>
      <w:proofErr w:type="spellStart"/>
      <w:r w:rsidR="002E52AA">
        <w:rPr>
          <w:lang w:val="en-GB"/>
        </w:rPr>
        <w:t>Franti</w:t>
      </w:r>
      <w:proofErr w:type="spellEnd"/>
      <w:r w:rsidR="002E52AA">
        <w:rPr>
          <w:lang w:val="en-GB"/>
        </w:rPr>
        <w:t xml:space="preserve"> (an American rapper) and Francesco </w:t>
      </w:r>
      <w:proofErr w:type="spellStart"/>
      <w:r w:rsidR="002E52AA">
        <w:rPr>
          <w:lang w:val="en-GB"/>
        </w:rPr>
        <w:t>Facchinetti</w:t>
      </w:r>
      <w:proofErr w:type="spellEnd"/>
      <w:r w:rsidR="002E52AA">
        <w:rPr>
          <w:lang w:val="en-GB"/>
        </w:rPr>
        <w:t xml:space="preserve"> (an Italian TV presenter). Vanessa Mesquita is a Brazilian Model and maybe she is suggested because there are common characteristics with user3's liked item: it's not so clear at a first look,</w:t>
      </w:r>
      <w:r w:rsidR="000E3A59">
        <w:rPr>
          <w:lang w:val="en-GB"/>
        </w:rPr>
        <w:t xml:space="preserve"> it's difficult to understand why this item has been recommended but surely latent connections are present</w:t>
      </w:r>
      <w:r w:rsidR="002E52AA">
        <w:rPr>
          <w:lang w:val="en-GB"/>
        </w:rPr>
        <w:t>. It seems correct to us to not suggest the Argentine-American actress Julie Gonzalo, the LCD Soundsystem rock band (this user likes music, but he's focused on pop genre) and the Michelin Guide, because this user doesn't like anything related to food.</w:t>
      </w:r>
    </w:p>
    <w:p w14:paraId="36D2F640" w14:textId="7F084688" w:rsidR="00C63B8E" w:rsidRDefault="00C63B8E" w:rsidP="00C63B8E">
      <w:pPr>
        <w:pStyle w:val="Titolo4"/>
      </w:pPr>
      <w:r w:rsidRPr="00C66FFA">
        <w:t xml:space="preserve">Results for user </w:t>
      </w:r>
      <w:r>
        <w:t>4</w:t>
      </w:r>
      <w:r w:rsidR="00615921">
        <w:t xml:space="preserve"> (</w:t>
      </w:r>
      <w:r w:rsidR="00615921" w:rsidRPr="007D0F81">
        <w:rPr>
          <w:lang w:val="en-GB"/>
        </w:rPr>
        <w:t>101935414</w:t>
      </w:r>
      <w:r w:rsidR="00615921">
        <w:rPr>
          <w:lang w:val="en-GB"/>
        </w:rPr>
        <w:t>)</w:t>
      </w:r>
    </w:p>
    <w:tbl>
      <w:tblPr>
        <w:tblStyle w:val="Tabellagriglia5scura-colore2"/>
        <w:tblW w:w="0" w:type="auto"/>
        <w:tblLook w:val="04A0" w:firstRow="1" w:lastRow="0" w:firstColumn="1" w:lastColumn="0" w:noHBand="0" w:noVBand="1"/>
      </w:tblPr>
      <w:tblGrid>
        <w:gridCol w:w="598"/>
        <w:gridCol w:w="1524"/>
        <w:gridCol w:w="1417"/>
        <w:gridCol w:w="1134"/>
        <w:gridCol w:w="1134"/>
        <w:gridCol w:w="1276"/>
        <w:gridCol w:w="1276"/>
        <w:gridCol w:w="1269"/>
      </w:tblGrid>
      <w:tr w:rsidR="00C63B8E" w:rsidRPr="00EB4D66" w14:paraId="4B09CB29" w14:textId="77777777" w:rsidTr="00C63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gridSpan w:val="2"/>
          </w:tcPr>
          <w:p w14:paraId="563DCC2A" w14:textId="77777777" w:rsidR="00C63B8E" w:rsidRPr="005B7AD1" w:rsidRDefault="00C63B8E" w:rsidP="00C63B8E">
            <w:pPr>
              <w:jc w:val="both"/>
              <w:rPr>
                <w:color w:val="000000" w:themeColor="text1"/>
                <w:sz w:val="18"/>
                <w:lang w:val="en-GB"/>
              </w:rPr>
            </w:pPr>
          </w:p>
        </w:tc>
        <w:tc>
          <w:tcPr>
            <w:tcW w:w="1417" w:type="dxa"/>
          </w:tcPr>
          <w:p w14:paraId="1BCE5C13" w14:textId="19527EB0" w:rsidR="00C63B8E" w:rsidRPr="00EB4D66" w:rsidRDefault="00615921"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Peter </w:t>
            </w:r>
            <w:proofErr w:type="spellStart"/>
            <w:r>
              <w:rPr>
                <w:lang w:val="en-GB"/>
              </w:rPr>
              <w:t>Barakan</w:t>
            </w:r>
            <w:proofErr w:type="spellEnd"/>
          </w:p>
        </w:tc>
        <w:tc>
          <w:tcPr>
            <w:tcW w:w="1134" w:type="dxa"/>
          </w:tcPr>
          <w:p w14:paraId="56AEFF32" w14:textId="1A7278BC" w:rsidR="00C63B8E" w:rsidRPr="00EB4D66" w:rsidRDefault="00615921"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Gilles Peterson</w:t>
            </w:r>
          </w:p>
        </w:tc>
        <w:tc>
          <w:tcPr>
            <w:tcW w:w="1134" w:type="dxa"/>
          </w:tcPr>
          <w:p w14:paraId="12810725" w14:textId="30889EA6" w:rsidR="00C63B8E" w:rsidRPr="00EB4D66" w:rsidRDefault="00615921" w:rsidP="00C63B8E">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Shinici</w:t>
            </w:r>
            <w:proofErr w:type="spellEnd"/>
            <w:r>
              <w:rPr>
                <w:lang w:val="en-GB"/>
              </w:rPr>
              <w:t xml:space="preserve"> </w:t>
            </w:r>
            <w:proofErr w:type="spellStart"/>
            <w:r>
              <w:rPr>
                <w:lang w:val="en-GB"/>
              </w:rPr>
              <w:t>Osawa</w:t>
            </w:r>
            <w:proofErr w:type="spellEnd"/>
          </w:p>
        </w:tc>
        <w:tc>
          <w:tcPr>
            <w:tcW w:w="1276" w:type="dxa"/>
          </w:tcPr>
          <w:p w14:paraId="7AFBD215" w14:textId="27F36F99" w:rsidR="00C63B8E" w:rsidRPr="00EB4D66" w:rsidRDefault="00615921"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Kyle Lohse</w:t>
            </w:r>
          </w:p>
        </w:tc>
        <w:tc>
          <w:tcPr>
            <w:tcW w:w="1276" w:type="dxa"/>
          </w:tcPr>
          <w:p w14:paraId="29B75FF3" w14:textId="2E472FAE" w:rsidR="00C63B8E" w:rsidRDefault="00615921"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Bonnie </w:t>
            </w:r>
            <w:r w:rsidR="00FD1E99">
              <w:rPr>
                <w:lang w:val="en-GB"/>
              </w:rPr>
              <w:t>B</w:t>
            </w:r>
            <w:r>
              <w:rPr>
                <w:lang w:val="en-GB"/>
              </w:rPr>
              <w:t>ernstein</w:t>
            </w:r>
          </w:p>
        </w:tc>
        <w:tc>
          <w:tcPr>
            <w:tcW w:w="1269" w:type="dxa"/>
          </w:tcPr>
          <w:p w14:paraId="7AE8AB8A" w14:textId="4DB7044F" w:rsidR="00C63B8E" w:rsidRDefault="00615921"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Kevin Davies</w:t>
            </w:r>
          </w:p>
        </w:tc>
      </w:tr>
      <w:tr w:rsidR="00C63B8E" w:rsidRPr="005B7AD1" w14:paraId="25ED92D3" w14:textId="77777777" w:rsidTr="0022072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right w:val="single" w:sz="12" w:space="0" w:color="FFFFFF"/>
            </w:tcBorders>
            <w:textDirection w:val="btLr"/>
          </w:tcPr>
          <w:p w14:paraId="51C3D1D0" w14:textId="77777777" w:rsidR="00C63B8E" w:rsidRPr="00EE6BEB" w:rsidRDefault="00C63B8E" w:rsidP="00C63B8E">
            <w:pPr>
              <w:ind w:left="113" w:right="113"/>
              <w:jc w:val="center"/>
              <w:rPr>
                <w:bCs w:val="0"/>
                <w:color w:val="000000" w:themeColor="text1"/>
                <w:sz w:val="22"/>
                <w:szCs w:val="22"/>
                <w:lang w:val="en-GB"/>
              </w:rPr>
            </w:pPr>
            <w:r w:rsidRPr="00EE6BEB">
              <w:rPr>
                <w:bCs w:val="0"/>
                <w:sz w:val="22"/>
                <w:szCs w:val="22"/>
                <w:lang w:val="en-GB"/>
              </w:rPr>
              <w:t>CONFIG1</w:t>
            </w:r>
          </w:p>
        </w:tc>
        <w:tc>
          <w:tcPr>
            <w:tcW w:w="1524" w:type="dxa"/>
            <w:tcBorders>
              <w:top w:val="single" w:sz="12" w:space="0" w:color="FFFFFF" w:themeColor="background1"/>
              <w:left w:val="single" w:sz="12" w:space="0" w:color="FFFFFF"/>
              <w:bottom w:val="single" w:sz="12" w:space="0" w:color="58B6C0" w:themeColor="accent2"/>
            </w:tcBorders>
            <w:shd w:val="clear" w:color="auto" w:fill="58B6C0" w:themeFill="accent2"/>
          </w:tcPr>
          <w:p w14:paraId="6055044F" w14:textId="77777777" w:rsidR="00C63B8E" w:rsidRPr="005B7AD1" w:rsidRDefault="00C63B8E"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User-item score</w:t>
            </w:r>
          </w:p>
        </w:tc>
        <w:tc>
          <w:tcPr>
            <w:tcW w:w="1417" w:type="dxa"/>
            <w:tcBorders>
              <w:top w:val="single" w:sz="12" w:space="0" w:color="FFFFFF" w:themeColor="background1"/>
              <w:bottom w:val="single" w:sz="12" w:space="0" w:color="58B6C0" w:themeColor="accent2"/>
            </w:tcBorders>
            <w:shd w:val="clear" w:color="auto" w:fill="2683C6" w:themeFill="accent6"/>
          </w:tcPr>
          <w:p w14:paraId="38932C2F" w14:textId="3238D95C" w:rsidR="00C63B8E" w:rsidRPr="005B7AD1" w:rsidRDefault="00615921"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15921">
              <w:rPr>
                <w:color w:val="000000" w:themeColor="text1"/>
                <w:sz w:val="18"/>
                <w:lang w:val="en-GB"/>
              </w:rPr>
              <w:t>0.18335354</w:t>
            </w:r>
          </w:p>
        </w:tc>
        <w:tc>
          <w:tcPr>
            <w:tcW w:w="1134" w:type="dxa"/>
            <w:tcBorders>
              <w:top w:val="single" w:sz="12" w:space="0" w:color="FFFFFF" w:themeColor="background1"/>
              <w:bottom w:val="single" w:sz="12" w:space="0" w:color="58B6C0" w:themeColor="accent2"/>
            </w:tcBorders>
            <w:shd w:val="clear" w:color="auto" w:fill="2683C6" w:themeFill="accent6"/>
          </w:tcPr>
          <w:p w14:paraId="0112C69E" w14:textId="72C1AF52" w:rsidR="00C63B8E" w:rsidRPr="005B7AD1" w:rsidRDefault="00615921"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15921">
              <w:rPr>
                <w:color w:val="000000" w:themeColor="text1"/>
                <w:sz w:val="18"/>
                <w:lang w:val="en-GB"/>
              </w:rPr>
              <w:t>0.28289526</w:t>
            </w:r>
          </w:p>
        </w:tc>
        <w:tc>
          <w:tcPr>
            <w:tcW w:w="1134" w:type="dxa"/>
            <w:tcBorders>
              <w:top w:val="single" w:sz="12" w:space="0" w:color="FFFFFF" w:themeColor="background1"/>
              <w:bottom w:val="single" w:sz="12" w:space="0" w:color="58B6C0" w:themeColor="accent2"/>
            </w:tcBorders>
            <w:shd w:val="clear" w:color="auto" w:fill="2683C6" w:themeFill="accent6"/>
          </w:tcPr>
          <w:p w14:paraId="485A5013" w14:textId="79F47334" w:rsidR="00C63B8E" w:rsidRPr="005B7AD1" w:rsidRDefault="00615921"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15921">
              <w:rPr>
                <w:color w:val="000000" w:themeColor="text1"/>
                <w:sz w:val="18"/>
                <w:lang w:val="en-GB"/>
              </w:rPr>
              <w:t>0.31770640</w:t>
            </w:r>
          </w:p>
        </w:tc>
        <w:tc>
          <w:tcPr>
            <w:tcW w:w="1276" w:type="dxa"/>
            <w:tcBorders>
              <w:top w:val="single" w:sz="12" w:space="0" w:color="FFFFFF" w:themeColor="background1"/>
              <w:bottom w:val="single" w:sz="12" w:space="0" w:color="58B6C0" w:themeColor="accent2"/>
            </w:tcBorders>
          </w:tcPr>
          <w:p w14:paraId="4BBEB6FA" w14:textId="4046266D" w:rsidR="00C63B8E" w:rsidRPr="005B7AD1" w:rsidRDefault="00615921"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15921">
              <w:rPr>
                <w:color w:val="000000" w:themeColor="text1"/>
                <w:sz w:val="18"/>
                <w:lang w:val="en-GB"/>
              </w:rPr>
              <w:t>0.44326877</w:t>
            </w:r>
          </w:p>
        </w:tc>
        <w:tc>
          <w:tcPr>
            <w:tcW w:w="1276" w:type="dxa"/>
            <w:tcBorders>
              <w:top w:val="single" w:sz="12" w:space="0" w:color="FFFFFF" w:themeColor="background1"/>
              <w:bottom w:val="single" w:sz="12" w:space="0" w:color="58B6C0" w:themeColor="accent2"/>
            </w:tcBorders>
          </w:tcPr>
          <w:p w14:paraId="6E7E8476" w14:textId="157D6D01" w:rsidR="00C63B8E" w:rsidRPr="005B7AD1" w:rsidRDefault="00615921"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15921">
              <w:rPr>
                <w:color w:val="000000" w:themeColor="text1"/>
                <w:sz w:val="18"/>
                <w:lang w:val="en-GB"/>
              </w:rPr>
              <w:t>0.55662775</w:t>
            </w:r>
          </w:p>
        </w:tc>
        <w:tc>
          <w:tcPr>
            <w:tcW w:w="1269" w:type="dxa"/>
            <w:tcBorders>
              <w:top w:val="single" w:sz="12" w:space="0" w:color="FFFFFF" w:themeColor="background1"/>
              <w:bottom w:val="single" w:sz="12" w:space="0" w:color="58B6C0" w:themeColor="accent2"/>
            </w:tcBorders>
          </w:tcPr>
          <w:p w14:paraId="06AC9570" w14:textId="09A45594" w:rsidR="00C63B8E" w:rsidRPr="005B7AD1" w:rsidRDefault="00615921"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15921">
              <w:rPr>
                <w:color w:val="000000" w:themeColor="text1"/>
                <w:sz w:val="18"/>
                <w:lang w:val="en-GB"/>
              </w:rPr>
              <w:t>0.62633281</w:t>
            </w:r>
          </w:p>
        </w:tc>
      </w:tr>
      <w:tr w:rsidR="00C63B8E" w:rsidRPr="005B7AD1" w14:paraId="74E79FF1" w14:textId="77777777" w:rsidTr="000E6803">
        <w:trPr>
          <w:trHeight w:val="21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262677C7" w14:textId="77777777" w:rsidR="00C63B8E" w:rsidRPr="00EE6BEB" w:rsidRDefault="00C63B8E" w:rsidP="00C63B8E">
            <w:pPr>
              <w:jc w:val="both"/>
              <w:rPr>
                <w:bCs w:val="0"/>
                <w:color w:val="000000" w:themeColor="text1"/>
                <w:sz w:val="22"/>
                <w:szCs w:val="22"/>
                <w:lang w:val="en-GB"/>
              </w:rPr>
            </w:pPr>
          </w:p>
        </w:tc>
        <w:tc>
          <w:tcPr>
            <w:tcW w:w="1524" w:type="dxa"/>
            <w:tcBorders>
              <w:top w:val="single" w:sz="12" w:space="0" w:color="58B6C0" w:themeColor="accent2"/>
              <w:left w:val="single" w:sz="12" w:space="0" w:color="FFFFFF"/>
              <w:bottom w:val="single" w:sz="12" w:space="0" w:color="58B6C0" w:themeColor="accent2"/>
            </w:tcBorders>
            <w:shd w:val="clear" w:color="auto" w:fill="58B6C0" w:themeFill="accent2"/>
          </w:tcPr>
          <w:p w14:paraId="2CCDDFF1" w14:textId="77777777" w:rsidR="00C63B8E" w:rsidRPr="005B7AD1" w:rsidRDefault="00C63B8E"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max</w:t>
            </w:r>
          </w:p>
        </w:tc>
        <w:tc>
          <w:tcPr>
            <w:tcW w:w="1417" w:type="dxa"/>
            <w:tcBorders>
              <w:top w:val="single" w:sz="12" w:space="0" w:color="58B6C0" w:themeColor="accent2"/>
              <w:bottom w:val="single" w:sz="12" w:space="0" w:color="58B6C0" w:themeColor="accent2"/>
            </w:tcBorders>
          </w:tcPr>
          <w:p w14:paraId="7114E170" w14:textId="76E4DDA9" w:rsidR="00C63B8E" w:rsidRPr="005B7AD1" w:rsidRDefault="000E680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0E6803">
              <w:rPr>
                <w:color w:val="000000" w:themeColor="text1"/>
                <w:sz w:val="18"/>
                <w:lang w:val="en-GB"/>
              </w:rPr>
              <w:t>1.02904319</w:t>
            </w:r>
          </w:p>
        </w:tc>
        <w:tc>
          <w:tcPr>
            <w:tcW w:w="1134" w:type="dxa"/>
            <w:tcBorders>
              <w:top w:val="single" w:sz="12" w:space="0" w:color="58B6C0" w:themeColor="accent2"/>
              <w:bottom w:val="single" w:sz="12" w:space="0" w:color="58B6C0" w:themeColor="accent2"/>
            </w:tcBorders>
            <w:shd w:val="clear" w:color="auto" w:fill="2683C6" w:themeFill="accent6"/>
          </w:tcPr>
          <w:p w14:paraId="49196B11" w14:textId="7563F63A" w:rsidR="00C63B8E" w:rsidRPr="005B7AD1" w:rsidRDefault="000E680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0E6803">
              <w:rPr>
                <w:color w:val="000000" w:themeColor="text1"/>
                <w:sz w:val="18"/>
                <w:lang w:val="en-GB"/>
              </w:rPr>
              <w:t>1.00326359</w:t>
            </w:r>
          </w:p>
        </w:tc>
        <w:tc>
          <w:tcPr>
            <w:tcW w:w="1134" w:type="dxa"/>
            <w:tcBorders>
              <w:top w:val="single" w:sz="12" w:space="0" w:color="58B6C0" w:themeColor="accent2"/>
              <w:bottom w:val="single" w:sz="12" w:space="0" w:color="58B6C0" w:themeColor="accent2"/>
            </w:tcBorders>
            <w:shd w:val="clear" w:color="auto" w:fill="2683C6" w:themeFill="accent6"/>
          </w:tcPr>
          <w:p w14:paraId="6F2D3BDF" w14:textId="3A6031B1" w:rsidR="00C63B8E" w:rsidRPr="005B7AD1" w:rsidRDefault="000E680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0E6803">
              <w:rPr>
                <w:color w:val="000000" w:themeColor="text1"/>
                <w:sz w:val="18"/>
                <w:lang w:val="en-GB"/>
              </w:rPr>
              <w:t>1.00247037</w:t>
            </w:r>
          </w:p>
        </w:tc>
        <w:tc>
          <w:tcPr>
            <w:tcW w:w="1276" w:type="dxa"/>
            <w:tcBorders>
              <w:top w:val="single" w:sz="12" w:space="0" w:color="58B6C0" w:themeColor="accent2"/>
              <w:bottom w:val="single" w:sz="12" w:space="0" w:color="58B6C0" w:themeColor="accent2"/>
            </w:tcBorders>
          </w:tcPr>
          <w:p w14:paraId="355ECBE7" w14:textId="11208DC0" w:rsidR="00C63B8E" w:rsidRPr="005B7AD1" w:rsidRDefault="000E680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0E6803">
              <w:rPr>
                <w:color w:val="000000" w:themeColor="text1"/>
                <w:sz w:val="18"/>
                <w:lang w:val="en-GB"/>
              </w:rPr>
              <w:t>1.05889630</w:t>
            </w:r>
          </w:p>
        </w:tc>
        <w:tc>
          <w:tcPr>
            <w:tcW w:w="1276" w:type="dxa"/>
            <w:tcBorders>
              <w:top w:val="single" w:sz="12" w:space="0" w:color="58B6C0" w:themeColor="accent2"/>
              <w:bottom w:val="single" w:sz="12" w:space="0" w:color="58B6C0" w:themeColor="accent2"/>
            </w:tcBorders>
          </w:tcPr>
          <w:p w14:paraId="10C13A5B" w14:textId="7EE7C9C3" w:rsidR="00C63B8E" w:rsidRPr="005B7AD1" w:rsidRDefault="000E680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0E6803">
              <w:rPr>
                <w:color w:val="000000" w:themeColor="text1"/>
                <w:sz w:val="18"/>
                <w:lang w:val="en-GB"/>
              </w:rPr>
              <w:t>1.02348864</w:t>
            </w:r>
          </w:p>
        </w:tc>
        <w:tc>
          <w:tcPr>
            <w:tcW w:w="1269" w:type="dxa"/>
            <w:tcBorders>
              <w:top w:val="single" w:sz="12" w:space="0" w:color="58B6C0" w:themeColor="accent2"/>
              <w:bottom w:val="single" w:sz="12" w:space="0" w:color="58B6C0" w:themeColor="accent2"/>
            </w:tcBorders>
            <w:shd w:val="clear" w:color="auto" w:fill="2683C6" w:themeFill="accent6"/>
          </w:tcPr>
          <w:p w14:paraId="5FE87BF0" w14:textId="4A8D97FF" w:rsidR="00C63B8E" w:rsidRPr="005B7AD1" w:rsidRDefault="000E680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0E6803">
              <w:rPr>
                <w:color w:val="000000" w:themeColor="text1"/>
                <w:sz w:val="18"/>
                <w:lang w:val="en-GB"/>
              </w:rPr>
              <w:t>1.00541985</w:t>
            </w:r>
          </w:p>
        </w:tc>
      </w:tr>
      <w:tr w:rsidR="00C63B8E" w:rsidRPr="005B7AD1" w14:paraId="729002EC" w14:textId="77777777" w:rsidTr="006E694E">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74EFE71E" w14:textId="77777777" w:rsidR="00C63B8E" w:rsidRPr="00EE6BEB" w:rsidRDefault="00C63B8E" w:rsidP="00C63B8E">
            <w:pPr>
              <w:jc w:val="both"/>
              <w:rPr>
                <w:bCs w:val="0"/>
                <w:color w:val="000000" w:themeColor="text1"/>
                <w:sz w:val="22"/>
                <w:szCs w:val="22"/>
                <w:lang w:val="en-GB"/>
              </w:rPr>
            </w:pPr>
          </w:p>
        </w:tc>
        <w:tc>
          <w:tcPr>
            <w:tcW w:w="1524" w:type="dxa"/>
            <w:tcBorders>
              <w:top w:val="single" w:sz="12" w:space="0" w:color="58B6C0" w:themeColor="accent2"/>
              <w:left w:val="single" w:sz="12" w:space="0" w:color="FFFFFF"/>
              <w:bottom w:val="single" w:sz="12" w:space="0" w:color="58B6C0" w:themeColor="accent2"/>
            </w:tcBorders>
            <w:shd w:val="clear" w:color="auto" w:fill="58B6C0" w:themeFill="accent2"/>
          </w:tcPr>
          <w:p w14:paraId="328272CB" w14:textId="77777777" w:rsidR="00C63B8E" w:rsidRPr="005B7AD1" w:rsidRDefault="00C63B8E"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Item-based mean</w:t>
            </w:r>
          </w:p>
        </w:tc>
        <w:tc>
          <w:tcPr>
            <w:tcW w:w="1417" w:type="dxa"/>
            <w:tcBorders>
              <w:top w:val="single" w:sz="12" w:space="0" w:color="58B6C0" w:themeColor="accent2"/>
              <w:bottom w:val="single" w:sz="12" w:space="0" w:color="58B6C0" w:themeColor="accent2"/>
            </w:tcBorders>
            <w:shd w:val="clear" w:color="auto" w:fill="2683C6" w:themeFill="accent6"/>
          </w:tcPr>
          <w:p w14:paraId="517AAA31" w14:textId="59A3D507" w:rsidR="00C63B8E" w:rsidRPr="005B7AD1" w:rsidRDefault="006E694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E694E">
              <w:rPr>
                <w:color w:val="000000" w:themeColor="text1"/>
                <w:sz w:val="18"/>
                <w:lang w:val="en-GB"/>
              </w:rPr>
              <w:t>0.68510347</w:t>
            </w:r>
          </w:p>
        </w:tc>
        <w:tc>
          <w:tcPr>
            <w:tcW w:w="1134" w:type="dxa"/>
            <w:tcBorders>
              <w:top w:val="single" w:sz="12" w:space="0" w:color="58B6C0" w:themeColor="accent2"/>
              <w:bottom w:val="single" w:sz="12" w:space="0" w:color="58B6C0" w:themeColor="accent2"/>
            </w:tcBorders>
            <w:shd w:val="clear" w:color="auto" w:fill="2683C6" w:themeFill="accent6"/>
          </w:tcPr>
          <w:p w14:paraId="69DFE879" w14:textId="06B7F9BD" w:rsidR="00C63B8E" w:rsidRPr="005B7AD1" w:rsidRDefault="006E694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E694E">
              <w:rPr>
                <w:color w:val="000000" w:themeColor="text1"/>
                <w:sz w:val="18"/>
                <w:lang w:val="en-GB"/>
              </w:rPr>
              <w:t>0.72126948</w:t>
            </w:r>
          </w:p>
        </w:tc>
        <w:tc>
          <w:tcPr>
            <w:tcW w:w="1134" w:type="dxa"/>
            <w:tcBorders>
              <w:top w:val="single" w:sz="12" w:space="0" w:color="58B6C0" w:themeColor="accent2"/>
              <w:bottom w:val="single" w:sz="12" w:space="0" w:color="58B6C0" w:themeColor="accent2"/>
            </w:tcBorders>
            <w:shd w:val="clear" w:color="auto" w:fill="2683C6" w:themeFill="accent6"/>
          </w:tcPr>
          <w:p w14:paraId="4DE65F85" w14:textId="585787D8" w:rsidR="00C63B8E" w:rsidRPr="005B7AD1" w:rsidRDefault="006E694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E694E">
              <w:rPr>
                <w:color w:val="000000" w:themeColor="text1"/>
                <w:sz w:val="18"/>
                <w:lang w:val="en-GB"/>
              </w:rPr>
              <w:t>0.73663341</w:t>
            </w:r>
          </w:p>
        </w:tc>
        <w:tc>
          <w:tcPr>
            <w:tcW w:w="1276" w:type="dxa"/>
            <w:tcBorders>
              <w:top w:val="single" w:sz="12" w:space="0" w:color="58B6C0" w:themeColor="accent2"/>
              <w:bottom w:val="single" w:sz="12" w:space="0" w:color="58B6C0" w:themeColor="accent2"/>
            </w:tcBorders>
          </w:tcPr>
          <w:p w14:paraId="19EB4AEF" w14:textId="653B1F47" w:rsidR="00C63B8E" w:rsidRPr="005B7AD1" w:rsidRDefault="006E694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E694E">
              <w:rPr>
                <w:color w:val="000000" w:themeColor="text1"/>
                <w:sz w:val="18"/>
                <w:lang w:val="en-GB"/>
              </w:rPr>
              <w:t>0.77673810</w:t>
            </w:r>
          </w:p>
        </w:tc>
        <w:tc>
          <w:tcPr>
            <w:tcW w:w="1276" w:type="dxa"/>
            <w:tcBorders>
              <w:top w:val="single" w:sz="12" w:space="0" w:color="58B6C0" w:themeColor="accent2"/>
              <w:bottom w:val="single" w:sz="12" w:space="0" w:color="58B6C0" w:themeColor="accent2"/>
            </w:tcBorders>
          </w:tcPr>
          <w:p w14:paraId="72A66F97" w14:textId="54A848E8" w:rsidR="00C63B8E" w:rsidRPr="005B7AD1" w:rsidRDefault="006E694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E694E">
              <w:rPr>
                <w:color w:val="000000" w:themeColor="text1"/>
                <w:sz w:val="18"/>
                <w:lang w:val="en-GB"/>
              </w:rPr>
              <w:t>0.82293516</w:t>
            </w:r>
          </w:p>
        </w:tc>
        <w:tc>
          <w:tcPr>
            <w:tcW w:w="1269" w:type="dxa"/>
            <w:tcBorders>
              <w:top w:val="single" w:sz="12" w:space="0" w:color="58B6C0" w:themeColor="accent2"/>
              <w:bottom w:val="single" w:sz="12" w:space="0" w:color="58B6C0" w:themeColor="accent2"/>
            </w:tcBorders>
          </w:tcPr>
          <w:p w14:paraId="7613D99B" w14:textId="5948BF51" w:rsidR="00C63B8E" w:rsidRPr="005B7AD1" w:rsidRDefault="006E694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E694E">
              <w:rPr>
                <w:color w:val="000000" w:themeColor="text1"/>
                <w:sz w:val="18"/>
                <w:lang w:val="en-GB"/>
              </w:rPr>
              <w:t>0.86050999</w:t>
            </w:r>
          </w:p>
        </w:tc>
      </w:tr>
      <w:tr w:rsidR="00C63B8E" w:rsidRPr="005B7AD1" w14:paraId="7ABB1290" w14:textId="77777777" w:rsidTr="00FD1E99">
        <w:trPr>
          <w:trHeight w:val="21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19CCFC11" w14:textId="77777777" w:rsidR="00C63B8E" w:rsidRPr="00EE6BEB" w:rsidRDefault="00C63B8E" w:rsidP="00C63B8E">
            <w:pPr>
              <w:jc w:val="both"/>
              <w:rPr>
                <w:bCs w:val="0"/>
                <w:color w:val="000000" w:themeColor="text1"/>
                <w:sz w:val="22"/>
                <w:szCs w:val="22"/>
                <w:lang w:val="en-GB"/>
              </w:rPr>
            </w:pPr>
          </w:p>
        </w:tc>
        <w:tc>
          <w:tcPr>
            <w:tcW w:w="1524" w:type="dxa"/>
            <w:tcBorders>
              <w:top w:val="single" w:sz="12" w:space="0" w:color="58B6C0" w:themeColor="accent2"/>
              <w:left w:val="single" w:sz="12" w:space="0" w:color="FFFFFF"/>
              <w:bottom w:val="single" w:sz="12" w:space="0" w:color="FFFFFF" w:themeColor="background1"/>
            </w:tcBorders>
            <w:shd w:val="clear" w:color="auto" w:fill="58B6C0" w:themeFill="accent2"/>
          </w:tcPr>
          <w:p w14:paraId="67EED40B" w14:textId="77777777" w:rsidR="00C63B8E" w:rsidRPr="005B7AD1" w:rsidRDefault="00C63B8E"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min</w:t>
            </w:r>
          </w:p>
        </w:tc>
        <w:tc>
          <w:tcPr>
            <w:tcW w:w="1417" w:type="dxa"/>
            <w:tcBorders>
              <w:top w:val="single" w:sz="12" w:space="0" w:color="58B6C0" w:themeColor="accent2"/>
              <w:bottom w:val="single" w:sz="12" w:space="0" w:color="FFFFFF" w:themeColor="background1"/>
            </w:tcBorders>
            <w:shd w:val="clear" w:color="auto" w:fill="2683C6" w:themeFill="accent6"/>
          </w:tcPr>
          <w:p w14:paraId="504988DB" w14:textId="2AC6806C" w:rsidR="00C63B8E"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0.12079596</w:t>
            </w:r>
          </w:p>
        </w:tc>
        <w:tc>
          <w:tcPr>
            <w:tcW w:w="1134" w:type="dxa"/>
            <w:tcBorders>
              <w:top w:val="single" w:sz="12" w:space="0" w:color="58B6C0" w:themeColor="accent2"/>
              <w:bottom w:val="single" w:sz="12" w:space="0" w:color="FFFFFF" w:themeColor="background1"/>
            </w:tcBorders>
            <w:shd w:val="clear" w:color="auto" w:fill="2683C6" w:themeFill="accent6"/>
          </w:tcPr>
          <w:p w14:paraId="301411C0" w14:textId="106B6E56" w:rsidR="00C63B8E" w:rsidRPr="005B7AD1" w:rsidRDefault="00FD1E99"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FD1E99">
              <w:rPr>
                <w:color w:val="000000" w:themeColor="text1"/>
                <w:sz w:val="18"/>
                <w:lang w:val="en-GB"/>
              </w:rPr>
              <w:t>0.26013034</w:t>
            </w:r>
          </w:p>
        </w:tc>
        <w:tc>
          <w:tcPr>
            <w:tcW w:w="1134" w:type="dxa"/>
            <w:tcBorders>
              <w:top w:val="single" w:sz="12" w:space="0" w:color="58B6C0" w:themeColor="accent2"/>
              <w:bottom w:val="single" w:sz="12" w:space="0" w:color="FFFFFF" w:themeColor="background1"/>
            </w:tcBorders>
            <w:shd w:val="clear" w:color="auto" w:fill="2683C6" w:themeFill="accent6"/>
          </w:tcPr>
          <w:p w14:paraId="0CF9C493" w14:textId="257E830E" w:rsidR="00C63B8E" w:rsidRPr="005B7AD1" w:rsidRDefault="00FD1E99"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FD1E99">
              <w:rPr>
                <w:color w:val="000000" w:themeColor="text1"/>
                <w:sz w:val="18"/>
                <w:lang w:val="en-GB"/>
              </w:rPr>
              <w:t>0.29372304</w:t>
            </w:r>
          </w:p>
        </w:tc>
        <w:tc>
          <w:tcPr>
            <w:tcW w:w="1276" w:type="dxa"/>
            <w:tcBorders>
              <w:top w:val="single" w:sz="12" w:space="0" w:color="58B6C0" w:themeColor="accent2"/>
              <w:bottom w:val="single" w:sz="12" w:space="0" w:color="FFFFFF" w:themeColor="background1"/>
            </w:tcBorders>
          </w:tcPr>
          <w:p w14:paraId="64F6FC5D" w14:textId="152E4C6A" w:rsidR="00C63B8E" w:rsidRPr="005B7AD1" w:rsidRDefault="00FD1E99"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FD1E99">
              <w:rPr>
                <w:color w:val="000000" w:themeColor="text1"/>
                <w:sz w:val="18"/>
                <w:lang w:val="en-GB"/>
              </w:rPr>
              <w:t>0.33003520</w:t>
            </w:r>
          </w:p>
        </w:tc>
        <w:tc>
          <w:tcPr>
            <w:tcW w:w="1276" w:type="dxa"/>
            <w:tcBorders>
              <w:top w:val="single" w:sz="12" w:space="0" w:color="58B6C0" w:themeColor="accent2"/>
              <w:bottom w:val="single" w:sz="12" w:space="0" w:color="FFFFFF" w:themeColor="background1"/>
            </w:tcBorders>
          </w:tcPr>
          <w:p w14:paraId="723C6821" w14:textId="5C318D4A" w:rsidR="00C63B8E" w:rsidRPr="005B7AD1" w:rsidRDefault="00FD1E99"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FD1E99">
              <w:rPr>
                <w:color w:val="000000" w:themeColor="text1"/>
                <w:sz w:val="18"/>
                <w:lang w:val="en-GB"/>
              </w:rPr>
              <w:t>0.34226554</w:t>
            </w:r>
          </w:p>
        </w:tc>
        <w:tc>
          <w:tcPr>
            <w:tcW w:w="1269" w:type="dxa"/>
            <w:tcBorders>
              <w:top w:val="single" w:sz="12" w:space="0" w:color="58B6C0" w:themeColor="accent2"/>
              <w:bottom w:val="single" w:sz="12" w:space="0" w:color="FFFFFF" w:themeColor="background1"/>
            </w:tcBorders>
          </w:tcPr>
          <w:p w14:paraId="1273ACDB" w14:textId="207DB2A8" w:rsidR="00C63B8E" w:rsidRPr="005B7AD1" w:rsidRDefault="00FD1E99"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FD1E99">
              <w:rPr>
                <w:color w:val="000000" w:themeColor="text1"/>
                <w:sz w:val="18"/>
                <w:lang w:val="en-GB"/>
              </w:rPr>
              <w:t>0.62006115</w:t>
            </w:r>
          </w:p>
        </w:tc>
      </w:tr>
      <w:tr w:rsidR="00C63B8E" w:rsidRPr="005B7AD1" w14:paraId="7B79C3AA" w14:textId="77777777" w:rsidTr="00FD1E99">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bottom w:val="single" w:sz="12" w:space="0" w:color="FFFFFF" w:themeColor="background1"/>
              <w:right w:val="single" w:sz="12" w:space="0" w:color="FFFFFF" w:themeColor="background1"/>
            </w:tcBorders>
            <w:textDirection w:val="btLr"/>
          </w:tcPr>
          <w:p w14:paraId="75C429AD" w14:textId="77777777" w:rsidR="00C63B8E" w:rsidRPr="00EE6BEB" w:rsidRDefault="00C63B8E" w:rsidP="00C63B8E">
            <w:pPr>
              <w:ind w:left="113" w:right="113"/>
              <w:jc w:val="center"/>
              <w:rPr>
                <w:bCs w:val="0"/>
                <w:color w:val="000000" w:themeColor="text1"/>
                <w:sz w:val="22"/>
                <w:szCs w:val="22"/>
              </w:rPr>
            </w:pPr>
            <w:r w:rsidRPr="00EE6BEB">
              <w:rPr>
                <w:bCs w:val="0"/>
                <w:sz w:val="22"/>
                <w:szCs w:val="22"/>
              </w:rPr>
              <w:t>CONFIG2</w:t>
            </w:r>
          </w:p>
        </w:tc>
        <w:tc>
          <w:tcPr>
            <w:tcW w:w="1524" w:type="dxa"/>
            <w:tcBorders>
              <w:top w:val="single" w:sz="12" w:space="0" w:color="FFFFFF" w:themeColor="background1"/>
              <w:left w:val="single" w:sz="12" w:space="0" w:color="FFFFFF" w:themeColor="background1"/>
              <w:bottom w:val="single" w:sz="12" w:space="0" w:color="FFFFFF" w:themeColor="background1"/>
            </w:tcBorders>
            <w:shd w:val="clear" w:color="auto" w:fill="58B6C0" w:themeFill="accent2"/>
          </w:tcPr>
          <w:p w14:paraId="017FCC5C" w14:textId="77777777" w:rsidR="00C63B8E" w:rsidRPr="005B7AD1" w:rsidRDefault="00C63B8E"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User-item score</w:t>
            </w:r>
          </w:p>
        </w:tc>
        <w:tc>
          <w:tcPr>
            <w:tcW w:w="1417" w:type="dxa"/>
            <w:tcBorders>
              <w:top w:val="single" w:sz="12" w:space="0" w:color="FFFFFF" w:themeColor="background1"/>
              <w:bottom w:val="single" w:sz="12" w:space="0" w:color="FFFFFF" w:themeColor="background1"/>
            </w:tcBorders>
            <w:shd w:val="clear" w:color="auto" w:fill="2683C6" w:themeFill="accent6"/>
          </w:tcPr>
          <w:p w14:paraId="1ECF984D" w14:textId="0114FB5B" w:rsidR="00C63B8E" w:rsidRPr="005B7AD1" w:rsidRDefault="00FD1E9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FD1E99">
              <w:rPr>
                <w:color w:val="000000" w:themeColor="text1"/>
                <w:sz w:val="18"/>
                <w:lang w:val="en-GB"/>
              </w:rPr>
              <w:t>0.20544975</w:t>
            </w:r>
          </w:p>
        </w:tc>
        <w:tc>
          <w:tcPr>
            <w:tcW w:w="1134" w:type="dxa"/>
            <w:tcBorders>
              <w:top w:val="single" w:sz="12" w:space="0" w:color="FFFFFF" w:themeColor="background1"/>
              <w:bottom w:val="single" w:sz="12" w:space="0" w:color="FFFFFF" w:themeColor="background1"/>
            </w:tcBorders>
            <w:shd w:val="clear" w:color="auto" w:fill="2683C6" w:themeFill="accent6"/>
          </w:tcPr>
          <w:p w14:paraId="1D128244" w14:textId="4DA23244" w:rsidR="00C63B8E" w:rsidRPr="005B7AD1" w:rsidRDefault="00FD1E9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FD1E99">
              <w:rPr>
                <w:color w:val="000000" w:themeColor="text1"/>
                <w:sz w:val="18"/>
                <w:lang w:val="en-GB"/>
              </w:rPr>
              <w:t>0.33083713</w:t>
            </w:r>
          </w:p>
        </w:tc>
        <w:tc>
          <w:tcPr>
            <w:tcW w:w="1134" w:type="dxa"/>
            <w:tcBorders>
              <w:top w:val="single" w:sz="12" w:space="0" w:color="FFFFFF" w:themeColor="background1"/>
              <w:bottom w:val="single" w:sz="12" w:space="0" w:color="FFFFFF" w:themeColor="background1"/>
            </w:tcBorders>
            <w:shd w:val="clear" w:color="auto" w:fill="2683C6" w:themeFill="accent6"/>
          </w:tcPr>
          <w:p w14:paraId="6A1C23D5" w14:textId="6E397077" w:rsidR="00C63B8E" w:rsidRPr="005B7AD1" w:rsidRDefault="00FD1E9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FD1E99">
              <w:rPr>
                <w:color w:val="000000" w:themeColor="text1"/>
                <w:sz w:val="18"/>
                <w:lang w:val="en-GB"/>
              </w:rPr>
              <w:t>0.36038476</w:t>
            </w:r>
          </w:p>
        </w:tc>
        <w:tc>
          <w:tcPr>
            <w:tcW w:w="1276" w:type="dxa"/>
            <w:tcBorders>
              <w:top w:val="single" w:sz="12" w:space="0" w:color="FFFFFF" w:themeColor="background1"/>
              <w:bottom w:val="single" w:sz="12" w:space="0" w:color="FFFFFF" w:themeColor="background1"/>
            </w:tcBorders>
          </w:tcPr>
          <w:p w14:paraId="5497A29E" w14:textId="13A55842" w:rsidR="00C63B8E" w:rsidRPr="005B7AD1" w:rsidRDefault="00FD1E9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FD1E99">
              <w:rPr>
                <w:color w:val="000000" w:themeColor="text1"/>
                <w:sz w:val="18"/>
                <w:lang w:val="en-GB"/>
              </w:rPr>
              <w:t>0.46614426</w:t>
            </w:r>
          </w:p>
        </w:tc>
        <w:tc>
          <w:tcPr>
            <w:tcW w:w="1276" w:type="dxa"/>
            <w:tcBorders>
              <w:top w:val="single" w:sz="12" w:space="0" w:color="FFFFFF" w:themeColor="background1"/>
              <w:bottom w:val="single" w:sz="12" w:space="0" w:color="FFFFFF" w:themeColor="background1"/>
            </w:tcBorders>
          </w:tcPr>
          <w:p w14:paraId="58466FB3" w14:textId="4C6E02AF" w:rsidR="00C63B8E" w:rsidRPr="005B7AD1" w:rsidRDefault="00FD1E9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FD1E99">
              <w:rPr>
                <w:color w:val="000000" w:themeColor="text1"/>
                <w:sz w:val="18"/>
                <w:lang w:val="en-GB"/>
              </w:rPr>
              <w:t>0.56329762</w:t>
            </w:r>
          </w:p>
        </w:tc>
        <w:tc>
          <w:tcPr>
            <w:tcW w:w="1269" w:type="dxa"/>
            <w:tcBorders>
              <w:top w:val="single" w:sz="12" w:space="0" w:color="FFFFFF" w:themeColor="background1"/>
              <w:bottom w:val="single" w:sz="12" w:space="0" w:color="FFFFFF" w:themeColor="background1"/>
            </w:tcBorders>
          </w:tcPr>
          <w:p w14:paraId="2137F9E0" w14:textId="3C6FB0B9" w:rsidR="00C63B8E" w:rsidRPr="005B7AD1" w:rsidRDefault="00FD1E9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FD1E99">
              <w:rPr>
                <w:color w:val="000000" w:themeColor="text1"/>
                <w:sz w:val="18"/>
                <w:lang w:val="en-GB"/>
              </w:rPr>
              <w:t>0.65747344</w:t>
            </w:r>
          </w:p>
        </w:tc>
      </w:tr>
      <w:tr w:rsidR="00C63B8E" w:rsidRPr="005B7AD1" w14:paraId="4C941169" w14:textId="77777777" w:rsidTr="00661ABD">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095440EE" w14:textId="77777777" w:rsidR="00C63B8E" w:rsidRPr="00EE6BEB" w:rsidRDefault="00C63B8E" w:rsidP="00C63B8E">
            <w:pPr>
              <w:jc w:val="both"/>
              <w:rPr>
                <w:bCs w:val="0"/>
                <w:color w:val="000000" w:themeColor="text1"/>
                <w:sz w:val="22"/>
                <w:szCs w:val="22"/>
                <w:lang w:val="en-GB"/>
              </w:rPr>
            </w:pPr>
          </w:p>
        </w:tc>
        <w:tc>
          <w:tcPr>
            <w:tcW w:w="1524"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004B9ACB" w14:textId="77777777" w:rsidR="00C63B8E" w:rsidRPr="005B7AD1" w:rsidRDefault="00C63B8E"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max</w:t>
            </w:r>
          </w:p>
        </w:tc>
        <w:tc>
          <w:tcPr>
            <w:tcW w:w="1417" w:type="dxa"/>
            <w:tcBorders>
              <w:top w:val="single" w:sz="12" w:space="0" w:color="58B6C0" w:themeColor="accent2"/>
              <w:bottom w:val="single" w:sz="12" w:space="0" w:color="FFFFFF" w:themeColor="background1"/>
            </w:tcBorders>
          </w:tcPr>
          <w:p w14:paraId="6F7E174A" w14:textId="5BAD480F" w:rsidR="00C63B8E" w:rsidRPr="005B7AD1" w:rsidRDefault="00661ABD"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61ABD">
              <w:rPr>
                <w:color w:val="000000" w:themeColor="text1"/>
                <w:sz w:val="18"/>
                <w:lang w:val="en-GB"/>
              </w:rPr>
              <w:t>1.03652811</w:t>
            </w:r>
          </w:p>
        </w:tc>
        <w:tc>
          <w:tcPr>
            <w:tcW w:w="1134" w:type="dxa"/>
            <w:tcBorders>
              <w:top w:val="single" w:sz="12" w:space="0" w:color="58B6C0" w:themeColor="accent2"/>
              <w:bottom w:val="single" w:sz="12" w:space="0" w:color="FFFFFF" w:themeColor="background1"/>
            </w:tcBorders>
          </w:tcPr>
          <w:p w14:paraId="53505EE7" w14:textId="61EC60A4" w:rsidR="00C63B8E" w:rsidRPr="005B7AD1" w:rsidRDefault="00661ABD"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61ABD">
              <w:rPr>
                <w:color w:val="000000" w:themeColor="text1"/>
                <w:sz w:val="18"/>
                <w:lang w:val="en-GB"/>
              </w:rPr>
              <w:t>1.01947152</w:t>
            </w:r>
          </w:p>
        </w:tc>
        <w:tc>
          <w:tcPr>
            <w:tcW w:w="1134" w:type="dxa"/>
            <w:tcBorders>
              <w:top w:val="single" w:sz="12" w:space="0" w:color="58B6C0" w:themeColor="accent2"/>
              <w:bottom w:val="single" w:sz="12" w:space="0" w:color="FFFFFF" w:themeColor="background1"/>
            </w:tcBorders>
            <w:shd w:val="clear" w:color="auto" w:fill="2683C6" w:themeFill="accent6"/>
          </w:tcPr>
          <w:p w14:paraId="4D55B73B" w14:textId="6A55CE3F" w:rsidR="00C63B8E" w:rsidRPr="005B7AD1" w:rsidRDefault="00661ABD"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61ABD">
              <w:rPr>
                <w:color w:val="000000" w:themeColor="text1"/>
                <w:sz w:val="18"/>
                <w:lang w:val="en-GB"/>
              </w:rPr>
              <w:t>1.01102817</w:t>
            </w:r>
          </w:p>
        </w:tc>
        <w:tc>
          <w:tcPr>
            <w:tcW w:w="1276" w:type="dxa"/>
            <w:tcBorders>
              <w:top w:val="single" w:sz="12" w:space="0" w:color="58B6C0" w:themeColor="accent2"/>
              <w:bottom w:val="single" w:sz="12" w:space="0" w:color="FFFFFF" w:themeColor="background1"/>
            </w:tcBorders>
          </w:tcPr>
          <w:p w14:paraId="6C63412D" w14:textId="02B814CE" w:rsidR="00C63B8E" w:rsidRPr="005B7AD1" w:rsidRDefault="00661ABD"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61ABD">
              <w:rPr>
                <w:color w:val="000000" w:themeColor="text1"/>
                <w:sz w:val="18"/>
                <w:lang w:val="en-GB"/>
              </w:rPr>
              <w:t>1.07803082</w:t>
            </w:r>
          </w:p>
        </w:tc>
        <w:tc>
          <w:tcPr>
            <w:tcW w:w="1276" w:type="dxa"/>
            <w:tcBorders>
              <w:top w:val="single" w:sz="12" w:space="0" w:color="58B6C0" w:themeColor="accent2"/>
              <w:bottom w:val="single" w:sz="12" w:space="0" w:color="FFFFFF" w:themeColor="background1"/>
            </w:tcBorders>
            <w:shd w:val="clear" w:color="auto" w:fill="2683C6" w:themeFill="accent6"/>
          </w:tcPr>
          <w:p w14:paraId="36C84705" w14:textId="2B6CD336" w:rsidR="00C63B8E"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1.00260615</w:t>
            </w:r>
          </w:p>
        </w:tc>
        <w:tc>
          <w:tcPr>
            <w:tcW w:w="1269" w:type="dxa"/>
            <w:tcBorders>
              <w:top w:val="single" w:sz="12" w:space="0" w:color="58B6C0" w:themeColor="accent2"/>
              <w:bottom w:val="single" w:sz="12" w:space="0" w:color="FFFFFF" w:themeColor="background1"/>
            </w:tcBorders>
            <w:shd w:val="clear" w:color="auto" w:fill="2683C6" w:themeFill="accent6"/>
          </w:tcPr>
          <w:p w14:paraId="3C596568" w14:textId="34CEF6F0" w:rsidR="00C63B8E" w:rsidRPr="005B7AD1" w:rsidRDefault="00661ABD"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61ABD">
              <w:rPr>
                <w:color w:val="000000" w:themeColor="text1"/>
                <w:sz w:val="18"/>
                <w:lang w:val="en-GB"/>
              </w:rPr>
              <w:t>1.00794053</w:t>
            </w:r>
          </w:p>
        </w:tc>
      </w:tr>
      <w:tr w:rsidR="00C63B8E" w:rsidRPr="005B7AD1" w14:paraId="5B9A85CE" w14:textId="77777777" w:rsidTr="00E103B9">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676CBFAF" w14:textId="77777777" w:rsidR="00C63B8E" w:rsidRPr="00EE6BEB" w:rsidRDefault="00C63B8E" w:rsidP="00C63B8E">
            <w:pPr>
              <w:jc w:val="both"/>
              <w:rPr>
                <w:bCs w:val="0"/>
                <w:color w:val="000000" w:themeColor="text1"/>
                <w:sz w:val="22"/>
                <w:szCs w:val="22"/>
                <w:lang w:val="en-GB"/>
              </w:rPr>
            </w:pPr>
          </w:p>
        </w:tc>
        <w:tc>
          <w:tcPr>
            <w:tcW w:w="1524"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520294E9" w14:textId="77777777" w:rsidR="00C63B8E" w:rsidRPr="005B7AD1" w:rsidRDefault="00C63B8E"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Item-based mean</w:t>
            </w:r>
          </w:p>
        </w:tc>
        <w:tc>
          <w:tcPr>
            <w:tcW w:w="1417" w:type="dxa"/>
            <w:tcBorders>
              <w:top w:val="single" w:sz="12" w:space="0" w:color="58B6C0" w:themeColor="accent2"/>
              <w:bottom w:val="single" w:sz="12" w:space="0" w:color="FFFFFF" w:themeColor="background1"/>
            </w:tcBorders>
            <w:shd w:val="clear" w:color="auto" w:fill="2683C6" w:themeFill="accent6"/>
          </w:tcPr>
          <w:p w14:paraId="48177D8B" w14:textId="0DF804C5" w:rsidR="00C63B8E" w:rsidRPr="005B7AD1" w:rsidRDefault="00661AB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61ABD">
              <w:rPr>
                <w:color w:val="000000" w:themeColor="text1"/>
                <w:sz w:val="18"/>
                <w:lang w:val="en-GB"/>
              </w:rPr>
              <w:t>0.67104762</w:t>
            </w:r>
          </w:p>
        </w:tc>
        <w:tc>
          <w:tcPr>
            <w:tcW w:w="1134" w:type="dxa"/>
            <w:tcBorders>
              <w:top w:val="single" w:sz="12" w:space="0" w:color="58B6C0" w:themeColor="accent2"/>
              <w:bottom w:val="single" w:sz="12" w:space="0" w:color="FFFFFF" w:themeColor="background1"/>
            </w:tcBorders>
            <w:shd w:val="clear" w:color="auto" w:fill="2683C6" w:themeFill="accent6"/>
          </w:tcPr>
          <w:p w14:paraId="4838219A" w14:textId="6F7DC2A0" w:rsidR="00C63B8E" w:rsidRPr="005B7AD1" w:rsidRDefault="00661AB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61ABD">
              <w:rPr>
                <w:color w:val="000000" w:themeColor="text1"/>
                <w:sz w:val="18"/>
                <w:lang w:val="en-GB"/>
              </w:rPr>
              <w:t>0.72105151</w:t>
            </w:r>
          </w:p>
        </w:tc>
        <w:tc>
          <w:tcPr>
            <w:tcW w:w="1134" w:type="dxa"/>
            <w:tcBorders>
              <w:top w:val="single" w:sz="12" w:space="0" w:color="58B6C0" w:themeColor="accent2"/>
              <w:bottom w:val="single" w:sz="12" w:space="0" w:color="FFFFFF" w:themeColor="background1"/>
            </w:tcBorders>
            <w:shd w:val="clear" w:color="auto" w:fill="2683C6" w:themeFill="accent6"/>
          </w:tcPr>
          <w:p w14:paraId="2C6DDE33" w14:textId="02DCA171" w:rsidR="00C63B8E"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0.73521077</w:t>
            </w:r>
          </w:p>
        </w:tc>
        <w:tc>
          <w:tcPr>
            <w:tcW w:w="1276" w:type="dxa"/>
            <w:tcBorders>
              <w:top w:val="single" w:sz="12" w:space="0" w:color="58B6C0" w:themeColor="accent2"/>
              <w:bottom w:val="single" w:sz="12" w:space="0" w:color="FFFFFF" w:themeColor="background1"/>
            </w:tcBorders>
          </w:tcPr>
          <w:p w14:paraId="0DF2086C" w14:textId="2B22030D" w:rsidR="00C63B8E"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0.77549606</w:t>
            </w:r>
          </w:p>
        </w:tc>
        <w:tc>
          <w:tcPr>
            <w:tcW w:w="1276" w:type="dxa"/>
            <w:tcBorders>
              <w:top w:val="single" w:sz="12" w:space="0" w:color="58B6C0" w:themeColor="accent2"/>
              <w:bottom w:val="single" w:sz="12" w:space="0" w:color="FFFFFF" w:themeColor="background1"/>
            </w:tcBorders>
          </w:tcPr>
          <w:p w14:paraId="1939CC10" w14:textId="1D5456F9" w:rsidR="00C63B8E"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0.81082469</w:t>
            </w:r>
          </w:p>
        </w:tc>
        <w:tc>
          <w:tcPr>
            <w:tcW w:w="1269" w:type="dxa"/>
            <w:tcBorders>
              <w:top w:val="single" w:sz="12" w:space="0" w:color="58B6C0" w:themeColor="accent2"/>
              <w:bottom w:val="single" w:sz="12" w:space="0" w:color="FFFFFF" w:themeColor="background1"/>
            </w:tcBorders>
          </w:tcPr>
          <w:p w14:paraId="59563776" w14:textId="6CE0CDBA" w:rsidR="00C63B8E"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0.86116474</w:t>
            </w:r>
          </w:p>
        </w:tc>
      </w:tr>
      <w:tr w:rsidR="00C63B8E" w:rsidRPr="005B7AD1" w14:paraId="5055795E" w14:textId="77777777" w:rsidTr="007132E3">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520C04CE" w14:textId="77777777" w:rsidR="00C63B8E" w:rsidRPr="00EE6BEB" w:rsidRDefault="00C63B8E" w:rsidP="00C63B8E">
            <w:pPr>
              <w:jc w:val="both"/>
              <w:rPr>
                <w:bCs w:val="0"/>
                <w:color w:val="000000" w:themeColor="text1"/>
                <w:sz w:val="22"/>
                <w:szCs w:val="22"/>
                <w:lang w:val="en-GB"/>
              </w:rPr>
            </w:pPr>
          </w:p>
        </w:tc>
        <w:tc>
          <w:tcPr>
            <w:tcW w:w="1524"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32212BED" w14:textId="77777777" w:rsidR="00C63B8E" w:rsidRPr="005B7AD1" w:rsidRDefault="00C63B8E"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min</w:t>
            </w:r>
          </w:p>
        </w:tc>
        <w:tc>
          <w:tcPr>
            <w:tcW w:w="1417" w:type="dxa"/>
            <w:tcBorders>
              <w:top w:val="single" w:sz="12" w:space="0" w:color="58B6C0" w:themeColor="accent2"/>
              <w:bottom w:val="single" w:sz="12" w:space="0" w:color="FFFFFF" w:themeColor="background1"/>
            </w:tcBorders>
            <w:shd w:val="clear" w:color="auto" w:fill="2683C6" w:themeFill="accent6"/>
          </w:tcPr>
          <w:p w14:paraId="3D9EFBD0" w14:textId="09423582"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0.09001410</w:t>
            </w:r>
          </w:p>
        </w:tc>
        <w:tc>
          <w:tcPr>
            <w:tcW w:w="1134" w:type="dxa"/>
            <w:tcBorders>
              <w:top w:val="single" w:sz="12" w:space="0" w:color="58B6C0" w:themeColor="accent2"/>
              <w:bottom w:val="single" w:sz="12" w:space="0" w:color="FFFFFF" w:themeColor="background1"/>
            </w:tcBorders>
            <w:shd w:val="clear" w:color="auto" w:fill="2683C6" w:themeFill="accent6"/>
          </w:tcPr>
          <w:p w14:paraId="172F36CD" w14:textId="5BBE44A6"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0.25340670</w:t>
            </w:r>
          </w:p>
        </w:tc>
        <w:tc>
          <w:tcPr>
            <w:tcW w:w="1134" w:type="dxa"/>
            <w:tcBorders>
              <w:top w:val="single" w:sz="12" w:space="0" w:color="58B6C0" w:themeColor="accent2"/>
              <w:bottom w:val="single" w:sz="12" w:space="0" w:color="FFFFFF" w:themeColor="background1"/>
            </w:tcBorders>
            <w:shd w:val="clear" w:color="auto" w:fill="2683C6" w:themeFill="accent6"/>
          </w:tcPr>
          <w:p w14:paraId="095620F4" w14:textId="5DBD3CEF"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0.28627026</w:t>
            </w:r>
          </w:p>
        </w:tc>
        <w:tc>
          <w:tcPr>
            <w:tcW w:w="1276" w:type="dxa"/>
            <w:tcBorders>
              <w:top w:val="single" w:sz="12" w:space="0" w:color="58B6C0" w:themeColor="accent2"/>
              <w:bottom w:val="single" w:sz="12" w:space="0" w:color="FFFFFF" w:themeColor="background1"/>
            </w:tcBorders>
          </w:tcPr>
          <w:p w14:paraId="483AF93F" w14:textId="653A014E"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0.32753765</w:t>
            </w:r>
          </w:p>
        </w:tc>
        <w:tc>
          <w:tcPr>
            <w:tcW w:w="1276" w:type="dxa"/>
            <w:tcBorders>
              <w:top w:val="single" w:sz="12" w:space="0" w:color="58B6C0" w:themeColor="accent2"/>
              <w:bottom w:val="single" w:sz="12" w:space="0" w:color="FFFFFF" w:themeColor="background1"/>
            </w:tcBorders>
          </w:tcPr>
          <w:p w14:paraId="1978C01A" w14:textId="14DE0DF1"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0.32849371</w:t>
            </w:r>
          </w:p>
        </w:tc>
        <w:tc>
          <w:tcPr>
            <w:tcW w:w="1269" w:type="dxa"/>
            <w:tcBorders>
              <w:top w:val="single" w:sz="12" w:space="0" w:color="58B6C0" w:themeColor="accent2"/>
              <w:bottom w:val="single" w:sz="12" w:space="0" w:color="FFFFFF" w:themeColor="background1"/>
            </w:tcBorders>
          </w:tcPr>
          <w:p w14:paraId="486E7398" w14:textId="546C7EEB"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0.61797916</w:t>
            </w:r>
          </w:p>
        </w:tc>
      </w:tr>
      <w:tr w:rsidR="00C63B8E" w:rsidRPr="005B7AD1" w14:paraId="5721DE19" w14:textId="77777777" w:rsidTr="007132E3">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right w:val="single" w:sz="12" w:space="0" w:color="FFFFFF"/>
            </w:tcBorders>
            <w:textDirection w:val="btLr"/>
          </w:tcPr>
          <w:p w14:paraId="7A1DDB3E" w14:textId="77777777" w:rsidR="00C63B8E" w:rsidRPr="00EE6BEB" w:rsidRDefault="00C63B8E" w:rsidP="00C63B8E">
            <w:pPr>
              <w:ind w:left="113" w:right="113"/>
              <w:jc w:val="center"/>
              <w:rPr>
                <w:bCs w:val="0"/>
                <w:color w:val="000000" w:themeColor="text1"/>
                <w:sz w:val="22"/>
                <w:szCs w:val="22"/>
                <w:lang w:val="en-GB"/>
              </w:rPr>
            </w:pPr>
            <w:r w:rsidRPr="00EE6BEB">
              <w:rPr>
                <w:bCs w:val="0"/>
                <w:sz w:val="22"/>
                <w:szCs w:val="22"/>
                <w:lang w:val="en-GB"/>
              </w:rPr>
              <w:t>CONFIG3</w:t>
            </w:r>
          </w:p>
        </w:tc>
        <w:tc>
          <w:tcPr>
            <w:tcW w:w="1524" w:type="dxa"/>
            <w:tcBorders>
              <w:top w:val="single" w:sz="12" w:space="0" w:color="FFFFFF" w:themeColor="background1"/>
              <w:left w:val="single" w:sz="12" w:space="0" w:color="FFFFFF"/>
              <w:bottom w:val="single" w:sz="24" w:space="0" w:color="58B6C0" w:themeColor="accent2"/>
              <w:right w:val="single" w:sz="4" w:space="0" w:color="FFFFFF" w:themeColor="background1"/>
            </w:tcBorders>
            <w:shd w:val="clear" w:color="auto" w:fill="58B6C0" w:themeFill="accent2"/>
          </w:tcPr>
          <w:p w14:paraId="6670E064" w14:textId="77777777" w:rsidR="00C63B8E" w:rsidRPr="005B7AD1" w:rsidRDefault="00C63B8E"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User-item score</w:t>
            </w:r>
          </w:p>
        </w:tc>
        <w:tc>
          <w:tcPr>
            <w:tcW w:w="1417" w:type="dxa"/>
            <w:tcBorders>
              <w:top w:val="single" w:sz="12" w:space="0" w:color="FFFFFF" w:themeColor="background1"/>
              <w:left w:val="single" w:sz="4" w:space="0" w:color="FFFFFF" w:themeColor="background1"/>
              <w:bottom w:val="single" w:sz="12" w:space="0" w:color="FFFFFF" w:themeColor="background1"/>
            </w:tcBorders>
            <w:shd w:val="clear" w:color="auto" w:fill="2683C6" w:themeFill="accent6"/>
          </w:tcPr>
          <w:p w14:paraId="135D5ABC" w14:textId="7AFD7EFE"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0.12612426</w:t>
            </w:r>
          </w:p>
        </w:tc>
        <w:tc>
          <w:tcPr>
            <w:tcW w:w="1134" w:type="dxa"/>
            <w:tcBorders>
              <w:top w:val="single" w:sz="12" w:space="0" w:color="FFFFFF" w:themeColor="background1"/>
              <w:bottom w:val="single" w:sz="12" w:space="0" w:color="FFFFFF" w:themeColor="background1"/>
            </w:tcBorders>
            <w:shd w:val="clear" w:color="auto" w:fill="2683C6" w:themeFill="accent6"/>
          </w:tcPr>
          <w:p w14:paraId="7F6EA22E" w14:textId="142D8372"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0.11803799</w:t>
            </w:r>
          </w:p>
        </w:tc>
        <w:tc>
          <w:tcPr>
            <w:tcW w:w="1134" w:type="dxa"/>
            <w:tcBorders>
              <w:top w:val="single" w:sz="12" w:space="0" w:color="FFFFFF" w:themeColor="background1"/>
              <w:bottom w:val="single" w:sz="12" w:space="0" w:color="FFFFFF" w:themeColor="background1"/>
            </w:tcBorders>
            <w:shd w:val="clear" w:color="auto" w:fill="2683C6" w:themeFill="accent6"/>
          </w:tcPr>
          <w:p w14:paraId="5250AE47" w14:textId="284F1012"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0.11837840</w:t>
            </w:r>
          </w:p>
        </w:tc>
        <w:tc>
          <w:tcPr>
            <w:tcW w:w="1276" w:type="dxa"/>
            <w:tcBorders>
              <w:top w:val="single" w:sz="12" w:space="0" w:color="FFFFFF" w:themeColor="background1"/>
              <w:bottom w:val="single" w:sz="12" w:space="0" w:color="FFFFFF" w:themeColor="background1"/>
            </w:tcBorders>
          </w:tcPr>
          <w:p w14:paraId="7C3AC576" w14:textId="72899711"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0.14473962</w:t>
            </w:r>
          </w:p>
        </w:tc>
        <w:tc>
          <w:tcPr>
            <w:tcW w:w="1276" w:type="dxa"/>
            <w:tcBorders>
              <w:top w:val="single" w:sz="12" w:space="0" w:color="FFFFFF" w:themeColor="background1"/>
              <w:bottom w:val="single" w:sz="12" w:space="0" w:color="FFFFFF" w:themeColor="background1"/>
            </w:tcBorders>
          </w:tcPr>
          <w:p w14:paraId="75B640BE" w14:textId="418E453E"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0.29156279</w:t>
            </w:r>
          </w:p>
        </w:tc>
        <w:tc>
          <w:tcPr>
            <w:tcW w:w="1269" w:type="dxa"/>
            <w:tcBorders>
              <w:top w:val="single" w:sz="12" w:space="0" w:color="FFFFFF" w:themeColor="background1"/>
              <w:bottom w:val="single" w:sz="12" w:space="0" w:color="FFFFFF" w:themeColor="background1"/>
            </w:tcBorders>
          </w:tcPr>
          <w:p w14:paraId="6BDEA30B" w14:textId="3A3A2094"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0.59117245</w:t>
            </w:r>
          </w:p>
        </w:tc>
      </w:tr>
      <w:tr w:rsidR="00C63B8E" w:rsidRPr="005B7AD1" w14:paraId="267F5CFD" w14:textId="77777777" w:rsidTr="007132E3">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49523DB9" w14:textId="77777777" w:rsidR="00C63B8E" w:rsidRPr="005B7AD1" w:rsidRDefault="00C63B8E" w:rsidP="00C63B8E">
            <w:pPr>
              <w:jc w:val="both"/>
              <w:rPr>
                <w:bCs w:val="0"/>
                <w:color w:val="000000" w:themeColor="text1"/>
                <w:sz w:val="18"/>
                <w:lang w:val="en-GB"/>
              </w:rPr>
            </w:pPr>
          </w:p>
        </w:tc>
        <w:tc>
          <w:tcPr>
            <w:tcW w:w="1524"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7316B779" w14:textId="77777777" w:rsidR="00C63B8E" w:rsidRPr="005B7AD1" w:rsidRDefault="00C63B8E"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max</w:t>
            </w:r>
          </w:p>
        </w:tc>
        <w:tc>
          <w:tcPr>
            <w:tcW w:w="1417" w:type="dxa"/>
            <w:tcBorders>
              <w:top w:val="single" w:sz="12" w:space="0" w:color="58B6C0" w:themeColor="accent2"/>
              <w:left w:val="single" w:sz="4" w:space="0" w:color="FFFFFF" w:themeColor="background1"/>
              <w:bottom w:val="single" w:sz="12" w:space="0" w:color="FFFFFF" w:themeColor="background1"/>
            </w:tcBorders>
          </w:tcPr>
          <w:p w14:paraId="498991EB" w14:textId="0FF54D12"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1.01171267</w:t>
            </w:r>
          </w:p>
        </w:tc>
        <w:tc>
          <w:tcPr>
            <w:tcW w:w="1134" w:type="dxa"/>
            <w:tcBorders>
              <w:top w:val="single" w:sz="12" w:space="0" w:color="58B6C0" w:themeColor="accent2"/>
              <w:bottom w:val="single" w:sz="12" w:space="0" w:color="FFFFFF" w:themeColor="background1"/>
            </w:tcBorders>
            <w:shd w:val="clear" w:color="auto" w:fill="2683C6" w:themeFill="accent6"/>
          </w:tcPr>
          <w:p w14:paraId="3DAFD30A" w14:textId="10A1FA18"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1.00667226</w:t>
            </w:r>
          </w:p>
        </w:tc>
        <w:tc>
          <w:tcPr>
            <w:tcW w:w="1134" w:type="dxa"/>
            <w:tcBorders>
              <w:top w:val="single" w:sz="12" w:space="0" w:color="58B6C0" w:themeColor="accent2"/>
              <w:bottom w:val="single" w:sz="12" w:space="0" w:color="FFFFFF" w:themeColor="background1"/>
            </w:tcBorders>
            <w:shd w:val="clear" w:color="auto" w:fill="2683C6" w:themeFill="accent6"/>
          </w:tcPr>
          <w:p w14:paraId="1D400B57" w14:textId="00D8746C"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1.00169003</w:t>
            </w:r>
          </w:p>
        </w:tc>
        <w:tc>
          <w:tcPr>
            <w:tcW w:w="1276" w:type="dxa"/>
            <w:tcBorders>
              <w:top w:val="single" w:sz="12" w:space="0" w:color="58B6C0" w:themeColor="accent2"/>
              <w:bottom w:val="single" w:sz="12" w:space="0" w:color="FFFFFF" w:themeColor="background1"/>
            </w:tcBorders>
            <w:shd w:val="clear" w:color="auto" w:fill="2683C6" w:themeFill="accent6"/>
          </w:tcPr>
          <w:p w14:paraId="3CFFC0E1" w14:textId="65A213B5"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1.00861442</w:t>
            </w:r>
          </w:p>
        </w:tc>
        <w:tc>
          <w:tcPr>
            <w:tcW w:w="1276" w:type="dxa"/>
            <w:tcBorders>
              <w:top w:val="single" w:sz="12" w:space="0" w:color="58B6C0" w:themeColor="accent2"/>
              <w:bottom w:val="single" w:sz="12" w:space="0" w:color="FFFFFF" w:themeColor="background1"/>
            </w:tcBorders>
          </w:tcPr>
          <w:p w14:paraId="3A973B06" w14:textId="0C10B358"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1.04054832</w:t>
            </w:r>
          </w:p>
        </w:tc>
        <w:tc>
          <w:tcPr>
            <w:tcW w:w="1269" w:type="dxa"/>
            <w:tcBorders>
              <w:top w:val="single" w:sz="12" w:space="0" w:color="58B6C0" w:themeColor="accent2"/>
              <w:bottom w:val="single" w:sz="12" w:space="0" w:color="FFFFFF" w:themeColor="background1"/>
            </w:tcBorders>
          </w:tcPr>
          <w:p w14:paraId="56C0335D" w14:textId="6DFC2A2E"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1.01898217</w:t>
            </w:r>
          </w:p>
        </w:tc>
      </w:tr>
      <w:tr w:rsidR="00C63B8E" w:rsidRPr="005B7AD1" w14:paraId="256EB7A6" w14:textId="77777777" w:rsidTr="007132E3">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7F1F2674" w14:textId="77777777" w:rsidR="00C63B8E" w:rsidRPr="005B7AD1" w:rsidRDefault="00C63B8E" w:rsidP="00C63B8E">
            <w:pPr>
              <w:jc w:val="both"/>
              <w:rPr>
                <w:bCs w:val="0"/>
                <w:color w:val="000000" w:themeColor="text1"/>
                <w:sz w:val="18"/>
                <w:lang w:val="en-GB"/>
              </w:rPr>
            </w:pPr>
          </w:p>
        </w:tc>
        <w:tc>
          <w:tcPr>
            <w:tcW w:w="1524"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69133A75" w14:textId="77777777" w:rsidR="00C63B8E" w:rsidRPr="005B7AD1" w:rsidRDefault="00C63B8E"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Item-based mean</w:t>
            </w:r>
          </w:p>
        </w:tc>
        <w:tc>
          <w:tcPr>
            <w:tcW w:w="1417" w:type="dxa"/>
            <w:tcBorders>
              <w:top w:val="single" w:sz="12" w:space="0" w:color="58B6C0" w:themeColor="accent2"/>
              <w:left w:val="single" w:sz="4" w:space="0" w:color="FFFFFF" w:themeColor="background1"/>
              <w:bottom w:val="single" w:sz="12" w:space="0" w:color="FFFFFF" w:themeColor="background1"/>
            </w:tcBorders>
            <w:shd w:val="clear" w:color="auto" w:fill="2683C6" w:themeFill="accent6"/>
          </w:tcPr>
          <w:p w14:paraId="21B68055" w14:textId="7EC93874"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0.56093895</w:t>
            </w:r>
          </w:p>
        </w:tc>
        <w:tc>
          <w:tcPr>
            <w:tcW w:w="1134" w:type="dxa"/>
            <w:tcBorders>
              <w:top w:val="single" w:sz="12" w:space="0" w:color="58B6C0" w:themeColor="accent2"/>
              <w:bottom w:val="single" w:sz="12" w:space="0" w:color="FFFFFF" w:themeColor="background1"/>
            </w:tcBorders>
            <w:shd w:val="clear" w:color="auto" w:fill="2683C6" w:themeFill="accent6"/>
          </w:tcPr>
          <w:p w14:paraId="716610F2" w14:textId="13BC8571"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0.55169630</w:t>
            </w:r>
          </w:p>
        </w:tc>
        <w:tc>
          <w:tcPr>
            <w:tcW w:w="1134" w:type="dxa"/>
            <w:tcBorders>
              <w:top w:val="single" w:sz="12" w:space="0" w:color="58B6C0" w:themeColor="accent2"/>
              <w:bottom w:val="single" w:sz="12" w:space="0" w:color="FFFFFF" w:themeColor="background1"/>
            </w:tcBorders>
            <w:shd w:val="clear" w:color="auto" w:fill="2683C6" w:themeFill="accent6"/>
          </w:tcPr>
          <w:p w14:paraId="73A50C79" w14:textId="61C8E676"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0.55066066</w:t>
            </w:r>
          </w:p>
        </w:tc>
        <w:tc>
          <w:tcPr>
            <w:tcW w:w="1276" w:type="dxa"/>
            <w:tcBorders>
              <w:top w:val="single" w:sz="12" w:space="0" w:color="58B6C0" w:themeColor="accent2"/>
              <w:bottom w:val="single" w:sz="12" w:space="0" w:color="FFFFFF" w:themeColor="background1"/>
            </w:tcBorders>
          </w:tcPr>
          <w:p w14:paraId="1DDC61D7" w14:textId="264800AE"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0.57054179</w:t>
            </w:r>
          </w:p>
        </w:tc>
        <w:tc>
          <w:tcPr>
            <w:tcW w:w="1276" w:type="dxa"/>
            <w:tcBorders>
              <w:top w:val="single" w:sz="12" w:space="0" w:color="58B6C0" w:themeColor="accent2"/>
              <w:bottom w:val="single" w:sz="12" w:space="0" w:color="FFFFFF" w:themeColor="background1"/>
            </w:tcBorders>
          </w:tcPr>
          <w:p w14:paraId="2AA22D87" w14:textId="68C8B040"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0.64652693</w:t>
            </w:r>
          </w:p>
        </w:tc>
        <w:tc>
          <w:tcPr>
            <w:tcW w:w="1269" w:type="dxa"/>
            <w:tcBorders>
              <w:top w:val="single" w:sz="12" w:space="0" w:color="58B6C0" w:themeColor="accent2"/>
              <w:bottom w:val="single" w:sz="12" w:space="0" w:color="FFFFFF" w:themeColor="background1"/>
            </w:tcBorders>
          </w:tcPr>
          <w:p w14:paraId="2AB96544" w14:textId="52AD0FB7"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0.80114173</w:t>
            </w:r>
          </w:p>
        </w:tc>
      </w:tr>
      <w:tr w:rsidR="00C63B8E" w:rsidRPr="005B7AD1" w14:paraId="1CC19E11" w14:textId="77777777" w:rsidTr="007132E3">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cBorders>
          </w:tcPr>
          <w:p w14:paraId="23881BE5" w14:textId="77777777" w:rsidR="00C63B8E" w:rsidRPr="005B7AD1" w:rsidRDefault="00C63B8E" w:rsidP="00C63B8E">
            <w:pPr>
              <w:jc w:val="both"/>
              <w:rPr>
                <w:bCs w:val="0"/>
                <w:color w:val="000000" w:themeColor="text1"/>
                <w:sz w:val="18"/>
                <w:lang w:val="en-GB"/>
              </w:rPr>
            </w:pPr>
          </w:p>
        </w:tc>
        <w:tc>
          <w:tcPr>
            <w:tcW w:w="1524" w:type="dxa"/>
            <w:tcBorders>
              <w:top w:val="single" w:sz="24" w:space="0" w:color="58B6C0" w:themeColor="accent2"/>
              <w:left w:val="single" w:sz="12" w:space="0" w:color="FFFFFF"/>
              <w:bottom w:val="single" w:sz="12" w:space="0" w:color="FFFFFF" w:themeColor="background1"/>
              <w:right w:val="single" w:sz="4" w:space="0" w:color="FFFFFF" w:themeColor="background1"/>
            </w:tcBorders>
            <w:shd w:val="clear" w:color="auto" w:fill="58B6C0" w:themeFill="accent2"/>
          </w:tcPr>
          <w:p w14:paraId="37A2E9B2" w14:textId="77777777" w:rsidR="00C63B8E" w:rsidRPr="005B7AD1" w:rsidRDefault="00C63B8E"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min</w:t>
            </w:r>
          </w:p>
        </w:tc>
        <w:tc>
          <w:tcPr>
            <w:tcW w:w="1417" w:type="dxa"/>
            <w:tcBorders>
              <w:top w:val="single" w:sz="12" w:space="0" w:color="58B6C0" w:themeColor="accent2"/>
              <w:left w:val="single" w:sz="4" w:space="0" w:color="FFFFFF" w:themeColor="background1"/>
              <w:bottom w:val="single" w:sz="12" w:space="0" w:color="FFFFFF" w:themeColor="background1"/>
            </w:tcBorders>
            <w:shd w:val="clear" w:color="auto" w:fill="2683C6" w:themeFill="accent6"/>
          </w:tcPr>
          <w:p w14:paraId="7FEC32C4" w14:textId="1A420A62"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0.01693272</w:t>
            </w:r>
          </w:p>
        </w:tc>
        <w:tc>
          <w:tcPr>
            <w:tcW w:w="1134" w:type="dxa"/>
            <w:tcBorders>
              <w:top w:val="single" w:sz="12" w:space="0" w:color="58B6C0" w:themeColor="accent2"/>
              <w:bottom w:val="single" w:sz="12" w:space="0" w:color="FFFFFF" w:themeColor="background1"/>
            </w:tcBorders>
            <w:shd w:val="clear" w:color="auto" w:fill="2683C6" w:themeFill="accent6"/>
          </w:tcPr>
          <w:p w14:paraId="236498FE" w14:textId="7B702E8D"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0.01173305</w:t>
            </w:r>
          </w:p>
        </w:tc>
        <w:tc>
          <w:tcPr>
            <w:tcW w:w="1134" w:type="dxa"/>
            <w:tcBorders>
              <w:top w:val="single" w:sz="12" w:space="0" w:color="58B6C0" w:themeColor="accent2"/>
              <w:bottom w:val="single" w:sz="12" w:space="0" w:color="FFFFFF" w:themeColor="background1"/>
            </w:tcBorders>
            <w:shd w:val="clear" w:color="auto" w:fill="2683C6" w:themeFill="accent6"/>
          </w:tcPr>
          <w:p w14:paraId="654E11A0" w14:textId="59AAC8DE"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0.02248156</w:t>
            </w:r>
          </w:p>
        </w:tc>
        <w:tc>
          <w:tcPr>
            <w:tcW w:w="1276" w:type="dxa"/>
            <w:tcBorders>
              <w:top w:val="single" w:sz="12" w:space="0" w:color="58B6C0" w:themeColor="accent2"/>
              <w:bottom w:val="single" w:sz="12" w:space="0" w:color="FFFFFF" w:themeColor="background1"/>
            </w:tcBorders>
          </w:tcPr>
          <w:p w14:paraId="7F0720A8" w14:textId="52EB6960"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0.036414623</w:t>
            </w:r>
          </w:p>
        </w:tc>
        <w:tc>
          <w:tcPr>
            <w:tcW w:w="1276" w:type="dxa"/>
            <w:tcBorders>
              <w:top w:val="single" w:sz="12" w:space="0" w:color="58B6C0" w:themeColor="accent2"/>
              <w:bottom w:val="single" w:sz="12" w:space="0" w:color="FFFFFF" w:themeColor="background1"/>
            </w:tcBorders>
          </w:tcPr>
          <w:p w14:paraId="4F7CBEB2" w14:textId="6C02B44F"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0.13861727</w:t>
            </w:r>
          </w:p>
        </w:tc>
        <w:tc>
          <w:tcPr>
            <w:tcW w:w="1269" w:type="dxa"/>
            <w:tcBorders>
              <w:top w:val="single" w:sz="12" w:space="0" w:color="58B6C0" w:themeColor="accent2"/>
              <w:bottom w:val="single" w:sz="12" w:space="0" w:color="FFFFFF" w:themeColor="background1"/>
            </w:tcBorders>
          </w:tcPr>
          <w:p w14:paraId="7FACA1A1" w14:textId="499614F2"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0.53733444</w:t>
            </w:r>
          </w:p>
        </w:tc>
      </w:tr>
    </w:tbl>
    <w:p w14:paraId="4AD9C053" w14:textId="779DADDA" w:rsidR="00C63B8E" w:rsidRPr="002E52AA" w:rsidRDefault="000E3A59" w:rsidP="002E52AA">
      <w:pPr>
        <w:jc w:val="both"/>
        <w:rPr>
          <w:lang w:val="en-GB"/>
        </w:rPr>
      </w:pPr>
      <w:r>
        <w:rPr>
          <w:lang w:val="en-GB"/>
        </w:rPr>
        <w:t>W</w:t>
      </w:r>
      <w:r w:rsidR="00224006">
        <w:rPr>
          <w:lang w:val="en-GB"/>
        </w:rPr>
        <w:t>e can't recognize exactly</w:t>
      </w:r>
      <w:r>
        <w:rPr>
          <w:lang w:val="en-GB"/>
        </w:rPr>
        <w:t xml:space="preserve"> what user3</w:t>
      </w:r>
      <w:r w:rsidR="00224006">
        <w:rPr>
          <w:lang w:val="en-GB"/>
        </w:rPr>
        <w:t xml:space="preserve"> likes, but </w:t>
      </w:r>
      <w:r>
        <w:rPr>
          <w:lang w:val="en-GB"/>
        </w:rPr>
        <w:t>most of his preferences are Japan-related.</w:t>
      </w:r>
      <w:r w:rsidR="00224006">
        <w:rPr>
          <w:lang w:val="en-GB"/>
        </w:rPr>
        <w:t xml:space="preserve"> So, it is good that </w:t>
      </w:r>
      <w:proofErr w:type="spellStart"/>
      <w:r w:rsidR="00224006">
        <w:rPr>
          <w:lang w:val="en-GB"/>
        </w:rPr>
        <w:t>Shinici</w:t>
      </w:r>
      <w:proofErr w:type="spellEnd"/>
      <w:r w:rsidR="00224006">
        <w:rPr>
          <w:lang w:val="en-GB"/>
        </w:rPr>
        <w:t xml:space="preserve"> </w:t>
      </w:r>
      <w:proofErr w:type="spellStart"/>
      <w:r w:rsidR="00224006">
        <w:rPr>
          <w:lang w:val="en-GB"/>
        </w:rPr>
        <w:t>Osawa</w:t>
      </w:r>
      <w:proofErr w:type="spellEnd"/>
      <w:r w:rsidR="00224006">
        <w:rPr>
          <w:lang w:val="en-GB"/>
        </w:rPr>
        <w:t xml:space="preserve"> (a Japanese musician) is the only item that is always recommended. Another positive thing is that, as for user1 and user3, the items to recommend seems clearly Peter </w:t>
      </w:r>
      <w:proofErr w:type="spellStart"/>
      <w:r w:rsidR="00224006">
        <w:rPr>
          <w:lang w:val="en-GB"/>
        </w:rPr>
        <w:t>Barakan</w:t>
      </w:r>
      <w:proofErr w:type="spellEnd"/>
      <w:r w:rsidR="00224006">
        <w:rPr>
          <w:lang w:val="en-GB"/>
        </w:rPr>
        <w:t xml:space="preserve"> (an English-born Japanese DJ) and Gilles Peterson (another DJ). </w:t>
      </w:r>
      <w:proofErr w:type="gramStart"/>
      <w:r w:rsidR="00224006">
        <w:rPr>
          <w:lang w:val="en-GB"/>
        </w:rPr>
        <w:t>So</w:t>
      </w:r>
      <w:proofErr w:type="gramEnd"/>
      <w:r w:rsidR="00224006">
        <w:rPr>
          <w:lang w:val="en-GB"/>
        </w:rPr>
        <w:t xml:space="preserve"> we can even understand that this user probably likes electronic music (all his recommended items are </w:t>
      </w:r>
      <w:r w:rsidR="00224006">
        <w:rPr>
          <w:lang w:val="en-GB"/>
        </w:rPr>
        <w:lastRenderedPageBreak/>
        <w:t xml:space="preserve">DJs) and it is curious to note how much his results are focused around a topic considering that he has only 27 preferences. Kyle Lohse (a football player), Bonnie Bernstein (a sport journalist) and Kevin </w:t>
      </w:r>
      <w:proofErr w:type="spellStart"/>
      <w:r w:rsidR="00224006">
        <w:rPr>
          <w:lang w:val="en-GB"/>
        </w:rPr>
        <w:t>Devies</w:t>
      </w:r>
      <w:proofErr w:type="spellEnd"/>
      <w:r w:rsidR="00224006">
        <w:rPr>
          <w:lang w:val="en-GB"/>
        </w:rPr>
        <w:t xml:space="preserve"> (a football player) are not suggested. </w:t>
      </w:r>
      <w:r w:rsidR="005A6786">
        <w:rPr>
          <w:lang w:val="en-GB"/>
        </w:rPr>
        <w:t>So,</w:t>
      </w:r>
      <w:r w:rsidR="00224006">
        <w:rPr>
          <w:lang w:val="en-GB"/>
        </w:rPr>
        <w:t xml:space="preserve"> it seems to work in the correct way.</w:t>
      </w:r>
    </w:p>
    <w:p w14:paraId="7A92ED3B" w14:textId="77777777" w:rsidR="00E011A4" w:rsidRDefault="00E011A4">
      <w:pPr>
        <w:rPr>
          <w:caps/>
          <w:color w:val="FFFFFF" w:themeColor="background1"/>
          <w:spacing w:val="15"/>
          <w:sz w:val="22"/>
          <w:szCs w:val="22"/>
          <w:lang w:val="en-GB"/>
        </w:rPr>
      </w:pPr>
      <w:r>
        <w:rPr>
          <w:lang w:val="en-GB"/>
        </w:rPr>
        <w:br w:type="page"/>
      </w:r>
    </w:p>
    <w:p w14:paraId="15F0B126" w14:textId="13ECB2C5" w:rsidR="00CD160E" w:rsidRDefault="00CD160E" w:rsidP="00CD160E">
      <w:pPr>
        <w:pStyle w:val="Titolo1"/>
        <w:rPr>
          <w:lang w:val="en-GB"/>
        </w:rPr>
      </w:pPr>
      <w:bookmarkStart w:id="40" w:name="_Toc531862147"/>
      <w:r>
        <w:rPr>
          <w:lang w:val="en-GB"/>
        </w:rPr>
        <w:lastRenderedPageBreak/>
        <w:t>Conclusions</w:t>
      </w:r>
      <w:bookmarkEnd w:id="40"/>
    </w:p>
    <w:p w14:paraId="13435F08" w14:textId="5C4D6036" w:rsidR="006C4B30" w:rsidRDefault="006C4B30" w:rsidP="00ED79D0">
      <w:pPr>
        <w:jc w:val="both"/>
        <w:rPr>
          <w:lang w:val="en-GB"/>
        </w:rPr>
      </w:pPr>
      <w:r>
        <w:rPr>
          <w:lang w:val="en-GB"/>
        </w:rPr>
        <w:t xml:space="preserve">The performances are encouraging, and we think that with a more extensive parameter tuning and some tweaks to the procedure </w:t>
      </w:r>
      <w:r w:rsidR="00ED79D0">
        <w:rPr>
          <w:lang w:val="en-GB"/>
        </w:rPr>
        <w:t>they</w:t>
      </w:r>
      <w:r>
        <w:rPr>
          <w:lang w:val="en-GB"/>
        </w:rPr>
        <w:t xml:space="preserve"> could be even better. </w:t>
      </w:r>
    </w:p>
    <w:p w14:paraId="793CC5EB" w14:textId="41E618C8" w:rsidR="00107AEA" w:rsidRDefault="006C4B30" w:rsidP="00ED79D0">
      <w:pPr>
        <w:jc w:val="both"/>
        <w:rPr>
          <w:lang w:val="en-GB"/>
        </w:rPr>
      </w:pPr>
      <w:r>
        <w:rPr>
          <w:lang w:val="en-GB"/>
        </w:rPr>
        <w:t xml:space="preserve">The recommendation system </w:t>
      </w:r>
      <w:r w:rsidR="00ED79D0">
        <w:rPr>
          <w:lang w:val="en-GB"/>
        </w:rPr>
        <w:t>is</w:t>
      </w:r>
      <w:r>
        <w:rPr>
          <w:lang w:val="en-GB"/>
        </w:rPr>
        <w:t xml:space="preserve"> particularly good, since this system </w:t>
      </w:r>
      <w:r w:rsidR="00107AEA">
        <w:rPr>
          <w:lang w:val="en-GB"/>
        </w:rPr>
        <w:t>can</w:t>
      </w:r>
      <w:r>
        <w:rPr>
          <w:lang w:val="en-GB"/>
        </w:rPr>
        <w:t xml:space="preserve"> recommend whichever object expressed in term</w:t>
      </w:r>
      <w:r w:rsidR="00ED79D0">
        <w:rPr>
          <w:lang w:val="en-GB"/>
        </w:rPr>
        <w:t>s</w:t>
      </w:r>
      <w:r>
        <w:rPr>
          <w:lang w:val="en-GB"/>
        </w:rPr>
        <w:t xml:space="preserve"> of BabelNet categories</w:t>
      </w:r>
      <w:r w:rsidR="00ED79D0">
        <w:rPr>
          <w:lang w:val="en-GB"/>
        </w:rPr>
        <w:t>, yielding good performances</w:t>
      </w:r>
      <w:r>
        <w:rPr>
          <w:lang w:val="en-GB"/>
        </w:rPr>
        <w:t xml:space="preserve">. </w:t>
      </w:r>
      <w:r w:rsidR="00ED79D0">
        <w:rPr>
          <w:lang w:val="en-GB"/>
        </w:rPr>
        <w:t>We used two different approaches with slightly</w:t>
      </w:r>
      <w:r>
        <w:rPr>
          <w:lang w:val="en-GB"/>
        </w:rPr>
        <w:t xml:space="preserve"> different</w:t>
      </w:r>
      <w:r w:rsidR="00ED79D0">
        <w:rPr>
          <w:lang w:val="en-GB"/>
        </w:rPr>
        <w:t xml:space="preserve"> goals</w:t>
      </w:r>
      <w:r>
        <w:rPr>
          <w:lang w:val="en-GB"/>
        </w:rPr>
        <w:t>, while the item-based approach is more suitable to recommend items, the user-item approach is more suitable to suggest other users.</w:t>
      </w:r>
      <w:r w:rsidR="00107AEA">
        <w:rPr>
          <w:lang w:val="en-GB"/>
        </w:rPr>
        <w:t xml:space="preserve"> </w:t>
      </w:r>
    </w:p>
    <w:p w14:paraId="0895A176" w14:textId="61393D19" w:rsidR="006C4B30" w:rsidRDefault="00107AEA" w:rsidP="00ED79D0">
      <w:pPr>
        <w:jc w:val="both"/>
        <w:rPr>
          <w:lang w:val="en-GB"/>
        </w:rPr>
      </w:pPr>
      <w:r>
        <w:rPr>
          <w:lang w:val="en-GB"/>
        </w:rPr>
        <w:t>T</w:t>
      </w:r>
      <w:r w:rsidR="006C4B30">
        <w:rPr>
          <w:lang w:val="en-GB"/>
        </w:rPr>
        <w:t xml:space="preserve">he possibility to recommend generic objects without directly knowing the preferences of a given user seems to be achievable using the user-item approach, since the user preferences are </w:t>
      </w:r>
      <w:r>
        <w:rPr>
          <w:lang w:val="en-GB"/>
        </w:rPr>
        <w:t xml:space="preserve">automatically </w:t>
      </w:r>
      <w:r w:rsidR="006C4B30">
        <w:rPr>
          <w:lang w:val="en-GB"/>
        </w:rPr>
        <w:t xml:space="preserve">inferred from the other information available. </w:t>
      </w:r>
    </w:p>
    <w:p w14:paraId="6BE9E236" w14:textId="0AF08D3D" w:rsidR="00107AEA" w:rsidRDefault="00107AEA" w:rsidP="00107AEA">
      <w:pPr>
        <w:pStyle w:val="Titolo2"/>
        <w:rPr>
          <w:lang w:val="en-GB"/>
        </w:rPr>
      </w:pPr>
      <w:bookmarkStart w:id="41" w:name="_Toc531862148"/>
      <w:r>
        <w:rPr>
          <w:lang w:val="en-GB"/>
        </w:rPr>
        <w:t>Future works</w:t>
      </w:r>
      <w:bookmarkEnd w:id="41"/>
    </w:p>
    <w:p w14:paraId="13EEC130" w14:textId="760C5A4D" w:rsidR="00107AEA" w:rsidRDefault="00107AEA" w:rsidP="00ED79D0">
      <w:pPr>
        <w:jc w:val="both"/>
        <w:rPr>
          <w:lang w:val="en-GB"/>
        </w:rPr>
      </w:pPr>
      <w:r>
        <w:rPr>
          <w:lang w:val="en-GB"/>
        </w:rPr>
        <w:t>I</w:t>
      </w:r>
      <w:r w:rsidR="00ED79D0">
        <w:rPr>
          <w:lang w:val="en-GB"/>
        </w:rPr>
        <w:t>t</w:t>
      </w:r>
      <w:r>
        <w:rPr>
          <w:lang w:val="en-GB"/>
        </w:rPr>
        <w:t xml:space="preserve"> may be interesting to deepen some aspects of the work. The first thing that should be done, with the availability of a more powerful machine and more time, is to perform a </w:t>
      </w:r>
      <w:r w:rsidR="00ED79D0">
        <w:rPr>
          <w:lang w:val="en-GB"/>
        </w:rPr>
        <w:t>deeper</w:t>
      </w:r>
      <w:r>
        <w:rPr>
          <w:lang w:val="en-GB"/>
        </w:rPr>
        <w:t xml:space="preserve"> tuning of the parameters that couldn't be done due to physical constraints. </w:t>
      </w:r>
      <w:proofErr w:type="gramStart"/>
      <w:r>
        <w:rPr>
          <w:lang w:val="en-GB"/>
        </w:rPr>
        <w:t>In particular</w:t>
      </w:r>
      <w:r w:rsidR="00ED79D0">
        <w:rPr>
          <w:lang w:val="en-GB"/>
        </w:rPr>
        <w:t>,</w:t>
      </w:r>
      <w:r>
        <w:rPr>
          <w:lang w:val="en-GB"/>
        </w:rPr>
        <w:t xml:space="preserve"> it</w:t>
      </w:r>
      <w:proofErr w:type="gramEnd"/>
      <w:r>
        <w:rPr>
          <w:lang w:val="en-GB"/>
        </w:rPr>
        <w:t xml:space="preserve"> may be interesting to increase the maximum friend distance that the information can travel. </w:t>
      </w:r>
      <w:r w:rsidR="006A5210">
        <w:rPr>
          <w:lang w:val="en-GB"/>
        </w:rPr>
        <w:t>Now</w:t>
      </w:r>
      <w:r>
        <w:rPr>
          <w:lang w:val="en-GB"/>
        </w:rPr>
        <w:t xml:space="preserve"> it is limited to two, maybe with bigger values the performances may increase.</w:t>
      </w:r>
    </w:p>
    <w:p w14:paraId="496706D2" w14:textId="6480B0EB" w:rsidR="00107AEA" w:rsidRDefault="00107AEA" w:rsidP="00ED79D0">
      <w:pPr>
        <w:jc w:val="both"/>
        <w:rPr>
          <w:lang w:val="en-GB"/>
        </w:rPr>
      </w:pPr>
      <w:r>
        <w:rPr>
          <w:lang w:val="en-GB"/>
        </w:rPr>
        <w:t xml:space="preserve">It could be interesting to generate the representation of the Wikipedia pages in a smarter way, </w:t>
      </w:r>
      <w:proofErr w:type="gramStart"/>
      <w:r>
        <w:rPr>
          <w:lang w:val="en-GB"/>
        </w:rPr>
        <w:t>at the moment</w:t>
      </w:r>
      <w:proofErr w:type="gramEnd"/>
      <w:r>
        <w:rPr>
          <w:lang w:val="en-GB"/>
        </w:rPr>
        <w:t xml:space="preserve"> it contains only the page's categories: as with the users, we could embed in the representation the categories of </w:t>
      </w:r>
      <w:r>
        <w:rPr>
          <w:i/>
          <w:lang w:val="en-GB"/>
        </w:rPr>
        <w:t>similar</w:t>
      </w:r>
      <w:r>
        <w:rPr>
          <w:lang w:val="en-GB"/>
        </w:rPr>
        <w:t xml:space="preserve"> pages. </w:t>
      </w:r>
    </w:p>
    <w:p w14:paraId="709FD3B5" w14:textId="6CB73160" w:rsidR="00107AEA" w:rsidRDefault="00107AEA" w:rsidP="00ED79D0">
      <w:pPr>
        <w:jc w:val="both"/>
        <w:rPr>
          <w:lang w:val="en-GB"/>
        </w:rPr>
      </w:pPr>
      <w:r>
        <w:rPr>
          <w:lang w:val="en-GB"/>
        </w:rPr>
        <w:t>Finally, the method that we use</w:t>
      </w:r>
      <w:r w:rsidR="00ED79D0">
        <w:rPr>
          <w:lang w:val="en-GB"/>
        </w:rPr>
        <w:t>d</w:t>
      </w:r>
      <w:r>
        <w:rPr>
          <w:lang w:val="en-GB"/>
        </w:rPr>
        <w:t xml:space="preserve"> to compute the embeddings could be compared to a </w:t>
      </w:r>
      <w:r w:rsidR="00011EDB">
        <w:rPr>
          <w:lang w:val="en-GB"/>
        </w:rPr>
        <w:t>PageRank</w:t>
      </w:r>
      <w:r>
        <w:rPr>
          <w:lang w:val="en-GB"/>
        </w:rPr>
        <w:t>-like algorithm, that may perform better</w:t>
      </w:r>
      <w:r w:rsidR="00ED79D0">
        <w:rPr>
          <w:lang w:val="en-GB"/>
        </w:rPr>
        <w:t>, i.e. iteratively</w:t>
      </w:r>
      <w:r>
        <w:rPr>
          <w:lang w:val="en-GB"/>
        </w:rPr>
        <w:t xml:space="preserve"> update the embeddings representation in function of other embeddings, until convergence</w:t>
      </w:r>
      <w:r w:rsidR="00ED79D0">
        <w:rPr>
          <w:lang w:val="en-GB"/>
        </w:rPr>
        <w:t>.</w:t>
      </w:r>
    </w:p>
    <w:p w14:paraId="366530CB" w14:textId="630D9E35" w:rsidR="00E011A4" w:rsidRDefault="00E011A4">
      <w:pPr>
        <w:rPr>
          <w:lang w:val="en-GB"/>
        </w:rPr>
      </w:pPr>
      <w:r>
        <w:rPr>
          <w:lang w:val="en-GB"/>
        </w:rPr>
        <w:br w:type="page"/>
      </w:r>
    </w:p>
    <w:bookmarkStart w:id="42" w:name="_Toc531862149" w:displacedByCustomXml="next"/>
    <w:sdt>
      <w:sdtPr>
        <w:id w:val="-442846246"/>
        <w:docPartObj>
          <w:docPartGallery w:val="Bibliographies"/>
          <w:docPartUnique/>
        </w:docPartObj>
      </w:sdtPr>
      <w:sdtEndPr>
        <w:rPr>
          <w:caps w:val="0"/>
          <w:color w:val="auto"/>
          <w:spacing w:val="0"/>
          <w:sz w:val="20"/>
          <w:szCs w:val="20"/>
        </w:rPr>
      </w:sdtEndPr>
      <w:sdtContent>
        <w:p w14:paraId="65B92E79" w14:textId="7AA6F9E5" w:rsidR="00E011A4" w:rsidRDefault="00E011A4">
          <w:pPr>
            <w:pStyle w:val="Titolo1"/>
          </w:pPr>
          <w:r>
            <w:t>Riferimenti</w:t>
          </w:r>
          <w:bookmarkEnd w:id="42"/>
        </w:p>
        <w:sdt>
          <w:sdtPr>
            <w:id w:val="-573587230"/>
            <w:bibliography/>
          </w:sdtPr>
          <w:sdtContent>
            <w:p w14:paraId="51B1F041" w14:textId="77777777" w:rsidR="005A6786" w:rsidRDefault="00E011A4">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1"/>
                <w:gridCol w:w="9237"/>
              </w:tblGrid>
              <w:tr w:rsidR="005A6786" w:rsidRPr="0059684C" w14:paraId="3920599B" w14:textId="77777777">
                <w:trPr>
                  <w:divId w:val="566695853"/>
                  <w:tblCellSpacing w:w="15" w:type="dxa"/>
                </w:trPr>
                <w:tc>
                  <w:tcPr>
                    <w:tcW w:w="50" w:type="pct"/>
                    <w:hideMark/>
                  </w:tcPr>
                  <w:p w14:paraId="5F2A9AEC" w14:textId="01987AF6" w:rsidR="005A6786" w:rsidRDefault="005A6786">
                    <w:pPr>
                      <w:pStyle w:val="Bibliografia"/>
                      <w:rPr>
                        <w:noProof/>
                        <w:sz w:val="24"/>
                        <w:szCs w:val="24"/>
                      </w:rPr>
                    </w:pPr>
                    <w:r>
                      <w:rPr>
                        <w:noProof/>
                      </w:rPr>
                      <w:t xml:space="preserve">[1] </w:t>
                    </w:r>
                  </w:p>
                </w:tc>
                <w:tc>
                  <w:tcPr>
                    <w:tcW w:w="0" w:type="auto"/>
                    <w:hideMark/>
                  </w:tcPr>
                  <w:p w14:paraId="00863EB5" w14:textId="77777777" w:rsidR="005A6786" w:rsidRPr="0059684C" w:rsidRDefault="005A6786">
                    <w:pPr>
                      <w:pStyle w:val="Bibliografia"/>
                      <w:rPr>
                        <w:noProof/>
                        <w:lang w:val="en-GB"/>
                      </w:rPr>
                    </w:pPr>
                    <w:r w:rsidRPr="0059684C">
                      <w:rPr>
                        <w:noProof/>
                        <w:lang w:val="en-GB"/>
                      </w:rPr>
                      <w:t>«Java,» [Online]. Available: https://www.java.com/it/download/.</w:t>
                    </w:r>
                  </w:p>
                </w:tc>
              </w:tr>
              <w:tr w:rsidR="005A6786" w:rsidRPr="0059684C" w14:paraId="1B5B6EFB" w14:textId="77777777">
                <w:trPr>
                  <w:divId w:val="566695853"/>
                  <w:tblCellSpacing w:w="15" w:type="dxa"/>
                </w:trPr>
                <w:tc>
                  <w:tcPr>
                    <w:tcW w:w="50" w:type="pct"/>
                    <w:hideMark/>
                  </w:tcPr>
                  <w:p w14:paraId="291A5D76" w14:textId="77777777" w:rsidR="005A6786" w:rsidRDefault="005A6786">
                    <w:pPr>
                      <w:pStyle w:val="Bibliografia"/>
                      <w:rPr>
                        <w:noProof/>
                      </w:rPr>
                    </w:pPr>
                    <w:r>
                      <w:rPr>
                        <w:noProof/>
                      </w:rPr>
                      <w:t xml:space="preserve">[2] </w:t>
                    </w:r>
                  </w:p>
                </w:tc>
                <w:tc>
                  <w:tcPr>
                    <w:tcW w:w="0" w:type="auto"/>
                    <w:hideMark/>
                  </w:tcPr>
                  <w:p w14:paraId="7380481D" w14:textId="77777777" w:rsidR="005A6786" w:rsidRPr="0059684C" w:rsidRDefault="005A6786">
                    <w:pPr>
                      <w:pStyle w:val="Bibliografia"/>
                      <w:rPr>
                        <w:noProof/>
                        <w:lang w:val="en-GB"/>
                      </w:rPr>
                    </w:pPr>
                    <w:r w:rsidRPr="0059684C">
                      <w:rPr>
                        <w:noProof/>
                        <w:lang w:val="en-GB"/>
                      </w:rPr>
                      <w:t>«Python,» [Online]. Available: https://www.python.org/.</w:t>
                    </w:r>
                  </w:p>
                </w:tc>
              </w:tr>
              <w:tr w:rsidR="005A6786" w:rsidRPr="0059684C" w14:paraId="2237FB05" w14:textId="77777777">
                <w:trPr>
                  <w:divId w:val="566695853"/>
                  <w:tblCellSpacing w:w="15" w:type="dxa"/>
                </w:trPr>
                <w:tc>
                  <w:tcPr>
                    <w:tcW w:w="50" w:type="pct"/>
                    <w:hideMark/>
                  </w:tcPr>
                  <w:p w14:paraId="1DBD6322" w14:textId="77777777" w:rsidR="005A6786" w:rsidRDefault="005A6786">
                    <w:pPr>
                      <w:pStyle w:val="Bibliografia"/>
                      <w:rPr>
                        <w:noProof/>
                      </w:rPr>
                    </w:pPr>
                    <w:r>
                      <w:rPr>
                        <w:noProof/>
                      </w:rPr>
                      <w:t xml:space="preserve">[3] </w:t>
                    </w:r>
                  </w:p>
                </w:tc>
                <w:tc>
                  <w:tcPr>
                    <w:tcW w:w="0" w:type="auto"/>
                    <w:hideMark/>
                  </w:tcPr>
                  <w:p w14:paraId="0590E1ED" w14:textId="77777777" w:rsidR="005A6786" w:rsidRPr="0059684C" w:rsidRDefault="005A6786">
                    <w:pPr>
                      <w:pStyle w:val="Bibliografia"/>
                      <w:rPr>
                        <w:noProof/>
                        <w:lang w:val="en-GB"/>
                      </w:rPr>
                    </w:pPr>
                    <w:r w:rsidRPr="0059684C">
                      <w:rPr>
                        <w:noProof/>
                        <w:lang w:val="en-GB"/>
                      </w:rPr>
                      <w:t>Twitter4j. [Online]. Available: http://twitter4j.org/en/index.html.</w:t>
                    </w:r>
                  </w:p>
                </w:tc>
              </w:tr>
              <w:tr w:rsidR="005A6786" w:rsidRPr="0059684C" w14:paraId="4D23CBE9" w14:textId="77777777">
                <w:trPr>
                  <w:divId w:val="566695853"/>
                  <w:tblCellSpacing w:w="15" w:type="dxa"/>
                </w:trPr>
                <w:tc>
                  <w:tcPr>
                    <w:tcW w:w="50" w:type="pct"/>
                    <w:hideMark/>
                  </w:tcPr>
                  <w:p w14:paraId="58A5B1F3" w14:textId="77777777" w:rsidR="005A6786" w:rsidRDefault="005A6786">
                    <w:pPr>
                      <w:pStyle w:val="Bibliografia"/>
                      <w:rPr>
                        <w:noProof/>
                      </w:rPr>
                    </w:pPr>
                    <w:r>
                      <w:rPr>
                        <w:noProof/>
                      </w:rPr>
                      <w:t xml:space="preserve">[4] </w:t>
                    </w:r>
                  </w:p>
                </w:tc>
                <w:tc>
                  <w:tcPr>
                    <w:tcW w:w="0" w:type="auto"/>
                    <w:hideMark/>
                  </w:tcPr>
                  <w:p w14:paraId="67A8ADE3" w14:textId="77777777" w:rsidR="005A6786" w:rsidRPr="0059684C" w:rsidRDefault="005A6786">
                    <w:pPr>
                      <w:pStyle w:val="Bibliografia"/>
                      <w:rPr>
                        <w:noProof/>
                        <w:lang w:val="en-GB"/>
                      </w:rPr>
                    </w:pPr>
                    <w:r w:rsidRPr="0059684C">
                      <w:rPr>
                        <w:noProof/>
                        <w:lang w:val="en-GB"/>
                      </w:rPr>
                      <w:t>«BabelNet,» [Online]. Available: http://live.babelnet.org/about.</w:t>
                    </w:r>
                  </w:p>
                </w:tc>
              </w:tr>
              <w:tr w:rsidR="005A6786" w:rsidRPr="0059684C" w14:paraId="0758E7E3" w14:textId="77777777">
                <w:trPr>
                  <w:divId w:val="566695853"/>
                  <w:tblCellSpacing w:w="15" w:type="dxa"/>
                </w:trPr>
                <w:tc>
                  <w:tcPr>
                    <w:tcW w:w="50" w:type="pct"/>
                    <w:hideMark/>
                  </w:tcPr>
                  <w:p w14:paraId="71527971" w14:textId="77777777" w:rsidR="005A6786" w:rsidRDefault="005A6786">
                    <w:pPr>
                      <w:pStyle w:val="Bibliografia"/>
                      <w:rPr>
                        <w:noProof/>
                      </w:rPr>
                    </w:pPr>
                    <w:r>
                      <w:rPr>
                        <w:noProof/>
                      </w:rPr>
                      <w:t xml:space="preserve">[5] </w:t>
                    </w:r>
                  </w:p>
                </w:tc>
                <w:tc>
                  <w:tcPr>
                    <w:tcW w:w="0" w:type="auto"/>
                    <w:hideMark/>
                  </w:tcPr>
                  <w:p w14:paraId="0409CF0D" w14:textId="77777777" w:rsidR="005A6786" w:rsidRPr="0059684C" w:rsidRDefault="005A6786">
                    <w:pPr>
                      <w:pStyle w:val="Bibliografia"/>
                      <w:rPr>
                        <w:noProof/>
                        <w:lang w:val="en-GB"/>
                      </w:rPr>
                    </w:pPr>
                    <w:r w:rsidRPr="0059684C">
                      <w:rPr>
                        <w:noProof/>
                        <w:lang w:val="en-GB"/>
                      </w:rPr>
                      <w:t>«Babelfy,» [Online]. Available: http://babelfy.org/about.</w:t>
                    </w:r>
                  </w:p>
                </w:tc>
              </w:tr>
              <w:tr w:rsidR="005A6786" w:rsidRPr="0059684C" w14:paraId="540FB96A" w14:textId="77777777">
                <w:trPr>
                  <w:divId w:val="566695853"/>
                  <w:tblCellSpacing w:w="15" w:type="dxa"/>
                </w:trPr>
                <w:tc>
                  <w:tcPr>
                    <w:tcW w:w="50" w:type="pct"/>
                    <w:hideMark/>
                  </w:tcPr>
                  <w:p w14:paraId="78C4B1D9" w14:textId="77777777" w:rsidR="005A6786" w:rsidRDefault="005A6786">
                    <w:pPr>
                      <w:pStyle w:val="Bibliografia"/>
                      <w:rPr>
                        <w:noProof/>
                      </w:rPr>
                    </w:pPr>
                    <w:r>
                      <w:rPr>
                        <w:noProof/>
                      </w:rPr>
                      <w:t xml:space="preserve">[6] </w:t>
                    </w:r>
                  </w:p>
                </w:tc>
                <w:tc>
                  <w:tcPr>
                    <w:tcW w:w="0" w:type="auto"/>
                    <w:hideMark/>
                  </w:tcPr>
                  <w:p w14:paraId="2CE7CF7D" w14:textId="77777777" w:rsidR="005A6786" w:rsidRPr="0059684C" w:rsidRDefault="005A6786">
                    <w:pPr>
                      <w:pStyle w:val="Bibliografia"/>
                      <w:rPr>
                        <w:noProof/>
                        <w:lang w:val="en-GB"/>
                      </w:rPr>
                    </w:pPr>
                    <w:r w:rsidRPr="0059684C">
                      <w:rPr>
                        <w:noProof/>
                        <w:lang w:val="en-GB"/>
                      </w:rPr>
                      <w:t>«Scikit-learn,» [Online]. Available: https://scikit-learn.org/stable/.</w:t>
                    </w:r>
                  </w:p>
                </w:tc>
              </w:tr>
              <w:tr w:rsidR="005A6786" w:rsidRPr="0059684C" w14:paraId="4EA81CC7" w14:textId="77777777">
                <w:trPr>
                  <w:divId w:val="566695853"/>
                  <w:tblCellSpacing w:w="15" w:type="dxa"/>
                </w:trPr>
                <w:tc>
                  <w:tcPr>
                    <w:tcW w:w="50" w:type="pct"/>
                    <w:hideMark/>
                  </w:tcPr>
                  <w:p w14:paraId="7A48EA86" w14:textId="77777777" w:rsidR="005A6786" w:rsidRDefault="005A6786">
                    <w:pPr>
                      <w:pStyle w:val="Bibliografia"/>
                      <w:rPr>
                        <w:noProof/>
                      </w:rPr>
                    </w:pPr>
                    <w:r>
                      <w:rPr>
                        <w:noProof/>
                      </w:rPr>
                      <w:t xml:space="preserve">[7] </w:t>
                    </w:r>
                  </w:p>
                </w:tc>
                <w:tc>
                  <w:tcPr>
                    <w:tcW w:w="0" w:type="auto"/>
                    <w:hideMark/>
                  </w:tcPr>
                  <w:p w14:paraId="5A5A20C5" w14:textId="77777777" w:rsidR="005A6786" w:rsidRPr="0059684C" w:rsidRDefault="005A6786">
                    <w:pPr>
                      <w:pStyle w:val="Bibliografia"/>
                      <w:rPr>
                        <w:noProof/>
                        <w:lang w:val="en-GB"/>
                      </w:rPr>
                    </w:pPr>
                    <w:r w:rsidRPr="0059684C">
                      <w:rPr>
                        <w:noProof/>
                        <w:lang w:val="en-GB"/>
                      </w:rPr>
                      <w:t>«SciPy,» [Online]. Available: https://www.scipy.org/.</w:t>
                    </w:r>
                  </w:p>
                </w:tc>
              </w:tr>
              <w:tr w:rsidR="005A6786" w:rsidRPr="0059684C" w14:paraId="0E91481F" w14:textId="77777777">
                <w:trPr>
                  <w:divId w:val="566695853"/>
                  <w:tblCellSpacing w:w="15" w:type="dxa"/>
                </w:trPr>
                <w:tc>
                  <w:tcPr>
                    <w:tcW w:w="50" w:type="pct"/>
                    <w:hideMark/>
                  </w:tcPr>
                  <w:p w14:paraId="2264D7C2" w14:textId="77777777" w:rsidR="005A6786" w:rsidRDefault="005A6786">
                    <w:pPr>
                      <w:pStyle w:val="Bibliografia"/>
                      <w:rPr>
                        <w:noProof/>
                      </w:rPr>
                    </w:pPr>
                    <w:r>
                      <w:rPr>
                        <w:noProof/>
                      </w:rPr>
                      <w:t xml:space="preserve">[8] </w:t>
                    </w:r>
                  </w:p>
                </w:tc>
                <w:tc>
                  <w:tcPr>
                    <w:tcW w:w="0" w:type="auto"/>
                    <w:hideMark/>
                  </w:tcPr>
                  <w:p w14:paraId="11B602AC" w14:textId="77777777" w:rsidR="005A6786" w:rsidRPr="0059684C" w:rsidRDefault="005A6786">
                    <w:pPr>
                      <w:pStyle w:val="Bibliografia"/>
                      <w:rPr>
                        <w:noProof/>
                        <w:lang w:val="en-GB"/>
                      </w:rPr>
                    </w:pPr>
                    <w:r w:rsidRPr="0059684C">
                      <w:rPr>
                        <w:noProof/>
                        <w:lang w:val="en-GB"/>
                      </w:rPr>
                      <w:t>«NumPy,» [Online]. Available: http://www.numpy.org/.</w:t>
                    </w:r>
                  </w:p>
                </w:tc>
              </w:tr>
              <w:tr w:rsidR="005A6786" w:rsidRPr="0059684C" w14:paraId="628DB619" w14:textId="77777777">
                <w:trPr>
                  <w:divId w:val="566695853"/>
                  <w:tblCellSpacing w:w="15" w:type="dxa"/>
                </w:trPr>
                <w:tc>
                  <w:tcPr>
                    <w:tcW w:w="50" w:type="pct"/>
                    <w:hideMark/>
                  </w:tcPr>
                  <w:p w14:paraId="7688733F" w14:textId="77777777" w:rsidR="005A6786" w:rsidRDefault="005A6786">
                    <w:pPr>
                      <w:pStyle w:val="Bibliografia"/>
                      <w:rPr>
                        <w:noProof/>
                      </w:rPr>
                    </w:pPr>
                    <w:r>
                      <w:rPr>
                        <w:noProof/>
                      </w:rPr>
                      <w:t xml:space="preserve">[9] </w:t>
                    </w:r>
                  </w:p>
                </w:tc>
                <w:tc>
                  <w:tcPr>
                    <w:tcW w:w="0" w:type="auto"/>
                    <w:hideMark/>
                  </w:tcPr>
                  <w:p w14:paraId="6BBA3B9C" w14:textId="77777777" w:rsidR="005A6786" w:rsidRPr="0059684C" w:rsidRDefault="005A6786">
                    <w:pPr>
                      <w:pStyle w:val="Bibliografia"/>
                      <w:rPr>
                        <w:noProof/>
                        <w:lang w:val="en-GB"/>
                      </w:rPr>
                    </w:pPr>
                    <w:r w:rsidRPr="0059684C">
                      <w:rPr>
                        <w:noProof/>
                        <w:lang w:val="en-GB"/>
                      </w:rPr>
                      <w:t>fastutils. [Online]. Available: http://fastutil.di.unimi.it/.</w:t>
                    </w:r>
                  </w:p>
                </w:tc>
              </w:tr>
              <w:tr w:rsidR="005A6786" w:rsidRPr="0059684C" w14:paraId="62B3EF43" w14:textId="77777777">
                <w:trPr>
                  <w:divId w:val="566695853"/>
                  <w:tblCellSpacing w:w="15" w:type="dxa"/>
                </w:trPr>
                <w:tc>
                  <w:tcPr>
                    <w:tcW w:w="50" w:type="pct"/>
                    <w:hideMark/>
                  </w:tcPr>
                  <w:p w14:paraId="718FC29B" w14:textId="77777777" w:rsidR="005A6786" w:rsidRDefault="005A6786">
                    <w:pPr>
                      <w:pStyle w:val="Bibliografia"/>
                      <w:rPr>
                        <w:noProof/>
                      </w:rPr>
                    </w:pPr>
                    <w:r>
                      <w:rPr>
                        <w:noProof/>
                      </w:rPr>
                      <w:t xml:space="preserve">[10] </w:t>
                    </w:r>
                  </w:p>
                </w:tc>
                <w:tc>
                  <w:tcPr>
                    <w:tcW w:w="0" w:type="auto"/>
                    <w:hideMark/>
                  </w:tcPr>
                  <w:p w14:paraId="3329B93C" w14:textId="77777777" w:rsidR="005A6786" w:rsidRPr="0059684C" w:rsidRDefault="005A6786">
                    <w:pPr>
                      <w:pStyle w:val="Bibliografia"/>
                      <w:rPr>
                        <w:noProof/>
                        <w:lang w:val="en-GB"/>
                      </w:rPr>
                    </w:pPr>
                    <w:r w:rsidRPr="0059684C">
                      <w:rPr>
                        <w:noProof/>
                        <w:lang w:val="en-GB"/>
                      </w:rPr>
                      <w:t>«TruncatedSVD,» [Online]. Available: https://scikit-learn.org/stable/modules/decomposition.html#lsa.</w:t>
                    </w:r>
                  </w:p>
                </w:tc>
              </w:tr>
              <w:tr w:rsidR="005A6786" w:rsidRPr="0059684C" w14:paraId="6F0F034C" w14:textId="77777777">
                <w:trPr>
                  <w:divId w:val="566695853"/>
                  <w:tblCellSpacing w:w="15" w:type="dxa"/>
                </w:trPr>
                <w:tc>
                  <w:tcPr>
                    <w:tcW w:w="50" w:type="pct"/>
                    <w:hideMark/>
                  </w:tcPr>
                  <w:p w14:paraId="2BEECD95" w14:textId="77777777" w:rsidR="005A6786" w:rsidRDefault="005A6786">
                    <w:pPr>
                      <w:pStyle w:val="Bibliografia"/>
                      <w:rPr>
                        <w:noProof/>
                      </w:rPr>
                    </w:pPr>
                    <w:r>
                      <w:rPr>
                        <w:noProof/>
                      </w:rPr>
                      <w:t xml:space="preserve">[11] </w:t>
                    </w:r>
                  </w:p>
                </w:tc>
                <w:tc>
                  <w:tcPr>
                    <w:tcW w:w="0" w:type="auto"/>
                    <w:hideMark/>
                  </w:tcPr>
                  <w:p w14:paraId="0351AAB8" w14:textId="77777777" w:rsidR="005A6786" w:rsidRPr="0059684C" w:rsidRDefault="005A6786">
                    <w:pPr>
                      <w:pStyle w:val="Bibliografia"/>
                      <w:rPr>
                        <w:noProof/>
                        <w:lang w:val="en-GB"/>
                      </w:rPr>
                    </w:pPr>
                    <w:r w:rsidRPr="0059684C">
                      <w:rPr>
                        <w:noProof/>
                        <w:lang w:val="en-GB"/>
                      </w:rPr>
                      <w:t>«MiniBatch K-Means,» [Online]. Available: https://scikit-learn.org/stable/modules/clustering.html#mini-batch-kmeans.</w:t>
                    </w:r>
                  </w:p>
                </w:tc>
              </w:tr>
              <w:tr w:rsidR="005A6786" w:rsidRPr="0059684C" w14:paraId="1A07EFEA" w14:textId="77777777">
                <w:trPr>
                  <w:divId w:val="566695853"/>
                  <w:tblCellSpacing w:w="15" w:type="dxa"/>
                </w:trPr>
                <w:tc>
                  <w:tcPr>
                    <w:tcW w:w="50" w:type="pct"/>
                    <w:hideMark/>
                  </w:tcPr>
                  <w:p w14:paraId="2DFE6C21" w14:textId="77777777" w:rsidR="005A6786" w:rsidRDefault="005A6786">
                    <w:pPr>
                      <w:pStyle w:val="Bibliografia"/>
                      <w:rPr>
                        <w:noProof/>
                      </w:rPr>
                    </w:pPr>
                    <w:r>
                      <w:rPr>
                        <w:noProof/>
                      </w:rPr>
                      <w:t xml:space="preserve">[12] </w:t>
                    </w:r>
                  </w:p>
                </w:tc>
                <w:tc>
                  <w:tcPr>
                    <w:tcW w:w="0" w:type="auto"/>
                    <w:hideMark/>
                  </w:tcPr>
                  <w:p w14:paraId="1486FF97" w14:textId="77777777" w:rsidR="005A6786" w:rsidRPr="0059684C" w:rsidRDefault="005A6786">
                    <w:pPr>
                      <w:pStyle w:val="Bibliografia"/>
                      <w:rPr>
                        <w:noProof/>
                        <w:lang w:val="en-GB"/>
                      </w:rPr>
                    </w:pPr>
                    <w:r w:rsidRPr="0059684C">
                      <w:rPr>
                        <w:noProof/>
                        <w:lang w:val="en-GB"/>
                      </w:rPr>
                      <w:t>«Calinski-Harabaz,» [Online]. Available: https://scikit-learn.org/stable/modules/clustering.html#calinski-harabaz-index.</w:t>
                    </w:r>
                  </w:p>
                </w:tc>
              </w:tr>
              <w:tr w:rsidR="005A6786" w:rsidRPr="0059684C" w14:paraId="221B7430" w14:textId="77777777">
                <w:trPr>
                  <w:divId w:val="566695853"/>
                  <w:tblCellSpacing w:w="15" w:type="dxa"/>
                </w:trPr>
                <w:tc>
                  <w:tcPr>
                    <w:tcW w:w="50" w:type="pct"/>
                    <w:hideMark/>
                  </w:tcPr>
                  <w:p w14:paraId="3D8BB65B" w14:textId="77777777" w:rsidR="005A6786" w:rsidRDefault="005A6786">
                    <w:pPr>
                      <w:pStyle w:val="Bibliografia"/>
                      <w:rPr>
                        <w:noProof/>
                      </w:rPr>
                    </w:pPr>
                    <w:r>
                      <w:rPr>
                        <w:noProof/>
                      </w:rPr>
                      <w:t xml:space="preserve">[13] </w:t>
                    </w:r>
                  </w:p>
                </w:tc>
                <w:tc>
                  <w:tcPr>
                    <w:tcW w:w="0" w:type="auto"/>
                    <w:hideMark/>
                  </w:tcPr>
                  <w:p w14:paraId="33DF8C70" w14:textId="77777777" w:rsidR="005A6786" w:rsidRPr="0059684C" w:rsidRDefault="005A6786">
                    <w:pPr>
                      <w:pStyle w:val="Bibliografia"/>
                      <w:rPr>
                        <w:noProof/>
                        <w:lang w:val="en-GB"/>
                      </w:rPr>
                    </w:pPr>
                    <w:r w:rsidRPr="0059684C">
                      <w:rPr>
                        <w:noProof/>
                        <w:lang w:val="en-GB"/>
                      </w:rPr>
                      <w:t>«Davies-Bouldin,» [Online]. Available: https://scikit-learn.org/stable/modules/clustering.html#davies-bouldin-index.</w:t>
                    </w:r>
                  </w:p>
                </w:tc>
              </w:tr>
            </w:tbl>
            <w:p w14:paraId="12452491" w14:textId="77777777" w:rsidR="005A6786" w:rsidRPr="0059684C" w:rsidRDefault="005A6786">
              <w:pPr>
                <w:divId w:val="566695853"/>
                <w:rPr>
                  <w:rFonts w:eastAsia="Times New Roman"/>
                  <w:noProof/>
                  <w:lang w:val="en-GB"/>
                </w:rPr>
              </w:pPr>
            </w:p>
            <w:p w14:paraId="0C38D6E4" w14:textId="728544C2" w:rsidR="00E011A4" w:rsidRDefault="00E011A4">
              <w:r>
                <w:rPr>
                  <w:b/>
                  <w:bCs/>
                </w:rPr>
                <w:fldChar w:fldCharType="end"/>
              </w:r>
            </w:p>
          </w:sdtContent>
        </w:sdt>
      </w:sdtContent>
    </w:sdt>
    <w:p w14:paraId="1C7B3584" w14:textId="77777777" w:rsidR="00E011A4" w:rsidRPr="00E011A4" w:rsidRDefault="00E011A4" w:rsidP="00ED79D0">
      <w:pPr>
        <w:jc w:val="both"/>
      </w:pPr>
    </w:p>
    <w:sectPr w:rsidR="00E011A4" w:rsidRPr="00E011A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23B54" w14:textId="77777777" w:rsidR="009C0FDC" w:rsidRDefault="009C0FDC" w:rsidP="00EF528D">
      <w:pPr>
        <w:spacing w:before="0" w:after="0" w:line="240" w:lineRule="auto"/>
      </w:pPr>
      <w:r>
        <w:separator/>
      </w:r>
    </w:p>
  </w:endnote>
  <w:endnote w:type="continuationSeparator" w:id="0">
    <w:p w14:paraId="5482853C" w14:textId="77777777" w:rsidR="009C0FDC" w:rsidRDefault="009C0FDC" w:rsidP="00EF52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2580424"/>
      <w:docPartObj>
        <w:docPartGallery w:val="Page Numbers (Bottom of Page)"/>
        <w:docPartUnique/>
      </w:docPartObj>
    </w:sdtPr>
    <w:sdtContent>
      <w:p w14:paraId="0B1280F9" w14:textId="47FB8216" w:rsidR="0059684C" w:rsidRDefault="0059684C">
        <w:pPr>
          <w:pStyle w:val="Pidipagina"/>
        </w:pPr>
        <w:r>
          <w:rPr>
            <w:noProof/>
          </w:rPr>
          <mc:AlternateContent>
            <mc:Choice Requires="wps">
              <w:drawing>
                <wp:anchor distT="0" distB="0" distL="114300" distR="114300" simplePos="0" relativeHeight="251659264" behindDoc="0" locked="0" layoutInCell="1" allowOverlap="1" wp14:anchorId="1279A021" wp14:editId="15343EB8">
                  <wp:simplePos x="0" y="0"/>
                  <wp:positionH relativeFrom="page">
                    <wp:align>right</wp:align>
                  </wp:positionH>
                  <wp:positionV relativeFrom="page">
                    <wp:align>bottom</wp:align>
                  </wp:positionV>
                  <wp:extent cx="2125980" cy="2054860"/>
                  <wp:effectExtent l="7620" t="0" r="0" b="2540"/>
                  <wp:wrapNone/>
                  <wp:docPr id="1" name="Triangolo isosce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00BAD3" w14:textId="77777777" w:rsidR="0059684C" w:rsidRDefault="0059684C">
                              <w:pPr>
                                <w:jc w:val="center"/>
                                <w:rPr>
                                  <w:szCs w:val="72"/>
                                </w:rPr>
                              </w:pP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79A02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olo isoscele 1"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" adj="21600" fillcolor="#d2eaf1" stroked="f">
                  <v:textbox>
                    <w:txbxContent>
                      <w:p w14:paraId="5F00BAD3" w14:textId="77777777" w:rsidR="0059684C" w:rsidRDefault="0059684C">
                        <w:pPr>
                          <w:jc w:val="center"/>
                          <w:rPr>
                            <w:szCs w:val="72"/>
                          </w:rPr>
                        </w:pP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761A10" w14:textId="77777777" w:rsidR="009C0FDC" w:rsidRDefault="009C0FDC" w:rsidP="00EF528D">
      <w:pPr>
        <w:spacing w:before="0" w:after="0" w:line="240" w:lineRule="auto"/>
      </w:pPr>
      <w:r>
        <w:separator/>
      </w:r>
    </w:p>
  </w:footnote>
  <w:footnote w:type="continuationSeparator" w:id="0">
    <w:p w14:paraId="78612E97" w14:textId="77777777" w:rsidR="009C0FDC" w:rsidRDefault="009C0FDC" w:rsidP="00EF528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276CA"/>
    <w:multiLevelType w:val="hybridMultilevel"/>
    <w:tmpl w:val="08E0CF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3B5DFD"/>
    <w:multiLevelType w:val="hybridMultilevel"/>
    <w:tmpl w:val="191246E2"/>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2" w15:restartNumberingAfterBreak="0">
    <w:nsid w:val="0A2D021B"/>
    <w:multiLevelType w:val="hybridMultilevel"/>
    <w:tmpl w:val="002AAB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0F4CC6"/>
    <w:multiLevelType w:val="hybridMultilevel"/>
    <w:tmpl w:val="2F44BC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F94E73"/>
    <w:multiLevelType w:val="multilevel"/>
    <w:tmpl w:val="9DDC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27F49"/>
    <w:multiLevelType w:val="multilevel"/>
    <w:tmpl w:val="D678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12B74"/>
    <w:multiLevelType w:val="multilevel"/>
    <w:tmpl w:val="82B4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C66CB3"/>
    <w:multiLevelType w:val="multilevel"/>
    <w:tmpl w:val="C58A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887618"/>
    <w:multiLevelType w:val="hybridMultilevel"/>
    <w:tmpl w:val="A08245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49C719F"/>
    <w:multiLevelType w:val="multilevel"/>
    <w:tmpl w:val="72B4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2A1F85"/>
    <w:multiLevelType w:val="multilevel"/>
    <w:tmpl w:val="F224E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5E5BEE"/>
    <w:multiLevelType w:val="hybridMultilevel"/>
    <w:tmpl w:val="0C22B1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2BF58E4"/>
    <w:multiLevelType w:val="hybridMultilevel"/>
    <w:tmpl w:val="D3B8BE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4AD6898"/>
    <w:multiLevelType w:val="multilevel"/>
    <w:tmpl w:val="9F92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233E26"/>
    <w:multiLevelType w:val="hybridMultilevel"/>
    <w:tmpl w:val="054A5C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54629EC"/>
    <w:multiLevelType w:val="multilevel"/>
    <w:tmpl w:val="0982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0C60DC"/>
    <w:multiLevelType w:val="hybridMultilevel"/>
    <w:tmpl w:val="2FEA82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8946073"/>
    <w:multiLevelType w:val="hybridMultilevel"/>
    <w:tmpl w:val="C8201A5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8" w15:restartNumberingAfterBreak="0">
    <w:nsid w:val="5B1A3BF6"/>
    <w:multiLevelType w:val="multilevel"/>
    <w:tmpl w:val="F590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026B28"/>
    <w:multiLevelType w:val="hybridMultilevel"/>
    <w:tmpl w:val="56AC8D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38A6F80"/>
    <w:multiLevelType w:val="hybridMultilevel"/>
    <w:tmpl w:val="C67AAB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75621DF"/>
    <w:multiLevelType w:val="multilevel"/>
    <w:tmpl w:val="3F8C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340DB5"/>
    <w:multiLevelType w:val="hybridMultilevel"/>
    <w:tmpl w:val="F58C7D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6EF7D44"/>
    <w:multiLevelType w:val="multilevel"/>
    <w:tmpl w:val="BADE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0"/>
  </w:num>
  <w:num w:numId="3">
    <w:abstractNumId w:val="14"/>
  </w:num>
  <w:num w:numId="4">
    <w:abstractNumId w:val="22"/>
  </w:num>
  <w:num w:numId="5">
    <w:abstractNumId w:val="1"/>
  </w:num>
  <w:num w:numId="6">
    <w:abstractNumId w:val="16"/>
  </w:num>
  <w:num w:numId="7">
    <w:abstractNumId w:val="8"/>
  </w:num>
  <w:num w:numId="8">
    <w:abstractNumId w:val="11"/>
  </w:num>
  <w:num w:numId="9">
    <w:abstractNumId w:val="12"/>
  </w:num>
  <w:num w:numId="10">
    <w:abstractNumId w:val="19"/>
  </w:num>
  <w:num w:numId="11">
    <w:abstractNumId w:val="0"/>
  </w:num>
  <w:num w:numId="12">
    <w:abstractNumId w:val="4"/>
  </w:num>
  <w:num w:numId="13">
    <w:abstractNumId w:val="7"/>
  </w:num>
  <w:num w:numId="14">
    <w:abstractNumId w:val="15"/>
  </w:num>
  <w:num w:numId="15">
    <w:abstractNumId w:val="13"/>
  </w:num>
  <w:num w:numId="16">
    <w:abstractNumId w:val="18"/>
  </w:num>
  <w:num w:numId="17">
    <w:abstractNumId w:val="9"/>
  </w:num>
  <w:num w:numId="18">
    <w:abstractNumId w:val="6"/>
  </w:num>
  <w:num w:numId="19">
    <w:abstractNumId w:val="23"/>
  </w:num>
  <w:num w:numId="20">
    <w:abstractNumId w:val="5"/>
  </w:num>
  <w:num w:numId="21">
    <w:abstractNumId w:val="3"/>
  </w:num>
  <w:num w:numId="22">
    <w:abstractNumId w:val="10"/>
  </w:num>
  <w:num w:numId="23">
    <w:abstractNumId w:val="2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8AD"/>
    <w:rsid w:val="0000037D"/>
    <w:rsid w:val="0001079B"/>
    <w:rsid w:val="00011E69"/>
    <w:rsid w:val="00011EDB"/>
    <w:rsid w:val="000318DE"/>
    <w:rsid w:val="00035DD0"/>
    <w:rsid w:val="000433C1"/>
    <w:rsid w:val="00044D14"/>
    <w:rsid w:val="00046330"/>
    <w:rsid w:val="0005532A"/>
    <w:rsid w:val="00055B42"/>
    <w:rsid w:val="000944D1"/>
    <w:rsid w:val="00095C52"/>
    <w:rsid w:val="00097652"/>
    <w:rsid w:val="000B60DF"/>
    <w:rsid w:val="000E3A59"/>
    <w:rsid w:val="000E5E48"/>
    <w:rsid w:val="000E6803"/>
    <w:rsid w:val="000E7874"/>
    <w:rsid w:val="000F2B5F"/>
    <w:rsid w:val="00100436"/>
    <w:rsid w:val="001005B1"/>
    <w:rsid w:val="00100F1D"/>
    <w:rsid w:val="00102FF3"/>
    <w:rsid w:val="00106C2F"/>
    <w:rsid w:val="00107AEA"/>
    <w:rsid w:val="001120E9"/>
    <w:rsid w:val="00126DD6"/>
    <w:rsid w:val="00153547"/>
    <w:rsid w:val="00164A4B"/>
    <w:rsid w:val="001659B9"/>
    <w:rsid w:val="00177AF4"/>
    <w:rsid w:val="001C5D61"/>
    <w:rsid w:val="001D1180"/>
    <w:rsid w:val="001D3AA7"/>
    <w:rsid w:val="001E1CC0"/>
    <w:rsid w:val="001E5EF0"/>
    <w:rsid w:val="001F6BC2"/>
    <w:rsid w:val="00215F58"/>
    <w:rsid w:val="0022072A"/>
    <w:rsid w:val="00223414"/>
    <w:rsid w:val="00224006"/>
    <w:rsid w:val="00253990"/>
    <w:rsid w:val="002541F5"/>
    <w:rsid w:val="00262DFF"/>
    <w:rsid w:val="00264C3B"/>
    <w:rsid w:val="00266269"/>
    <w:rsid w:val="00270BA5"/>
    <w:rsid w:val="002741F0"/>
    <w:rsid w:val="00282F3F"/>
    <w:rsid w:val="00285AD1"/>
    <w:rsid w:val="00297AFB"/>
    <w:rsid w:val="002A08CE"/>
    <w:rsid w:val="002A5085"/>
    <w:rsid w:val="002D1BD4"/>
    <w:rsid w:val="002D1DF0"/>
    <w:rsid w:val="002E2F2F"/>
    <w:rsid w:val="002E52AA"/>
    <w:rsid w:val="003055B6"/>
    <w:rsid w:val="003226A0"/>
    <w:rsid w:val="00363DC7"/>
    <w:rsid w:val="00387B85"/>
    <w:rsid w:val="00391BDF"/>
    <w:rsid w:val="00397508"/>
    <w:rsid w:val="003E50D2"/>
    <w:rsid w:val="003F1143"/>
    <w:rsid w:val="00400513"/>
    <w:rsid w:val="00400882"/>
    <w:rsid w:val="004014F4"/>
    <w:rsid w:val="00406572"/>
    <w:rsid w:val="00411742"/>
    <w:rsid w:val="00416687"/>
    <w:rsid w:val="00433FB5"/>
    <w:rsid w:val="004347E3"/>
    <w:rsid w:val="00446CCE"/>
    <w:rsid w:val="00453EDA"/>
    <w:rsid w:val="00481933"/>
    <w:rsid w:val="00490709"/>
    <w:rsid w:val="0049106C"/>
    <w:rsid w:val="00493341"/>
    <w:rsid w:val="004967DA"/>
    <w:rsid w:val="004A6436"/>
    <w:rsid w:val="004B3F97"/>
    <w:rsid w:val="004B69E4"/>
    <w:rsid w:val="004B7372"/>
    <w:rsid w:val="004C7B87"/>
    <w:rsid w:val="004D4F1B"/>
    <w:rsid w:val="004E2B46"/>
    <w:rsid w:val="004E4017"/>
    <w:rsid w:val="004F2147"/>
    <w:rsid w:val="00504000"/>
    <w:rsid w:val="00521E70"/>
    <w:rsid w:val="0054188D"/>
    <w:rsid w:val="005509A7"/>
    <w:rsid w:val="0055166E"/>
    <w:rsid w:val="0055514D"/>
    <w:rsid w:val="00563029"/>
    <w:rsid w:val="0057693C"/>
    <w:rsid w:val="005813A6"/>
    <w:rsid w:val="0058434D"/>
    <w:rsid w:val="00592B42"/>
    <w:rsid w:val="005947E2"/>
    <w:rsid w:val="0059684C"/>
    <w:rsid w:val="00597B87"/>
    <w:rsid w:val="005A6786"/>
    <w:rsid w:val="005B7AD1"/>
    <w:rsid w:val="005D585C"/>
    <w:rsid w:val="00604F2D"/>
    <w:rsid w:val="00612F98"/>
    <w:rsid w:val="00615921"/>
    <w:rsid w:val="00640EA4"/>
    <w:rsid w:val="00654293"/>
    <w:rsid w:val="00661ABD"/>
    <w:rsid w:val="00671FBC"/>
    <w:rsid w:val="006A5210"/>
    <w:rsid w:val="006B5EC2"/>
    <w:rsid w:val="006C4B30"/>
    <w:rsid w:val="006C5300"/>
    <w:rsid w:val="006C59C3"/>
    <w:rsid w:val="006E694E"/>
    <w:rsid w:val="00705B2A"/>
    <w:rsid w:val="007132E3"/>
    <w:rsid w:val="007141CF"/>
    <w:rsid w:val="00715289"/>
    <w:rsid w:val="00724A08"/>
    <w:rsid w:val="00734BED"/>
    <w:rsid w:val="00737029"/>
    <w:rsid w:val="007617EB"/>
    <w:rsid w:val="00765548"/>
    <w:rsid w:val="007918AD"/>
    <w:rsid w:val="007A5F81"/>
    <w:rsid w:val="007B59D4"/>
    <w:rsid w:val="007B5BDB"/>
    <w:rsid w:val="007C614F"/>
    <w:rsid w:val="007D0F81"/>
    <w:rsid w:val="007D4976"/>
    <w:rsid w:val="007D5D82"/>
    <w:rsid w:val="007E3756"/>
    <w:rsid w:val="007E4D05"/>
    <w:rsid w:val="00802449"/>
    <w:rsid w:val="008066F7"/>
    <w:rsid w:val="00826F67"/>
    <w:rsid w:val="00826FBB"/>
    <w:rsid w:val="00845731"/>
    <w:rsid w:val="0084588A"/>
    <w:rsid w:val="00855CEC"/>
    <w:rsid w:val="008618FB"/>
    <w:rsid w:val="00867AC5"/>
    <w:rsid w:val="00872C0E"/>
    <w:rsid w:val="00876ECC"/>
    <w:rsid w:val="008777A5"/>
    <w:rsid w:val="008A4A44"/>
    <w:rsid w:val="008D2DA9"/>
    <w:rsid w:val="008D33C9"/>
    <w:rsid w:val="008E5DC2"/>
    <w:rsid w:val="008E7649"/>
    <w:rsid w:val="008F2F08"/>
    <w:rsid w:val="009006B6"/>
    <w:rsid w:val="00901C27"/>
    <w:rsid w:val="00905BB7"/>
    <w:rsid w:val="00925754"/>
    <w:rsid w:val="00925D46"/>
    <w:rsid w:val="009310C5"/>
    <w:rsid w:val="00934D30"/>
    <w:rsid w:val="0093790C"/>
    <w:rsid w:val="00951C9F"/>
    <w:rsid w:val="00972DB4"/>
    <w:rsid w:val="00974555"/>
    <w:rsid w:val="0097470F"/>
    <w:rsid w:val="00974C26"/>
    <w:rsid w:val="0098575C"/>
    <w:rsid w:val="0099452D"/>
    <w:rsid w:val="009A18D0"/>
    <w:rsid w:val="009C00A0"/>
    <w:rsid w:val="009C0FDC"/>
    <w:rsid w:val="009D2A24"/>
    <w:rsid w:val="009D6579"/>
    <w:rsid w:val="009D73F8"/>
    <w:rsid w:val="009E65CC"/>
    <w:rsid w:val="009F5269"/>
    <w:rsid w:val="009F55D5"/>
    <w:rsid w:val="00A00FE8"/>
    <w:rsid w:val="00A02962"/>
    <w:rsid w:val="00A06ED5"/>
    <w:rsid w:val="00A32F9C"/>
    <w:rsid w:val="00A34E16"/>
    <w:rsid w:val="00A46B93"/>
    <w:rsid w:val="00A61315"/>
    <w:rsid w:val="00A66A89"/>
    <w:rsid w:val="00A736AB"/>
    <w:rsid w:val="00A74018"/>
    <w:rsid w:val="00A8386F"/>
    <w:rsid w:val="00A90F73"/>
    <w:rsid w:val="00AA167F"/>
    <w:rsid w:val="00AC10DD"/>
    <w:rsid w:val="00AC153F"/>
    <w:rsid w:val="00AC5CE0"/>
    <w:rsid w:val="00AC7E20"/>
    <w:rsid w:val="00AE6A2E"/>
    <w:rsid w:val="00B17D32"/>
    <w:rsid w:val="00B24431"/>
    <w:rsid w:val="00B30EEC"/>
    <w:rsid w:val="00B37D66"/>
    <w:rsid w:val="00B574B9"/>
    <w:rsid w:val="00B602E1"/>
    <w:rsid w:val="00B70FA9"/>
    <w:rsid w:val="00B7399E"/>
    <w:rsid w:val="00B81E9F"/>
    <w:rsid w:val="00B874D5"/>
    <w:rsid w:val="00BA11AE"/>
    <w:rsid w:val="00BA5F21"/>
    <w:rsid w:val="00BB1947"/>
    <w:rsid w:val="00BB5831"/>
    <w:rsid w:val="00BD1F11"/>
    <w:rsid w:val="00BD32A4"/>
    <w:rsid w:val="00BE4648"/>
    <w:rsid w:val="00BE4F1A"/>
    <w:rsid w:val="00BE6660"/>
    <w:rsid w:val="00BF1935"/>
    <w:rsid w:val="00BF6B20"/>
    <w:rsid w:val="00C0181B"/>
    <w:rsid w:val="00C05B57"/>
    <w:rsid w:val="00C075EA"/>
    <w:rsid w:val="00C13AA0"/>
    <w:rsid w:val="00C2010C"/>
    <w:rsid w:val="00C22281"/>
    <w:rsid w:val="00C5523B"/>
    <w:rsid w:val="00C63B8E"/>
    <w:rsid w:val="00C66FFA"/>
    <w:rsid w:val="00C71399"/>
    <w:rsid w:val="00C72306"/>
    <w:rsid w:val="00C82A35"/>
    <w:rsid w:val="00C87869"/>
    <w:rsid w:val="00C92232"/>
    <w:rsid w:val="00C96308"/>
    <w:rsid w:val="00C96945"/>
    <w:rsid w:val="00CA706B"/>
    <w:rsid w:val="00CB1270"/>
    <w:rsid w:val="00CB3BD8"/>
    <w:rsid w:val="00CD160E"/>
    <w:rsid w:val="00CD2DCA"/>
    <w:rsid w:val="00CE0C63"/>
    <w:rsid w:val="00CE406B"/>
    <w:rsid w:val="00CF173D"/>
    <w:rsid w:val="00CF3B41"/>
    <w:rsid w:val="00CF5362"/>
    <w:rsid w:val="00D10198"/>
    <w:rsid w:val="00D20C2E"/>
    <w:rsid w:val="00D26CF8"/>
    <w:rsid w:val="00D31B5F"/>
    <w:rsid w:val="00D41DFF"/>
    <w:rsid w:val="00D470CC"/>
    <w:rsid w:val="00D52E62"/>
    <w:rsid w:val="00D63B46"/>
    <w:rsid w:val="00D664E6"/>
    <w:rsid w:val="00D80621"/>
    <w:rsid w:val="00D83A52"/>
    <w:rsid w:val="00D96CF3"/>
    <w:rsid w:val="00DA1A10"/>
    <w:rsid w:val="00DB71F4"/>
    <w:rsid w:val="00E011A4"/>
    <w:rsid w:val="00E103B9"/>
    <w:rsid w:val="00E40673"/>
    <w:rsid w:val="00E43F63"/>
    <w:rsid w:val="00E476C2"/>
    <w:rsid w:val="00E51D97"/>
    <w:rsid w:val="00E53584"/>
    <w:rsid w:val="00E663D9"/>
    <w:rsid w:val="00E72CFF"/>
    <w:rsid w:val="00E768DC"/>
    <w:rsid w:val="00E83FEB"/>
    <w:rsid w:val="00E84ED5"/>
    <w:rsid w:val="00EB35AF"/>
    <w:rsid w:val="00EB4D66"/>
    <w:rsid w:val="00ED49D1"/>
    <w:rsid w:val="00ED5FA1"/>
    <w:rsid w:val="00ED79D0"/>
    <w:rsid w:val="00EE6BEB"/>
    <w:rsid w:val="00EF2AD3"/>
    <w:rsid w:val="00EF528D"/>
    <w:rsid w:val="00EF6077"/>
    <w:rsid w:val="00F10020"/>
    <w:rsid w:val="00F13988"/>
    <w:rsid w:val="00F36351"/>
    <w:rsid w:val="00F46964"/>
    <w:rsid w:val="00F46F7D"/>
    <w:rsid w:val="00F63767"/>
    <w:rsid w:val="00F732B2"/>
    <w:rsid w:val="00F751FF"/>
    <w:rsid w:val="00F858D3"/>
    <w:rsid w:val="00F9457B"/>
    <w:rsid w:val="00FA0F14"/>
    <w:rsid w:val="00FA65A7"/>
    <w:rsid w:val="00FB07A3"/>
    <w:rsid w:val="00FB340F"/>
    <w:rsid w:val="00FB69D2"/>
    <w:rsid w:val="00FD1E99"/>
    <w:rsid w:val="00FE0424"/>
    <w:rsid w:val="00FE1FCB"/>
    <w:rsid w:val="00FF2385"/>
    <w:rsid w:val="00FF57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81033"/>
  <w15:chartTrackingRefBased/>
  <w15:docId w15:val="{F07BF412-ECC3-48BE-8B4B-9B7807A79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24A08"/>
  </w:style>
  <w:style w:type="paragraph" w:styleId="Titolo1">
    <w:name w:val="heading 1"/>
    <w:basedOn w:val="Normale"/>
    <w:next w:val="Normale"/>
    <w:link w:val="Titolo1Carattere"/>
    <w:uiPriority w:val="9"/>
    <w:qFormat/>
    <w:rsid w:val="00724A08"/>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Titolo2">
    <w:name w:val="heading 2"/>
    <w:basedOn w:val="Normale"/>
    <w:next w:val="Normale"/>
    <w:link w:val="Titolo2Carattere"/>
    <w:uiPriority w:val="9"/>
    <w:unhideWhenUsed/>
    <w:qFormat/>
    <w:rsid w:val="00724A08"/>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724A08"/>
    <w:pPr>
      <w:pBdr>
        <w:top w:val="single" w:sz="6" w:space="2" w:color="3494BA" w:themeColor="accent1"/>
      </w:pBdr>
      <w:spacing w:before="300" w:after="0"/>
      <w:outlineLvl w:val="2"/>
    </w:pPr>
    <w:rPr>
      <w:caps/>
      <w:color w:val="1A495C" w:themeColor="accent1" w:themeShade="7F"/>
      <w:spacing w:val="15"/>
    </w:rPr>
  </w:style>
  <w:style w:type="paragraph" w:styleId="Titolo4">
    <w:name w:val="heading 4"/>
    <w:basedOn w:val="Normale"/>
    <w:next w:val="Normale"/>
    <w:link w:val="Titolo4Carattere"/>
    <w:uiPriority w:val="9"/>
    <w:unhideWhenUsed/>
    <w:qFormat/>
    <w:rsid w:val="00724A08"/>
    <w:pPr>
      <w:pBdr>
        <w:top w:val="dotted" w:sz="6" w:space="2" w:color="3494BA" w:themeColor="accent1"/>
      </w:pBdr>
      <w:spacing w:before="200" w:after="0"/>
      <w:outlineLvl w:val="3"/>
    </w:pPr>
    <w:rPr>
      <w:caps/>
      <w:color w:val="276E8B" w:themeColor="accent1" w:themeShade="BF"/>
      <w:spacing w:val="10"/>
    </w:rPr>
  </w:style>
  <w:style w:type="paragraph" w:styleId="Titolo5">
    <w:name w:val="heading 5"/>
    <w:basedOn w:val="Normale"/>
    <w:next w:val="Normale"/>
    <w:link w:val="Titolo5Carattere"/>
    <w:uiPriority w:val="9"/>
    <w:semiHidden/>
    <w:unhideWhenUsed/>
    <w:qFormat/>
    <w:rsid w:val="00724A08"/>
    <w:pPr>
      <w:pBdr>
        <w:bottom w:val="single" w:sz="6" w:space="1" w:color="3494BA" w:themeColor="accent1"/>
      </w:pBdr>
      <w:spacing w:before="200" w:after="0"/>
      <w:outlineLvl w:val="4"/>
    </w:pPr>
    <w:rPr>
      <w:caps/>
      <w:color w:val="276E8B" w:themeColor="accent1" w:themeShade="BF"/>
      <w:spacing w:val="10"/>
    </w:rPr>
  </w:style>
  <w:style w:type="paragraph" w:styleId="Titolo6">
    <w:name w:val="heading 6"/>
    <w:basedOn w:val="Normale"/>
    <w:next w:val="Normale"/>
    <w:link w:val="Titolo6Carattere"/>
    <w:uiPriority w:val="9"/>
    <w:semiHidden/>
    <w:unhideWhenUsed/>
    <w:qFormat/>
    <w:rsid w:val="00724A08"/>
    <w:pPr>
      <w:pBdr>
        <w:bottom w:val="dotted" w:sz="6" w:space="1" w:color="3494BA" w:themeColor="accent1"/>
      </w:pBdr>
      <w:spacing w:before="200" w:after="0"/>
      <w:outlineLvl w:val="5"/>
    </w:pPr>
    <w:rPr>
      <w:caps/>
      <w:color w:val="276E8B" w:themeColor="accent1" w:themeShade="BF"/>
      <w:spacing w:val="10"/>
    </w:rPr>
  </w:style>
  <w:style w:type="paragraph" w:styleId="Titolo7">
    <w:name w:val="heading 7"/>
    <w:basedOn w:val="Normale"/>
    <w:next w:val="Normale"/>
    <w:link w:val="Titolo7Carattere"/>
    <w:uiPriority w:val="9"/>
    <w:semiHidden/>
    <w:unhideWhenUsed/>
    <w:qFormat/>
    <w:rsid w:val="00724A08"/>
    <w:pPr>
      <w:spacing w:before="200" w:after="0"/>
      <w:outlineLvl w:val="6"/>
    </w:pPr>
    <w:rPr>
      <w:caps/>
      <w:color w:val="276E8B" w:themeColor="accent1" w:themeShade="BF"/>
      <w:spacing w:val="10"/>
    </w:rPr>
  </w:style>
  <w:style w:type="paragraph" w:styleId="Titolo8">
    <w:name w:val="heading 8"/>
    <w:basedOn w:val="Normale"/>
    <w:next w:val="Normale"/>
    <w:link w:val="Titolo8Carattere"/>
    <w:uiPriority w:val="9"/>
    <w:semiHidden/>
    <w:unhideWhenUsed/>
    <w:qFormat/>
    <w:rsid w:val="00724A08"/>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724A08"/>
    <w:pPr>
      <w:spacing w:before="200" w:after="0"/>
      <w:outlineLvl w:val="8"/>
    </w:pPr>
    <w:rPr>
      <w:i/>
      <w:iCs/>
      <w:caps/>
      <w:spacing w:val="10"/>
      <w:sz w:val="18"/>
      <w:szCs w:val="1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24A08"/>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oloCarattere">
    <w:name w:val="Titolo Carattere"/>
    <w:basedOn w:val="Carpredefinitoparagrafo"/>
    <w:link w:val="Titolo"/>
    <w:uiPriority w:val="10"/>
    <w:rsid w:val="00724A08"/>
    <w:rPr>
      <w:rFonts w:asciiTheme="majorHAnsi" w:eastAsiaTheme="majorEastAsia" w:hAnsiTheme="majorHAnsi" w:cstheme="majorBidi"/>
      <w:caps/>
      <w:color w:val="3494BA" w:themeColor="accent1"/>
      <w:spacing w:val="10"/>
      <w:sz w:val="52"/>
      <w:szCs w:val="52"/>
    </w:rPr>
  </w:style>
  <w:style w:type="paragraph" w:styleId="Sottotitolo">
    <w:name w:val="Subtitle"/>
    <w:basedOn w:val="Normale"/>
    <w:next w:val="Normale"/>
    <w:link w:val="SottotitoloCarattere"/>
    <w:uiPriority w:val="11"/>
    <w:qFormat/>
    <w:rsid w:val="00724A08"/>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724A08"/>
    <w:rPr>
      <w:caps/>
      <w:color w:val="595959" w:themeColor="text1" w:themeTint="A6"/>
      <w:spacing w:val="10"/>
      <w:sz w:val="21"/>
      <w:szCs w:val="21"/>
    </w:rPr>
  </w:style>
  <w:style w:type="character" w:customStyle="1" w:styleId="Titolo1Carattere">
    <w:name w:val="Titolo 1 Carattere"/>
    <w:basedOn w:val="Carpredefinitoparagrafo"/>
    <w:link w:val="Titolo1"/>
    <w:uiPriority w:val="9"/>
    <w:rsid w:val="00724A08"/>
    <w:rPr>
      <w:caps/>
      <w:color w:val="FFFFFF" w:themeColor="background1"/>
      <w:spacing w:val="15"/>
      <w:sz w:val="22"/>
      <w:szCs w:val="22"/>
      <w:shd w:val="clear" w:color="auto" w:fill="3494BA" w:themeFill="accent1"/>
    </w:rPr>
  </w:style>
  <w:style w:type="character" w:styleId="Collegamentoipertestuale">
    <w:name w:val="Hyperlink"/>
    <w:basedOn w:val="Carpredefinitoparagrafo"/>
    <w:uiPriority w:val="99"/>
    <w:unhideWhenUsed/>
    <w:rsid w:val="00164A4B"/>
    <w:rPr>
      <w:color w:val="6B9F25" w:themeColor="hyperlink"/>
      <w:u w:val="single"/>
    </w:rPr>
  </w:style>
  <w:style w:type="character" w:styleId="Menzionenonrisolta">
    <w:name w:val="Unresolved Mention"/>
    <w:basedOn w:val="Carpredefinitoparagrafo"/>
    <w:uiPriority w:val="99"/>
    <w:semiHidden/>
    <w:unhideWhenUsed/>
    <w:rsid w:val="00164A4B"/>
    <w:rPr>
      <w:color w:val="605E5C"/>
      <w:shd w:val="clear" w:color="auto" w:fill="E1DFDD"/>
    </w:rPr>
  </w:style>
  <w:style w:type="character" w:styleId="Collegamentovisitato">
    <w:name w:val="FollowedHyperlink"/>
    <w:basedOn w:val="Carpredefinitoparagrafo"/>
    <w:uiPriority w:val="99"/>
    <w:semiHidden/>
    <w:unhideWhenUsed/>
    <w:rsid w:val="00164A4B"/>
    <w:rPr>
      <w:color w:val="9F6715" w:themeColor="followedHyperlink"/>
      <w:u w:val="single"/>
    </w:rPr>
  </w:style>
  <w:style w:type="character" w:customStyle="1" w:styleId="Titolo2Carattere">
    <w:name w:val="Titolo 2 Carattere"/>
    <w:basedOn w:val="Carpredefinitoparagrafo"/>
    <w:link w:val="Titolo2"/>
    <w:uiPriority w:val="9"/>
    <w:rsid w:val="00724A08"/>
    <w:rPr>
      <w:caps/>
      <w:spacing w:val="15"/>
      <w:shd w:val="clear" w:color="auto" w:fill="D4EAF3" w:themeFill="accent1" w:themeFillTint="33"/>
    </w:rPr>
  </w:style>
  <w:style w:type="table" w:styleId="Grigliatabella">
    <w:name w:val="Table Grid"/>
    <w:basedOn w:val="Tabellanormale"/>
    <w:uiPriority w:val="39"/>
    <w:rsid w:val="00E40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6">
    <w:name w:val="Grid Table 4 Accent 6"/>
    <w:basedOn w:val="Tabellanormale"/>
    <w:uiPriority w:val="49"/>
    <w:rsid w:val="005813A6"/>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insideV w:val="nil"/>
        </w:tcBorders>
        <w:shd w:val="clear" w:color="auto" w:fill="2683C6" w:themeFill="accent6"/>
      </w:tcPr>
    </w:tblStylePr>
    <w:tblStylePr w:type="lastRow">
      <w:rPr>
        <w:b/>
        <w:bCs/>
      </w:rPr>
      <w:tblPr/>
      <w:tcPr>
        <w:tcBorders>
          <w:top w:val="double" w:sz="4" w:space="0" w:color="2683C6" w:themeColor="accent6"/>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Tabellagriglia5scura-colore5">
    <w:name w:val="Grid Table 5 Dark Accent 5"/>
    <w:basedOn w:val="Tabellanormale"/>
    <w:uiPriority w:val="50"/>
    <w:rsid w:val="005813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E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4AC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4AC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4AC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4ACB6" w:themeFill="accent5"/>
      </w:tcPr>
    </w:tblStylePr>
    <w:tblStylePr w:type="band1Vert">
      <w:tblPr/>
      <w:tcPr>
        <w:shd w:val="clear" w:color="auto" w:fill="CDDDE1" w:themeFill="accent5" w:themeFillTint="66"/>
      </w:tcPr>
    </w:tblStylePr>
    <w:tblStylePr w:type="band1Horz">
      <w:tblPr/>
      <w:tcPr>
        <w:shd w:val="clear" w:color="auto" w:fill="CDDDE1" w:themeFill="accent5" w:themeFillTint="66"/>
      </w:tcPr>
    </w:tblStylePr>
  </w:style>
  <w:style w:type="character" w:customStyle="1" w:styleId="Titolo3Carattere">
    <w:name w:val="Titolo 3 Carattere"/>
    <w:basedOn w:val="Carpredefinitoparagrafo"/>
    <w:link w:val="Titolo3"/>
    <w:uiPriority w:val="9"/>
    <w:rsid w:val="00724A08"/>
    <w:rPr>
      <w:caps/>
      <w:color w:val="1A495C" w:themeColor="accent1" w:themeShade="7F"/>
      <w:spacing w:val="15"/>
    </w:rPr>
  </w:style>
  <w:style w:type="character" w:customStyle="1" w:styleId="Titolo4Carattere">
    <w:name w:val="Titolo 4 Carattere"/>
    <w:basedOn w:val="Carpredefinitoparagrafo"/>
    <w:link w:val="Titolo4"/>
    <w:uiPriority w:val="9"/>
    <w:rsid w:val="00724A08"/>
    <w:rPr>
      <w:caps/>
      <w:color w:val="276E8B" w:themeColor="accent1" w:themeShade="BF"/>
      <w:spacing w:val="10"/>
    </w:rPr>
  </w:style>
  <w:style w:type="character" w:customStyle="1" w:styleId="Titolo5Carattere">
    <w:name w:val="Titolo 5 Carattere"/>
    <w:basedOn w:val="Carpredefinitoparagrafo"/>
    <w:link w:val="Titolo5"/>
    <w:uiPriority w:val="9"/>
    <w:semiHidden/>
    <w:rsid w:val="00724A08"/>
    <w:rPr>
      <w:caps/>
      <w:color w:val="276E8B" w:themeColor="accent1" w:themeShade="BF"/>
      <w:spacing w:val="10"/>
    </w:rPr>
  </w:style>
  <w:style w:type="character" w:customStyle="1" w:styleId="Titolo6Carattere">
    <w:name w:val="Titolo 6 Carattere"/>
    <w:basedOn w:val="Carpredefinitoparagrafo"/>
    <w:link w:val="Titolo6"/>
    <w:uiPriority w:val="9"/>
    <w:semiHidden/>
    <w:rsid w:val="00724A08"/>
    <w:rPr>
      <w:caps/>
      <w:color w:val="276E8B" w:themeColor="accent1" w:themeShade="BF"/>
      <w:spacing w:val="10"/>
    </w:rPr>
  </w:style>
  <w:style w:type="character" w:customStyle="1" w:styleId="Titolo7Carattere">
    <w:name w:val="Titolo 7 Carattere"/>
    <w:basedOn w:val="Carpredefinitoparagrafo"/>
    <w:link w:val="Titolo7"/>
    <w:uiPriority w:val="9"/>
    <w:semiHidden/>
    <w:rsid w:val="00724A08"/>
    <w:rPr>
      <w:caps/>
      <w:color w:val="276E8B" w:themeColor="accent1" w:themeShade="BF"/>
      <w:spacing w:val="10"/>
    </w:rPr>
  </w:style>
  <w:style w:type="character" w:customStyle="1" w:styleId="Titolo8Carattere">
    <w:name w:val="Titolo 8 Carattere"/>
    <w:basedOn w:val="Carpredefinitoparagrafo"/>
    <w:link w:val="Titolo8"/>
    <w:uiPriority w:val="9"/>
    <w:semiHidden/>
    <w:rsid w:val="00724A08"/>
    <w:rPr>
      <w:caps/>
      <w:spacing w:val="10"/>
      <w:sz w:val="18"/>
      <w:szCs w:val="18"/>
    </w:rPr>
  </w:style>
  <w:style w:type="character" w:customStyle="1" w:styleId="Titolo9Carattere">
    <w:name w:val="Titolo 9 Carattere"/>
    <w:basedOn w:val="Carpredefinitoparagrafo"/>
    <w:link w:val="Titolo9"/>
    <w:uiPriority w:val="9"/>
    <w:semiHidden/>
    <w:rsid w:val="00724A08"/>
    <w:rPr>
      <w:i/>
      <w:iCs/>
      <w:caps/>
      <w:spacing w:val="10"/>
      <w:sz w:val="18"/>
      <w:szCs w:val="18"/>
    </w:rPr>
  </w:style>
  <w:style w:type="paragraph" w:styleId="Didascalia">
    <w:name w:val="caption"/>
    <w:basedOn w:val="Normale"/>
    <w:next w:val="Normale"/>
    <w:uiPriority w:val="35"/>
    <w:unhideWhenUsed/>
    <w:qFormat/>
    <w:rsid w:val="00724A08"/>
    <w:rPr>
      <w:b/>
      <w:bCs/>
      <w:color w:val="276E8B" w:themeColor="accent1" w:themeShade="BF"/>
      <w:sz w:val="16"/>
      <w:szCs w:val="16"/>
    </w:rPr>
  </w:style>
  <w:style w:type="character" w:styleId="Enfasigrassetto">
    <w:name w:val="Strong"/>
    <w:uiPriority w:val="22"/>
    <w:qFormat/>
    <w:rsid w:val="00724A08"/>
    <w:rPr>
      <w:b/>
      <w:bCs/>
    </w:rPr>
  </w:style>
  <w:style w:type="character" w:styleId="Enfasicorsivo">
    <w:name w:val="Emphasis"/>
    <w:uiPriority w:val="20"/>
    <w:qFormat/>
    <w:rsid w:val="00724A08"/>
    <w:rPr>
      <w:caps/>
      <w:color w:val="1A495C" w:themeColor="accent1" w:themeShade="7F"/>
      <w:spacing w:val="5"/>
    </w:rPr>
  </w:style>
  <w:style w:type="paragraph" w:styleId="Nessunaspaziatura">
    <w:name w:val="No Spacing"/>
    <w:uiPriority w:val="1"/>
    <w:qFormat/>
    <w:rsid w:val="00724A08"/>
    <w:pPr>
      <w:spacing w:after="0" w:line="240" w:lineRule="auto"/>
    </w:pPr>
  </w:style>
  <w:style w:type="paragraph" w:styleId="Citazione">
    <w:name w:val="Quote"/>
    <w:basedOn w:val="Normale"/>
    <w:next w:val="Normale"/>
    <w:link w:val="CitazioneCarattere"/>
    <w:uiPriority w:val="29"/>
    <w:qFormat/>
    <w:rsid w:val="00724A08"/>
    <w:rPr>
      <w:i/>
      <w:iCs/>
      <w:sz w:val="24"/>
      <w:szCs w:val="24"/>
    </w:rPr>
  </w:style>
  <w:style w:type="character" w:customStyle="1" w:styleId="CitazioneCarattere">
    <w:name w:val="Citazione Carattere"/>
    <w:basedOn w:val="Carpredefinitoparagrafo"/>
    <w:link w:val="Citazione"/>
    <w:uiPriority w:val="29"/>
    <w:rsid w:val="00724A08"/>
    <w:rPr>
      <w:i/>
      <w:iCs/>
      <w:sz w:val="24"/>
      <w:szCs w:val="24"/>
    </w:rPr>
  </w:style>
  <w:style w:type="paragraph" w:styleId="Citazioneintensa">
    <w:name w:val="Intense Quote"/>
    <w:basedOn w:val="Normale"/>
    <w:next w:val="Normale"/>
    <w:link w:val="CitazioneintensaCarattere"/>
    <w:uiPriority w:val="30"/>
    <w:qFormat/>
    <w:rsid w:val="00724A08"/>
    <w:pPr>
      <w:spacing w:before="240" w:after="240" w:line="240" w:lineRule="auto"/>
      <w:ind w:left="1080" w:right="1080"/>
      <w:jc w:val="center"/>
    </w:pPr>
    <w:rPr>
      <w:color w:val="3494BA" w:themeColor="accent1"/>
      <w:sz w:val="24"/>
      <w:szCs w:val="24"/>
    </w:rPr>
  </w:style>
  <w:style w:type="character" w:customStyle="1" w:styleId="CitazioneintensaCarattere">
    <w:name w:val="Citazione intensa Carattere"/>
    <w:basedOn w:val="Carpredefinitoparagrafo"/>
    <w:link w:val="Citazioneintensa"/>
    <w:uiPriority w:val="30"/>
    <w:rsid w:val="00724A08"/>
    <w:rPr>
      <w:color w:val="3494BA" w:themeColor="accent1"/>
      <w:sz w:val="24"/>
      <w:szCs w:val="24"/>
    </w:rPr>
  </w:style>
  <w:style w:type="character" w:styleId="Enfasidelicata">
    <w:name w:val="Subtle Emphasis"/>
    <w:uiPriority w:val="19"/>
    <w:qFormat/>
    <w:rsid w:val="00724A08"/>
    <w:rPr>
      <w:i/>
      <w:iCs/>
      <w:color w:val="1A495C" w:themeColor="accent1" w:themeShade="7F"/>
    </w:rPr>
  </w:style>
  <w:style w:type="character" w:styleId="Enfasiintensa">
    <w:name w:val="Intense Emphasis"/>
    <w:uiPriority w:val="21"/>
    <w:qFormat/>
    <w:rsid w:val="00724A08"/>
    <w:rPr>
      <w:b/>
      <w:bCs/>
      <w:caps/>
      <w:color w:val="1A495C" w:themeColor="accent1" w:themeShade="7F"/>
      <w:spacing w:val="10"/>
    </w:rPr>
  </w:style>
  <w:style w:type="character" w:styleId="Riferimentodelicato">
    <w:name w:val="Subtle Reference"/>
    <w:uiPriority w:val="31"/>
    <w:qFormat/>
    <w:rsid w:val="00724A08"/>
    <w:rPr>
      <w:b/>
      <w:bCs/>
      <w:color w:val="3494BA" w:themeColor="accent1"/>
    </w:rPr>
  </w:style>
  <w:style w:type="character" w:styleId="Riferimentointenso">
    <w:name w:val="Intense Reference"/>
    <w:uiPriority w:val="32"/>
    <w:qFormat/>
    <w:rsid w:val="00724A08"/>
    <w:rPr>
      <w:b/>
      <w:bCs/>
      <w:i/>
      <w:iCs/>
      <w:caps/>
      <w:color w:val="3494BA" w:themeColor="accent1"/>
    </w:rPr>
  </w:style>
  <w:style w:type="character" w:styleId="Titolodellibro">
    <w:name w:val="Book Title"/>
    <w:uiPriority w:val="33"/>
    <w:qFormat/>
    <w:rsid w:val="00724A08"/>
    <w:rPr>
      <w:b/>
      <w:bCs/>
      <w:i/>
      <w:iCs/>
      <w:spacing w:val="0"/>
    </w:rPr>
  </w:style>
  <w:style w:type="paragraph" w:styleId="Titolosommario">
    <w:name w:val="TOC Heading"/>
    <w:basedOn w:val="Titolo1"/>
    <w:next w:val="Normale"/>
    <w:uiPriority w:val="39"/>
    <w:unhideWhenUsed/>
    <w:qFormat/>
    <w:rsid w:val="00724A08"/>
    <w:pPr>
      <w:outlineLvl w:val="9"/>
    </w:pPr>
  </w:style>
  <w:style w:type="table" w:styleId="Tabellagriglia5scura-colore2">
    <w:name w:val="Grid Table 5 Dark Accent 2"/>
    <w:basedOn w:val="Tabellanormale"/>
    <w:uiPriority w:val="50"/>
    <w:rsid w:val="00724A0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F0F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8B6C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8B6C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8B6C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8B6C0" w:themeFill="accent2"/>
      </w:tcPr>
    </w:tblStylePr>
    <w:tblStylePr w:type="band1Vert">
      <w:tblPr/>
      <w:tcPr>
        <w:shd w:val="clear" w:color="auto" w:fill="BCE1E5" w:themeFill="accent2" w:themeFillTint="66"/>
      </w:tcPr>
    </w:tblStylePr>
    <w:tblStylePr w:type="band1Horz">
      <w:tblPr/>
      <w:tcPr>
        <w:shd w:val="clear" w:color="auto" w:fill="BCE1E5" w:themeFill="accent2" w:themeFillTint="66"/>
      </w:tcPr>
    </w:tblStylePr>
  </w:style>
  <w:style w:type="paragraph" w:customStyle="1" w:styleId="DecimalAligned">
    <w:name w:val="Decimal Aligned"/>
    <w:basedOn w:val="Normale"/>
    <w:uiPriority w:val="40"/>
    <w:qFormat/>
    <w:rsid w:val="00F63767"/>
    <w:pPr>
      <w:tabs>
        <w:tab w:val="decimal" w:pos="360"/>
      </w:tabs>
      <w:spacing w:before="0"/>
    </w:pPr>
    <w:rPr>
      <w:rFonts w:cs="Times New Roman"/>
      <w:sz w:val="22"/>
      <w:szCs w:val="22"/>
      <w:lang w:eastAsia="it-IT"/>
    </w:rPr>
  </w:style>
  <w:style w:type="paragraph" w:styleId="Testonotaapidipagina">
    <w:name w:val="footnote text"/>
    <w:basedOn w:val="Normale"/>
    <w:link w:val="TestonotaapidipaginaCarattere"/>
    <w:uiPriority w:val="99"/>
    <w:unhideWhenUsed/>
    <w:rsid w:val="00F63767"/>
    <w:pPr>
      <w:spacing w:before="0" w:after="0" w:line="240" w:lineRule="auto"/>
    </w:pPr>
    <w:rPr>
      <w:rFonts w:cs="Times New Roman"/>
      <w:lang w:eastAsia="it-IT"/>
    </w:rPr>
  </w:style>
  <w:style w:type="character" w:customStyle="1" w:styleId="TestonotaapidipaginaCarattere">
    <w:name w:val="Testo nota a piè di pagina Carattere"/>
    <w:basedOn w:val="Carpredefinitoparagrafo"/>
    <w:link w:val="Testonotaapidipagina"/>
    <w:uiPriority w:val="99"/>
    <w:rsid w:val="00F63767"/>
    <w:rPr>
      <w:rFonts w:cs="Times New Roman"/>
      <w:lang w:eastAsia="it-IT"/>
    </w:rPr>
  </w:style>
  <w:style w:type="table" w:styleId="Sfondomedio2-Colore5">
    <w:name w:val="Medium Shading 2 Accent 5"/>
    <w:basedOn w:val="Tabellanormale"/>
    <w:uiPriority w:val="64"/>
    <w:rsid w:val="00F63767"/>
    <w:pPr>
      <w:spacing w:before="0" w:after="0" w:line="240" w:lineRule="auto"/>
    </w:pPr>
    <w:rPr>
      <w:sz w:val="22"/>
      <w:szCs w:val="22"/>
      <w:lang w:eastAsia="it-IT"/>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4AC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4ACB6" w:themeFill="accent5"/>
      </w:tcPr>
    </w:tblStylePr>
    <w:tblStylePr w:type="lastCol">
      <w:rPr>
        <w:b/>
        <w:bCs/>
        <w:color w:val="FFFFFF" w:themeColor="background1"/>
      </w:rPr>
      <w:tblPr/>
      <w:tcPr>
        <w:tcBorders>
          <w:left w:val="nil"/>
          <w:right w:val="nil"/>
          <w:insideH w:val="nil"/>
          <w:insideV w:val="nil"/>
        </w:tcBorders>
        <w:shd w:val="clear" w:color="auto" w:fill="84AC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ommario1">
    <w:name w:val="toc 1"/>
    <w:basedOn w:val="Normale"/>
    <w:next w:val="Normale"/>
    <w:autoRedefine/>
    <w:uiPriority w:val="39"/>
    <w:unhideWhenUsed/>
    <w:rsid w:val="00B874D5"/>
    <w:pPr>
      <w:spacing w:after="100"/>
    </w:pPr>
  </w:style>
  <w:style w:type="paragraph" w:styleId="Sommario2">
    <w:name w:val="toc 2"/>
    <w:basedOn w:val="Normale"/>
    <w:next w:val="Normale"/>
    <w:autoRedefine/>
    <w:uiPriority w:val="39"/>
    <w:unhideWhenUsed/>
    <w:rsid w:val="00872C0E"/>
    <w:pPr>
      <w:tabs>
        <w:tab w:val="right" w:leader="dot" w:pos="9628"/>
      </w:tabs>
      <w:spacing w:after="100"/>
      <w:ind w:left="200"/>
    </w:pPr>
  </w:style>
  <w:style w:type="paragraph" w:styleId="Intestazione">
    <w:name w:val="header"/>
    <w:basedOn w:val="Normale"/>
    <w:link w:val="IntestazioneCarattere"/>
    <w:uiPriority w:val="99"/>
    <w:unhideWhenUsed/>
    <w:rsid w:val="00EF528D"/>
    <w:pPr>
      <w:tabs>
        <w:tab w:val="center" w:pos="4819"/>
        <w:tab w:val="right" w:pos="9638"/>
      </w:tabs>
      <w:spacing w:before="0" w:after="0" w:line="240" w:lineRule="auto"/>
    </w:pPr>
  </w:style>
  <w:style w:type="character" w:customStyle="1" w:styleId="IntestazioneCarattere">
    <w:name w:val="Intestazione Carattere"/>
    <w:basedOn w:val="Carpredefinitoparagrafo"/>
    <w:link w:val="Intestazione"/>
    <w:uiPriority w:val="99"/>
    <w:rsid w:val="00EF528D"/>
  </w:style>
  <w:style w:type="paragraph" w:styleId="Pidipagina">
    <w:name w:val="footer"/>
    <w:basedOn w:val="Normale"/>
    <w:link w:val="PidipaginaCarattere"/>
    <w:uiPriority w:val="99"/>
    <w:unhideWhenUsed/>
    <w:rsid w:val="00EF528D"/>
    <w:pPr>
      <w:tabs>
        <w:tab w:val="center" w:pos="4819"/>
        <w:tab w:val="right" w:pos="9638"/>
      </w:tabs>
      <w:spacing w:before="0" w:after="0" w:line="240" w:lineRule="auto"/>
    </w:pPr>
  </w:style>
  <w:style w:type="character" w:customStyle="1" w:styleId="PidipaginaCarattere">
    <w:name w:val="Piè di pagina Carattere"/>
    <w:basedOn w:val="Carpredefinitoparagrafo"/>
    <w:link w:val="Pidipagina"/>
    <w:uiPriority w:val="99"/>
    <w:rsid w:val="00EF528D"/>
  </w:style>
  <w:style w:type="paragraph" w:styleId="Paragrafoelenco">
    <w:name w:val="List Paragraph"/>
    <w:basedOn w:val="Normale"/>
    <w:uiPriority w:val="34"/>
    <w:qFormat/>
    <w:rsid w:val="00925754"/>
    <w:pPr>
      <w:ind w:left="720"/>
      <w:contextualSpacing/>
    </w:pPr>
  </w:style>
  <w:style w:type="paragraph" w:styleId="Testofumetto">
    <w:name w:val="Balloon Text"/>
    <w:basedOn w:val="Normale"/>
    <w:link w:val="TestofumettoCarattere"/>
    <w:uiPriority w:val="99"/>
    <w:semiHidden/>
    <w:unhideWhenUsed/>
    <w:rsid w:val="00845731"/>
    <w:pPr>
      <w:spacing w:before="0"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45731"/>
    <w:rPr>
      <w:rFonts w:ascii="Segoe UI" w:hAnsi="Segoe UI" w:cs="Segoe UI"/>
      <w:sz w:val="18"/>
      <w:szCs w:val="18"/>
    </w:rPr>
  </w:style>
  <w:style w:type="paragraph" w:styleId="Sommario3">
    <w:name w:val="toc 3"/>
    <w:basedOn w:val="Normale"/>
    <w:next w:val="Normale"/>
    <w:autoRedefine/>
    <w:uiPriority w:val="39"/>
    <w:unhideWhenUsed/>
    <w:rsid w:val="007D4976"/>
    <w:pPr>
      <w:spacing w:after="100"/>
      <w:ind w:left="400"/>
    </w:pPr>
  </w:style>
  <w:style w:type="character" w:styleId="Testosegnaposto">
    <w:name w:val="Placeholder Text"/>
    <w:basedOn w:val="Carpredefinitoparagrafo"/>
    <w:uiPriority w:val="99"/>
    <w:semiHidden/>
    <w:rsid w:val="00411742"/>
    <w:rPr>
      <w:color w:val="808080"/>
    </w:rPr>
  </w:style>
  <w:style w:type="paragraph" w:styleId="Bibliografia">
    <w:name w:val="Bibliography"/>
    <w:basedOn w:val="Normale"/>
    <w:next w:val="Normale"/>
    <w:uiPriority w:val="37"/>
    <w:unhideWhenUsed/>
    <w:rsid w:val="00E01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89582">
      <w:bodyDiv w:val="1"/>
      <w:marLeft w:val="0"/>
      <w:marRight w:val="0"/>
      <w:marTop w:val="0"/>
      <w:marBottom w:val="0"/>
      <w:divBdr>
        <w:top w:val="none" w:sz="0" w:space="0" w:color="auto"/>
        <w:left w:val="none" w:sz="0" w:space="0" w:color="auto"/>
        <w:bottom w:val="none" w:sz="0" w:space="0" w:color="auto"/>
        <w:right w:val="none" w:sz="0" w:space="0" w:color="auto"/>
      </w:divBdr>
    </w:div>
    <w:div w:id="17783518">
      <w:bodyDiv w:val="1"/>
      <w:marLeft w:val="0"/>
      <w:marRight w:val="0"/>
      <w:marTop w:val="0"/>
      <w:marBottom w:val="0"/>
      <w:divBdr>
        <w:top w:val="none" w:sz="0" w:space="0" w:color="auto"/>
        <w:left w:val="none" w:sz="0" w:space="0" w:color="auto"/>
        <w:bottom w:val="none" w:sz="0" w:space="0" w:color="auto"/>
        <w:right w:val="none" w:sz="0" w:space="0" w:color="auto"/>
      </w:divBdr>
    </w:div>
    <w:div w:id="33233024">
      <w:bodyDiv w:val="1"/>
      <w:marLeft w:val="0"/>
      <w:marRight w:val="0"/>
      <w:marTop w:val="0"/>
      <w:marBottom w:val="0"/>
      <w:divBdr>
        <w:top w:val="none" w:sz="0" w:space="0" w:color="auto"/>
        <w:left w:val="none" w:sz="0" w:space="0" w:color="auto"/>
        <w:bottom w:val="none" w:sz="0" w:space="0" w:color="auto"/>
        <w:right w:val="none" w:sz="0" w:space="0" w:color="auto"/>
      </w:divBdr>
    </w:div>
    <w:div w:id="38944383">
      <w:bodyDiv w:val="1"/>
      <w:marLeft w:val="0"/>
      <w:marRight w:val="0"/>
      <w:marTop w:val="0"/>
      <w:marBottom w:val="0"/>
      <w:divBdr>
        <w:top w:val="none" w:sz="0" w:space="0" w:color="auto"/>
        <w:left w:val="none" w:sz="0" w:space="0" w:color="auto"/>
        <w:bottom w:val="none" w:sz="0" w:space="0" w:color="auto"/>
        <w:right w:val="none" w:sz="0" w:space="0" w:color="auto"/>
      </w:divBdr>
    </w:div>
    <w:div w:id="40131806">
      <w:bodyDiv w:val="1"/>
      <w:marLeft w:val="0"/>
      <w:marRight w:val="0"/>
      <w:marTop w:val="0"/>
      <w:marBottom w:val="0"/>
      <w:divBdr>
        <w:top w:val="none" w:sz="0" w:space="0" w:color="auto"/>
        <w:left w:val="none" w:sz="0" w:space="0" w:color="auto"/>
        <w:bottom w:val="none" w:sz="0" w:space="0" w:color="auto"/>
        <w:right w:val="none" w:sz="0" w:space="0" w:color="auto"/>
      </w:divBdr>
    </w:div>
    <w:div w:id="59404318">
      <w:bodyDiv w:val="1"/>
      <w:marLeft w:val="0"/>
      <w:marRight w:val="0"/>
      <w:marTop w:val="0"/>
      <w:marBottom w:val="0"/>
      <w:divBdr>
        <w:top w:val="none" w:sz="0" w:space="0" w:color="auto"/>
        <w:left w:val="none" w:sz="0" w:space="0" w:color="auto"/>
        <w:bottom w:val="none" w:sz="0" w:space="0" w:color="auto"/>
        <w:right w:val="none" w:sz="0" w:space="0" w:color="auto"/>
      </w:divBdr>
    </w:div>
    <w:div w:id="78794258">
      <w:bodyDiv w:val="1"/>
      <w:marLeft w:val="0"/>
      <w:marRight w:val="0"/>
      <w:marTop w:val="0"/>
      <w:marBottom w:val="0"/>
      <w:divBdr>
        <w:top w:val="none" w:sz="0" w:space="0" w:color="auto"/>
        <w:left w:val="none" w:sz="0" w:space="0" w:color="auto"/>
        <w:bottom w:val="none" w:sz="0" w:space="0" w:color="auto"/>
        <w:right w:val="none" w:sz="0" w:space="0" w:color="auto"/>
      </w:divBdr>
    </w:div>
    <w:div w:id="79261114">
      <w:bodyDiv w:val="1"/>
      <w:marLeft w:val="0"/>
      <w:marRight w:val="0"/>
      <w:marTop w:val="0"/>
      <w:marBottom w:val="0"/>
      <w:divBdr>
        <w:top w:val="none" w:sz="0" w:space="0" w:color="auto"/>
        <w:left w:val="none" w:sz="0" w:space="0" w:color="auto"/>
        <w:bottom w:val="none" w:sz="0" w:space="0" w:color="auto"/>
        <w:right w:val="none" w:sz="0" w:space="0" w:color="auto"/>
      </w:divBdr>
    </w:div>
    <w:div w:id="108278856">
      <w:bodyDiv w:val="1"/>
      <w:marLeft w:val="0"/>
      <w:marRight w:val="0"/>
      <w:marTop w:val="0"/>
      <w:marBottom w:val="0"/>
      <w:divBdr>
        <w:top w:val="none" w:sz="0" w:space="0" w:color="auto"/>
        <w:left w:val="none" w:sz="0" w:space="0" w:color="auto"/>
        <w:bottom w:val="none" w:sz="0" w:space="0" w:color="auto"/>
        <w:right w:val="none" w:sz="0" w:space="0" w:color="auto"/>
      </w:divBdr>
    </w:div>
    <w:div w:id="115298062">
      <w:bodyDiv w:val="1"/>
      <w:marLeft w:val="0"/>
      <w:marRight w:val="0"/>
      <w:marTop w:val="0"/>
      <w:marBottom w:val="0"/>
      <w:divBdr>
        <w:top w:val="none" w:sz="0" w:space="0" w:color="auto"/>
        <w:left w:val="none" w:sz="0" w:space="0" w:color="auto"/>
        <w:bottom w:val="none" w:sz="0" w:space="0" w:color="auto"/>
        <w:right w:val="none" w:sz="0" w:space="0" w:color="auto"/>
      </w:divBdr>
    </w:div>
    <w:div w:id="125007886">
      <w:bodyDiv w:val="1"/>
      <w:marLeft w:val="0"/>
      <w:marRight w:val="0"/>
      <w:marTop w:val="0"/>
      <w:marBottom w:val="0"/>
      <w:divBdr>
        <w:top w:val="none" w:sz="0" w:space="0" w:color="auto"/>
        <w:left w:val="none" w:sz="0" w:space="0" w:color="auto"/>
        <w:bottom w:val="none" w:sz="0" w:space="0" w:color="auto"/>
        <w:right w:val="none" w:sz="0" w:space="0" w:color="auto"/>
      </w:divBdr>
    </w:div>
    <w:div w:id="157423083">
      <w:bodyDiv w:val="1"/>
      <w:marLeft w:val="0"/>
      <w:marRight w:val="0"/>
      <w:marTop w:val="0"/>
      <w:marBottom w:val="0"/>
      <w:divBdr>
        <w:top w:val="none" w:sz="0" w:space="0" w:color="auto"/>
        <w:left w:val="none" w:sz="0" w:space="0" w:color="auto"/>
        <w:bottom w:val="none" w:sz="0" w:space="0" w:color="auto"/>
        <w:right w:val="none" w:sz="0" w:space="0" w:color="auto"/>
      </w:divBdr>
    </w:div>
    <w:div w:id="158234781">
      <w:bodyDiv w:val="1"/>
      <w:marLeft w:val="0"/>
      <w:marRight w:val="0"/>
      <w:marTop w:val="0"/>
      <w:marBottom w:val="0"/>
      <w:divBdr>
        <w:top w:val="none" w:sz="0" w:space="0" w:color="auto"/>
        <w:left w:val="none" w:sz="0" w:space="0" w:color="auto"/>
        <w:bottom w:val="none" w:sz="0" w:space="0" w:color="auto"/>
        <w:right w:val="none" w:sz="0" w:space="0" w:color="auto"/>
      </w:divBdr>
    </w:div>
    <w:div w:id="161048157">
      <w:bodyDiv w:val="1"/>
      <w:marLeft w:val="0"/>
      <w:marRight w:val="0"/>
      <w:marTop w:val="0"/>
      <w:marBottom w:val="0"/>
      <w:divBdr>
        <w:top w:val="none" w:sz="0" w:space="0" w:color="auto"/>
        <w:left w:val="none" w:sz="0" w:space="0" w:color="auto"/>
        <w:bottom w:val="none" w:sz="0" w:space="0" w:color="auto"/>
        <w:right w:val="none" w:sz="0" w:space="0" w:color="auto"/>
      </w:divBdr>
    </w:div>
    <w:div w:id="175928549">
      <w:bodyDiv w:val="1"/>
      <w:marLeft w:val="0"/>
      <w:marRight w:val="0"/>
      <w:marTop w:val="0"/>
      <w:marBottom w:val="0"/>
      <w:divBdr>
        <w:top w:val="none" w:sz="0" w:space="0" w:color="auto"/>
        <w:left w:val="none" w:sz="0" w:space="0" w:color="auto"/>
        <w:bottom w:val="none" w:sz="0" w:space="0" w:color="auto"/>
        <w:right w:val="none" w:sz="0" w:space="0" w:color="auto"/>
      </w:divBdr>
    </w:div>
    <w:div w:id="210456570">
      <w:bodyDiv w:val="1"/>
      <w:marLeft w:val="0"/>
      <w:marRight w:val="0"/>
      <w:marTop w:val="0"/>
      <w:marBottom w:val="0"/>
      <w:divBdr>
        <w:top w:val="none" w:sz="0" w:space="0" w:color="auto"/>
        <w:left w:val="none" w:sz="0" w:space="0" w:color="auto"/>
        <w:bottom w:val="none" w:sz="0" w:space="0" w:color="auto"/>
        <w:right w:val="none" w:sz="0" w:space="0" w:color="auto"/>
      </w:divBdr>
      <w:divsChild>
        <w:div w:id="771365286">
          <w:marLeft w:val="0"/>
          <w:marRight w:val="0"/>
          <w:marTop w:val="0"/>
          <w:marBottom w:val="0"/>
          <w:divBdr>
            <w:top w:val="none" w:sz="0" w:space="0" w:color="auto"/>
            <w:left w:val="none" w:sz="0" w:space="0" w:color="auto"/>
            <w:bottom w:val="none" w:sz="0" w:space="0" w:color="auto"/>
            <w:right w:val="none" w:sz="0" w:space="0" w:color="auto"/>
          </w:divBdr>
        </w:div>
      </w:divsChild>
    </w:div>
    <w:div w:id="210532598">
      <w:bodyDiv w:val="1"/>
      <w:marLeft w:val="0"/>
      <w:marRight w:val="0"/>
      <w:marTop w:val="0"/>
      <w:marBottom w:val="0"/>
      <w:divBdr>
        <w:top w:val="none" w:sz="0" w:space="0" w:color="auto"/>
        <w:left w:val="none" w:sz="0" w:space="0" w:color="auto"/>
        <w:bottom w:val="none" w:sz="0" w:space="0" w:color="auto"/>
        <w:right w:val="none" w:sz="0" w:space="0" w:color="auto"/>
      </w:divBdr>
    </w:div>
    <w:div w:id="212157463">
      <w:bodyDiv w:val="1"/>
      <w:marLeft w:val="0"/>
      <w:marRight w:val="0"/>
      <w:marTop w:val="0"/>
      <w:marBottom w:val="0"/>
      <w:divBdr>
        <w:top w:val="none" w:sz="0" w:space="0" w:color="auto"/>
        <w:left w:val="none" w:sz="0" w:space="0" w:color="auto"/>
        <w:bottom w:val="none" w:sz="0" w:space="0" w:color="auto"/>
        <w:right w:val="none" w:sz="0" w:space="0" w:color="auto"/>
      </w:divBdr>
    </w:div>
    <w:div w:id="216859807">
      <w:bodyDiv w:val="1"/>
      <w:marLeft w:val="0"/>
      <w:marRight w:val="0"/>
      <w:marTop w:val="0"/>
      <w:marBottom w:val="0"/>
      <w:divBdr>
        <w:top w:val="none" w:sz="0" w:space="0" w:color="auto"/>
        <w:left w:val="none" w:sz="0" w:space="0" w:color="auto"/>
        <w:bottom w:val="none" w:sz="0" w:space="0" w:color="auto"/>
        <w:right w:val="none" w:sz="0" w:space="0" w:color="auto"/>
      </w:divBdr>
    </w:div>
    <w:div w:id="216862914">
      <w:bodyDiv w:val="1"/>
      <w:marLeft w:val="0"/>
      <w:marRight w:val="0"/>
      <w:marTop w:val="0"/>
      <w:marBottom w:val="0"/>
      <w:divBdr>
        <w:top w:val="none" w:sz="0" w:space="0" w:color="auto"/>
        <w:left w:val="none" w:sz="0" w:space="0" w:color="auto"/>
        <w:bottom w:val="none" w:sz="0" w:space="0" w:color="auto"/>
        <w:right w:val="none" w:sz="0" w:space="0" w:color="auto"/>
      </w:divBdr>
    </w:div>
    <w:div w:id="226115270">
      <w:bodyDiv w:val="1"/>
      <w:marLeft w:val="0"/>
      <w:marRight w:val="0"/>
      <w:marTop w:val="0"/>
      <w:marBottom w:val="0"/>
      <w:divBdr>
        <w:top w:val="none" w:sz="0" w:space="0" w:color="auto"/>
        <w:left w:val="none" w:sz="0" w:space="0" w:color="auto"/>
        <w:bottom w:val="none" w:sz="0" w:space="0" w:color="auto"/>
        <w:right w:val="none" w:sz="0" w:space="0" w:color="auto"/>
      </w:divBdr>
    </w:div>
    <w:div w:id="229658090">
      <w:bodyDiv w:val="1"/>
      <w:marLeft w:val="0"/>
      <w:marRight w:val="0"/>
      <w:marTop w:val="0"/>
      <w:marBottom w:val="0"/>
      <w:divBdr>
        <w:top w:val="none" w:sz="0" w:space="0" w:color="auto"/>
        <w:left w:val="none" w:sz="0" w:space="0" w:color="auto"/>
        <w:bottom w:val="none" w:sz="0" w:space="0" w:color="auto"/>
        <w:right w:val="none" w:sz="0" w:space="0" w:color="auto"/>
      </w:divBdr>
    </w:div>
    <w:div w:id="231740589">
      <w:bodyDiv w:val="1"/>
      <w:marLeft w:val="0"/>
      <w:marRight w:val="0"/>
      <w:marTop w:val="0"/>
      <w:marBottom w:val="0"/>
      <w:divBdr>
        <w:top w:val="none" w:sz="0" w:space="0" w:color="auto"/>
        <w:left w:val="none" w:sz="0" w:space="0" w:color="auto"/>
        <w:bottom w:val="none" w:sz="0" w:space="0" w:color="auto"/>
        <w:right w:val="none" w:sz="0" w:space="0" w:color="auto"/>
      </w:divBdr>
    </w:div>
    <w:div w:id="243028098">
      <w:bodyDiv w:val="1"/>
      <w:marLeft w:val="0"/>
      <w:marRight w:val="0"/>
      <w:marTop w:val="0"/>
      <w:marBottom w:val="0"/>
      <w:divBdr>
        <w:top w:val="none" w:sz="0" w:space="0" w:color="auto"/>
        <w:left w:val="none" w:sz="0" w:space="0" w:color="auto"/>
        <w:bottom w:val="none" w:sz="0" w:space="0" w:color="auto"/>
        <w:right w:val="none" w:sz="0" w:space="0" w:color="auto"/>
      </w:divBdr>
    </w:div>
    <w:div w:id="243420608">
      <w:bodyDiv w:val="1"/>
      <w:marLeft w:val="0"/>
      <w:marRight w:val="0"/>
      <w:marTop w:val="0"/>
      <w:marBottom w:val="0"/>
      <w:divBdr>
        <w:top w:val="none" w:sz="0" w:space="0" w:color="auto"/>
        <w:left w:val="none" w:sz="0" w:space="0" w:color="auto"/>
        <w:bottom w:val="none" w:sz="0" w:space="0" w:color="auto"/>
        <w:right w:val="none" w:sz="0" w:space="0" w:color="auto"/>
      </w:divBdr>
    </w:div>
    <w:div w:id="249432442">
      <w:bodyDiv w:val="1"/>
      <w:marLeft w:val="0"/>
      <w:marRight w:val="0"/>
      <w:marTop w:val="0"/>
      <w:marBottom w:val="0"/>
      <w:divBdr>
        <w:top w:val="none" w:sz="0" w:space="0" w:color="auto"/>
        <w:left w:val="none" w:sz="0" w:space="0" w:color="auto"/>
        <w:bottom w:val="none" w:sz="0" w:space="0" w:color="auto"/>
        <w:right w:val="none" w:sz="0" w:space="0" w:color="auto"/>
      </w:divBdr>
    </w:div>
    <w:div w:id="274292442">
      <w:bodyDiv w:val="1"/>
      <w:marLeft w:val="0"/>
      <w:marRight w:val="0"/>
      <w:marTop w:val="0"/>
      <w:marBottom w:val="0"/>
      <w:divBdr>
        <w:top w:val="none" w:sz="0" w:space="0" w:color="auto"/>
        <w:left w:val="none" w:sz="0" w:space="0" w:color="auto"/>
        <w:bottom w:val="none" w:sz="0" w:space="0" w:color="auto"/>
        <w:right w:val="none" w:sz="0" w:space="0" w:color="auto"/>
      </w:divBdr>
    </w:div>
    <w:div w:id="300699355">
      <w:bodyDiv w:val="1"/>
      <w:marLeft w:val="0"/>
      <w:marRight w:val="0"/>
      <w:marTop w:val="0"/>
      <w:marBottom w:val="0"/>
      <w:divBdr>
        <w:top w:val="none" w:sz="0" w:space="0" w:color="auto"/>
        <w:left w:val="none" w:sz="0" w:space="0" w:color="auto"/>
        <w:bottom w:val="none" w:sz="0" w:space="0" w:color="auto"/>
        <w:right w:val="none" w:sz="0" w:space="0" w:color="auto"/>
      </w:divBdr>
    </w:div>
    <w:div w:id="308706371">
      <w:bodyDiv w:val="1"/>
      <w:marLeft w:val="0"/>
      <w:marRight w:val="0"/>
      <w:marTop w:val="0"/>
      <w:marBottom w:val="0"/>
      <w:divBdr>
        <w:top w:val="none" w:sz="0" w:space="0" w:color="auto"/>
        <w:left w:val="none" w:sz="0" w:space="0" w:color="auto"/>
        <w:bottom w:val="none" w:sz="0" w:space="0" w:color="auto"/>
        <w:right w:val="none" w:sz="0" w:space="0" w:color="auto"/>
      </w:divBdr>
    </w:div>
    <w:div w:id="335158846">
      <w:bodyDiv w:val="1"/>
      <w:marLeft w:val="0"/>
      <w:marRight w:val="0"/>
      <w:marTop w:val="0"/>
      <w:marBottom w:val="0"/>
      <w:divBdr>
        <w:top w:val="none" w:sz="0" w:space="0" w:color="auto"/>
        <w:left w:val="none" w:sz="0" w:space="0" w:color="auto"/>
        <w:bottom w:val="none" w:sz="0" w:space="0" w:color="auto"/>
        <w:right w:val="none" w:sz="0" w:space="0" w:color="auto"/>
      </w:divBdr>
    </w:div>
    <w:div w:id="337928923">
      <w:bodyDiv w:val="1"/>
      <w:marLeft w:val="0"/>
      <w:marRight w:val="0"/>
      <w:marTop w:val="0"/>
      <w:marBottom w:val="0"/>
      <w:divBdr>
        <w:top w:val="none" w:sz="0" w:space="0" w:color="auto"/>
        <w:left w:val="none" w:sz="0" w:space="0" w:color="auto"/>
        <w:bottom w:val="none" w:sz="0" w:space="0" w:color="auto"/>
        <w:right w:val="none" w:sz="0" w:space="0" w:color="auto"/>
      </w:divBdr>
    </w:div>
    <w:div w:id="342901333">
      <w:bodyDiv w:val="1"/>
      <w:marLeft w:val="0"/>
      <w:marRight w:val="0"/>
      <w:marTop w:val="0"/>
      <w:marBottom w:val="0"/>
      <w:divBdr>
        <w:top w:val="none" w:sz="0" w:space="0" w:color="auto"/>
        <w:left w:val="none" w:sz="0" w:space="0" w:color="auto"/>
        <w:bottom w:val="none" w:sz="0" w:space="0" w:color="auto"/>
        <w:right w:val="none" w:sz="0" w:space="0" w:color="auto"/>
      </w:divBdr>
    </w:div>
    <w:div w:id="348534306">
      <w:bodyDiv w:val="1"/>
      <w:marLeft w:val="0"/>
      <w:marRight w:val="0"/>
      <w:marTop w:val="0"/>
      <w:marBottom w:val="0"/>
      <w:divBdr>
        <w:top w:val="none" w:sz="0" w:space="0" w:color="auto"/>
        <w:left w:val="none" w:sz="0" w:space="0" w:color="auto"/>
        <w:bottom w:val="none" w:sz="0" w:space="0" w:color="auto"/>
        <w:right w:val="none" w:sz="0" w:space="0" w:color="auto"/>
      </w:divBdr>
    </w:div>
    <w:div w:id="366221565">
      <w:bodyDiv w:val="1"/>
      <w:marLeft w:val="0"/>
      <w:marRight w:val="0"/>
      <w:marTop w:val="0"/>
      <w:marBottom w:val="0"/>
      <w:divBdr>
        <w:top w:val="none" w:sz="0" w:space="0" w:color="auto"/>
        <w:left w:val="none" w:sz="0" w:space="0" w:color="auto"/>
        <w:bottom w:val="none" w:sz="0" w:space="0" w:color="auto"/>
        <w:right w:val="none" w:sz="0" w:space="0" w:color="auto"/>
      </w:divBdr>
    </w:div>
    <w:div w:id="380635151">
      <w:bodyDiv w:val="1"/>
      <w:marLeft w:val="0"/>
      <w:marRight w:val="0"/>
      <w:marTop w:val="0"/>
      <w:marBottom w:val="0"/>
      <w:divBdr>
        <w:top w:val="none" w:sz="0" w:space="0" w:color="auto"/>
        <w:left w:val="none" w:sz="0" w:space="0" w:color="auto"/>
        <w:bottom w:val="none" w:sz="0" w:space="0" w:color="auto"/>
        <w:right w:val="none" w:sz="0" w:space="0" w:color="auto"/>
      </w:divBdr>
    </w:div>
    <w:div w:id="404496397">
      <w:bodyDiv w:val="1"/>
      <w:marLeft w:val="0"/>
      <w:marRight w:val="0"/>
      <w:marTop w:val="0"/>
      <w:marBottom w:val="0"/>
      <w:divBdr>
        <w:top w:val="none" w:sz="0" w:space="0" w:color="auto"/>
        <w:left w:val="none" w:sz="0" w:space="0" w:color="auto"/>
        <w:bottom w:val="none" w:sz="0" w:space="0" w:color="auto"/>
        <w:right w:val="none" w:sz="0" w:space="0" w:color="auto"/>
      </w:divBdr>
    </w:div>
    <w:div w:id="417679230">
      <w:bodyDiv w:val="1"/>
      <w:marLeft w:val="0"/>
      <w:marRight w:val="0"/>
      <w:marTop w:val="0"/>
      <w:marBottom w:val="0"/>
      <w:divBdr>
        <w:top w:val="none" w:sz="0" w:space="0" w:color="auto"/>
        <w:left w:val="none" w:sz="0" w:space="0" w:color="auto"/>
        <w:bottom w:val="none" w:sz="0" w:space="0" w:color="auto"/>
        <w:right w:val="none" w:sz="0" w:space="0" w:color="auto"/>
      </w:divBdr>
    </w:div>
    <w:div w:id="425853039">
      <w:bodyDiv w:val="1"/>
      <w:marLeft w:val="0"/>
      <w:marRight w:val="0"/>
      <w:marTop w:val="0"/>
      <w:marBottom w:val="0"/>
      <w:divBdr>
        <w:top w:val="none" w:sz="0" w:space="0" w:color="auto"/>
        <w:left w:val="none" w:sz="0" w:space="0" w:color="auto"/>
        <w:bottom w:val="none" w:sz="0" w:space="0" w:color="auto"/>
        <w:right w:val="none" w:sz="0" w:space="0" w:color="auto"/>
      </w:divBdr>
    </w:div>
    <w:div w:id="470365541">
      <w:bodyDiv w:val="1"/>
      <w:marLeft w:val="0"/>
      <w:marRight w:val="0"/>
      <w:marTop w:val="0"/>
      <w:marBottom w:val="0"/>
      <w:divBdr>
        <w:top w:val="none" w:sz="0" w:space="0" w:color="auto"/>
        <w:left w:val="none" w:sz="0" w:space="0" w:color="auto"/>
        <w:bottom w:val="none" w:sz="0" w:space="0" w:color="auto"/>
        <w:right w:val="none" w:sz="0" w:space="0" w:color="auto"/>
      </w:divBdr>
    </w:div>
    <w:div w:id="472455432">
      <w:bodyDiv w:val="1"/>
      <w:marLeft w:val="0"/>
      <w:marRight w:val="0"/>
      <w:marTop w:val="0"/>
      <w:marBottom w:val="0"/>
      <w:divBdr>
        <w:top w:val="none" w:sz="0" w:space="0" w:color="auto"/>
        <w:left w:val="none" w:sz="0" w:space="0" w:color="auto"/>
        <w:bottom w:val="none" w:sz="0" w:space="0" w:color="auto"/>
        <w:right w:val="none" w:sz="0" w:space="0" w:color="auto"/>
      </w:divBdr>
    </w:div>
    <w:div w:id="473985190">
      <w:bodyDiv w:val="1"/>
      <w:marLeft w:val="0"/>
      <w:marRight w:val="0"/>
      <w:marTop w:val="0"/>
      <w:marBottom w:val="0"/>
      <w:divBdr>
        <w:top w:val="none" w:sz="0" w:space="0" w:color="auto"/>
        <w:left w:val="none" w:sz="0" w:space="0" w:color="auto"/>
        <w:bottom w:val="none" w:sz="0" w:space="0" w:color="auto"/>
        <w:right w:val="none" w:sz="0" w:space="0" w:color="auto"/>
      </w:divBdr>
    </w:div>
    <w:div w:id="486869668">
      <w:bodyDiv w:val="1"/>
      <w:marLeft w:val="0"/>
      <w:marRight w:val="0"/>
      <w:marTop w:val="0"/>
      <w:marBottom w:val="0"/>
      <w:divBdr>
        <w:top w:val="none" w:sz="0" w:space="0" w:color="auto"/>
        <w:left w:val="none" w:sz="0" w:space="0" w:color="auto"/>
        <w:bottom w:val="none" w:sz="0" w:space="0" w:color="auto"/>
        <w:right w:val="none" w:sz="0" w:space="0" w:color="auto"/>
      </w:divBdr>
      <w:divsChild>
        <w:div w:id="408816878">
          <w:marLeft w:val="0"/>
          <w:marRight w:val="0"/>
          <w:marTop w:val="0"/>
          <w:marBottom w:val="0"/>
          <w:divBdr>
            <w:top w:val="none" w:sz="0" w:space="0" w:color="auto"/>
            <w:left w:val="none" w:sz="0" w:space="0" w:color="auto"/>
            <w:bottom w:val="none" w:sz="0" w:space="0" w:color="auto"/>
            <w:right w:val="none" w:sz="0" w:space="0" w:color="auto"/>
          </w:divBdr>
        </w:div>
      </w:divsChild>
    </w:div>
    <w:div w:id="493767541">
      <w:bodyDiv w:val="1"/>
      <w:marLeft w:val="0"/>
      <w:marRight w:val="0"/>
      <w:marTop w:val="0"/>
      <w:marBottom w:val="0"/>
      <w:divBdr>
        <w:top w:val="none" w:sz="0" w:space="0" w:color="auto"/>
        <w:left w:val="none" w:sz="0" w:space="0" w:color="auto"/>
        <w:bottom w:val="none" w:sz="0" w:space="0" w:color="auto"/>
        <w:right w:val="none" w:sz="0" w:space="0" w:color="auto"/>
      </w:divBdr>
    </w:div>
    <w:div w:id="506870112">
      <w:bodyDiv w:val="1"/>
      <w:marLeft w:val="0"/>
      <w:marRight w:val="0"/>
      <w:marTop w:val="0"/>
      <w:marBottom w:val="0"/>
      <w:divBdr>
        <w:top w:val="none" w:sz="0" w:space="0" w:color="auto"/>
        <w:left w:val="none" w:sz="0" w:space="0" w:color="auto"/>
        <w:bottom w:val="none" w:sz="0" w:space="0" w:color="auto"/>
        <w:right w:val="none" w:sz="0" w:space="0" w:color="auto"/>
      </w:divBdr>
    </w:div>
    <w:div w:id="513298819">
      <w:bodyDiv w:val="1"/>
      <w:marLeft w:val="0"/>
      <w:marRight w:val="0"/>
      <w:marTop w:val="0"/>
      <w:marBottom w:val="0"/>
      <w:divBdr>
        <w:top w:val="none" w:sz="0" w:space="0" w:color="auto"/>
        <w:left w:val="none" w:sz="0" w:space="0" w:color="auto"/>
        <w:bottom w:val="none" w:sz="0" w:space="0" w:color="auto"/>
        <w:right w:val="none" w:sz="0" w:space="0" w:color="auto"/>
      </w:divBdr>
    </w:div>
    <w:div w:id="515776660">
      <w:bodyDiv w:val="1"/>
      <w:marLeft w:val="0"/>
      <w:marRight w:val="0"/>
      <w:marTop w:val="0"/>
      <w:marBottom w:val="0"/>
      <w:divBdr>
        <w:top w:val="none" w:sz="0" w:space="0" w:color="auto"/>
        <w:left w:val="none" w:sz="0" w:space="0" w:color="auto"/>
        <w:bottom w:val="none" w:sz="0" w:space="0" w:color="auto"/>
        <w:right w:val="none" w:sz="0" w:space="0" w:color="auto"/>
      </w:divBdr>
    </w:div>
    <w:div w:id="521939250">
      <w:bodyDiv w:val="1"/>
      <w:marLeft w:val="0"/>
      <w:marRight w:val="0"/>
      <w:marTop w:val="0"/>
      <w:marBottom w:val="0"/>
      <w:divBdr>
        <w:top w:val="none" w:sz="0" w:space="0" w:color="auto"/>
        <w:left w:val="none" w:sz="0" w:space="0" w:color="auto"/>
        <w:bottom w:val="none" w:sz="0" w:space="0" w:color="auto"/>
        <w:right w:val="none" w:sz="0" w:space="0" w:color="auto"/>
      </w:divBdr>
    </w:div>
    <w:div w:id="548878781">
      <w:bodyDiv w:val="1"/>
      <w:marLeft w:val="0"/>
      <w:marRight w:val="0"/>
      <w:marTop w:val="0"/>
      <w:marBottom w:val="0"/>
      <w:divBdr>
        <w:top w:val="none" w:sz="0" w:space="0" w:color="auto"/>
        <w:left w:val="none" w:sz="0" w:space="0" w:color="auto"/>
        <w:bottom w:val="none" w:sz="0" w:space="0" w:color="auto"/>
        <w:right w:val="none" w:sz="0" w:space="0" w:color="auto"/>
      </w:divBdr>
    </w:div>
    <w:div w:id="553085135">
      <w:bodyDiv w:val="1"/>
      <w:marLeft w:val="0"/>
      <w:marRight w:val="0"/>
      <w:marTop w:val="0"/>
      <w:marBottom w:val="0"/>
      <w:divBdr>
        <w:top w:val="none" w:sz="0" w:space="0" w:color="auto"/>
        <w:left w:val="none" w:sz="0" w:space="0" w:color="auto"/>
        <w:bottom w:val="none" w:sz="0" w:space="0" w:color="auto"/>
        <w:right w:val="none" w:sz="0" w:space="0" w:color="auto"/>
      </w:divBdr>
    </w:div>
    <w:div w:id="561331612">
      <w:bodyDiv w:val="1"/>
      <w:marLeft w:val="0"/>
      <w:marRight w:val="0"/>
      <w:marTop w:val="0"/>
      <w:marBottom w:val="0"/>
      <w:divBdr>
        <w:top w:val="none" w:sz="0" w:space="0" w:color="auto"/>
        <w:left w:val="none" w:sz="0" w:space="0" w:color="auto"/>
        <w:bottom w:val="none" w:sz="0" w:space="0" w:color="auto"/>
        <w:right w:val="none" w:sz="0" w:space="0" w:color="auto"/>
      </w:divBdr>
    </w:div>
    <w:div w:id="566695853">
      <w:bodyDiv w:val="1"/>
      <w:marLeft w:val="0"/>
      <w:marRight w:val="0"/>
      <w:marTop w:val="0"/>
      <w:marBottom w:val="0"/>
      <w:divBdr>
        <w:top w:val="none" w:sz="0" w:space="0" w:color="auto"/>
        <w:left w:val="none" w:sz="0" w:space="0" w:color="auto"/>
        <w:bottom w:val="none" w:sz="0" w:space="0" w:color="auto"/>
        <w:right w:val="none" w:sz="0" w:space="0" w:color="auto"/>
      </w:divBdr>
    </w:div>
    <w:div w:id="577329209">
      <w:bodyDiv w:val="1"/>
      <w:marLeft w:val="0"/>
      <w:marRight w:val="0"/>
      <w:marTop w:val="0"/>
      <w:marBottom w:val="0"/>
      <w:divBdr>
        <w:top w:val="none" w:sz="0" w:space="0" w:color="auto"/>
        <w:left w:val="none" w:sz="0" w:space="0" w:color="auto"/>
        <w:bottom w:val="none" w:sz="0" w:space="0" w:color="auto"/>
        <w:right w:val="none" w:sz="0" w:space="0" w:color="auto"/>
      </w:divBdr>
    </w:div>
    <w:div w:id="592517108">
      <w:bodyDiv w:val="1"/>
      <w:marLeft w:val="0"/>
      <w:marRight w:val="0"/>
      <w:marTop w:val="0"/>
      <w:marBottom w:val="0"/>
      <w:divBdr>
        <w:top w:val="none" w:sz="0" w:space="0" w:color="auto"/>
        <w:left w:val="none" w:sz="0" w:space="0" w:color="auto"/>
        <w:bottom w:val="none" w:sz="0" w:space="0" w:color="auto"/>
        <w:right w:val="none" w:sz="0" w:space="0" w:color="auto"/>
      </w:divBdr>
    </w:div>
    <w:div w:id="622543338">
      <w:bodyDiv w:val="1"/>
      <w:marLeft w:val="0"/>
      <w:marRight w:val="0"/>
      <w:marTop w:val="0"/>
      <w:marBottom w:val="0"/>
      <w:divBdr>
        <w:top w:val="none" w:sz="0" w:space="0" w:color="auto"/>
        <w:left w:val="none" w:sz="0" w:space="0" w:color="auto"/>
        <w:bottom w:val="none" w:sz="0" w:space="0" w:color="auto"/>
        <w:right w:val="none" w:sz="0" w:space="0" w:color="auto"/>
      </w:divBdr>
    </w:div>
    <w:div w:id="630476137">
      <w:bodyDiv w:val="1"/>
      <w:marLeft w:val="0"/>
      <w:marRight w:val="0"/>
      <w:marTop w:val="0"/>
      <w:marBottom w:val="0"/>
      <w:divBdr>
        <w:top w:val="none" w:sz="0" w:space="0" w:color="auto"/>
        <w:left w:val="none" w:sz="0" w:space="0" w:color="auto"/>
        <w:bottom w:val="none" w:sz="0" w:space="0" w:color="auto"/>
        <w:right w:val="none" w:sz="0" w:space="0" w:color="auto"/>
      </w:divBdr>
    </w:div>
    <w:div w:id="636841795">
      <w:bodyDiv w:val="1"/>
      <w:marLeft w:val="0"/>
      <w:marRight w:val="0"/>
      <w:marTop w:val="0"/>
      <w:marBottom w:val="0"/>
      <w:divBdr>
        <w:top w:val="none" w:sz="0" w:space="0" w:color="auto"/>
        <w:left w:val="none" w:sz="0" w:space="0" w:color="auto"/>
        <w:bottom w:val="none" w:sz="0" w:space="0" w:color="auto"/>
        <w:right w:val="none" w:sz="0" w:space="0" w:color="auto"/>
      </w:divBdr>
    </w:div>
    <w:div w:id="643464380">
      <w:bodyDiv w:val="1"/>
      <w:marLeft w:val="0"/>
      <w:marRight w:val="0"/>
      <w:marTop w:val="0"/>
      <w:marBottom w:val="0"/>
      <w:divBdr>
        <w:top w:val="none" w:sz="0" w:space="0" w:color="auto"/>
        <w:left w:val="none" w:sz="0" w:space="0" w:color="auto"/>
        <w:bottom w:val="none" w:sz="0" w:space="0" w:color="auto"/>
        <w:right w:val="none" w:sz="0" w:space="0" w:color="auto"/>
      </w:divBdr>
    </w:div>
    <w:div w:id="693193396">
      <w:bodyDiv w:val="1"/>
      <w:marLeft w:val="0"/>
      <w:marRight w:val="0"/>
      <w:marTop w:val="0"/>
      <w:marBottom w:val="0"/>
      <w:divBdr>
        <w:top w:val="none" w:sz="0" w:space="0" w:color="auto"/>
        <w:left w:val="none" w:sz="0" w:space="0" w:color="auto"/>
        <w:bottom w:val="none" w:sz="0" w:space="0" w:color="auto"/>
        <w:right w:val="none" w:sz="0" w:space="0" w:color="auto"/>
      </w:divBdr>
    </w:div>
    <w:div w:id="702054161">
      <w:bodyDiv w:val="1"/>
      <w:marLeft w:val="0"/>
      <w:marRight w:val="0"/>
      <w:marTop w:val="0"/>
      <w:marBottom w:val="0"/>
      <w:divBdr>
        <w:top w:val="none" w:sz="0" w:space="0" w:color="auto"/>
        <w:left w:val="none" w:sz="0" w:space="0" w:color="auto"/>
        <w:bottom w:val="none" w:sz="0" w:space="0" w:color="auto"/>
        <w:right w:val="none" w:sz="0" w:space="0" w:color="auto"/>
      </w:divBdr>
    </w:div>
    <w:div w:id="704253434">
      <w:bodyDiv w:val="1"/>
      <w:marLeft w:val="0"/>
      <w:marRight w:val="0"/>
      <w:marTop w:val="0"/>
      <w:marBottom w:val="0"/>
      <w:divBdr>
        <w:top w:val="none" w:sz="0" w:space="0" w:color="auto"/>
        <w:left w:val="none" w:sz="0" w:space="0" w:color="auto"/>
        <w:bottom w:val="none" w:sz="0" w:space="0" w:color="auto"/>
        <w:right w:val="none" w:sz="0" w:space="0" w:color="auto"/>
      </w:divBdr>
    </w:div>
    <w:div w:id="730032459">
      <w:bodyDiv w:val="1"/>
      <w:marLeft w:val="0"/>
      <w:marRight w:val="0"/>
      <w:marTop w:val="0"/>
      <w:marBottom w:val="0"/>
      <w:divBdr>
        <w:top w:val="none" w:sz="0" w:space="0" w:color="auto"/>
        <w:left w:val="none" w:sz="0" w:space="0" w:color="auto"/>
        <w:bottom w:val="none" w:sz="0" w:space="0" w:color="auto"/>
        <w:right w:val="none" w:sz="0" w:space="0" w:color="auto"/>
      </w:divBdr>
    </w:div>
    <w:div w:id="742991650">
      <w:bodyDiv w:val="1"/>
      <w:marLeft w:val="0"/>
      <w:marRight w:val="0"/>
      <w:marTop w:val="0"/>
      <w:marBottom w:val="0"/>
      <w:divBdr>
        <w:top w:val="none" w:sz="0" w:space="0" w:color="auto"/>
        <w:left w:val="none" w:sz="0" w:space="0" w:color="auto"/>
        <w:bottom w:val="none" w:sz="0" w:space="0" w:color="auto"/>
        <w:right w:val="none" w:sz="0" w:space="0" w:color="auto"/>
      </w:divBdr>
    </w:div>
    <w:div w:id="757942912">
      <w:bodyDiv w:val="1"/>
      <w:marLeft w:val="0"/>
      <w:marRight w:val="0"/>
      <w:marTop w:val="0"/>
      <w:marBottom w:val="0"/>
      <w:divBdr>
        <w:top w:val="none" w:sz="0" w:space="0" w:color="auto"/>
        <w:left w:val="none" w:sz="0" w:space="0" w:color="auto"/>
        <w:bottom w:val="none" w:sz="0" w:space="0" w:color="auto"/>
        <w:right w:val="none" w:sz="0" w:space="0" w:color="auto"/>
      </w:divBdr>
    </w:div>
    <w:div w:id="763720881">
      <w:bodyDiv w:val="1"/>
      <w:marLeft w:val="0"/>
      <w:marRight w:val="0"/>
      <w:marTop w:val="0"/>
      <w:marBottom w:val="0"/>
      <w:divBdr>
        <w:top w:val="none" w:sz="0" w:space="0" w:color="auto"/>
        <w:left w:val="none" w:sz="0" w:space="0" w:color="auto"/>
        <w:bottom w:val="none" w:sz="0" w:space="0" w:color="auto"/>
        <w:right w:val="none" w:sz="0" w:space="0" w:color="auto"/>
      </w:divBdr>
    </w:div>
    <w:div w:id="764695067">
      <w:bodyDiv w:val="1"/>
      <w:marLeft w:val="0"/>
      <w:marRight w:val="0"/>
      <w:marTop w:val="0"/>
      <w:marBottom w:val="0"/>
      <w:divBdr>
        <w:top w:val="none" w:sz="0" w:space="0" w:color="auto"/>
        <w:left w:val="none" w:sz="0" w:space="0" w:color="auto"/>
        <w:bottom w:val="none" w:sz="0" w:space="0" w:color="auto"/>
        <w:right w:val="none" w:sz="0" w:space="0" w:color="auto"/>
      </w:divBdr>
    </w:div>
    <w:div w:id="770976003">
      <w:bodyDiv w:val="1"/>
      <w:marLeft w:val="0"/>
      <w:marRight w:val="0"/>
      <w:marTop w:val="0"/>
      <w:marBottom w:val="0"/>
      <w:divBdr>
        <w:top w:val="none" w:sz="0" w:space="0" w:color="auto"/>
        <w:left w:val="none" w:sz="0" w:space="0" w:color="auto"/>
        <w:bottom w:val="none" w:sz="0" w:space="0" w:color="auto"/>
        <w:right w:val="none" w:sz="0" w:space="0" w:color="auto"/>
      </w:divBdr>
    </w:div>
    <w:div w:id="790830384">
      <w:bodyDiv w:val="1"/>
      <w:marLeft w:val="0"/>
      <w:marRight w:val="0"/>
      <w:marTop w:val="0"/>
      <w:marBottom w:val="0"/>
      <w:divBdr>
        <w:top w:val="none" w:sz="0" w:space="0" w:color="auto"/>
        <w:left w:val="none" w:sz="0" w:space="0" w:color="auto"/>
        <w:bottom w:val="none" w:sz="0" w:space="0" w:color="auto"/>
        <w:right w:val="none" w:sz="0" w:space="0" w:color="auto"/>
      </w:divBdr>
    </w:div>
    <w:div w:id="791020706">
      <w:bodyDiv w:val="1"/>
      <w:marLeft w:val="0"/>
      <w:marRight w:val="0"/>
      <w:marTop w:val="0"/>
      <w:marBottom w:val="0"/>
      <w:divBdr>
        <w:top w:val="none" w:sz="0" w:space="0" w:color="auto"/>
        <w:left w:val="none" w:sz="0" w:space="0" w:color="auto"/>
        <w:bottom w:val="none" w:sz="0" w:space="0" w:color="auto"/>
        <w:right w:val="none" w:sz="0" w:space="0" w:color="auto"/>
      </w:divBdr>
    </w:div>
    <w:div w:id="818808388">
      <w:bodyDiv w:val="1"/>
      <w:marLeft w:val="0"/>
      <w:marRight w:val="0"/>
      <w:marTop w:val="0"/>
      <w:marBottom w:val="0"/>
      <w:divBdr>
        <w:top w:val="none" w:sz="0" w:space="0" w:color="auto"/>
        <w:left w:val="none" w:sz="0" w:space="0" w:color="auto"/>
        <w:bottom w:val="none" w:sz="0" w:space="0" w:color="auto"/>
        <w:right w:val="none" w:sz="0" w:space="0" w:color="auto"/>
      </w:divBdr>
    </w:div>
    <w:div w:id="819421439">
      <w:bodyDiv w:val="1"/>
      <w:marLeft w:val="0"/>
      <w:marRight w:val="0"/>
      <w:marTop w:val="0"/>
      <w:marBottom w:val="0"/>
      <w:divBdr>
        <w:top w:val="none" w:sz="0" w:space="0" w:color="auto"/>
        <w:left w:val="none" w:sz="0" w:space="0" w:color="auto"/>
        <w:bottom w:val="none" w:sz="0" w:space="0" w:color="auto"/>
        <w:right w:val="none" w:sz="0" w:space="0" w:color="auto"/>
      </w:divBdr>
    </w:div>
    <w:div w:id="841353460">
      <w:bodyDiv w:val="1"/>
      <w:marLeft w:val="0"/>
      <w:marRight w:val="0"/>
      <w:marTop w:val="0"/>
      <w:marBottom w:val="0"/>
      <w:divBdr>
        <w:top w:val="none" w:sz="0" w:space="0" w:color="auto"/>
        <w:left w:val="none" w:sz="0" w:space="0" w:color="auto"/>
        <w:bottom w:val="none" w:sz="0" w:space="0" w:color="auto"/>
        <w:right w:val="none" w:sz="0" w:space="0" w:color="auto"/>
      </w:divBdr>
    </w:div>
    <w:div w:id="887717479">
      <w:bodyDiv w:val="1"/>
      <w:marLeft w:val="0"/>
      <w:marRight w:val="0"/>
      <w:marTop w:val="0"/>
      <w:marBottom w:val="0"/>
      <w:divBdr>
        <w:top w:val="none" w:sz="0" w:space="0" w:color="auto"/>
        <w:left w:val="none" w:sz="0" w:space="0" w:color="auto"/>
        <w:bottom w:val="none" w:sz="0" w:space="0" w:color="auto"/>
        <w:right w:val="none" w:sz="0" w:space="0" w:color="auto"/>
      </w:divBdr>
    </w:div>
    <w:div w:id="888683208">
      <w:bodyDiv w:val="1"/>
      <w:marLeft w:val="0"/>
      <w:marRight w:val="0"/>
      <w:marTop w:val="0"/>
      <w:marBottom w:val="0"/>
      <w:divBdr>
        <w:top w:val="none" w:sz="0" w:space="0" w:color="auto"/>
        <w:left w:val="none" w:sz="0" w:space="0" w:color="auto"/>
        <w:bottom w:val="none" w:sz="0" w:space="0" w:color="auto"/>
        <w:right w:val="none" w:sz="0" w:space="0" w:color="auto"/>
      </w:divBdr>
    </w:div>
    <w:div w:id="895509404">
      <w:bodyDiv w:val="1"/>
      <w:marLeft w:val="0"/>
      <w:marRight w:val="0"/>
      <w:marTop w:val="0"/>
      <w:marBottom w:val="0"/>
      <w:divBdr>
        <w:top w:val="none" w:sz="0" w:space="0" w:color="auto"/>
        <w:left w:val="none" w:sz="0" w:space="0" w:color="auto"/>
        <w:bottom w:val="none" w:sz="0" w:space="0" w:color="auto"/>
        <w:right w:val="none" w:sz="0" w:space="0" w:color="auto"/>
      </w:divBdr>
    </w:div>
    <w:div w:id="916205026">
      <w:bodyDiv w:val="1"/>
      <w:marLeft w:val="0"/>
      <w:marRight w:val="0"/>
      <w:marTop w:val="0"/>
      <w:marBottom w:val="0"/>
      <w:divBdr>
        <w:top w:val="none" w:sz="0" w:space="0" w:color="auto"/>
        <w:left w:val="none" w:sz="0" w:space="0" w:color="auto"/>
        <w:bottom w:val="none" w:sz="0" w:space="0" w:color="auto"/>
        <w:right w:val="none" w:sz="0" w:space="0" w:color="auto"/>
      </w:divBdr>
    </w:div>
    <w:div w:id="929435605">
      <w:bodyDiv w:val="1"/>
      <w:marLeft w:val="0"/>
      <w:marRight w:val="0"/>
      <w:marTop w:val="0"/>
      <w:marBottom w:val="0"/>
      <w:divBdr>
        <w:top w:val="none" w:sz="0" w:space="0" w:color="auto"/>
        <w:left w:val="none" w:sz="0" w:space="0" w:color="auto"/>
        <w:bottom w:val="none" w:sz="0" w:space="0" w:color="auto"/>
        <w:right w:val="none" w:sz="0" w:space="0" w:color="auto"/>
      </w:divBdr>
    </w:div>
    <w:div w:id="959266255">
      <w:bodyDiv w:val="1"/>
      <w:marLeft w:val="0"/>
      <w:marRight w:val="0"/>
      <w:marTop w:val="0"/>
      <w:marBottom w:val="0"/>
      <w:divBdr>
        <w:top w:val="none" w:sz="0" w:space="0" w:color="auto"/>
        <w:left w:val="none" w:sz="0" w:space="0" w:color="auto"/>
        <w:bottom w:val="none" w:sz="0" w:space="0" w:color="auto"/>
        <w:right w:val="none" w:sz="0" w:space="0" w:color="auto"/>
      </w:divBdr>
    </w:div>
    <w:div w:id="974796016">
      <w:bodyDiv w:val="1"/>
      <w:marLeft w:val="0"/>
      <w:marRight w:val="0"/>
      <w:marTop w:val="0"/>
      <w:marBottom w:val="0"/>
      <w:divBdr>
        <w:top w:val="none" w:sz="0" w:space="0" w:color="auto"/>
        <w:left w:val="none" w:sz="0" w:space="0" w:color="auto"/>
        <w:bottom w:val="none" w:sz="0" w:space="0" w:color="auto"/>
        <w:right w:val="none" w:sz="0" w:space="0" w:color="auto"/>
      </w:divBdr>
    </w:div>
    <w:div w:id="1040083347">
      <w:bodyDiv w:val="1"/>
      <w:marLeft w:val="0"/>
      <w:marRight w:val="0"/>
      <w:marTop w:val="0"/>
      <w:marBottom w:val="0"/>
      <w:divBdr>
        <w:top w:val="none" w:sz="0" w:space="0" w:color="auto"/>
        <w:left w:val="none" w:sz="0" w:space="0" w:color="auto"/>
        <w:bottom w:val="none" w:sz="0" w:space="0" w:color="auto"/>
        <w:right w:val="none" w:sz="0" w:space="0" w:color="auto"/>
      </w:divBdr>
    </w:div>
    <w:div w:id="1045250868">
      <w:bodyDiv w:val="1"/>
      <w:marLeft w:val="0"/>
      <w:marRight w:val="0"/>
      <w:marTop w:val="0"/>
      <w:marBottom w:val="0"/>
      <w:divBdr>
        <w:top w:val="none" w:sz="0" w:space="0" w:color="auto"/>
        <w:left w:val="none" w:sz="0" w:space="0" w:color="auto"/>
        <w:bottom w:val="none" w:sz="0" w:space="0" w:color="auto"/>
        <w:right w:val="none" w:sz="0" w:space="0" w:color="auto"/>
      </w:divBdr>
    </w:div>
    <w:div w:id="1052195357">
      <w:bodyDiv w:val="1"/>
      <w:marLeft w:val="0"/>
      <w:marRight w:val="0"/>
      <w:marTop w:val="0"/>
      <w:marBottom w:val="0"/>
      <w:divBdr>
        <w:top w:val="none" w:sz="0" w:space="0" w:color="auto"/>
        <w:left w:val="none" w:sz="0" w:space="0" w:color="auto"/>
        <w:bottom w:val="none" w:sz="0" w:space="0" w:color="auto"/>
        <w:right w:val="none" w:sz="0" w:space="0" w:color="auto"/>
      </w:divBdr>
    </w:div>
    <w:div w:id="1083720774">
      <w:bodyDiv w:val="1"/>
      <w:marLeft w:val="0"/>
      <w:marRight w:val="0"/>
      <w:marTop w:val="0"/>
      <w:marBottom w:val="0"/>
      <w:divBdr>
        <w:top w:val="none" w:sz="0" w:space="0" w:color="auto"/>
        <w:left w:val="none" w:sz="0" w:space="0" w:color="auto"/>
        <w:bottom w:val="none" w:sz="0" w:space="0" w:color="auto"/>
        <w:right w:val="none" w:sz="0" w:space="0" w:color="auto"/>
      </w:divBdr>
    </w:div>
    <w:div w:id="1104568606">
      <w:bodyDiv w:val="1"/>
      <w:marLeft w:val="0"/>
      <w:marRight w:val="0"/>
      <w:marTop w:val="0"/>
      <w:marBottom w:val="0"/>
      <w:divBdr>
        <w:top w:val="none" w:sz="0" w:space="0" w:color="auto"/>
        <w:left w:val="none" w:sz="0" w:space="0" w:color="auto"/>
        <w:bottom w:val="none" w:sz="0" w:space="0" w:color="auto"/>
        <w:right w:val="none" w:sz="0" w:space="0" w:color="auto"/>
      </w:divBdr>
    </w:div>
    <w:div w:id="1118717612">
      <w:bodyDiv w:val="1"/>
      <w:marLeft w:val="0"/>
      <w:marRight w:val="0"/>
      <w:marTop w:val="0"/>
      <w:marBottom w:val="0"/>
      <w:divBdr>
        <w:top w:val="none" w:sz="0" w:space="0" w:color="auto"/>
        <w:left w:val="none" w:sz="0" w:space="0" w:color="auto"/>
        <w:bottom w:val="none" w:sz="0" w:space="0" w:color="auto"/>
        <w:right w:val="none" w:sz="0" w:space="0" w:color="auto"/>
      </w:divBdr>
    </w:div>
    <w:div w:id="1122384550">
      <w:bodyDiv w:val="1"/>
      <w:marLeft w:val="0"/>
      <w:marRight w:val="0"/>
      <w:marTop w:val="0"/>
      <w:marBottom w:val="0"/>
      <w:divBdr>
        <w:top w:val="none" w:sz="0" w:space="0" w:color="auto"/>
        <w:left w:val="none" w:sz="0" w:space="0" w:color="auto"/>
        <w:bottom w:val="none" w:sz="0" w:space="0" w:color="auto"/>
        <w:right w:val="none" w:sz="0" w:space="0" w:color="auto"/>
      </w:divBdr>
    </w:div>
    <w:div w:id="1127965457">
      <w:bodyDiv w:val="1"/>
      <w:marLeft w:val="0"/>
      <w:marRight w:val="0"/>
      <w:marTop w:val="0"/>
      <w:marBottom w:val="0"/>
      <w:divBdr>
        <w:top w:val="none" w:sz="0" w:space="0" w:color="auto"/>
        <w:left w:val="none" w:sz="0" w:space="0" w:color="auto"/>
        <w:bottom w:val="none" w:sz="0" w:space="0" w:color="auto"/>
        <w:right w:val="none" w:sz="0" w:space="0" w:color="auto"/>
      </w:divBdr>
    </w:div>
    <w:div w:id="1135029542">
      <w:bodyDiv w:val="1"/>
      <w:marLeft w:val="0"/>
      <w:marRight w:val="0"/>
      <w:marTop w:val="0"/>
      <w:marBottom w:val="0"/>
      <w:divBdr>
        <w:top w:val="none" w:sz="0" w:space="0" w:color="auto"/>
        <w:left w:val="none" w:sz="0" w:space="0" w:color="auto"/>
        <w:bottom w:val="none" w:sz="0" w:space="0" w:color="auto"/>
        <w:right w:val="none" w:sz="0" w:space="0" w:color="auto"/>
      </w:divBdr>
    </w:div>
    <w:div w:id="1139952899">
      <w:bodyDiv w:val="1"/>
      <w:marLeft w:val="0"/>
      <w:marRight w:val="0"/>
      <w:marTop w:val="0"/>
      <w:marBottom w:val="0"/>
      <w:divBdr>
        <w:top w:val="none" w:sz="0" w:space="0" w:color="auto"/>
        <w:left w:val="none" w:sz="0" w:space="0" w:color="auto"/>
        <w:bottom w:val="none" w:sz="0" w:space="0" w:color="auto"/>
        <w:right w:val="none" w:sz="0" w:space="0" w:color="auto"/>
      </w:divBdr>
    </w:div>
    <w:div w:id="1173177947">
      <w:bodyDiv w:val="1"/>
      <w:marLeft w:val="0"/>
      <w:marRight w:val="0"/>
      <w:marTop w:val="0"/>
      <w:marBottom w:val="0"/>
      <w:divBdr>
        <w:top w:val="none" w:sz="0" w:space="0" w:color="auto"/>
        <w:left w:val="none" w:sz="0" w:space="0" w:color="auto"/>
        <w:bottom w:val="none" w:sz="0" w:space="0" w:color="auto"/>
        <w:right w:val="none" w:sz="0" w:space="0" w:color="auto"/>
      </w:divBdr>
    </w:div>
    <w:div w:id="1185902856">
      <w:bodyDiv w:val="1"/>
      <w:marLeft w:val="0"/>
      <w:marRight w:val="0"/>
      <w:marTop w:val="0"/>
      <w:marBottom w:val="0"/>
      <w:divBdr>
        <w:top w:val="none" w:sz="0" w:space="0" w:color="auto"/>
        <w:left w:val="none" w:sz="0" w:space="0" w:color="auto"/>
        <w:bottom w:val="none" w:sz="0" w:space="0" w:color="auto"/>
        <w:right w:val="none" w:sz="0" w:space="0" w:color="auto"/>
      </w:divBdr>
    </w:div>
    <w:div w:id="1203639296">
      <w:bodyDiv w:val="1"/>
      <w:marLeft w:val="0"/>
      <w:marRight w:val="0"/>
      <w:marTop w:val="0"/>
      <w:marBottom w:val="0"/>
      <w:divBdr>
        <w:top w:val="none" w:sz="0" w:space="0" w:color="auto"/>
        <w:left w:val="none" w:sz="0" w:space="0" w:color="auto"/>
        <w:bottom w:val="none" w:sz="0" w:space="0" w:color="auto"/>
        <w:right w:val="none" w:sz="0" w:space="0" w:color="auto"/>
      </w:divBdr>
    </w:div>
    <w:div w:id="1280919869">
      <w:bodyDiv w:val="1"/>
      <w:marLeft w:val="0"/>
      <w:marRight w:val="0"/>
      <w:marTop w:val="0"/>
      <w:marBottom w:val="0"/>
      <w:divBdr>
        <w:top w:val="none" w:sz="0" w:space="0" w:color="auto"/>
        <w:left w:val="none" w:sz="0" w:space="0" w:color="auto"/>
        <w:bottom w:val="none" w:sz="0" w:space="0" w:color="auto"/>
        <w:right w:val="none" w:sz="0" w:space="0" w:color="auto"/>
      </w:divBdr>
    </w:div>
    <w:div w:id="1300501731">
      <w:bodyDiv w:val="1"/>
      <w:marLeft w:val="0"/>
      <w:marRight w:val="0"/>
      <w:marTop w:val="0"/>
      <w:marBottom w:val="0"/>
      <w:divBdr>
        <w:top w:val="none" w:sz="0" w:space="0" w:color="auto"/>
        <w:left w:val="none" w:sz="0" w:space="0" w:color="auto"/>
        <w:bottom w:val="none" w:sz="0" w:space="0" w:color="auto"/>
        <w:right w:val="none" w:sz="0" w:space="0" w:color="auto"/>
      </w:divBdr>
    </w:div>
    <w:div w:id="1319262692">
      <w:bodyDiv w:val="1"/>
      <w:marLeft w:val="0"/>
      <w:marRight w:val="0"/>
      <w:marTop w:val="0"/>
      <w:marBottom w:val="0"/>
      <w:divBdr>
        <w:top w:val="none" w:sz="0" w:space="0" w:color="auto"/>
        <w:left w:val="none" w:sz="0" w:space="0" w:color="auto"/>
        <w:bottom w:val="none" w:sz="0" w:space="0" w:color="auto"/>
        <w:right w:val="none" w:sz="0" w:space="0" w:color="auto"/>
      </w:divBdr>
    </w:div>
    <w:div w:id="1342319043">
      <w:bodyDiv w:val="1"/>
      <w:marLeft w:val="0"/>
      <w:marRight w:val="0"/>
      <w:marTop w:val="0"/>
      <w:marBottom w:val="0"/>
      <w:divBdr>
        <w:top w:val="none" w:sz="0" w:space="0" w:color="auto"/>
        <w:left w:val="none" w:sz="0" w:space="0" w:color="auto"/>
        <w:bottom w:val="none" w:sz="0" w:space="0" w:color="auto"/>
        <w:right w:val="none" w:sz="0" w:space="0" w:color="auto"/>
      </w:divBdr>
    </w:div>
    <w:div w:id="1364017351">
      <w:bodyDiv w:val="1"/>
      <w:marLeft w:val="0"/>
      <w:marRight w:val="0"/>
      <w:marTop w:val="0"/>
      <w:marBottom w:val="0"/>
      <w:divBdr>
        <w:top w:val="none" w:sz="0" w:space="0" w:color="auto"/>
        <w:left w:val="none" w:sz="0" w:space="0" w:color="auto"/>
        <w:bottom w:val="none" w:sz="0" w:space="0" w:color="auto"/>
        <w:right w:val="none" w:sz="0" w:space="0" w:color="auto"/>
      </w:divBdr>
    </w:div>
    <w:div w:id="1368867657">
      <w:bodyDiv w:val="1"/>
      <w:marLeft w:val="0"/>
      <w:marRight w:val="0"/>
      <w:marTop w:val="0"/>
      <w:marBottom w:val="0"/>
      <w:divBdr>
        <w:top w:val="none" w:sz="0" w:space="0" w:color="auto"/>
        <w:left w:val="none" w:sz="0" w:space="0" w:color="auto"/>
        <w:bottom w:val="none" w:sz="0" w:space="0" w:color="auto"/>
        <w:right w:val="none" w:sz="0" w:space="0" w:color="auto"/>
      </w:divBdr>
    </w:div>
    <w:div w:id="1387146346">
      <w:bodyDiv w:val="1"/>
      <w:marLeft w:val="0"/>
      <w:marRight w:val="0"/>
      <w:marTop w:val="0"/>
      <w:marBottom w:val="0"/>
      <w:divBdr>
        <w:top w:val="none" w:sz="0" w:space="0" w:color="auto"/>
        <w:left w:val="none" w:sz="0" w:space="0" w:color="auto"/>
        <w:bottom w:val="none" w:sz="0" w:space="0" w:color="auto"/>
        <w:right w:val="none" w:sz="0" w:space="0" w:color="auto"/>
      </w:divBdr>
    </w:div>
    <w:div w:id="1419399876">
      <w:bodyDiv w:val="1"/>
      <w:marLeft w:val="0"/>
      <w:marRight w:val="0"/>
      <w:marTop w:val="0"/>
      <w:marBottom w:val="0"/>
      <w:divBdr>
        <w:top w:val="none" w:sz="0" w:space="0" w:color="auto"/>
        <w:left w:val="none" w:sz="0" w:space="0" w:color="auto"/>
        <w:bottom w:val="none" w:sz="0" w:space="0" w:color="auto"/>
        <w:right w:val="none" w:sz="0" w:space="0" w:color="auto"/>
      </w:divBdr>
    </w:div>
    <w:div w:id="1419596759">
      <w:bodyDiv w:val="1"/>
      <w:marLeft w:val="0"/>
      <w:marRight w:val="0"/>
      <w:marTop w:val="0"/>
      <w:marBottom w:val="0"/>
      <w:divBdr>
        <w:top w:val="none" w:sz="0" w:space="0" w:color="auto"/>
        <w:left w:val="none" w:sz="0" w:space="0" w:color="auto"/>
        <w:bottom w:val="none" w:sz="0" w:space="0" w:color="auto"/>
        <w:right w:val="none" w:sz="0" w:space="0" w:color="auto"/>
      </w:divBdr>
    </w:div>
    <w:div w:id="1424297301">
      <w:bodyDiv w:val="1"/>
      <w:marLeft w:val="0"/>
      <w:marRight w:val="0"/>
      <w:marTop w:val="0"/>
      <w:marBottom w:val="0"/>
      <w:divBdr>
        <w:top w:val="none" w:sz="0" w:space="0" w:color="auto"/>
        <w:left w:val="none" w:sz="0" w:space="0" w:color="auto"/>
        <w:bottom w:val="none" w:sz="0" w:space="0" w:color="auto"/>
        <w:right w:val="none" w:sz="0" w:space="0" w:color="auto"/>
      </w:divBdr>
    </w:div>
    <w:div w:id="1425566952">
      <w:bodyDiv w:val="1"/>
      <w:marLeft w:val="0"/>
      <w:marRight w:val="0"/>
      <w:marTop w:val="0"/>
      <w:marBottom w:val="0"/>
      <w:divBdr>
        <w:top w:val="none" w:sz="0" w:space="0" w:color="auto"/>
        <w:left w:val="none" w:sz="0" w:space="0" w:color="auto"/>
        <w:bottom w:val="none" w:sz="0" w:space="0" w:color="auto"/>
        <w:right w:val="none" w:sz="0" w:space="0" w:color="auto"/>
      </w:divBdr>
    </w:div>
    <w:div w:id="1437213142">
      <w:bodyDiv w:val="1"/>
      <w:marLeft w:val="0"/>
      <w:marRight w:val="0"/>
      <w:marTop w:val="0"/>
      <w:marBottom w:val="0"/>
      <w:divBdr>
        <w:top w:val="none" w:sz="0" w:space="0" w:color="auto"/>
        <w:left w:val="none" w:sz="0" w:space="0" w:color="auto"/>
        <w:bottom w:val="none" w:sz="0" w:space="0" w:color="auto"/>
        <w:right w:val="none" w:sz="0" w:space="0" w:color="auto"/>
      </w:divBdr>
    </w:div>
    <w:div w:id="1443450228">
      <w:bodyDiv w:val="1"/>
      <w:marLeft w:val="0"/>
      <w:marRight w:val="0"/>
      <w:marTop w:val="0"/>
      <w:marBottom w:val="0"/>
      <w:divBdr>
        <w:top w:val="none" w:sz="0" w:space="0" w:color="auto"/>
        <w:left w:val="none" w:sz="0" w:space="0" w:color="auto"/>
        <w:bottom w:val="none" w:sz="0" w:space="0" w:color="auto"/>
        <w:right w:val="none" w:sz="0" w:space="0" w:color="auto"/>
      </w:divBdr>
    </w:div>
    <w:div w:id="1445419334">
      <w:bodyDiv w:val="1"/>
      <w:marLeft w:val="0"/>
      <w:marRight w:val="0"/>
      <w:marTop w:val="0"/>
      <w:marBottom w:val="0"/>
      <w:divBdr>
        <w:top w:val="none" w:sz="0" w:space="0" w:color="auto"/>
        <w:left w:val="none" w:sz="0" w:space="0" w:color="auto"/>
        <w:bottom w:val="none" w:sz="0" w:space="0" w:color="auto"/>
        <w:right w:val="none" w:sz="0" w:space="0" w:color="auto"/>
      </w:divBdr>
    </w:div>
    <w:div w:id="1452170870">
      <w:bodyDiv w:val="1"/>
      <w:marLeft w:val="0"/>
      <w:marRight w:val="0"/>
      <w:marTop w:val="0"/>
      <w:marBottom w:val="0"/>
      <w:divBdr>
        <w:top w:val="none" w:sz="0" w:space="0" w:color="auto"/>
        <w:left w:val="none" w:sz="0" w:space="0" w:color="auto"/>
        <w:bottom w:val="none" w:sz="0" w:space="0" w:color="auto"/>
        <w:right w:val="none" w:sz="0" w:space="0" w:color="auto"/>
      </w:divBdr>
    </w:div>
    <w:div w:id="1453744078">
      <w:bodyDiv w:val="1"/>
      <w:marLeft w:val="0"/>
      <w:marRight w:val="0"/>
      <w:marTop w:val="0"/>
      <w:marBottom w:val="0"/>
      <w:divBdr>
        <w:top w:val="none" w:sz="0" w:space="0" w:color="auto"/>
        <w:left w:val="none" w:sz="0" w:space="0" w:color="auto"/>
        <w:bottom w:val="none" w:sz="0" w:space="0" w:color="auto"/>
        <w:right w:val="none" w:sz="0" w:space="0" w:color="auto"/>
      </w:divBdr>
    </w:div>
    <w:div w:id="1460295388">
      <w:bodyDiv w:val="1"/>
      <w:marLeft w:val="0"/>
      <w:marRight w:val="0"/>
      <w:marTop w:val="0"/>
      <w:marBottom w:val="0"/>
      <w:divBdr>
        <w:top w:val="none" w:sz="0" w:space="0" w:color="auto"/>
        <w:left w:val="none" w:sz="0" w:space="0" w:color="auto"/>
        <w:bottom w:val="none" w:sz="0" w:space="0" w:color="auto"/>
        <w:right w:val="none" w:sz="0" w:space="0" w:color="auto"/>
      </w:divBdr>
    </w:div>
    <w:div w:id="1486703987">
      <w:bodyDiv w:val="1"/>
      <w:marLeft w:val="0"/>
      <w:marRight w:val="0"/>
      <w:marTop w:val="0"/>
      <w:marBottom w:val="0"/>
      <w:divBdr>
        <w:top w:val="none" w:sz="0" w:space="0" w:color="auto"/>
        <w:left w:val="none" w:sz="0" w:space="0" w:color="auto"/>
        <w:bottom w:val="none" w:sz="0" w:space="0" w:color="auto"/>
        <w:right w:val="none" w:sz="0" w:space="0" w:color="auto"/>
      </w:divBdr>
    </w:div>
    <w:div w:id="1488549888">
      <w:bodyDiv w:val="1"/>
      <w:marLeft w:val="0"/>
      <w:marRight w:val="0"/>
      <w:marTop w:val="0"/>
      <w:marBottom w:val="0"/>
      <w:divBdr>
        <w:top w:val="none" w:sz="0" w:space="0" w:color="auto"/>
        <w:left w:val="none" w:sz="0" w:space="0" w:color="auto"/>
        <w:bottom w:val="none" w:sz="0" w:space="0" w:color="auto"/>
        <w:right w:val="none" w:sz="0" w:space="0" w:color="auto"/>
      </w:divBdr>
    </w:div>
    <w:div w:id="1500459010">
      <w:bodyDiv w:val="1"/>
      <w:marLeft w:val="0"/>
      <w:marRight w:val="0"/>
      <w:marTop w:val="0"/>
      <w:marBottom w:val="0"/>
      <w:divBdr>
        <w:top w:val="none" w:sz="0" w:space="0" w:color="auto"/>
        <w:left w:val="none" w:sz="0" w:space="0" w:color="auto"/>
        <w:bottom w:val="none" w:sz="0" w:space="0" w:color="auto"/>
        <w:right w:val="none" w:sz="0" w:space="0" w:color="auto"/>
      </w:divBdr>
    </w:div>
    <w:div w:id="1514611575">
      <w:bodyDiv w:val="1"/>
      <w:marLeft w:val="0"/>
      <w:marRight w:val="0"/>
      <w:marTop w:val="0"/>
      <w:marBottom w:val="0"/>
      <w:divBdr>
        <w:top w:val="none" w:sz="0" w:space="0" w:color="auto"/>
        <w:left w:val="none" w:sz="0" w:space="0" w:color="auto"/>
        <w:bottom w:val="none" w:sz="0" w:space="0" w:color="auto"/>
        <w:right w:val="none" w:sz="0" w:space="0" w:color="auto"/>
      </w:divBdr>
    </w:div>
    <w:div w:id="1525244582">
      <w:bodyDiv w:val="1"/>
      <w:marLeft w:val="0"/>
      <w:marRight w:val="0"/>
      <w:marTop w:val="0"/>
      <w:marBottom w:val="0"/>
      <w:divBdr>
        <w:top w:val="none" w:sz="0" w:space="0" w:color="auto"/>
        <w:left w:val="none" w:sz="0" w:space="0" w:color="auto"/>
        <w:bottom w:val="none" w:sz="0" w:space="0" w:color="auto"/>
        <w:right w:val="none" w:sz="0" w:space="0" w:color="auto"/>
      </w:divBdr>
    </w:div>
    <w:div w:id="1526748352">
      <w:bodyDiv w:val="1"/>
      <w:marLeft w:val="0"/>
      <w:marRight w:val="0"/>
      <w:marTop w:val="0"/>
      <w:marBottom w:val="0"/>
      <w:divBdr>
        <w:top w:val="none" w:sz="0" w:space="0" w:color="auto"/>
        <w:left w:val="none" w:sz="0" w:space="0" w:color="auto"/>
        <w:bottom w:val="none" w:sz="0" w:space="0" w:color="auto"/>
        <w:right w:val="none" w:sz="0" w:space="0" w:color="auto"/>
      </w:divBdr>
    </w:div>
    <w:div w:id="1533030239">
      <w:bodyDiv w:val="1"/>
      <w:marLeft w:val="0"/>
      <w:marRight w:val="0"/>
      <w:marTop w:val="0"/>
      <w:marBottom w:val="0"/>
      <w:divBdr>
        <w:top w:val="none" w:sz="0" w:space="0" w:color="auto"/>
        <w:left w:val="none" w:sz="0" w:space="0" w:color="auto"/>
        <w:bottom w:val="none" w:sz="0" w:space="0" w:color="auto"/>
        <w:right w:val="none" w:sz="0" w:space="0" w:color="auto"/>
      </w:divBdr>
    </w:div>
    <w:div w:id="1576626090">
      <w:bodyDiv w:val="1"/>
      <w:marLeft w:val="0"/>
      <w:marRight w:val="0"/>
      <w:marTop w:val="0"/>
      <w:marBottom w:val="0"/>
      <w:divBdr>
        <w:top w:val="none" w:sz="0" w:space="0" w:color="auto"/>
        <w:left w:val="none" w:sz="0" w:space="0" w:color="auto"/>
        <w:bottom w:val="none" w:sz="0" w:space="0" w:color="auto"/>
        <w:right w:val="none" w:sz="0" w:space="0" w:color="auto"/>
      </w:divBdr>
    </w:div>
    <w:div w:id="1598250107">
      <w:bodyDiv w:val="1"/>
      <w:marLeft w:val="0"/>
      <w:marRight w:val="0"/>
      <w:marTop w:val="0"/>
      <w:marBottom w:val="0"/>
      <w:divBdr>
        <w:top w:val="none" w:sz="0" w:space="0" w:color="auto"/>
        <w:left w:val="none" w:sz="0" w:space="0" w:color="auto"/>
        <w:bottom w:val="none" w:sz="0" w:space="0" w:color="auto"/>
        <w:right w:val="none" w:sz="0" w:space="0" w:color="auto"/>
      </w:divBdr>
    </w:div>
    <w:div w:id="1606960515">
      <w:bodyDiv w:val="1"/>
      <w:marLeft w:val="0"/>
      <w:marRight w:val="0"/>
      <w:marTop w:val="0"/>
      <w:marBottom w:val="0"/>
      <w:divBdr>
        <w:top w:val="none" w:sz="0" w:space="0" w:color="auto"/>
        <w:left w:val="none" w:sz="0" w:space="0" w:color="auto"/>
        <w:bottom w:val="none" w:sz="0" w:space="0" w:color="auto"/>
        <w:right w:val="none" w:sz="0" w:space="0" w:color="auto"/>
      </w:divBdr>
    </w:div>
    <w:div w:id="1628051938">
      <w:bodyDiv w:val="1"/>
      <w:marLeft w:val="0"/>
      <w:marRight w:val="0"/>
      <w:marTop w:val="0"/>
      <w:marBottom w:val="0"/>
      <w:divBdr>
        <w:top w:val="none" w:sz="0" w:space="0" w:color="auto"/>
        <w:left w:val="none" w:sz="0" w:space="0" w:color="auto"/>
        <w:bottom w:val="none" w:sz="0" w:space="0" w:color="auto"/>
        <w:right w:val="none" w:sz="0" w:space="0" w:color="auto"/>
      </w:divBdr>
    </w:div>
    <w:div w:id="1647664447">
      <w:bodyDiv w:val="1"/>
      <w:marLeft w:val="0"/>
      <w:marRight w:val="0"/>
      <w:marTop w:val="0"/>
      <w:marBottom w:val="0"/>
      <w:divBdr>
        <w:top w:val="none" w:sz="0" w:space="0" w:color="auto"/>
        <w:left w:val="none" w:sz="0" w:space="0" w:color="auto"/>
        <w:bottom w:val="none" w:sz="0" w:space="0" w:color="auto"/>
        <w:right w:val="none" w:sz="0" w:space="0" w:color="auto"/>
      </w:divBdr>
    </w:div>
    <w:div w:id="1664700132">
      <w:bodyDiv w:val="1"/>
      <w:marLeft w:val="0"/>
      <w:marRight w:val="0"/>
      <w:marTop w:val="0"/>
      <w:marBottom w:val="0"/>
      <w:divBdr>
        <w:top w:val="none" w:sz="0" w:space="0" w:color="auto"/>
        <w:left w:val="none" w:sz="0" w:space="0" w:color="auto"/>
        <w:bottom w:val="none" w:sz="0" w:space="0" w:color="auto"/>
        <w:right w:val="none" w:sz="0" w:space="0" w:color="auto"/>
      </w:divBdr>
    </w:div>
    <w:div w:id="1667780446">
      <w:bodyDiv w:val="1"/>
      <w:marLeft w:val="0"/>
      <w:marRight w:val="0"/>
      <w:marTop w:val="0"/>
      <w:marBottom w:val="0"/>
      <w:divBdr>
        <w:top w:val="none" w:sz="0" w:space="0" w:color="auto"/>
        <w:left w:val="none" w:sz="0" w:space="0" w:color="auto"/>
        <w:bottom w:val="none" w:sz="0" w:space="0" w:color="auto"/>
        <w:right w:val="none" w:sz="0" w:space="0" w:color="auto"/>
      </w:divBdr>
    </w:div>
    <w:div w:id="1677540100">
      <w:bodyDiv w:val="1"/>
      <w:marLeft w:val="0"/>
      <w:marRight w:val="0"/>
      <w:marTop w:val="0"/>
      <w:marBottom w:val="0"/>
      <w:divBdr>
        <w:top w:val="none" w:sz="0" w:space="0" w:color="auto"/>
        <w:left w:val="none" w:sz="0" w:space="0" w:color="auto"/>
        <w:bottom w:val="none" w:sz="0" w:space="0" w:color="auto"/>
        <w:right w:val="none" w:sz="0" w:space="0" w:color="auto"/>
      </w:divBdr>
    </w:div>
    <w:div w:id="1683820927">
      <w:bodyDiv w:val="1"/>
      <w:marLeft w:val="0"/>
      <w:marRight w:val="0"/>
      <w:marTop w:val="0"/>
      <w:marBottom w:val="0"/>
      <w:divBdr>
        <w:top w:val="none" w:sz="0" w:space="0" w:color="auto"/>
        <w:left w:val="none" w:sz="0" w:space="0" w:color="auto"/>
        <w:bottom w:val="none" w:sz="0" w:space="0" w:color="auto"/>
        <w:right w:val="none" w:sz="0" w:space="0" w:color="auto"/>
      </w:divBdr>
    </w:div>
    <w:div w:id="1692761939">
      <w:bodyDiv w:val="1"/>
      <w:marLeft w:val="0"/>
      <w:marRight w:val="0"/>
      <w:marTop w:val="0"/>
      <w:marBottom w:val="0"/>
      <w:divBdr>
        <w:top w:val="none" w:sz="0" w:space="0" w:color="auto"/>
        <w:left w:val="none" w:sz="0" w:space="0" w:color="auto"/>
        <w:bottom w:val="none" w:sz="0" w:space="0" w:color="auto"/>
        <w:right w:val="none" w:sz="0" w:space="0" w:color="auto"/>
      </w:divBdr>
    </w:div>
    <w:div w:id="1699889219">
      <w:bodyDiv w:val="1"/>
      <w:marLeft w:val="0"/>
      <w:marRight w:val="0"/>
      <w:marTop w:val="0"/>
      <w:marBottom w:val="0"/>
      <w:divBdr>
        <w:top w:val="none" w:sz="0" w:space="0" w:color="auto"/>
        <w:left w:val="none" w:sz="0" w:space="0" w:color="auto"/>
        <w:bottom w:val="none" w:sz="0" w:space="0" w:color="auto"/>
        <w:right w:val="none" w:sz="0" w:space="0" w:color="auto"/>
      </w:divBdr>
    </w:div>
    <w:div w:id="1708215659">
      <w:bodyDiv w:val="1"/>
      <w:marLeft w:val="0"/>
      <w:marRight w:val="0"/>
      <w:marTop w:val="0"/>
      <w:marBottom w:val="0"/>
      <w:divBdr>
        <w:top w:val="none" w:sz="0" w:space="0" w:color="auto"/>
        <w:left w:val="none" w:sz="0" w:space="0" w:color="auto"/>
        <w:bottom w:val="none" w:sz="0" w:space="0" w:color="auto"/>
        <w:right w:val="none" w:sz="0" w:space="0" w:color="auto"/>
      </w:divBdr>
    </w:div>
    <w:div w:id="1708332993">
      <w:bodyDiv w:val="1"/>
      <w:marLeft w:val="0"/>
      <w:marRight w:val="0"/>
      <w:marTop w:val="0"/>
      <w:marBottom w:val="0"/>
      <w:divBdr>
        <w:top w:val="none" w:sz="0" w:space="0" w:color="auto"/>
        <w:left w:val="none" w:sz="0" w:space="0" w:color="auto"/>
        <w:bottom w:val="none" w:sz="0" w:space="0" w:color="auto"/>
        <w:right w:val="none" w:sz="0" w:space="0" w:color="auto"/>
      </w:divBdr>
    </w:div>
    <w:div w:id="1712923672">
      <w:bodyDiv w:val="1"/>
      <w:marLeft w:val="0"/>
      <w:marRight w:val="0"/>
      <w:marTop w:val="0"/>
      <w:marBottom w:val="0"/>
      <w:divBdr>
        <w:top w:val="none" w:sz="0" w:space="0" w:color="auto"/>
        <w:left w:val="none" w:sz="0" w:space="0" w:color="auto"/>
        <w:bottom w:val="none" w:sz="0" w:space="0" w:color="auto"/>
        <w:right w:val="none" w:sz="0" w:space="0" w:color="auto"/>
      </w:divBdr>
    </w:div>
    <w:div w:id="1726371604">
      <w:bodyDiv w:val="1"/>
      <w:marLeft w:val="0"/>
      <w:marRight w:val="0"/>
      <w:marTop w:val="0"/>
      <w:marBottom w:val="0"/>
      <w:divBdr>
        <w:top w:val="none" w:sz="0" w:space="0" w:color="auto"/>
        <w:left w:val="none" w:sz="0" w:space="0" w:color="auto"/>
        <w:bottom w:val="none" w:sz="0" w:space="0" w:color="auto"/>
        <w:right w:val="none" w:sz="0" w:space="0" w:color="auto"/>
      </w:divBdr>
    </w:div>
    <w:div w:id="1734497585">
      <w:bodyDiv w:val="1"/>
      <w:marLeft w:val="0"/>
      <w:marRight w:val="0"/>
      <w:marTop w:val="0"/>
      <w:marBottom w:val="0"/>
      <w:divBdr>
        <w:top w:val="none" w:sz="0" w:space="0" w:color="auto"/>
        <w:left w:val="none" w:sz="0" w:space="0" w:color="auto"/>
        <w:bottom w:val="none" w:sz="0" w:space="0" w:color="auto"/>
        <w:right w:val="none" w:sz="0" w:space="0" w:color="auto"/>
      </w:divBdr>
    </w:div>
    <w:div w:id="1735930310">
      <w:bodyDiv w:val="1"/>
      <w:marLeft w:val="0"/>
      <w:marRight w:val="0"/>
      <w:marTop w:val="0"/>
      <w:marBottom w:val="0"/>
      <w:divBdr>
        <w:top w:val="none" w:sz="0" w:space="0" w:color="auto"/>
        <w:left w:val="none" w:sz="0" w:space="0" w:color="auto"/>
        <w:bottom w:val="none" w:sz="0" w:space="0" w:color="auto"/>
        <w:right w:val="none" w:sz="0" w:space="0" w:color="auto"/>
      </w:divBdr>
    </w:div>
    <w:div w:id="1743790426">
      <w:bodyDiv w:val="1"/>
      <w:marLeft w:val="0"/>
      <w:marRight w:val="0"/>
      <w:marTop w:val="0"/>
      <w:marBottom w:val="0"/>
      <w:divBdr>
        <w:top w:val="none" w:sz="0" w:space="0" w:color="auto"/>
        <w:left w:val="none" w:sz="0" w:space="0" w:color="auto"/>
        <w:bottom w:val="none" w:sz="0" w:space="0" w:color="auto"/>
        <w:right w:val="none" w:sz="0" w:space="0" w:color="auto"/>
      </w:divBdr>
    </w:div>
    <w:div w:id="1743983419">
      <w:bodyDiv w:val="1"/>
      <w:marLeft w:val="0"/>
      <w:marRight w:val="0"/>
      <w:marTop w:val="0"/>
      <w:marBottom w:val="0"/>
      <w:divBdr>
        <w:top w:val="none" w:sz="0" w:space="0" w:color="auto"/>
        <w:left w:val="none" w:sz="0" w:space="0" w:color="auto"/>
        <w:bottom w:val="none" w:sz="0" w:space="0" w:color="auto"/>
        <w:right w:val="none" w:sz="0" w:space="0" w:color="auto"/>
      </w:divBdr>
    </w:div>
    <w:div w:id="1753500329">
      <w:bodyDiv w:val="1"/>
      <w:marLeft w:val="0"/>
      <w:marRight w:val="0"/>
      <w:marTop w:val="0"/>
      <w:marBottom w:val="0"/>
      <w:divBdr>
        <w:top w:val="none" w:sz="0" w:space="0" w:color="auto"/>
        <w:left w:val="none" w:sz="0" w:space="0" w:color="auto"/>
        <w:bottom w:val="none" w:sz="0" w:space="0" w:color="auto"/>
        <w:right w:val="none" w:sz="0" w:space="0" w:color="auto"/>
      </w:divBdr>
    </w:div>
    <w:div w:id="1840658836">
      <w:bodyDiv w:val="1"/>
      <w:marLeft w:val="0"/>
      <w:marRight w:val="0"/>
      <w:marTop w:val="0"/>
      <w:marBottom w:val="0"/>
      <w:divBdr>
        <w:top w:val="none" w:sz="0" w:space="0" w:color="auto"/>
        <w:left w:val="none" w:sz="0" w:space="0" w:color="auto"/>
        <w:bottom w:val="none" w:sz="0" w:space="0" w:color="auto"/>
        <w:right w:val="none" w:sz="0" w:space="0" w:color="auto"/>
      </w:divBdr>
    </w:div>
    <w:div w:id="1869415312">
      <w:bodyDiv w:val="1"/>
      <w:marLeft w:val="0"/>
      <w:marRight w:val="0"/>
      <w:marTop w:val="0"/>
      <w:marBottom w:val="0"/>
      <w:divBdr>
        <w:top w:val="none" w:sz="0" w:space="0" w:color="auto"/>
        <w:left w:val="none" w:sz="0" w:space="0" w:color="auto"/>
        <w:bottom w:val="none" w:sz="0" w:space="0" w:color="auto"/>
        <w:right w:val="none" w:sz="0" w:space="0" w:color="auto"/>
      </w:divBdr>
    </w:div>
    <w:div w:id="1869947773">
      <w:bodyDiv w:val="1"/>
      <w:marLeft w:val="0"/>
      <w:marRight w:val="0"/>
      <w:marTop w:val="0"/>
      <w:marBottom w:val="0"/>
      <w:divBdr>
        <w:top w:val="none" w:sz="0" w:space="0" w:color="auto"/>
        <w:left w:val="none" w:sz="0" w:space="0" w:color="auto"/>
        <w:bottom w:val="none" w:sz="0" w:space="0" w:color="auto"/>
        <w:right w:val="none" w:sz="0" w:space="0" w:color="auto"/>
      </w:divBdr>
    </w:div>
    <w:div w:id="1870803050">
      <w:bodyDiv w:val="1"/>
      <w:marLeft w:val="0"/>
      <w:marRight w:val="0"/>
      <w:marTop w:val="0"/>
      <w:marBottom w:val="0"/>
      <w:divBdr>
        <w:top w:val="none" w:sz="0" w:space="0" w:color="auto"/>
        <w:left w:val="none" w:sz="0" w:space="0" w:color="auto"/>
        <w:bottom w:val="none" w:sz="0" w:space="0" w:color="auto"/>
        <w:right w:val="none" w:sz="0" w:space="0" w:color="auto"/>
      </w:divBdr>
    </w:div>
    <w:div w:id="1887446930">
      <w:bodyDiv w:val="1"/>
      <w:marLeft w:val="0"/>
      <w:marRight w:val="0"/>
      <w:marTop w:val="0"/>
      <w:marBottom w:val="0"/>
      <w:divBdr>
        <w:top w:val="none" w:sz="0" w:space="0" w:color="auto"/>
        <w:left w:val="none" w:sz="0" w:space="0" w:color="auto"/>
        <w:bottom w:val="none" w:sz="0" w:space="0" w:color="auto"/>
        <w:right w:val="none" w:sz="0" w:space="0" w:color="auto"/>
      </w:divBdr>
    </w:div>
    <w:div w:id="1893228367">
      <w:bodyDiv w:val="1"/>
      <w:marLeft w:val="0"/>
      <w:marRight w:val="0"/>
      <w:marTop w:val="0"/>
      <w:marBottom w:val="0"/>
      <w:divBdr>
        <w:top w:val="none" w:sz="0" w:space="0" w:color="auto"/>
        <w:left w:val="none" w:sz="0" w:space="0" w:color="auto"/>
        <w:bottom w:val="none" w:sz="0" w:space="0" w:color="auto"/>
        <w:right w:val="none" w:sz="0" w:space="0" w:color="auto"/>
      </w:divBdr>
    </w:div>
    <w:div w:id="1896234715">
      <w:bodyDiv w:val="1"/>
      <w:marLeft w:val="0"/>
      <w:marRight w:val="0"/>
      <w:marTop w:val="0"/>
      <w:marBottom w:val="0"/>
      <w:divBdr>
        <w:top w:val="none" w:sz="0" w:space="0" w:color="auto"/>
        <w:left w:val="none" w:sz="0" w:space="0" w:color="auto"/>
        <w:bottom w:val="none" w:sz="0" w:space="0" w:color="auto"/>
        <w:right w:val="none" w:sz="0" w:space="0" w:color="auto"/>
      </w:divBdr>
    </w:div>
    <w:div w:id="1898197422">
      <w:bodyDiv w:val="1"/>
      <w:marLeft w:val="0"/>
      <w:marRight w:val="0"/>
      <w:marTop w:val="0"/>
      <w:marBottom w:val="0"/>
      <w:divBdr>
        <w:top w:val="none" w:sz="0" w:space="0" w:color="auto"/>
        <w:left w:val="none" w:sz="0" w:space="0" w:color="auto"/>
        <w:bottom w:val="none" w:sz="0" w:space="0" w:color="auto"/>
        <w:right w:val="none" w:sz="0" w:space="0" w:color="auto"/>
      </w:divBdr>
    </w:div>
    <w:div w:id="1949314000">
      <w:bodyDiv w:val="1"/>
      <w:marLeft w:val="0"/>
      <w:marRight w:val="0"/>
      <w:marTop w:val="0"/>
      <w:marBottom w:val="0"/>
      <w:divBdr>
        <w:top w:val="none" w:sz="0" w:space="0" w:color="auto"/>
        <w:left w:val="none" w:sz="0" w:space="0" w:color="auto"/>
        <w:bottom w:val="none" w:sz="0" w:space="0" w:color="auto"/>
        <w:right w:val="none" w:sz="0" w:space="0" w:color="auto"/>
      </w:divBdr>
    </w:div>
    <w:div w:id="1949894137">
      <w:bodyDiv w:val="1"/>
      <w:marLeft w:val="0"/>
      <w:marRight w:val="0"/>
      <w:marTop w:val="0"/>
      <w:marBottom w:val="0"/>
      <w:divBdr>
        <w:top w:val="none" w:sz="0" w:space="0" w:color="auto"/>
        <w:left w:val="none" w:sz="0" w:space="0" w:color="auto"/>
        <w:bottom w:val="none" w:sz="0" w:space="0" w:color="auto"/>
        <w:right w:val="none" w:sz="0" w:space="0" w:color="auto"/>
      </w:divBdr>
    </w:div>
    <w:div w:id="1986470913">
      <w:bodyDiv w:val="1"/>
      <w:marLeft w:val="0"/>
      <w:marRight w:val="0"/>
      <w:marTop w:val="0"/>
      <w:marBottom w:val="0"/>
      <w:divBdr>
        <w:top w:val="none" w:sz="0" w:space="0" w:color="auto"/>
        <w:left w:val="none" w:sz="0" w:space="0" w:color="auto"/>
        <w:bottom w:val="none" w:sz="0" w:space="0" w:color="auto"/>
        <w:right w:val="none" w:sz="0" w:space="0" w:color="auto"/>
      </w:divBdr>
    </w:div>
    <w:div w:id="1987003207">
      <w:bodyDiv w:val="1"/>
      <w:marLeft w:val="0"/>
      <w:marRight w:val="0"/>
      <w:marTop w:val="0"/>
      <w:marBottom w:val="0"/>
      <w:divBdr>
        <w:top w:val="none" w:sz="0" w:space="0" w:color="auto"/>
        <w:left w:val="none" w:sz="0" w:space="0" w:color="auto"/>
        <w:bottom w:val="none" w:sz="0" w:space="0" w:color="auto"/>
        <w:right w:val="none" w:sz="0" w:space="0" w:color="auto"/>
      </w:divBdr>
    </w:div>
    <w:div w:id="1992249865">
      <w:bodyDiv w:val="1"/>
      <w:marLeft w:val="0"/>
      <w:marRight w:val="0"/>
      <w:marTop w:val="0"/>
      <w:marBottom w:val="0"/>
      <w:divBdr>
        <w:top w:val="none" w:sz="0" w:space="0" w:color="auto"/>
        <w:left w:val="none" w:sz="0" w:space="0" w:color="auto"/>
        <w:bottom w:val="none" w:sz="0" w:space="0" w:color="auto"/>
        <w:right w:val="none" w:sz="0" w:space="0" w:color="auto"/>
      </w:divBdr>
    </w:div>
    <w:div w:id="1993215663">
      <w:bodyDiv w:val="1"/>
      <w:marLeft w:val="0"/>
      <w:marRight w:val="0"/>
      <w:marTop w:val="0"/>
      <w:marBottom w:val="0"/>
      <w:divBdr>
        <w:top w:val="none" w:sz="0" w:space="0" w:color="auto"/>
        <w:left w:val="none" w:sz="0" w:space="0" w:color="auto"/>
        <w:bottom w:val="none" w:sz="0" w:space="0" w:color="auto"/>
        <w:right w:val="none" w:sz="0" w:space="0" w:color="auto"/>
      </w:divBdr>
    </w:div>
    <w:div w:id="2012100340">
      <w:bodyDiv w:val="1"/>
      <w:marLeft w:val="0"/>
      <w:marRight w:val="0"/>
      <w:marTop w:val="0"/>
      <w:marBottom w:val="0"/>
      <w:divBdr>
        <w:top w:val="none" w:sz="0" w:space="0" w:color="auto"/>
        <w:left w:val="none" w:sz="0" w:space="0" w:color="auto"/>
        <w:bottom w:val="none" w:sz="0" w:space="0" w:color="auto"/>
        <w:right w:val="none" w:sz="0" w:space="0" w:color="auto"/>
      </w:divBdr>
    </w:div>
    <w:div w:id="2012638730">
      <w:bodyDiv w:val="1"/>
      <w:marLeft w:val="0"/>
      <w:marRight w:val="0"/>
      <w:marTop w:val="0"/>
      <w:marBottom w:val="0"/>
      <w:divBdr>
        <w:top w:val="none" w:sz="0" w:space="0" w:color="auto"/>
        <w:left w:val="none" w:sz="0" w:space="0" w:color="auto"/>
        <w:bottom w:val="none" w:sz="0" w:space="0" w:color="auto"/>
        <w:right w:val="none" w:sz="0" w:space="0" w:color="auto"/>
      </w:divBdr>
    </w:div>
    <w:div w:id="2013215815">
      <w:bodyDiv w:val="1"/>
      <w:marLeft w:val="0"/>
      <w:marRight w:val="0"/>
      <w:marTop w:val="0"/>
      <w:marBottom w:val="0"/>
      <w:divBdr>
        <w:top w:val="none" w:sz="0" w:space="0" w:color="auto"/>
        <w:left w:val="none" w:sz="0" w:space="0" w:color="auto"/>
        <w:bottom w:val="none" w:sz="0" w:space="0" w:color="auto"/>
        <w:right w:val="none" w:sz="0" w:space="0" w:color="auto"/>
      </w:divBdr>
    </w:div>
    <w:div w:id="2050298838">
      <w:bodyDiv w:val="1"/>
      <w:marLeft w:val="0"/>
      <w:marRight w:val="0"/>
      <w:marTop w:val="0"/>
      <w:marBottom w:val="0"/>
      <w:divBdr>
        <w:top w:val="none" w:sz="0" w:space="0" w:color="auto"/>
        <w:left w:val="none" w:sz="0" w:space="0" w:color="auto"/>
        <w:bottom w:val="none" w:sz="0" w:space="0" w:color="auto"/>
        <w:right w:val="none" w:sz="0" w:space="0" w:color="auto"/>
      </w:divBdr>
    </w:div>
    <w:div w:id="2062361497">
      <w:bodyDiv w:val="1"/>
      <w:marLeft w:val="0"/>
      <w:marRight w:val="0"/>
      <w:marTop w:val="0"/>
      <w:marBottom w:val="0"/>
      <w:divBdr>
        <w:top w:val="none" w:sz="0" w:space="0" w:color="auto"/>
        <w:left w:val="none" w:sz="0" w:space="0" w:color="auto"/>
        <w:bottom w:val="none" w:sz="0" w:space="0" w:color="auto"/>
        <w:right w:val="none" w:sz="0" w:space="0" w:color="auto"/>
      </w:divBdr>
    </w:div>
    <w:div w:id="2065449864">
      <w:bodyDiv w:val="1"/>
      <w:marLeft w:val="0"/>
      <w:marRight w:val="0"/>
      <w:marTop w:val="0"/>
      <w:marBottom w:val="0"/>
      <w:divBdr>
        <w:top w:val="none" w:sz="0" w:space="0" w:color="auto"/>
        <w:left w:val="none" w:sz="0" w:space="0" w:color="auto"/>
        <w:bottom w:val="none" w:sz="0" w:space="0" w:color="auto"/>
        <w:right w:val="none" w:sz="0" w:space="0" w:color="auto"/>
      </w:divBdr>
    </w:div>
    <w:div w:id="2128424562">
      <w:bodyDiv w:val="1"/>
      <w:marLeft w:val="0"/>
      <w:marRight w:val="0"/>
      <w:marTop w:val="0"/>
      <w:marBottom w:val="0"/>
      <w:divBdr>
        <w:top w:val="none" w:sz="0" w:space="0" w:color="auto"/>
        <w:left w:val="none" w:sz="0" w:space="0" w:color="auto"/>
        <w:bottom w:val="none" w:sz="0" w:space="0" w:color="auto"/>
        <w:right w:val="none" w:sz="0" w:space="0" w:color="auto"/>
      </w:divBdr>
    </w:div>
    <w:div w:id="2133667277">
      <w:bodyDiv w:val="1"/>
      <w:marLeft w:val="0"/>
      <w:marRight w:val="0"/>
      <w:marTop w:val="0"/>
      <w:marBottom w:val="0"/>
      <w:divBdr>
        <w:top w:val="none" w:sz="0" w:space="0" w:color="auto"/>
        <w:left w:val="none" w:sz="0" w:space="0" w:color="auto"/>
        <w:bottom w:val="none" w:sz="0" w:space="0" w:color="auto"/>
        <w:right w:val="none" w:sz="0" w:space="0" w:color="auto"/>
      </w:divBdr>
    </w:div>
    <w:div w:id="214446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ategory:Murdered_male_actor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en.wikipedia.org/wiki/Category:English_rock_singer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Category:1940_births" TargetMode="Externa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D:\universit&#224;\cache\SocialExtraction\report_grafic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niversit&#224;\cache\SocialExtraction\report_grafic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niversit&#224;\cache\SocialExtraction\report_grafici.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Calinsky evaluation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1"/>
          <c:order val="0"/>
          <c:tx>
            <c:strRef>
              <c:f>Calinsky!$B$1</c:f>
              <c:strCache>
                <c:ptCount val="1"/>
                <c:pt idx="0">
                  <c:v>config1</c:v>
                </c:pt>
              </c:strCache>
            </c:strRef>
          </c:tx>
          <c:spPr>
            <a:solidFill>
              <a:schemeClr val="accent2"/>
            </a:solidFill>
            <a:ln>
              <a:noFill/>
            </a:ln>
            <a:effectLst/>
          </c:spPr>
          <c:invertIfNegative val="0"/>
          <c:cat>
            <c:numRef>
              <c:f>Calinsky!$A$2:$A$13</c:f>
              <c:numCache>
                <c:formatCode>General</c:formatCode>
                <c:ptCount val="12"/>
                <c:pt idx="0">
                  <c:v>50</c:v>
                </c:pt>
                <c:pt idx="1">
                  <c:v>100</c:v>
                </c:pt>
                <c:pt idx="2">
                  <c:v>150</c:v>
                </c:pt>
                <c:pt idx="3">
                  <c:v>300</c:v>
                </c:pt>
                <c:pt idx="4">
                  <c:v>350</c:v>
                </c:pt>
                <c:pt idx="5">
                  <c:v>400</c:v>
                </c:pt>
                <c:pt idx="6">
                  <c:v>450</c:v>
                </c:pt>
                <c:pt idx="7">
                  <c:v>500</c:v>
                </c:pt>
                <c:pt idx="8">
                  <c:v>550</c:v>
                </c:pt>
                <c:pt idx="9">
                  <c:v>600</c:v>
                </c:pt>
                <c:pt idx="10">
                  <c:v>750</c:v>
                </c:pt>
                <c:pt idx="11">
                  <c:v>800</c:v>
                </c:pt>
              </c:numCache>
            </c:numRef>
          </c:cat>
          <c:val>
            <c:numRef>
              <c:f>Calinsky!$B$2:$B$13</c:f>
              <c:numCache>
                <c:formatCode>#,##0</c:formatCode>
                <c:ptCount val="12"/>
                <c:pt idx="0">
                  <c:v>7070.2325899999996</c:v>
                </c:pt>
                <c:pt idx="1">
                  <c:v>4624.0150700000004</c:v>
                </c:pt>
                <c:pt idx="2">
                  <c:v>3657.4498100000001</c:v>
                </c:pt>
                <c:pt idx="3">
                  <c:v>2505.07177</c:v>
                </c:pt>
                <c:pt idx="4">
                  <c:v>2284.19245</c:v>
                </c:pt>
                <c:pt idx="5">
                  <c:v>2133.40002</c:v>
                </c:pt>
                <c:pt idx="6">
                  <c:v>1968.6312700000001</c:v>
                </c:pt>
                <c:pt idx="7">
                  <c:v>1839.38744</c:v>
                </c:pt>
                <c:pt idx="8">
                  <c:v>1734.50881</c:v>
                </c:pt>
                <c:pt idx="9">
                  <c:v>1633.38348</c:v>
                </c:pt>
                <c:pt idx="10">
                  <c:v>1403.9857199999999</c:v>
                </c:pt>
                <c:pt idx="11">
                  <c:v>1339.58456</c:v>
                </c:pt>
              </c:numCache>
            </c:numRef>
          </c:val>
          <c:extLst>
            <c:ext xmlns:c16="http://schemas.microsoft.com/office/drawing/2014/chart" uri="{C3380CC4-5D6E-409C-BE32-E72D297353CC}">
              <c16:uniqueId val="{00000000-2D41-4DF8-8B54-CC8A75A7744A}"/>
            </c:ext>
          </c:extLst>
        </c:ser>
        <c:ser>
          <c:idx val="2"/>
          <c:order val="1"/>
          <c:tx>
            <c:strRef>
              <c:f>Calinsky!$C$1</c:f>
              <c:strCache>
                <c:ptCount val="1"/>
                <c:pt idx="0">
                  <c:v>config2</c:v>
                </c:pt>
              </c:strCache>
            </c:strRef>
          </c:tx>
          <c:spPr>
            <a:solidFill>
              <a:schemeClr val="accent3"/>
            </a:solidFill>
            <a:ln>
              <a:noFill/>
            </a:ln>
            <a:effectLst/>
          </c:spPr>
          <c:invertIfNegative val="0"/>
          <c:cat>
            <c:numRef>
              <c:f>Calinsky!$A$2:$A$13</c:f>
              <c:numCache>
                <c:formatCode>General</c:formatCode>
                <c:ptCount val="12"/>
                <c:pt idx="0">
                  <c:v>50</c:v>
                </c:pt>
                <c:pt idx="1">
                  <c:v>100</c:v>
                </c:pt>
                <c:pt idx="2">
                  <c:v>150</c:v>
                </c:pt>
                <c:pt idx="3">
                  <c:v>300</c:v>
                </c:pt>
                <c:pt idx="4">
                  <c:v>350</c:v>
                </c:pt>
                <c:pt idx="5">
                  <c:v>400</c:v>
                </c:pt>
                <c:pt idx="6">
                  <c:v>450</c:v>
                </c:pt>
                <c:pt idx="7">
                  <c:v>500</c:v>
                </c:pt>
                <c:pt idx="8">
                  <c:v>550</c:v>
                </c:pt>
                <c:pt idx="9">
                  <c:v>600</c:v>
                </c:pt>
                <c:pt idx="10">
                  <c:v>750</c:v>
                </c:pt>
                <c:pt idx="11">
                  <c:v>800</c:v>
                </c:pt>
              </c:numCache>
            </c:numRef>
          </c:cat>
          <c:val>
            <c:numRef>
              <c:f>Calinsky!$C$2:$C$13</c:f>
              <c:numCache>
                <c:formatCode>#,##0</c:formatCode>
                <c:ptCount val="12"/>
                <c:pt idx="0">
                  <c:v>6976.5030174182702</c:v>
                </c:pt>
                <c:pt idx="1">
                  <c:v>4477.0698273034704</c:v>
                </c:pt>
                <c:pt idx="2">
                  <c:v>3571.6759231639498</c:v>
                </c:pt>
                <c:pt idx="3">
                  <c:v>2394.1535364700899</c:v>
                </c:pt>
                <c:pt idx="4">
                  <c:v>2205.5930040038002</c:v>
                </c:pt>
                <c:pt idx="5">
                  <c:v>2028.9906003456899</c:v>
                </c:pt>
                <c:pt idx="6">
                  <c:v>1873.50337617388</c:v>
                </c:pt>
                <c:pt idx="7">
                  <c:v>1762.0725857422899</c:v>
                </c:pt>
                <c:pt idx="8">
                  <c:v>1655.87986245823</c:v>
                </c:pt>
                <c:pt idx="9">
                  <c:v>1551.53116132799</c:v>
                </c:pt>
                <c:pt idx="10">
                  <c:v>1330.23915886697</c:v>
                </c:pt>
                <c:pt idx="11">
                  <c:v>1265.7260119903499</c:v>
                </c:pt>
              </c:numCache>
            </c:numRef>
          </c:val>
          <c:extLst>
            <c:ext xmlns:c16="http://schemas.microsoft.com/office/drawing/2014/chart" uri="{C3380CC4-5D6E-409C-BE32-E72D297353CC}">
              <c16:uniqueId val="{00000001-2D41-4DF8-8B54-CC8A75A7744A}"/>
            </c:ext>
          </c:extLst>
        </c:ser>
        <c:ser>
          <c:idx val="0"/>
          <c:order val="2"/>
          <c:tx>
            <c:strRef>
              <c:f>Calinsky!$D$1</c:f>
              <c:strCache>
                <c:ptCount val="1"/>
                <c:pt idx="0">
                  <c:v>config3</c:v>
                </c:pt>
              </c:strCache>
            </c:strRef>
          </c:tx>
          <c:spPr>
            <a:solidFill>
              <a:schemeClr val="accent1"/>
            </a:solidFill>
            <a:ln>
              <a:noFill/>
            </a:ln>
            <a:effectLst/>
          </c:spPr>
          <c:invertIfNegative val="0"/>
          <c:val>
            <c:numRef>
              <c:f>Calinsky!$D$2:$D$13</c:f>
              <c:numCache>
                <c:formatCode>#,##0</c:formatCode>
                <c:ptCount val="12"/>
                <c:pt idx="0">
                  <c:v>11428.498382198701</c:v>
                </c:pt>
                <c:pt idx="1">
                  <c:v>7984.50527156106</c:v>
                </c:pt>
                <c:pt idx="2">
                  <c:v>6480.4471926022898</c:v>
                </c:pt>
                <c:pt idx="3">
                  <c:v>4131.1039805424298</c:v>
                </c:pt>
                <c:pt idx="4">
                  <c:v>3726.8156574524401</c:v>
                </c:pt>
                <c:pt idx="5">
                  <c:v>3403.0348825865899</c:v>
                </c:pt>
                <c:pt idx="6">
                  <c:v>3125.7205356069499</c:v>
                </c:pt>
                <c:pt idx="7">
                  <c:v>2900.3936856996202</c:v>
                </c:pt>
                <c:pt idx="8">
                  <c:v>2716.4692958017699</c:v>
                </c:pt>
                <c:pt idx="9">
                  <c:v>2570.6077303617399</c:v>
                </c:pt>
                <c:pt idx="10">
                  <c:v>2156.4654736843399</c:v>
                </c:pt>
                <c:pt idx="11">
                  <c:v>2051.6902022161198</c:v>
                </c:pt>
              </c:numCache>
            </c:numRef>
          </c:val>
          <c:extLst>
            <c:ext xmlns:c16="http://schemas.microsoft.com/office/drawing/2014/chart" uri="{C3380CC4-5D6E-409C-BE32-E72D297353CC}">
              <c16:uniqueId val="{00000002-2D41-4DF8-8B54-CC8A75A7744A}"/>
            </c:ext>
          </c:extLst>
        </c:ser>
        <c:dLbls>
          <c:showLegendKey val="0"/>
          <c:showVal val="0"/>
          <c:showCatName val="0"/>
          <c:showSerName val="0"/>
          <c:showPercent val="0"/>
          <c:showBubbleSize val="0"/>
        </c:dLbls>
        <c:gapWidth val="100"/>
        <c:axId val="1361477071"/>
        <c:axId val="1365016655"/>
      </c:barChart>
      <c:lineChart>
        <c:grouping val="standard"/>
        <c:varyColors val="0"/>
        <c:ser>
          <c:idx val="3"/>
          <c:order val="3"/>
          <c:tx>
            <c:strRef>
              <c:f>Calinsky!$E$1</c:f>
              <c:strCache>
                <c:ptCount val="1"/>
                <c:pt idx="0">
                  <c:v>Baseline config1</c:v>
                </c:pt>
              </c:strCache>
            </c:strRef>
          </c:tx>
          <c:spPr>
            <a:ln w="15875" cap="rnd">
              <a:solidFill>
                <a:srgbClr val="FFC000"/>
              </a:solidFill>
              <a:round/>
            </a:ln>
            <a:effectLst/>
          </c:spPr>
          <c:marker>
            <c:symbol val="none"/>
          </c:marker>
          <c:val>
            <c:numRef>
              <c:f>Calinsky!$E$2:$E$13</c:f>
              <c:numCache>
                <c:formatCode>#,##0</c:formatCode>
                <c:ptCount val="12"/>
                <c:pt idx="0">
                  <c:v>636.842581</c:v>
                </c:pt>
                <c:pt idx="1">
                  <c:v>636.842581</c:v>
                </c:pt>
                <c:pt idx="2">
                  <c:v>636.842581</c:v>
                </c:pt>
                <c:pt idx="3">
                  <c:v>636.842581</c:v>
                </c:pt>
                <c:pt idx="4">
                  <c:v>636.842581</c:v>
                </c:pt>
                <c:pt idx="5">
                  <c:v>636.842581</c:v>
                </c:pt>
                <c:pt idx="6">
                  <c:v>636.842581</c:v>
                </c:pt>
                <c:pt idx="7">
                  <c:v>636.842581</c:v>
                </c:pt>
                <c:pt idx="8">
                  <c:v>636.842581</c:v>
                </c:pt>
                <c:pt idx="9">
                  <c:v>636.842581</c:v>
                </c:pt>
                <c:pt idx="10">
                  <c:v>636.842581</c:v>
                </c:pt>
                <c:pt idx="11">
                  <c:v>636.842581</c:v>
                </c:pt>
              </c:numCache>
            </c:numRef>
          </c:val>
          <c:smooth val="0"/>
          <c:extLst>
            <c:ext xmlns:c16="http://schemas.microsoft.com/office/drawing/2014/chart" uri="{C3380CC4-5D6E-409C-BE32-E72D297353CC}">
              <c16:uniqueId val="{00000003-2D41-4DF8-8B54-CC8A75A7744A}"/>
            </c:ext>
          </c:extLst>
        </c:ser>
        <c:ser>
          <c:idx val="4"/>
          <c:order val="4"/>
          <c:tx>
            <c:strRef>
              <c:f>Calinsky!$F$1</c:f>
              <c:strCache>
                <c:ptCount val="1"/>
                <c:pt idx="0">
                  <c:v>Baseline config2</c:v>
                </c:pt>
              </c:strCache>
            </c:strRef>
          </c:tx>
          <c:spPr>
            <a:ln w="15875" cap="rnd">
              <a:solidFill>
                <a:srgbClr val="7030A0"/>
              </a:solidFill>
              <a:round/>
            </a:ln>
            <a:effectLst/>
          </c:spPr>
          <c:marker>
            <c:symbol val="none"/>
          </c:marker>
          <c:val>
            <c:numRef>
              <c:f>Calinsky!$F$2:$F$13</c:f>
              <c:numCache>
                <c:formatCode>#,##0</c:formatCode>
                <c:ptCount val="12"/>
                <c:pt idx="0">
                  <c:v>675.63978240620702</c:v>
                </c:pt>
                <c:pt idx="1">
                  <c:v>675.63978240620702</c:v>
                </c:pt>
                <c:pt idx="2">
                  <c:v>675.63978240620702</c:v>
                </c:pt>
                <c:pt idx="3">
                  <c:v>675.63978240620702</c:v>
                </c:pt>
                <c:pt idx="4">
                  <c:v>675.63978240620702</c:v>
                </c:pt>
                <c:pt idx="5">
                  <c:v>675.63978240620702</c:v>
                </c:pt>
                <c:pt idx="6">
                  <c:v>675.63978240620702</c:v>
                </c:pt>
                <c:pt idx="7">
                  <c:v>675.63978240620702</c:v>
                </c:pt>
                <c:pt idx="8">
                  <c:v>675.63978240620702</c:v>
                </c:pt>
                <c:pt idx="9">
                  <c:v>675.63978240620702</c:v>
                </c:pt>
                <c:pt idx="10">
                  <c:v>675.63978240620702</c:v>
                </c:pt>
                <c:pt idx="11">
                  <c:v>675.63978240620702</c:v>
                </c:pt>
              </c:numCache>
            </c:numRef>
          </c:val>
          <c:smooth val="0"/>
          <c:extLst>
            <c:ext xmlns:c16="http://schemas.microsoft.com/office/drawing/2014/chart" uri="{C3380CC4-5D6E-409C-BE32-E72D297353CC}">
              <c16:uniqueId val="{00000004-2D41-4DF8-8B54-CC8A75A7744A}"/>
            </c:ext>
          </c:extLst>
        </c:ser>
        <c:ser>
          <c:idx val="5"/>
          <c:order val="5"/>
          <c:tx>
            <c:strRef>
              <c:f>Calinsky!$G$1</c:f>
              <c:strCache>
                <c:ptCount val="1"/>
                <c:pt idx="0">
                  <c:v>Baseline config3</c:v>
                </c:pt>
              </c:strCache>
            </c:strRef>
          </c:tx>
          <c:spPr>
            <a:ln w="15875" cap="rnd">
              <a:solidFill>
                <a:schemeClr val="accent6"/>
              </a:solidFill>
              <a:round/>
            </a:ln>
            <a:effectLst/>
          </c:spPr>
          <c:marker>
            <c:symbol val="none"/>
          </c:marker>
          <c:val>
            <c:numRef>
              <c:f>Calinsky!$G$2:$G$13</c:f>
              <c:numCache>
                <c:formatCode>#,##0</c:formatCode>
                <c:ptCount val="12"/>
                <c:pt idx="0">
                  <c:v>2570.6077303617399</c:v>
                </c:pt>
                <c:pt idx="1">
                  <c:v>2570.6077303617399</c:v>
                </c:pt>
                <c:pt idx="2">
                  <c:v>2570.6077303617399</c:v>
                </c:pt>
                <c:pt idx="3">
                  <c:v>2570.6077303617399</c:v>
                </c:pt>
                <c:pt idx="4">
                  <c:v>2570.6077303617399</c:v>
                </c:pt>
                <c:pt idx="5">
                  <c:v>2570.6077303617399</c:v>
                </c:pt>
                <c:pt idx="6">
                  <c:v>2570.6077303617399</c:v>
                </c:pt>
                <c:pt idx="7">
                  <c:v>2570.6077303617399</c:v>
                </c:pt>
                <c:pt idx="8">
                  <c:v>2570.6077303617399</c:v>
                </c:pt>
                <c:pt idx="9">
                  <c:v>2570.6077303617399</c:v>
                </c:pt>
                <c:pt idx="10">
                  <c:v>2570.6077303617399</c:v>
                </c:pt>
                <c:pt idx="11">
                  <c:v>2570.6077303617399</c:v>
                </c:pt>
              </c:numCache>
            </c:numRef>
          </c:val>
          <c:smooth val="0"/>
          <c:extLst>
            <c:ext xmlns:c16="http://schemas.microsoft.com/office/drawing/2014/chart" uri="{C3380CC4-5D6E-409C-BE32-E72D297353CC}">
              <c16:uniqueId val="{00000005-2D41-4DF8-8B54-CC8A75A7744A}"/>
            </c:ext>
          </c:extLst>
        </c:ser>
        <c:dLbls>
          <c:showLegendKey val="0"/>
          <c:showVal val="0"/>
          <c:showCatName val="0"/>
          <c:showSerName val="0"/>
          <c:showPercent val="0"/>
          <c:showBubbleSize val="0"/>
        </c:dLbls>
        <c:marker val="1"/>
        <c:smooth val="0"/>
        <c:axId val="1361477071"/>
        <c:axId val="1365016655"/>
      </c:lineChart>
      <c:catAx>
        <c:axId val="13614770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Number</a:t>
                </a:r>
                <a:r>
                  <a:rPr lang="it-IT" baseline="0"/>
                  <a:t> of clusters</a:t>
                </a:r>
                <a:endParaRPr lang="it-I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365016655"/>
        <c:crosses val="autoZero"/>
        <c:auto val="1"/>
        <c:lblAlgn val="ctr"/>
        <c:lblOffset val="100"/>
        <c:noMultiLvlLbl val="0"/>
      </c:catAx>
      <c:valAx>
        <c:axId val="1365016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Calinsky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3614770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Davies evaluation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1"/>
          <c:order val="0"/>
          <c:tx>
            <c:strRef>
              <c:f>Davies!$B$1</c:f>
              <c:strCache>
                <c:ptCount val="1"/>
                <c:pt idx="0">
                  <c:v>config1</c:v>
                </c:pt>
              </c:strCache>
            </c:strRef>
          </c:tx>
          <c:spPr>
            <a:solidFill>
              <a:schemeClr val="accent2"/>
            </a:solidFill>
            <a:ln>
              <a:noFill/>
            </a:ln>
            <a:effectLst/>
          </c:spPr>
          <c:invertIfNegative val="0"/>
          <c:cat>
            <c:numRef>
              <c:f>Davies!$A$2:$A$13</c:f>
              <c:numCache>
                <c:formatCode>General</c:formatCode>
                <c:ptCount val="12"/>
                <c:pt idx="0">
                  <c:v>50</c:v>
                </c:pt>
                <c:pt idx="1">
                  <c:v>100</c:v>
                </c:pt>
                <c:pt idx="2">
                  <c:v>150</c:v>
                </c:pt>
                <c:pt idx="3">
                  <c:v>300</c:v>
                </c:pt>
                <c:pt idx="4">
                  <c:v>350</c:v>
                </c:pt>
                <c:pt idx="5">
                  <c:v>400</c:v>
                </c:pt>
                <c:pt idx="6">
                  <c:v>450</c:v>
                </c:pt>
                <c:pt idx="7">
                  <c:v>500</c:v>
                </c:pt>
                <c:pt idx="8">
                  <c:v>550</c:v>
                </c:pt>
                <c:pt idx="9">
                  <c:v>600</c:v>
                </c:pt>
                <c:pt idx="10">
                  <c:v>750</c:v>
                </c:pt>
                <c:pt idx="11">
                  <c:v>800</c:v>
                </c:pt>
              </c:numCache>
            </c:numRef>
          </c:cat>
          <c:val>
            <c:numRef>
              <c:f>Davies!$B$2:$B$13</c:f>
              <c:numCache>
                <c:formatCode>#,##0.00</c:formatCode>
                <c:ptCount val="12"/>
                <c:pt idx="0">
                  <c:v>2.7548089999999998</c:v>
                </c:pt>
                <c:pt idx="1">
                  <c:v>2.5659890000000001</c:v>
                </c:pt>
                <c:pt idx="2">
                  <c:v>2.4395720000000001</c:v>
                </c:pt>
                <c:pt idx="3">
                  <c:v>2.177</c:v>
                </c:pt>
                <c:pt idx="4">
                  <c:v>2.2468620000000001</c:v>
                </c:pt>
                <c:pt idx="5">
                  <c:v>2.1912379999999998</c:v>
                </c:pt>
                <c:pt idx="6">
                  <c:v>2.2205889999999999</c:v>
                </c:pt>
                <c:pt idx="7">
                  <c:v>2.1816179999999998</c:v>
                </c:pt>
                <c:pt idx="8">
                  <c:v>2.1936010000000001</c:v>
                </c:pt>
                <c:pt idx="9">
                  <c:v>2.2032569999999998</c:v>
                </c:pt>
                <c:pt idx="10">
                  <c:v>2.229943</c:v>
                </c:pt>
                <c:pt idx="11">
                  <c:v>2.2459389999999999</c:v>
                </c:pt>
              </c:numCache>
            </c:numRef>
          </c:val>
          <c:extLst>
            <c:ext xmlns:c16="http://schemas.microsoft.com/office/drawing/2014/chart" uri="{C3380CC4-5D6E-409C-BE32-E72D297353CC}">
              <c16:uniqueId val="{00000000-E715-478E-A7BD-4AAF1217D9F0}"/>
            </c:ext>
          </c:extLst>
        </c:ser>
        <c:ser>
          <c:idx val="0"/>
          <c:order val="1"/>
          <c:tx>
            <c:strRef>
              <c:f>Davies!$C$1</c:f>
              <c:strCache>
                <c:ptCount val="1"/>
                <c:pt idx="0">
                  <c:v>config2</c:v>
                </c:pt>
              </c:strCache>
            </c:strRef>
          </c:tx>
          <c:spPr>
            <a:solidFill>
              <a:schemeClr val="accent1"/>
            </a:solidFill>
            <a:ln>
              <a:noFill/>
            </a:ln>
            <a:effectLst/>
          </c:spPr>
          <c:invertIfNegative val="0"/>
          <c:val>
            <c:numRef>
              <c:f>Davies!$C$2:$C$13</c:f>
              <c:numCache>
                <c:formatCode>#,##0.00</c:formatCode>
                <c:ptCount val="12"/>
                <c:pt idx="0">
                  <c:v>2.69818312935538</c:v>
                </c:pt>
                <c:pt idx="1">
                  <c:v>2.5990778925013198</c:v>
                </c:pt>
                <c:pt idx="2">
                  <c:v>2.4491506162067598</c:v>
                </c:pt>
                <c:pt idx="3">
                  <c:v>2.2751180309428101</c:v>
                </c:pt>
                <c:pt idx="4">
                  <c:v>2.1980964722874101</c:v>
                </c:pt>
                <c:pt idx="5">
                  <c:v>2.1728599663499502</c:v>
                </c:pt>
                <c:pt idx="6">
                  <c:v>2.1905754735721299</c:v>
                </c:pt>
                <c:pt idx="7">
                  <c:v>2.2586879666664901</c:v>
                </c:pt>
                <c:pt idx="8">
                  <c:v>2.2972546919451</c:v>
                </c:pt>
                <c:pt idx="9">
                  <c:v>2.28776823344842</c:v>
                </c:pt>
                <c:pt idx="10">
                  <c:v>2.2617661508543101</c:v>
                </c:pt>
                <c:pt idx="11">
                  <c:v>2.2600118702827698</c:v>
                </c:pt>
              </c:numCache>
            </c:numRef>
          </c:val>
          <c:extLst>
            <c:ext xmlns:c16="http://schemas.microsoft.com/office/drawing/2014/chart" uri="{C3380CC4-5D6E-409C-BE32-E72D297353CC}">
              <c16:uniqueId val="{00000001-E715-478E-A7BD-4AAF1217D9F0}"/>
            </c:ext>
          </c:extLst>
        </c:ser>
        <c:ser>
          <c:idx val="2"/>
          <c:order val="2"/>
          <c:tx>
            <c:strRef>
              <c:f>Davies!$D$1</c:f>
              <c:strCache>
                <c:ptCount val="1"/>
                <c:pt idx="0">
                  <c:v>config3</c:v>
                </c:pt>
              </c:strCache>
            </c:strRef>
          </c:tx>
          <c:spPr>
            <a:solidFill>
              <a:schemeClr val="accent3"/>
            </a:solidFill>
            <a:ln>
              <a:noFill/>
            </a:ln>
            <a:effectLst/>
          </c:spPr>
          <c:invertIfNegative val="0"/>
          <c:val>
            <c:numRef>
              <c:f>Davies!$D$2:$D$13</c:f>
              <c:numCache>
                <c:formatCode>#,##0.00</c:formatCode>
                <c:ptCount val="12"/>
                <c:pt idx="0">
                  <c:v>2.0678097489445499</c:v>
                </c:pt>
                <c:pt idx="1">
                  <c:v>2.0038529761929502</c:v>
                </c:pt>
                <c:pt idx="2">
                  <c:v>1.96244072323788</c:v>
                </c:pt>
                <c:pt idx="3">
                  <c:v>2.0190157215559998</c:v>
                </c:pt>
                <c:pt idx="4">
                  <c:v>2.0703536062309702</c:v>
                </c:pt>
                <c:pt idx="5">
                  <c:v>2.0785408639904701</c:v>
                </c:pt>
                <c:pt idx="6">
                  <c:v>2.1122645932616302</c:v>
                </c:pt>
                <c:pt idx="7">
                  <c:v>2.1105529796910201</c:v>
                </c:pt>
                <c:pt idx="8">
                  <c:v>2.1348145761728201</c:v>
                </c:pt>
                <c:pt idx="9">
                  <c:v>2.6318976111922501</c:v>
                </c:pt>
                <c:pt idx="10">
                  <c:v>2.1577886536169002</c:v>
                </c:pt>
                <c:pt idx="11">
                  <c:v>2.18388749996278</c:v>
                </c:pt>
              </c:numCache>
            </c:numRef>
          </c:val>
          <c:extLst>
            <c:ext xmlns:c16="http://schemas.microsoft.com/office/drawing/2014/chart" uri="{C3380CC4-5D6E-409C-BE32-E72D297353CC}">
              <c16:uniqueId val="{00000002-E715-478E-A7BD-4AAF1217D9F0}"/>
            </c:ext>
          </c:extLst>
        </c:ser>
        <c:dLbls>
          <c:showLegendKey val="0"/>
          <c:showVal val="0"/>
          <c:showCatName val="0"/>
          <c:showSerName val="0"/>
          <c:showPercent val="0"/>
          <c:showBubbleSize val="0"/>
        </c:dLbls>
        <c:gapWidth val="150"/>
        <c:axId val="1379790783"/>
        <c:axId val="1390898799"/>
      </c:barChart>
      <c:lineChart>
        <c:grouping val="standard"/>
        <c:varyColors val="0"/>
        <c:ser>
          <c:idx val="3"/>
          <c:order val="3"/>
          <c:tx>
            <c:strRef>
              <c:f>Davies!$E$1</c:f>
              <c:strCache>
                <c:ptCount val="1"/>
                <c:pt idx="0">
                  <c:v>Baseline config1</c:v>
                </c:pt>
              </c:strCache>
            </c:strRef>
          </c:tx>
          <c:spPr>
            <a:ln w="28575" cap="rnd">
              <a:solidFill>
                <a:srgbClr val="FFC000"/>
              </a:solidFill>
              <a:round/>
            </a:ln>
            <a:effectLst/>
          </c:spPr>
          <c:marker>
            <c:symbol val="none"/>
          </c:marker>
          <c:val>
            <c:numRef>
              <c:f>Davies!$E$2:$E$13</c:f>
              <c:numCache>
                <c:formatCode>#,##0.00</c:formatCode>
                <c:ptCount val="12"/>
                <c:pt idx="0">
                  <c:v>3.167859</c:v>
                </c:pt>
                <c:pt idx="1">
                  <c:v>3.167859</c:v>
                </c:pt>
                <c:pt idx="2">
                  <c:v>3.167859</c:v>
                </c:pt>
                <c:pt idx="3">
                  <c:v>3.167859</c:v>
                </c:pt>
                <c:pt idx="4">
                  <c:v>3.167859</c:v>
                </c:pt>
                <c:pt idx="5">
                  <c:v>3.167859</c:v>
                </c:pt>
                <c:pt idx="6">
                  <c:v>3.167859</c:v>
                </c:pt>
                <c:pt idx="7">
                  <c:v>3.167859</c:v>
                </c:pt>
                <c:pt idx="8">
                  <c:v>3.167859</c:v>
                </c:pt>
                <c:pt idx="9">
                  <c:v>3.167859</c:v>
                </c:pt>
                <c:pt idx="10">
                  <c:v>3.167859</c:v>
                </c:pt>
                <c:pt idx="11">
                  <c:v>3.167859</c:v>
                </c:pt>
              </c:numCache>
            </c:numRef>
          </c:val>
          <c:smooth val="0"/>
          <c:extLst>
            <c:ext xmlns:c16="http://schemas.microsoft.com/office/drawing/2014/chart" uri="{C3380CC4-5D6E-409C-BE32-E72D297353CC}">
              <c16:uniqueId val="{00000003-E715-478E-A7BD-4AAF1217D9F0}"/>
            </c:ext>
          </c:extLst>
        </c:ser>
        <c:ser>
          <c:idx val="4"/>
          <c:order val="4"/>
          <c:tx>
            <c:strRef>
              <c:f>Davies!$F$1</c:f>
              <c:strCache>
                <c:ptCount val="1"/>
                <c:pt idx="0">
                  <c:v>Baseline config2</c:v>
                </c:pt>
              </c:strCache>
            </c:strRef>
          </c:tx>
          <c:spPr>
            <a:ln w="28575" cap="rnd">
              <a:solidFill>
                <a:srgbClr val="7030A0"/>
              </a:solidFill>
              <a:round/>
            </a:ln>
            <a:effectLst/>
          </c:spPr>
          <c:marker>
            <c:symbol val="none"/>
          </c:marker>
          <c:val>
            <c:numRef>
              <c:f>Davies!$F$2:$F$13</c:f>
              <c:numCache>
                <c:formatCode>#,##0.00</c:formatCode>
                <c:ptCount val="12"/>
                <c:pt idx="0">
                  <c:v>3.0764304954819801</c:v>
                </c:pt>
                <c:pt idx="1">
                  <c:v>3.0764304954819801</c:v>
                </c:pt>
                <c:pt idx="2">
                  <c:v>3.0764304954819801</c:v>
                </c:pt>
                <c:pt idx="3">
                  <c:v>3.0764304954819801</c:v>
                </c:pt>
                <c:pt idx="4">
                  <c:v>3.0764304954819801</c:v>
                </c:pt>
                <c:pt idx="5">
                  <c:v>3.0764304954819801</c:v>
                </c:pt>
                <c:pt idx="6">
                  <c:v>3.0764304954819801</c:v>
                </c:pt>
                <c:pt idx="7">
                  <c:v>3.0764304954819801</c:v>
                </c:pt>
                <c:pt idx="8">
                  <c:v>3.0764304954819801</c:v>
                </c:pt>
                <c:pt idx="9">
                  <c:v>3.0764304954819801</c:v>
                </c:pt>
                <c:pt idx="10">
                  <c:v>3.0764304954819801</c:v>
                </c:pt>
                <c:pt idx="11">
                  <c:v>3.0764304954819801</c:v>
                </c:pt>
              </c:numCache>
            </c:numRef>
          </c:val>
          <c:smooth val="0"/>
          <c:extLst>
            <c:ext xmlns:c16="http://schemas.microsoft.com/office/drawing/2014/chart" uri="{C3380CC4-5D6E-409C-BE32-E72D297353CC}">
              <c16:uniqueId val="{00000004-E715-478E-A7BD-4AAF1217D9F0}"/>
            </c:ext>
          </c:extLst>
        </c:ser>
        <c:ser>
          <c:idx val="5"/>
          <c:order val="5"/>
          <c:tx>
            <c:strRef>
              <c:f>Davies!$G$1</c:f>
              <c:strCache>
                <c:ptCount val="1"/>
                <c:pt idx="0">
                  <c:v>Baseline config3</c:v>
                </c:pt>
              </c:strCache>
            </c:strRef>
          </c:tx>
          <c:spPr>
            <a:ln w="28575" cap="rnd">
              <a:solidFill>
                <a:schemeClr val="accent6"/>
              </a:solidFill>
              <a:round/>
            </a:ln>
            <a:effectLst/>
          </c:spPr>
          <c:marker>
            <c:symbol val="none"/>
          </c:marker>
          <c:val>
            <c:numRef>
              <c:f>Davies!$G$2:$G$13</c:f>
              <c:numCache>
                <c:formatCode>#,##0.00</c:formatCode>
                <c:ptCount val="12"/>
                <c:pt idx="0">
                  <c:v>2.6318976111922501</c:v>
                </c:pt>
                <c:pt idx="1">
                  <c:v>2.6318976111922501</c:v>
                </c:pt>
                <c:pt idx="2">
                  <c:v>2.6318976111922501</c:v>
                </c:pt>
                <c:pt idx="3">
                  <c:v>2.6318976111922501</c:v>
                </c:pt>
                <c:pt idx="4">
                  <c:v>2.6318976111922501</c:v>
                </c:pt>
                <c:pt idx="5">
                  <c:v>2.6318976111922501</c:v>
                </c:pt>
                <c:pt idx="6">
                  <c:v>2.6318976111922501</c:v>
                </c:pt>
                <c:pt idx="7">
                  <c:v>2.6318976111922501</c:v>
                </c:pt>
                <c:pt idx="8">
                  <c:v>2.6318976111922501</c:v>
                </c:pt>
                <c:pt idx="9">
                  <c:v>2.6318976111922501</c:v>
                </c:pt>
                <c:pt idx="10">
                  <c:v>2.6318976111922501</c:v>
                </c:pt>
                <c:pt idx="11">
                  <c:v>2.6318976111922501</c:v>
                </c:pt>
              </c:numCache>
            </c:numRef>
          </c:val>
          <c:smooth val="0"/>
          <c:extLst>
            <c:ext xmlns:c16="http://schemas.microsoft.com/office/drawing/2014/chart" uri="{C3380CC4-5D6E-409C-BE32-E72D297353CC}">
              <c16:uniqueId val="{00000005-E715-478E-A7BD-4AAF1217D9F0}"/>
            </c:ext>
          </c:extLst>
        </c:ser>
        <c:dLbls>
          <c:showLegendKey val="0"/>
          <c:showVal val="0"/>
          <c:showCatName val="0"/>
          <c:showSerName val="0"/>
          <c:showPercent val="0"/>
          <c:showBubbleSize val="0"/>
        </c:dLbls>
        <c:marker val="1"/>
        <c:smooth val="0"/>
        <c:axId val="1379790783"/>
        <c:axId val="1390898799"/>
      </c:lineChart>
      <c:catAx>
        <c:axId val="13797907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Number of clusters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390898799"/>
        <c:crosses val="autoZero"/>
        <c:auto val="1"/>
        <c:lblAlgn val="ctr"/>
        <c:lblOffset val="100"/>
        <c:noMultiLvlLbl val="0"/>
      </c:catAx>
      <c:valAx>
        <c:axId val="1390898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Davies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3797907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Reccomendation</a:t>
            </a:r>
            <a:r>
              <a:rPr lang="it-IT" baseline="0"/>
              <a:t> systems score's growth</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strRef>
              <c:f>cluster!$B$3</c:f>
              <c:strCache>
                <c:ptCount val="1"/>
                <c:pt idx="0">
                  <c:v>User-item score</c:v>
                </c:pt>
              </c:strCache>
            </c:strRef>
          </c:tx>
          <c:spPr>
            <a:ln w="28575" cap="rnd">
              <a:solidFill>
                <a:schemeClr val="accent1"/>
              </a:solidFill>
              <a:round/>
            </a:ln>
            <a:effectLst/>
          </c:spPr>
          <c:marker>
            <c:symbol val="none"/>
          </c:marker>
          <c:cat>
            <c:strRef>
              <c:f>cluster!$C$2:$H$2</c:f>
              <c:strCache>
                <c:ptCount val="6"/>
                <c:pt idx="0">
                  <c:v>Rank 1</c:v>
                </c:pt>
                <c:pt idx="1">
                  <c:v>Rank 2</c:v>
                </c:pt>
                <c:pt idx="2">
                  <c:v>Rank 3</c:v>
                </c:pt>
                <c:pt idx="3">
                  <c:v>Rank 4</c:v>
                </c:pt>
                <c:pt idx="4">
                  <c:v>Rank 5</c:v>
                </c:pt>
                <c:pt idx="5">
                  <c:v>Rank 6</c:v>
                </c:pt>
              </c:strCache>
            </c:strRef>
          </c:cat>
          <c:val>
            <c:numRef>
              <c:f>cluster!$C$3:$H$3</c:f>
              <c:numCache>
                <c:formatCode>0.0</c:formatCode>
                <c:ptCount val="6"/>
                <c:pt idx="0">
                  <c:v>0.31219780000000003</c:v>
                </c:pt>
                <c:pt idx="1">
                  <c:v>0.32624858000000001</c:v>
                </c:pt>
                <c:pt idx="2">
                  <c:v>0.46797347</c:v>
                </c:pt>
                <c:pt idx="3">
                  <c:v>0.48979091000000002</c:v>
                </c:pt>
                <c:pt idx="4">
                  <c:v>0.86958670000000005</c:v>
                </c:pt>
                <c:pt idx="5">
                  <c:v>0.98736422999999995</c:v>
                </c:pt>
              </c:numCache>
            </c:numRef>
          </c:val>
          <c:smooth val="0"/>
          <c:extLst>
            <c:ext xmlns:c16="http://schemas.microsoft.com/office/drawing/2014/chart" uri="{C3380CC4-5D6E-409C-BE32-E72D297353CC}">
              <c16:uniqueId val="{00000000-1F11-43C4-927A-2179EBE193C0}"/>
            </c:ext>
          </c:extLst>
        </c:ser>
        <c:ser>
          <c:idx val="1"/>
          <c:order val="1"/>
          <c:tx>
            <c:strRef>
              <c:f>cluster!$B$4</c:f>
              <c:strCache>
                <c:ptCount val="1"/>
                <c:pt idx="0">
                  <c:v>Item-based max</c:v>
                </c:pt>
              </c:strCache>
            </c:strRef>
          </c:tx>
          <c:spPr>
            <a:ln w="28575" cap="rnd">
              <a:solidFill>
                <a:schemeClr val="accent2"/>
              </a:solidFill>
              <a:round/>
            </a:ln>
            <a:effectLst/>
          </c:spPr>
          <c:marker>
            <c:symbol val="none"/>
          </c:marker>
          <c:cat>
            <c:strRef>
              <c:f>cluster!$C$2:$H$2</c:f>
              <c:strCache>
                <c:ptCount val="6"/>
                <c:pt idx="0">
                  <c:v>Rank 1</c:v>
                </c:pt>
                <c:pt idx="1">
                  <c:v>Rank 2</c:v>
                </c:pt>
                <c:pt idx="2">
                  <c:v>Rank 3</c:v>
                </c:pt>
                <c:pt idx="3">
                  <c:v>Rank 4</c:v>
                </c:pt>
                <c:pt idx="4">
                  <c:v>Rank 5</c:v>
                </c:pt>
                <c:pt idx="5">
                  <c:v>Rank 6</c:v>
                </c:pt>
              </c:strCache>
            </c:strRef>
          </c:cat>
          <c:val>
            <c:numRef>
              <c:f>cluster!$C$4:$H$4</c:f>
              <c:numCache>
                <c:formatCode>0.0</c:formatCode>
                <c:ptCount val="6"/>
                <c:pt idx="0">
                  <c:v>1.0107161899999999</c:v>
                </c:pt>
                <c:pt idx="1">
                  <c:v>1.02065658</c:v>
                </c:pt>
                <c:pt idx="2">
                  <c:v>1.0412232800000001</c:v>
                </c:pt>
                <c:pt idx="3">
                  <c:v>1.0491772800000001</c:v>
                </c:pt>
                <c:pt idx="4">
                  <c:v>1.06530714</c:v>
                </c:pt>
                <c:pt idx="5">
                  <c:v>1.15731239</c:v>
                </c:pt>
              </c:numCache>
            </c:numRef>
          </c:val>
          <c:smooth val="0"/>
          <c:extLst>
            <c:ext xmlns:c16="http://schemas.microsoft.com/office/drawing/2014/chart" uri="{C3380CC4-5D6E-409C-BE32-E72D297353CC}">
              <c16:uniqueId val="{00000001-1F11-43C4-927A-2179EBE193C0}"/>
            </c:ext>
          </c:extLst>
        </c:ser>
        <c:ser>
          <c:idx val="2"/>
          <c:order val="2"/>
          <c:tx>
            <c:strRef>
              <c:f>cluster!$B$5</c:f>
              <c:strCache>
                <c:ptCount val="1"/>
                <c:pt idx="0">
                  <c:v>Item-based mean</c:v>
                </c:pt>
              </c:strCache>
            </c:strRef>
          </c:tx>
          <c:spPr>
            <a:ln w="28575" cap="rnd">
              <a:solidFill>
                <a:schemeClr val="accent3"/>
              </a:solidFill>
              <a:round/>
            </a:ln>
            <a:effectLst/>
          </c:spPr>
          <c:marker>
            <c:symbol val="none"/>
          </c:marker>
          <c:cat>
            <c:strRef>
              <c:f>cluster!$C$2:$H$2</c:f>
              <c:strCache>
                <c:ptCount val="6"/>
                <c:pt idx="0">
                  <c:v>Rank 1</c:v>
                </c:pt>
                <c:pt idx="1">
                  <c:v>Rank 2</c:v>
                </c:pt>
                <c:pt idx="2">
                  <c:v>Rank 3</c:v>
                </c:pt>
                <c:pt idx="3">
                  <c:v>Rank 4</c:v>
                </c:pt>
                <c:pt idx="4">
                  <c:v>Rank 5</c:v>
                </c:pt>
                <c:pt idx="5">
                  <c:v>Rank 6</c:v>
                </c:pt>
              </c:strCache>
            </c:strRef>
          </c:cat>
          <c:val>
            <c:numRef>
              <c:f>cluster!$C$5:$H$5</c:f>
              <c:numCache>
                <c:formatCode>0.0</c:formatCode>
                <c:ptCount val="6"/>
                <c:pt idx="0">
                  <c:v>0.67365472999999998</c:v>
                </c:pt>
                <c:pt idx="1">
                  <c:v>0.68513345000000003</c:v>
                </c:pt>
                <c:pt idx="2">
                  <c:v>0.75941382999999996</c:v>
                </c:pt>
                <c:pt idx="3">
                  <c:v>0.80149822999999998</c:v>
                </c:pt>
                <c:pt idx="4">
                  <c:v>0.92900764000000002</c:v>
                </c:pt>
                <c:pt idx="5">
                  <c:v>0.97462397000000001</c:v>
                </c:pt>
              </c:numCache>
            </c:numRef>
          </c:val>
          <c:smooth val="0"/>
          <c:extLst>
            <c:ext xmlns:c16="http://schemas.microsoft.com/office/drawing/2014/chart" uri="{C3380CC4-5D6E-409C-BE32-E72D297353CC}">
              <c16:uniqueId val="{00000002-1F11-43C4-927A-2179EBE193C0}"/>
            </c:ext>
          </c:extLst>
        </c:ser>
        <c:ser>
          <c:idx val="3"/>
          <c:order val="3"/>
          <c:tx>
            <c:strRef>
              <c:f>cluster!$B$6</c:f>
              <c:strCache>
                <c:ptCount val="1"/>
                <c:pt idx="0">
                  <c:v>Item-based min</c:v>
                </c:pt>
              </c:strCache>
            </c:strRef>
          </c:tx>
          <c:spPr>
            <a:ln w="28575" cap="rnd">
              <a:solidFill>
                <a:schemeClr val="accent4"/>
              </a:solidFill>
              <a:round/>
            </a:ln>
            <a:effectLst/>
          </c:spPr>
          <c:marker>
            <c:symbol val="none"/>
          </c:marker>
          <c:cat>
            <c:strRef>
              <c:f>cluster!$C$2:$H$2</c:f>
              <c:strCache>
                <c:ptCount val="6"/>
                <c:pt idx="0">
                  <c:v>Rank 1</c:v>
                </c:pt>
                <c:pt idx="1">
                  <c:v>Rank 2</c:v>
                </c:pt>
                <c:pt idx="2">
                  <c:v>Rank 3</c:v>
                </c:pt>
                <c:pt idx="3">
                  <c:v>Rank 4</c:v>
                </c:pt>
                <c:pt idx="4">
                  <c:v>Rank 5</c:v>
                </c:pt>
                <c:pt idx="5">
                  <c:v>Rank 6</c:v>
                </c:pt>
              </c:strCache>
            </c:strRef>
          </c:cat>
          <c:val>
            <c:numRef>
              <c:f>cluster!$C$6:$H$6</c:f>
              <c:numCache>
                <c:formatCode>0.0</c:formatCode>
                <c:ptCount val="6"/>
                <c:pt idx="0">
                  <c:v>3.8087E-4</c:v>
                </c:pt>
                <c:pt idx="1">
                  <c:v>4.2469020000000003E-2</c:v>
                </c:pt>
                <c:pt idx="2">
                  <c:v>0.41394715999999998</c:v>
                </c:pt>
                <c:pt idx="3">
                  <c:v>0.43726526999999998</c:v>
                </c:pt>
                <c:pt idx="4">
                  <c:v>0.45911627999999999</c:v>
                </c:pt>
                <c:pt idx="5">
                  <c:v>0.70254634999999999</c:v>
                </c:pt>
              </c:numCache>
            </c:numRef>
          </c:val>
          <c:smooth val="0"/>
          <c:extLst>
            <c:ext xmlns:c16="http://schemas.microsoft.com/office/drawing/2014/chart" uri="{C3380CC4-5D6E-409C-BE32-E72D297353CC}">
              <c16:uniqueId val="{00000003-1F11-43C4-927A-2179EBE193C0}"/>
            </c:ext>
          </c:extLst>
        </c:ser>
        <c:dLbls>
          <c:showLegendKey val="0"/>
          <c:showVal val="0"/>
          <c:showCatName val="0"/>
          <c:showSerName val="0"/>
          <c:showPercent val="0"/>
          <c:showBubbleSize val="0"/>
        </c:dLbls>
        <c:smooth val="0"/>
        <c:axId val="414330607"/>
        <c:axId val="646247711"/>
      </c:lineChart>
      <c:catAx>
        <c:axId val="4143306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46247711"/>
        <c:crosses val="autoZero"/>
        <c:auto val="1"/>
        <c:lblAlgn val="ctr"/>
        <c:lblOffset val="100"/>
        <c:noMultiLvlLbl val="0"/>
      </c:catAx>
      <c:valAx>
        <c:axId val="646247711"/>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43306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Blu verde">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Bab</b:Tag>
    <b:SourceType>InternetSite</b:SourceType>
    <b:Guid>{6EF404AE-F523-4996-A612-FF3D32B4D435}</b:Guid>
    <b:Title>BabelNet</b:Title>
    <b:URL>http://live.babelnet.org/about</b:URL>
    <b:RefOrder>4</b:RefOrder>
  </b:Source>
  <b:Source>
    <b:Tag>Bab1</b:Tag>
    <b:SourceType>InternetSite</b:SourceType>
    <b:Guid>{6BF92D56-0B9F-44CF-97E5-133286B69353}</b:Guid>
    <b:Title>Babelfy</b:Title>
    <b:URL>http://babelfy.org/about</b:URL>
    <b:RefOrder>5</b:RefOrder>
  </b:Source>
  <b:Source>
    <b:Tag>Min</b:Tag>
    <b:SourceType>InternetSite</b:SourceType>
    <b:Guid>{ECAA03F4-F147-4D95-8668-4B85D9BF78FE}</b:Guid>
    <b:Title>MiniBatch K-Means</b:Title>
    <b:URL>https://scikit-learn.org/stable/modules/clustering.html#mini-batch-kmeans</b:URL>
    <b:RefOrder>11</b:RefOrder>
  </b:Source>
  <b:Source>
    <b:Tag>Cal</b:Tag>
    <b:SourceType>InternetSite</b:SourceType>
    <b:Guid>{1E739C1C-D202-440F-BF83-CAB12AA3EDCF}</b:Guid>
    <b:Title>Calinski-Harabaz</b:Title>
    <b:URL>https://scikit-learn.org/stable/modules/clustering.html#calinski-harabaz-index</b:URL>
    <b:RefOrder>12</b:RefOrder>
  </b:Source>
  <b:Source>
    <b:Tag>Dav</b:Tag>
    <b:SourceType>InternetSite</b:SourceType>
    <b:Guid>{1E5E9D9C-90A7-4C9B-982A-142DC4E732EB}</b:Guid>
    <b:Title>Davies-Bouldin</b:Title>
    <b:URL>https://scikit-learn.org/stable/modules/clustering.html#davies-bouldin-index</b:URL>
    <b:RefOrder>13</b:RefOrder>
  </b:Source>
  <b:Source>
    <b:Tag>Tru</b:Tag>
    <b:SourceType>InternetSite</b:SourceType>
    <b:Guid>{D1F75B04-2D61-483A-9DB8-C30A0D61632E}</b:Guid>
    <b:Title>TruncatedSVD</b:Title>
    <b:URL>https://scikit-learn.org/stable/modules/decomposition.html#lsa</b:URL>
    <b:RefOrder>10</b:RefOrder>
  </b:Source>
  <b:Source>
    <b:Tag>Sci</b:Tag>
    <b:SourceType>InternetSite</b:SourceType>
    <b:Guid>{C4239B14-A96C-41A7-9BC8-6A79DB8666BF}</b:Guid>
    <b:Title>Scikit-learn</b:Title>
    <b:URL>https://scikit-learn.org/stable/</b:URL>
    <b:RefOrder>6</b:RefOrder>
  </b:Source>
  <b:Source>
    <b:Tag>Sci1</b:Tag>
    <b:SourceType>InternetSite</b:SourceType>
    <b:Guid>{B3EA9EE9-F80C-4B6C-8CB8-8C7A64DD1512}</b:Guid>
    <b:Title>SciPy</b:Title>
    <b:URL>https://www.scipy.org/</b:URL>
    <b:RefOrder>7</b:RefOrder>
  </b:Source>
  <b:Source>
    <b:Tag>Num</b:Tag>
    <b:SourceType>InternetSite</b:SourceType>
    <b:Guid>{884DE73F-31ED-4DBD-9E16-E6D0E981ED89}</b:Guid>
    <b:Title>NumPy</b:Title>
    <b:URL>http://www.numpy.org/</b:URL>
    <b:RefOrder>8</b:RefOrder>
  </b:Source>
  <b:Source>
    <b:Tag>fas</b:Tag>
    <b:SourceType>InternetSite</b:SourceType>
    <b:Guid>{03FEF706-F40F-4B35-AD46-FA16210963D2}</b:Guid>
    <b:Author>
      <b:Author>
        <b:NameList>
          <b:Person>
            <b:Last>fastutils</b:Last>
          </b:Person>
        </b:NameList>
      </b:Author>
    </b:Author>
    <b:URL>http://fastutil.di.unimi.it/</b:URL>
    <b:RefOrder>9</b:RefOrder>
  </b:Source>
  <b:Source>
    <b:Tag>Twi</b:Tag>
    <b:SourceType>InternetSite</b:SourceType>
    <b:Guid>{C0E7A344-F49C-454E-998B-D9C6E65CAEA8}</b:Guid>
    <b:Author>
      <b:Author>
        <b:NameList>
          <b:Person>
            <b:Last>Twitter4j</b:Last>
          </b:Person>
        </b:NameList>
      </b:Author>
    </b:Author>
    <b:URL>http://twitter4j.org/en/index.html</b:URL>
    <b:RefOrder>3</b:RefOrder>
  </b:Source>
  <b:Source>
    <b:Tag>Pyt</b:Tag>
    <b:SourceType>InternetSite</b:SourceType>
    <b:Guid>{1F7A9116-CED2-47A7-A7B3-7F86CE5F6F03}</b:Guid>
    <b:Title>Python</b:Title>
    <b:URL>https://www.python.org/</b:URL>
    <b:RefOrder>2</b:RefOrder>
  </b:Source>
  <b:Source>
    <b:Tag>Jav</b:Tag>
    <b:SourceType>InternetSite</b:SourceType>
    <b:Guid>{ABFCFDB7-7139-4220-A963-2F538031B80A}</b:Guid>
    <b:Title>Java</b:Title>
    <b:URL>https://www.java.com/it/download/</b:URL>
    <b:RefOrder>1</b:RefOrder>
  </b:Source>
</b:Sources>
</file>

<file path=customXml/itemProps1.xml><?xml version="1.0" encoding="utf-8"?>
<ds:datastoreItem xmlns:ds="http://schemas.openxmlformats.org/officeDocument/2006/customXml" ds:itemID="{CE451805-FD22-4938-90B7-A87889252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5379</TotalTime>
  <Pages>1</Pages>
  <Words>9122</Words>
  <Characters>51999</Characters>
  <Application>Microsoft Office Word</Application>
  <DocSecurity>0</DocSecurity>
  <Lines>433</Lines>
  <Paragraphs>121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dc:creator>
  <cp:keywords/>
  <dc:description/>
  <cp:lastModifiedBy>feder</cp:lastModifiedBy>
  <cp:revision>23</cp:revision>
  <cp:lastPrinted>2018-12-06T11:27:00Z</cp:lastPrinted>
  <dcterms:created xsi:type="dcterms:W3CDTF">2018-09-01T14:35:00Z</dcterms:created>
  <dcterms:modified xsi:type="dcterms:W3CDTF">2018-12-06T11:27:00Z</dcterms:modified>
</cp:coreProperties>
</file>