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4AE32" w14:textId="1B4DBC2A" w:rsidR="00755D87" w:rsidRDefault="00755D87" w:rsidP="00755D87">
      <w:pPr>
        <w:jc w:val="center"/>
        <w:rPr>
          <w:rFonts w:ascii="Times New Roman" w:hAnsi="Times New Roman" w:cs="Times New Roman"/>
          <w:b/>
          <w:bCs/>
          <w:color w:val="C00000"/>
          <w:sz w:val="40"/>
          <w:szCs w:val="40"/>
        </w:rPr>
      </w:pPr>
      <w:r w:rsidRPr="00755D87">
        <w:rPr>
          <w:rFonts w:ascii="Times New Roman" w:hAnsi="Times New Roman" w:cs="Times New Roman"/>
          <w:b/>
          <w:bCs/>
          <w:color w:val="C00000"/>
          <w:sz w:val="40"/>
          <w:szCs w:val="40"/>
        </w:rPr>
        <w:t>Esercizi con il BEP (Break Even Point).</w:t>
      </w:r>
    </w:p>
    <w:p w14:paraId="05EF75FB" w14:textId="4B01950F" w:rsidR="00755D87" w:rsidRDefault="00755D87" w:rsidP="00760140">
      <w:pPr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A80B0CA" wp14:editId="73D4CE3E">
            <wp:extent cx="4106282" cy="3019425"/>
            <wp:effectExtent l="0" t="0" r="8890" b="0"/>
            <wp:docPr id="80588215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7299" cy="3027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9A8D9" w14:textId="77777777" w:rsidR="00755D87" w:rsidRDefault="00755D87" w:rsidP="00755D87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34753F3A" w14:textId="36963E03" w:rsidR="0085737C" w:rsidRPr="0085737C" w:rsidRDefault="0085737C" w:rsidP="0085737C">
      <w:pPr>
        <w:rPr>
          <w:rFonts w:ascii="Arial" w:hAnsi="Arial" w:cs="Arial"/>
          <w:b/>
          <w:bCs/>
          <w:sz w:val="24"/>
          <w:szCs w:val="24"/>
        </w:rPr>
      </w:pPr>
      <w:r w:rsidRPr="0085737C">
        <w:rPr>
          <w:rFonts w:ascii="Arial" w:hAnsi="Arial" w:cs="Arial"/>
          <w:b/>
          <w:bCs/>
          <w:sz w:val="24"/>
          <w:szCs w:val="24"/>
        </w:rPr>
        <w:t>Dati per la Break Even Analysis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11075FFA" w14:textId="77777777" w:rsidR="0085737C" w:rsidRPr="0085737C" w:rsidRDefault="0085737C" w:rsidP="0085737C">
      <w:pPr>
        <w:pStyle w:val="Paragrafoelenco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85737C">
        <w:rPr>
          <w:rFonts w:ascii="Arial" w:hAnsi="Arial" w:cs="Arial"/>
          <w:b/>
          <w:bCs/>
          <w:sz w:val="24"/>
          <w:szCs w:val="24"/>
        </w:rPr>
        <w:t>Prezzo di vendita unitario (P</w:t>
      </w:r>
      <w:r w:rsidRPr="0085737C">
        <w:rPr>
          <w:rFonts w:ascii="Arial" w:hAnsi="Arial" w:cs="Arial"/>
          <w:b/>
          <w:bCs/>
          <w:sz w:val="24"/>
          <w:szCs w:val="24"/>
          <w:vertAlign w:val="subscript"/>
        </w:rPr>
        <w:t>u</w:t>
      </w:r>
      <w:r w:rsidRPr="0085737C">
        <w:rPr>
          <w:rFonts w:ascii="Arial" w:hAnsi="Arial" w:cs="Arial"/>
          <w:b/>
          <w:bCs/>
          <w:sz w:val="24"/>
          <w:szCs w:val="24"/>
        </w:rPr>
        <w:t>):</w:t>
      </w:r>
      <w:r w:rsidRPr="0085737C">
        <w:rPr>
          <w:rFonts w:ascii="Arial" w:hAnsi="Arial" w:cs="Arial"/>
          <w:sz w:val="24"/>
          <w:szCs w:val="24"/>
        </w:rPr>
        <w:t xml:space="preserve"> €200 → prezzo dell’aspirapolvere</w:t>
      </w:r>
    </w:p>
    <w:p w14:paraId="185D4D7D" w14:textId="77777777" w:rsidR="0085737C" w:rsidRPr="0085737C" w:rsidRDefault="0085737C" w:rsidP="0085737C">
      <w:pPr>
        <w:pStyle w:val="Paragrafoelenco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85737C">
        <w:rPr>
          <w:rFonts w:ascii="Arial" w:hAnsi="Arial" w:cs="Arial"/>
          <w:b/>
          <w:bCs/>
          <w:sz w:val="24"/>
          <w:szCs w:val="24"/>
        </w:rPr>
        <w:t>Costi variabili unitari (CV</w:t>
      </w:r>
      <w:r w:rsidRPr="0085737C">
        <w:rPr>
          <w:rFonts w:ascii="Arial" w:hAnsi="Arial" w:cs="Arial"/>
          <w:b/>
          <w:bCs/>
          <w:sz w:val="24"/>
          <w:szCs w:val="24"/>
          <w:vertAlign w:val="subscript"/>
        </w:rPr>
        <w:t>u</w:t>
      </w:r>
      <w:r w:rsidRPr="0085737C">
        <w:rPr>
          <w:rFonts w:ascii="Arial" w:hAnsi="Arial" w:cs="Arial"/>
          <w:b/>
          <w:bCs/>
          <w:sz w:val="24"/>
          <w:szCs w:val="24"/>
        </w:rPr>
        <w:t>):</w:t>
      </w:r>
    </w:p>
    <w:p w14:paraId="41CCC972" w14:textId="77777777" w:rsidR="0085737C" w:rsidRPr="0085737C" w:rsidRDefault="0085737C" w:rsidP="0085737C">
      <w:pPr>
        <w:pStyle w:val="Paragrafoelenco"/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 w:rsidRPr="0085737C">
        <w:rPr>
          <w:rFonts w:ascii="Arial" w:hAnsi="Arial" w:cs="Arial"/>
          <w:sz w:val="24"/>
          <w:szCs w:val="24"/>
        </w:rPr>
        <w:t>Materie plastiche = 200 g → 200 €/kg</w:t>
      </w:r>
    </w:p>
    <w:p w14:paraId="59590F5F" w14:textId="5B1B2DD8" w:rsidR="0085737C" w:rsidRPr="0085737C" w:rsidRDefault="0085737C" w:rsidP="0085737C">
      <w:pPr>
        <w:pStyle w:val="Paragrafoelenco"/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 w:rsidRPr="0085737C">
        <w:rPr>
          <w:rFonts w:ascii="Arial" w:hAnsi="Arial" w:cs="Arial"/>
          <w:sz w:val="24"/>
          <w:szCs w:val="24"/>
        </w:rPr>
        <w:t>Componenti = 3 unità → €10 ciascuna</w:t>
      </w:r>
    </w:p>
    <w:p w14:paraId="62F9AD5F" w14:textId="717153DF" w:rsidR="0085737C" w:rsidRPr="0085737C" w:rsidRDefault="0085737C" w:rsidP="0085737C">
      <w:pPr>
        <w:pStyle w:val="Paragrafoelenco"/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 w:rsidRPr="0085737C">
        <w:rPr>
          <w:rFonts w:ascii="Arial" w:hAnsi="Arial" w:cs="Arial"/>
          <w:sz w:val="24"/>
          <w:szCs w:val="24"/>
        </w:rPr>
        <w:t>Imballaggio = €10</w:t>
      </w:r>
    </w:p>
    <w:p w14:paraId="1F7CEE27" w14:textId="13B23349" w:rsidR="0085737C" w:rsidRPr="0085737C" w:rsidRDefault="0085737C" w:rsidP="0085737C">
      <w:pPr>
        <w:pStyle w:val="Paragrafoelenco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85737C">
        <w:rPr>
          <w:rFonts w:ascii="Arial" w:hAnsi="Arial" w:cs="Arial"/>
          <w:b/>
          <w:bCs/>
          <w:sz w:val="24"/>
          <w:szCs w:val="24"/>
        </w:rPr>
        <w:t>Costo fisso totale (C</w:t>
      </w:r>
      <w:r w:rsidR="003F0591">
        <w:rPr>
          <w:rFonts w:ascii="Arial" w:hAnsi="Arial" w:cs="Arial"/>
          <w:b/>
          <w:bCs/>
          <w:sz w:val="24"/>
          <w:szCs w:val="24"/>
        </w:rPr>
        <w:t>F</w:t>
      </w:r>
      <w:r w:rsidRPr="0085737C">
        <w:rPr>
          <w:rFonts w:ascii="Arial" w:hAnsi="Arial" w:cs="Arial"/>
          <w:b/>
          <w:bCs/>
          <w:sz w:val="24"/>
          <w:szCs w:val="24"/>
        </w:rPr>
        <w:t>):</w:t>
      </w:r>
      <w:r w:rsidRPr="0085737C">
        <w:rPr>
          <w:rFonts w:ascii="Arial" w:hAnsi="Arial" w:cs="Arial"/>
          <w:sz w:val="24"/>
          <w:szCs w:val="24"/>
        </w:rPr>
        <w:t xml:space="preserve"> €120.000 → impianti e macchinari</w:t>
      </w:r>
    </w:p>
    <w:p w14:paraId="093B5838" w14:textId="25AD1EFD" w:rsidR="00755D87" w:rsidRPr="0085737C" w:rsidRDefault="0085737C" w:rsidP="0085737C">
      <w:pPr>
        <w:pStyle w:val="Paragrafoelenco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85737C">
        <w:rPr>
          <w:rFonts w:ascii="Arial" w:hAnsi="Arial" w:cs="Arial"/>
          <w:b/>
          <w:bCs/>
          <w:sz w:val="24"/>
          <w:szCs w:val="24"/>
        </w:rPr>
        <w:t>Quantità di equilibrio (BEP)</w:t>
      </w:r>
      <w:proofErr w:type="gramStart"/>
      <w:r w:rsidRPr="0085737C">
        <w:rPr>
          <w:rFonts w:ascii="Arial" w:hAnsi="Arial" w:cs="Arial"/>
          <w:b/>
          <w:bCs/>
          <w:sz w:val="24"/>
          <w:szCs w:val="24"/>
        </w:rPr>
        <w:t>:</w:t>
      </w:r>
      <w:r w:rsidRPr="0085737C">
        <w:rPr>
          <w:rFonts w:ascii="Arial" w:hAnsi="Arial" w:cs="Arial"/>
          <w:sz w:val="24"/>
          <w:szCs w:val="24"/>
        </w:rPr>
        <w:t xml:space="preserve"> ?</w:t>
      </w:r>
      <w:proofErr w:type="gramEnd"/>
      <w:r w:rsidRPr="0085737C">
        <w:rPr>
          <w:rFonts w:ascii="Arial" w:hAnsi="Arial" w:cs="Arial"/>
          <w:sz w:val="24"/>
          <w:szCs w:val="24"/>
        </w:rPr>
        <w:t xml:space="preserve"> → da calcolare</w:t>
      </w:r>
    </w:p>
    <w:p w14:paraId="07A8C36C" w14:textId="061FB610" w:rsidR="00755D87" w:rsidRDefault="00755D87" w:rsidP="00755D87">
      <w:pPr>
        <w:rPr>
          <w:rFonts w:ascii="Arial" w:hAnsi="Arial" w:cs="Arial"/>
          <w:sz w:val="24"/>
          <w:szCs w:val="24"/>
        </w:rPr>
      </w:pPr>
    </w:p>
    <w:p w14:paraId="57652462" w14:textId="3B702E6C" w:rsidR="00755D87" w:rsidRDefault="00755D87" w:rsidP="00755D87">
      <w:pPr>
        <w:rPr>
          <w:rFonts w:ascii="Arial" w:hAnsi="Arial" w:cs="Arial"/>
          <w:sz w:val="24"/>
          <w:szCs w:val="24"/>
        </w:rPr>
      </w:pPr>
    </w:p>
    <w:p w14:paraId="307D4935" w14:textId="59B1C36B" w:rsidR="00755D87" w:rsidRDefault="00760140" w:rsidP="00755D87">
      <w:pPr>
        <w:rPr>
          <w:rFonts w:ascii="Arial" w:hAnsi="Arial" w:cs="Arial"/>
          <w:sz w:val="24"/>
          <w:szCs w:val="24"/>
        </w:rPr>
      </w:pPr>
      <w:r w:rsidRPr="00755D87">
        <w:rPr>
          <w:rFonts w:ascii="Times New Roman" w:hAnsi="Times New Roman" w:cs="Times New Roman"/>
          <w:b/>
          <w:bCs/>
          <w:noProof/>
          <w:color w:val="C00000"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443F8E11" wp14:editId="53E82D98">
            <wp:simplePos x="0" y="0"/>
            <wp:positionH relativeFrom="margin">
              <wp:align>center</wp:align>
            </wp:positionH>
            <wp:positionV relativeFrom="margin">
              <wp:posOffset>6212205</wp:posOffset>
            </wp:positionV>
            <wp:extent cx="4876165" cy="3069590"/>
            <wp:effectExtent l="0" t="0" r="635" b="0"/>
            <wp:wrapSquare wrapText="bothSides"/>
            <wp:docPr id="137209766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165" cy="306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79D79F" w14:textId="77777777" w:rsidR="00755D87" w:rsidRPr="00755D87" w:rsidRDefault="00755D87" w:rsidP="00755D87">
      <w:pPr>
        <w:rPr>
          <w:rFonts w:ascii="Arial" w:hAnsi="Arial" w:cs="Arial"/>
          <w:sz w:val="24"/>
          <w:szCs w:val="24"/>
        </w:rPr>
      </w:pPr>
    </w:p>
    <w:p w14:paraId="42B61A3D" w14:textId="72F075E6" w:rsidR="00755D87" w:rsidRPr="00755D87" w:rsidRDefault="00755D87" w:rsidP="00755D87">
      <w:pPr>
        <w:rPr>
          <w:rFonts w:ascii="Arial" w:hAnsi="Arial" w:cs="Arial"/>
          <w:sz w:val="24"/>
          <w:szCs w:val="24"/>
        </w:rPr>
      </w:pPr>
    </w:p>
    <w:p w14:paraId="5B6B046B" w14:textId="77AA56FA" w:rsidR="00755D87" w:rsidRDefault="00755D87" w:rsidP="00755D87">
      <w:pPr>
        <w:jc w:val="center"/>
        <w:rPr>
          <w:rFonts w:ascii="Times New Roman" w:hAnsi="Times New Roman" w:cs="Times New Roman"/>
          <w:b/>
          <w:bCs/>
          <w:color w:val="C00000"/>
          <w:sz w:val="40"/>
          <w:szCs w:val="40"/>
        </w:rPr>
      </w:pPr>
    </w:p>
    <w:p w14:paraId="2B84473C" w14:textId="77777777" w:rsidR="000707ED" w:rsidRDefault="000707ED" w:rsidP="00755D87">
      <w:pPr>
        <w:jc w:val="center"/>
        <w:rPr>
          <w:rFonts w:ascii="Times New Roman" w:hAnsi="Times New Roman" w:cs="Times New Roman"/>
          <w:b/>
          <w:bCs/>
          <w:color w:val="C00000"/>
          <w:sz w:val="40"/>
          <w:szCs w:val="40"/>
        </w:rPr>
      </w:pPr>
    </w:p>
    <w:p w14:paraId="3235C923" w14:textId="77777777" w:rsidR="000707ED" w:rsidRDefault="000707ED" w:rsidP="00755D87">
      <w:pPr>
        <w:jc w:val="center"/>
        <w:rPr>
          <w:rFonts w:ascii="Times New Roman" w:hAnsi="Times New Roman" w:cs="Times New Roman"/>
          <w:b/>
          <w:bCs/>
          <w:color w:val="C00000"/>
          <w:sz w:val="40"/>
          <w:szCs w:val="40"/>
        </w:rPr>
      </w:pPr>
    </w:p>
    <w:p w14:paraId="3846895F" w14:textId="77777777" w:rsidR="000707ED" w:rsidRDefault="000707ED" w:rsidP="00755D87">
      <w:pPr>
        <w:jc w:val="center"/>
        <w:rPr>
          <w:rFonts w:ascii="Times New Roman" w:hAnsi="Times New Roman" w:cs="Times New Roman"/>
          <w:b/>
          <w:bCs/>
          <w:color w:val="C00000"/>
          <w:sz w:val="40"/>
          <w:szCs w:val="40"/>
        </w:rPr>
      </w:pPr>
    </w:p>
    <w:p w14:paraId="72238438" w14:textId="77777777" w:rsidR="000707ED" w:rsidRDefault="000707ED" w:rsidP="00755D87">
      <w:pPr>
        <w:jc w:val="center"/>
        <w:rPr>
          <w:rFonts w:ascii="Times New Roman" w:hAnsi="Times New Roman" w:cs="Times New Roman"/>
          <w:b/>
          <w:bCs/>
          <w:color w:val="C00000"/>
          <w:sz w:val="40"/>
          <w:szCs w:val="40"/>
        </w:rPr>
      </w:pPr>
    </w:p>
    <w:p w14:paraId="4324B806" w14:textId="68F75716" w:rsidR="00A950B5" w:rsidRPr="00A950B5" w:rsidRDefault="00A950B5" w:rsidP="00A950B5">
      <w:pPr>
        <w:rPr>
          <w:rFonts w:ascii="Arial" w:hAnsi="Arial" w:cs="Arial"/>
          <w:b/>
          <w:bCs/>
          <w:sz w:val="24"/>
          <w:szCs w:val="24"/>
          <w:lang w:val="en-GB"/>
        </w:rPr>
      </w:pPr>
      <w:r w:rsidRPr="00A950B5">
        <w:rPr>
          <w:rFonts w:ascii="Arial" w:hAnsi="Arial" w:cs="Arial"/>
          <w:b/>
          <w:bCs/>
          <w:sz w:val="24"/>
          <w:szCs w:val="24"/>
          <w:lang w:val="en-GB"/>
        </w:rPr>
        <w:lastRenderedPageBreak/>
        <w:t>Formula del Break Even Point (BEP)</w:t>
      </w:r>
      <w:r>
        <w:rPr>
          <w:rFonts w:ascii="Arial" w:hAnsi="Arial" w:cs="Arial"/>
          <w:b/>
          <w:bCs/>
          <w:sz w:val="24"/>
          <w:szCs w:val="24"/>
          <w:lang w:val="en-GB"/>
        </w:rPr>
        <w:t>:</w:t>
      </w:r>
    </w:p>
    <w:p w14:paraId="72B4A5CE" w14:textId="77777777" w:rsidR="00A950B5" w:rsidRPr="00A950B5" w:rsidRDefault="00A950B5" w:rsidP="00A950B5">
      <w:pPr>
        <w:pStyle w:val="Paragrafoelenco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A950B5">
        <w:rPr>
          <w:rFonts w:ascii="Arial" w:hAnsi="Arial" w:cs="Arial"/>
          <w:b/>
          <w:bCs/>
          <w:sz w:val="24"/>
          <w:szCs w:val="24"/>
        </w:rPr>
        <w:t>BEP = CF / (P</w:t>
      </w:r>
      <w:r w:rsidRPr="00A950B5">
        <w:rPr>
          <w:rFonts w:ascii="Arial" w:hAnsi="Arial" w:cs="Arial"/>
          <w:b/>
          <w:bCs/>
          <w:sz w:val="24"/>
          <w:szCs w:val="24"/>
          <w:vertAlign w:val="subscript"/>
        </w:rPr>
        <w:t>u</w:t>
      </w:r>
      <w:r w:rsidRPr="00A950B5">
        <w:rPr>
          <w:rFonts w:ascii="Arial" w:hAnsi="Arial" w:cs="Arial"/>
          <w:b/>
          <w:bCs/>
          <w:sz w:val="24"/>
          <w:szCs w:val="24"/>
        </w:rPr>
        <w:t xml:space="preserve"> − CV</w:t>
      </w:r>
      <w:r w:rsidRPr="00A950B5">
        <w:rPr>
          <w:rFonts w:ascii="Arial" w:hAnsi="Arial" w:cs="Arial"/>
          <w:b/>
          <w:bCs/>
          <w:sz w:val="24"/>
          <w:szCs w:val="24"/>
          <w:vertAlign w:val="subscript"/>
        </w:rPr>
        <w:t>u</w:t>
      </w:r>
      <w:r w:rsidRPr="00A950B5">
        <w:rPr>
          <w:rFonts w:ascii="Arial" w:hAnsi="Arial" w:cs="Arial"/>
          <w:b/>
          <w:bCs/>
          <w:sz w:val="24"/>
          <w:szCs w:val="24"/>
        </w:rPr>
        <w:t>)</w:t>
      </w:r>
      <w:r w:rsidRPr="00A950B5">
        <w:rPr>
          <w:rFonts w:ascii="Arial" w:hAnsi="Arial" w:cs="Arial"/>
          <w:sz w:val="24"/>
          <w:szCs w:val="24"/>
        </w:rPr>
        <w:t xml:space="preserve"> Dove:</w:t>
      </w:r>
    </w:p>
    <w:p w14:paraId="1749B1B2" w14:textId="77777777" w:rsidR="00A950B5" w:rsidRPr="00A950B5" w:rsidRDefault="00A950B5" w:rsidP="00A950B5">
      <w:pPr>
        <w:pStyle w:val="Paragrafoelenco"/>
        <w:numPr>
          <w:ilvl w:val="1"/>
          <w:numId w:val="10"/>
        </w:numPr>
        <w:rPr>
          <w:rFonts w:ascii="Arial" w:hAnsi="Arial" w:cs="Arial"/>
          <w:sz w:val="24"/>
          <w:szCs w:val="24"/>
        </w:rPr>
      </w:pPr>
      <w:r w:rsidRPr="00A950B5">
        <w:rPr>
          <w:rFonts w:ascii="Arial" w:hAnsi="Arial" w:cs="Arial"/>
          <w:b/>
          <w:bCs/>
          <w:sz w:val="24"/>
          <w:szCs w:val="24"/>
        </w:rPr>
        <w:t>CF</w:t>
      </w:r>
      <w:r w:rsidRPr="00A950B5">
        <w:rPr>
          <w:rFonts w:ascii="Arial" w:hAnsi="Arial" w:cs="Arial"/>
          <w:sz w:val="24"/>
          <w:szCs w:val="24"/>
        </w:rPr>
        <w:t xml:space="preserve"> = Costo fisso totale</w:t>
      </w:r>
    </w:p>
    <w:p w14:paraId="0132B5D6" w14:textId="77777777" w:rsidR="00A950B5" w:rsidRPr="00A950B5" w:rsidRDefault="00A950B5" w:rsidP="00A950B5">
      <w:pPr>
        <w:pStyle w:val="Paragrafoelenco"/>
        <w:numPr>
          <w:ilvl w:val="1"/>
          <w:numId w:val="10"/>
        </w:numPr>
        <w:rPr>
          <w:rFonts w:ascii="Arial" w:hAnsi="Arial" w:cs="Arial"/>
          <w:sz w:val="24"/>
          <w:szCs w:val="24"/>
        </w:rPr>
      </w:pPr>
      <w:r w:rsidRPr="00A950B5">
        <w:rPr>
          <w:rFonts w:ascii="Arial" w:hAnsi="Arial" w:cs="Arial"/>
          <w:b/>
          <w:bCs/>
          <w:sz w:val="24"/>
          <w:szCs w:val="24"/>
        </w:rPr>
        <w:t>P</w:t>
      </w:r>
      <w:r w:rsidRPr="00A950B5">
        <w:rPr>
          <w:rFonts w:ascii="Arial" w:hAnsi="Arial" w:cs="Arial"/>
          <w:b/>
          <w:bCs/>
          <w:sz w:val="24"/>
          <w:szCs w:val="24"/>
          <w:vertAlign w:val="subscript"/>
        </w:rPr>
        <w:t>u</w:t>
      </w:r>
      <w:r w:rsidRPr="00A950B5">
        <w:rPr>
          <w:rFonts w:ascii="Arial" w:hAnsi="Arial" w:cs="Arial"/>
          <w:sz w:val="24"/>
          <w:szCs w:val="24"/>
        </w:rPr>
        <w:t xml:space="preserve"> = Prezzo unitario di vendita</w:t>
      </w:r>
    </w:p>
    <w:p w14:paraId="117680C0" w14:textId="77777777" w:rsidR="00A950B5" w:rsidRPr="00A950B5" w:rsidRDefault="00A950B5" w:rsidP="00A950B5">
      <w:pPr>
        <w:pStyle w:val="Paragrafoelenco"/>
        <w:numPr>
          <w:ilvl w:val="1"/>
          <w:numId w:val="10"/>
        </w:numPr>
        <w:rPr>
          <w:rFonts w:ascii="Arial" w:hAnsi="Arial" w:cs="Arial"/>
          <w:sz w:val="24"/>
          <w:szCs w:val="24"/>
        </w:rPr>
      </w:pPr>
      <w:r w:rsidRPr="00A950B5">
        <w:rPr>
          <w:rFonts w:ascii="Arial" w:hAnsi="Arial" w:cs="Arial"/>
          <w:b/>
          <w:bCs/>
          <w:sz w:val="24"/>
          <w:szCs w:val="24"/>
        </w:rPr>
        <w:t>CV</w:t>
      </w:r>
      <w:r w:rsidRPr="00A950B5">
        <w:rPr>
          <w:rFonts w:ascii="Arial" w:hAnsi="Arial" w:cs="Arial"/>
          <w:b/>
          <w:bCs/>
          <w:sz w:val="24"/>
          <w:szCs w:val="24"/>
          <w:vertAlign w:val="subscript"/>
        </w:rPr>
        <w:t>u</w:t>
      </w:r>
      <w:r w:rsidRPr="00A950B5">
        <w:rPr>
          <w:rFonts w:ascii="Arial" w:hAnsi="Arial" w:cs="Arial"/>
          <w:sz w:val="24"/>
          <w:szCs w:val="24"/>
        </w:rPr>
        <w:t xml:space="preserve"> = Costo variabile unitario</w:t>
      </w:r>
    </w:p>
    <w:p w14:paraId="0A360D76" w14:textId="77777777" w:rsidR="00A950B5" w:rsidRPr="00A950B5" w:rsidRDefault="00A950B5" w:rsidP="00A950B5">
      <w:pPr>
        <w:pStyle w:val="Paragrafoelenco"/>
        <w:numPr>
          <w:ilvl w:val="1"/>
          <w:numId w:val="10"/>
        </w:numPr>
        <w:rPr>
          <w:rFonts w:ascii="Arial" w:hAnsi="Arial" w:cs="Arial"/>
          <w:sz w:val="24"/>
          <w:szCs w:val="24"/>
        </w:rPr>
      </w:pPr>
      <w:r w:rsidRPr="00A950B5">
        <w:rPr>
          <w:rFonts w:ascii="Arial" w:hAnsi="Arial" w:cs="Arial"/>
          <w:b/>
          <w:bCs/>
          <w:sz w:val="24"/>
          <w:szCs w:val="24"/>
        </w:rPr>
        <w:t>MC</w:t>
      </w:r>
      <w:r w:rsidRPr="00A950B5">
        <w:rPr>
          <w:rFonts w:ascii="Arial" w:hAnsi="Arial" w:cs="Arial"/>
          <w:b/>
          <w:bCs/>
          <w:sz w:val="24"/>
          <w:szCs w:val="24"/>
          <w:vertAlign w:val="subscript"/>
        </w:rPr>
        <w:t>u</w:t>
      </w:r>
      <w:r w:rsidRPr="00A950B5">
        <w:rPr>
          <w:rFonts w:ascii="Arial" w:hAnsi="Arial" w:cs="Arial"/>
          <w:sz w:val="24"/>
          <w:szCs w:val="24"/>
        </w:rPr>
        <w:t xml:space="preserve"> = Margine di contribuzione unitario → </w:t>
      </w:r>
      <w:r w:rsidRPr="00A950B5">
        <w:rPr>
          <w:rFonts w:ascii="Arial" w:hAnsi="Arial" w:cs="Arial"/>
          <w:b/>
          <w:bCs/>
          <w:sz w:val="24"/>
          <w:szCs w:val="24"/>
        </w:rPr>
        <w:t>MC</w:t>
      </w:r>
      <w:r w:rsidRPr="00A950B5">
        <w:rPr>
          <w:rFonts w:ascii="Arial" w:hAnsi="Arial" w:cs="Arial"/>
          <w:b/>
          <w:bCs/>
          <w:sz w:val="24"/>
          <w:szCs w:val="24"/>
          <w:vertAlign w:val="subscript"/>
        </w:rPr>
        <w:t>u</w:t>
      </w:r>
      <w:r w:rsidRPr="00A950B5">
        <w:rPr>
          <w:rFonts w:ascii="Arial" w:hAnsi="Arial" w:cs="Arial"/>
          <w:b/>
          <w:bCs/>
          <w:sz w:val="24"/>
          <w:szCs w:val="24"/>
        </w:rPr>
        <w:t xml:space="preserve"> = P</w:t>
      </w:r>
      <w:r w:rsidRPr="00A950B5">
        <w:rPr>
          <w:rFonts w:ascii="Arial" w:hAnsi="Arial" w:cs="Arial"/>
          <w:b/>
          <w:bCs/>
          <w:sz w:val="24"/>
          <w:szCs w:val="24"/>
          <w:vertAlign w:val="subscript"/>
        </w:rPr>
        <w:t>u</w:t>
      </w:r>
      <w:r w:rsidRPr="00A950B5">
        <w:rPr>
          <w:rFonts w:ascii="Arial" w:hAnsi="Arial" w:cs="Arial"/>
          <w:b/>
          <w:bCs/>
          <w:sz w:val="24"/>
          <w:szCs w:val="24"/>
        </w:rPr>
        <w:t xml:space="preserve"> − CV</w:t>
      </w:r>
      <w:r w:rsidRPr="00A950B5">
        <w:rPr>
          <w:rFonts w:ascii="Arial" w:hAnsi="Arial" w:cs="Arial"/>
          <w:b/>
          <w:bCs/>
          <w:sz w:val="24"/>
          <w:szCs w:val="24"/>
          <w:vertAlign w:val="subscript"/>
        </w:rPr>
        <w:t>u</w:t>
      </w:r>
    </w:p>
    <w:p w14:paraId="28F04B12" w14:textId="77777777" w:rsidR="003F0591" w:rsidRDefault="003F0591" w:rsidP="00A950B5">
      <w:pPr>
        <w:rPr>
          <w:rFonts w:ascii="Arial" w:hAnsi="Arial" w:cs="Arial"/>
          <w:b/>
          <w:bCs/>
          <w:sz w:val="24"/>
          <w:szCs w:val="24"/>
        </w:rPr>
      </w:pPr>
    </w:p>
    <w:p w14:paraId="409C258E" w14:textId="7D9DC736" w:rsidR="00A950B5" w:rsidRPr="00A950B5" w:rsidRDefault="00A950B5" w:rsidP="00A950B5">
      <w:pPr>
        <w:rPr>
          <w:rFonts w:ascii="Arial" w:hAnsi="Arial" w:cs="Arial"/>
          <w:b/>
          <w:bCs/>
          <w:sz w:val="24"/>
          <w:szCs w:val="24"/>
        </w:rPr>
      </w:pPr>
      <w:r w:rsidRPr="00A950B5">
        <w:rPr>
          <w:rFonts w:ascii="Arial" w:hAnsi="Arial" w:cs="Arial"/>
          <w:b/>
          <w:bCs/>
          <w:sz w:val="24"/>
          <w:szCs w:val="24"/>
        </w:rPr>
        <w:t>CVu – Costo Variabile Unitario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4159A11C" w14:textId="1FE415B3" w:rsidR="00A950B5" w:rsidRPr="00A950B5" w:rsidRDefault="00A950B5" w:rsidP="00A950B5">
      <w:pPr>
        <w:pStyle w:val="Paragrafoelenco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A950B5">
        <w:rPr>
          <w:rFonts w:ascii="Arial" w:hAnsi="Arial" w:cs="Arial"/>
          <w:b/>
          <w:bCs/>
          <w:sz w:val="24"/>
          <w:szCs w:val="24"/>
        </w:rPr>
        <w:t>Materie plastiche:</w:t>
      </w:r>
      <w:r w:rsidRPr="00A950B5">
        <w:rPr>
          <w:rFonts w:ascii="Arial" w:hAnsi="Arial" w:cs="Arial"/>
          <w:sz w:val="24"/>
          <w:szCs w:val="24"/>
        </w:rPr>
        <w:t xml:space="preserve"> 200 g = 0,2 kg → 0,2 × €200 = </w:t>
      </w:r>
      <w:r w:rsidRPr="00A950B5">
        <w:rPr>
          <w:rFonts w:ascii="Arial" w:hAnsi="Arial" w:cs="Arial"/>
          <w:b/>
          <w:bCs/>
          <w:sz w:val="24"/>
          <w:szCs w:val="24"/>
        </w:rPr>
        <w:t>€40</w:t>
      </w:r>
    </w:p>
    <w:p w14:paraId="268697EC" w14:textId="05F21AEC" w:rsidR="00A950B5" w:rsidRPr="00A950B5" w:rsidRDefault="00A950B5" w:rsidP="00A950B5">
      <w:pPr>
        <w:pStyle w:val="Paragrafoelenco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A950B5">
        <w:rPr>
          <w:rFonts w:ascii="Arial" w:hAnsi="Arial" w:cs="Arial"/>
          <w:b/>
          <w:bCs/>
          <w:sz w:val="24"/>
          <w:szCs w:val="24"/>
        </w:rPr>
        <w:t>Componenti:</w:t>
      </w:r>
      <w:r w:rsidRPr="00A950B5">
        <w:rPr>
          <w:rFonts w:ascii="Arial" w:hAnsi="Arial" w:cs="Arial"/>
          <w:sz w:val="24"/>
          <w:szCs w:val="24"/>
        </w:rPr>
        <w:t xml:space="preserve"> 3 unità × €10 = </w:t>
      </w:r>
      <w:r w:rsidRPr="00A950B5">
        <w:rPr>
          <w:rFonts w:ascii="Arial" w:hAnsi="Arial" w:cs="Arial"/>
          <w:b/>
          <w:bCs/>
          <w:sz w:val="24"/>
          <w:szCs w:val="24"/>
        </w:rPr>
        <w:t>€30</w:t>
      </w:r>
    </w:p>
    <w:p w14:paraId="147F1007" w14:textId="13C185A5" w:rsidR="00A950B5" w:rsidRPr="00A950B5" w:rsidRDefault="00A950B5" w:rsidP="00A950B5">
      <w:pPr>
        <w:pStyle w:val="Paragrafoelenco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A950B5">
        <w:rPr>
          <w:rFonts w:ascii="Arial" w:hAnsi="Arial" w:cs="Arial"/>
          <w:b/>
          <w:bCs/>
          <w:sz w:val="24"/>
          <w:szCs w:val="24"/>
        </w:rPr>
        <w:t>Imballaggio:</w:t>
      </w:r>
      <w:r w:rsidRPr="00A950B5">
        <w:rPr>
          <w:rFonts w:ascii="Arial" w:hAnsi="Arial" w:cs="Arial"/>
          <w:sz w:val="24"/>
          <w:szCs w:val="24"/>
        </w:rPr>
        <w:t xml:space="preserve"> </w:t>
      </w:r>
      <w:r w:rsidRPr="00A950B5">
        <w:rPr>
          <w:rFonts w:ascii="Arial" w:hAnsi="Arial" w:cs="Arial"/>
          <w:b/>
          <w:bCs/>
          <w:sz w:val="24"/>
          <w:szCs w:val="24"/>
        </w:rPr>
        <w:t>€10</w:t>
      </w:r>
    </w:p>
    <w:p w14:paraId="55FE5B30" w14:textId="6C485C42" w:rsidR="000707ED" w:rsidRDefault="00A950B5" w:rsidP="00A950B5">
      <w:pPr>
        <w:rPr>
          <w:rFonts w:ascii="Arial" w:hAnsi="Arial" w:cs="Arial"/>
          <w:b/>
          <w:bCs/>
          <w:sz w:val="24"/>
          <w:szCs w:val="24"/>
        </w:rPr>
      </w:pPr>
      <w:r w:rsidRPr="00A950B5">
        <w:rPr>
          <w:rFonts w:ascii="Arial" w:hAnsi="Arial" w:cs="Arial"/>
          <w:b/>
          <w:bCs/>
          <w:sz w:val="24"/>
          <w:szCs w:val="24"/>
        </w:rPr>
        <w:t>Totale CVu = €40 + €30 + €10 = €80</w:t>
      </w:r>
    </w:p>
    <w:p w14:paraId="3B09CE29" w14:textId="77777777" w:rsidR="003F0591" w:rsidRDefault="003F0591" w:rsidP="003F0591">
      <w:pPr>
        <w:rPr>
          <w:rFonts w:ascii="Arial" w:hAnsi="Arial" w:cs="Arial"/>
          <w:b/>
          <w:bCs/>
          <w:sz w:val="24"/>
          <w:szCs w:val="24"/>
        </w:rPr>
      </w:pPr>
    </w:p>
    <w:p w14:paraId="3FFC89F0" w14:textId="7140D836" w:rsidR="003F0591" w:rsidRPr="003F0591" w:rsidRDefault="003F0591" w:rsidP="003F0591">
      <w:pPr>
        <w:rPr>
          <w:rFonts w:ascii="Arial" w:hAnsi="Arial" w:cs="Arial"/>
          <w:b/>
          <w:bCs/>
          <w:sz w:val="24"/>
          <w:szCs w:val="24"/>
        </w:rPr>
      </w:pPr>
      <w:r w:rsidRPr="003F0591">
        <w:rPr>
          <w:rFonts w:ascii="Arial" w:hAnsi="Arial" w:cs="Arial"/>
          <w:b/>
          <w:bCs/>
          <w:sz w:val="24"/>
          <w:szCs w:val="24"/>
        </w:rPr>
        <w:t>Margine di contribuzione unitario (MCu)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Pr="003F0591">
        <w:rPr>
          <w:rFonts w:ascii="Arial" w:hAnsi="Arial" w:cs="Arial"/>
          <w:sz w:val="24"/>
          <w:szCs w:val="24"/>
        </w:rPr>
        <w:t>MC</w:t>
      </w:r>
      <w:r w:rsidRPr="003F0591">
        <w:rPr>
          <w:rFonts w:ascii="Arial" w:hAnsi="Arial" w:cs="Arial"/>
          <w:sz w:val="24"/>
          <w:szCs w:val="24"/>
          <w:vertAlign w:val="subscript"/>
        </w:rPr>
        <w:t>u</w:t>
      </w:r>
      <w:r w:rsidRPr="003F0591">
        <w:rPr>
          <w:rFonts w:ascii="Arial" w:hAnsi="Arial" w:cs="Arial"/>
          <w:sz w:val="24"/>
          <w:szCs w:val="24"/>
        </w:rPr>
        <w:t xml:space="preserve"> = P</w:t>
      </w:r>
      <w:r w:rsidRPr="003F0591">
        <w:rPr>
          <w:rFonts w:ascii="Arial" w:hAnsi="Arial" w:cs="Arial"/>
          <w:sz w:val="24"/>
          <w:szCs w:val="24"/>
          <w:vertAlign w:val="subscript"/>
        </w:rPr>
        <w:t>u</w:t>
      </w:r>
      <w:r w:rsidRPr="003F0591">
        <w:rPr>
          <w:rFonts w:ascii="Arial" w:hAnsi="Arial" w:cs="Arial"/>
          <w:sz w:val="24"/>
          <w:szCs w:val="24"/>
        </w:rPr>
        <w:t xml:space="preserve"> − CV</w:t>
      </w:r>
      <w:r w:rsidRPr="003F0591">
        <w:rPr>
          <w:rFonts w:ascii="Arial" w:hAnsi="Arial" w:cs="Arial"/>
          <w:sz w:val="24"/>
          <w:szCs w:val="24"/>
          <w:vertAlign w:val="subscript"/>
        </w:rPr>
        <w:t>u</w:t>
      </w:r>
      <w:r w:rsidRPr="003F0591">
        <w:rPr>
          <w:rFonts w:ascii="Arial" w:hAnsi="Arial" w:cs="Arial"/>
          <w:sz w:val="24"/>
          <w:szCs w:val="24"/>
        </w:rPr>
        <w:t xml:space="preserve"> = €200 − €80 =</w:t>
      </w:r>
      <w:r w:rsidRPr="003F0591">
        <w:rPr>
          <w:rFonts w:ascii="Arial" w:hAnsi="Arial" w:cs="Arial"/>
          <w:b/>
          <w:bCs/>
          <w:sz w:val="24"/>
          <w:szCs w:val="24"/>
        </w:rPr>
        <w:t xml:space="preserve"> €120</w:t>
      </w:r>
    </w:p>
    <w:p w14:paraId="1F8D041B" w14:textId="328FE5FC" w:rsidR="003F0591" w:rsidRPr="003F0591" w:rsidRDefault="003F0591" w:rsidP="003F0591">
      <w:pPr>
        <w:rPr>
          <w:rFonts w:ascii="Arial" w:hAnsi="Arial" w:cs="Arial"/>
          <w:sz w:val="24"/>
          <w:szCs w:val="24"/>
          <w:lang w:val="en-GB"/>
        </w:rPr>
      </w:pPr>
      <w:r w:rsidRPr="003F0591">
        <w:rPr>
          <w:rFonts w:ascii="Arial" w:hAnsi="Arial" w:cs="Arial"/>
          <w:b/>
          <w:bCs/>
          <w:sz w:val="24"/>
          <w:szCs w:val="24"/>
          <w:lang w:val="en-GB"/>
        </w:rPr>
        <w:t>Break Even Point (BEP)</w:t>
      </w:r>
      <w:r>
        <w:rPr>
          <w:rFonts w:ascii="Arial" w:hAnsi="Arial" w:cs="Arial"/>
          <w:b/>
          <w:bCs/>
          <w:sz w:val="24"/>
          <w:szCs w:val="24"/>
          <w:lang w:val="en-GB"/>
        </w:rPr>
        <w:t xml:space="preserve">: </w:t>
      </w:r>
      <w:r w:rsidRPr="003F0591">
        <w:rPr>
          <w:rFonts w:ascii="Arial" w:hAnsi="Arial" w:cs="Arial"/>
          <w:sz w:val="24"/>
          <w:szCs w:val="24"/>
          <w:lang w:val="en-GB"/>
        </w:rPr>
        <w:t>BEP = CF / MC</w:t>
      </w:r>
      <w:r w:rsidRPr="003F0591">
        <w:rPr>
          <w:rFonts w:ascii="Arial" w:hAnsi="Arial" w:cs="Arial"/>
          <w:sz w:val="24"/>
          <w:szCs w:val="24"/>
          <w:vertAlign w:val="subscript"/>
          <w:lang w:val="en-GB"/>
        </w:rPr>
        <w:t>u</w:t>
      </w:r>
      <w:r w:rsidRPr="003F0591">
        <w:rPr>
          <w:rFonts w:ascii="Arial" w:hAnsi="Arial" w:cs="Arial"/>
          <w:sz w:val="24"/>
          <w:szCs w:val="24"/>
          <w:lang w:val="en-GB"/>
        </w:rPr>
        <w:t xml:space="preserve"> = €120.000 / €120 =</w:t>
      </w:r>
      <w:r w:rsidRPr="003F0591">
        <w:rPr>
          <w:rFonts w:ascii="Arial" w:hAnsi="Arial" w:cs="Arial"/>
          <w:b/>
          <w:bCs/>
          <w:sz w:val="24"/>
          <w:szCs w:val="24"/>
          <w:lang w:val="en-GB"/>
        </w:rPr>
        <w:t xml:space="preserve"> 1.000 unità</w:t>
      </w:r>
    </w:p>
    <w:p w14:paraId="7E10BD58" w14:textId="77777777" w:rsidR="00A950B5" w:rsidRDefault="00A950B5" w:rsidP="00A950B5">
      <w:pPr>
        <w:rPr>
          <w:rFonts w:ascii="Arial" w:hAnsi="Arial" w:cs="Arial"/>
          <w:b/>
          <w:bCs/>
          <w:sz w:val="24"/>
          <w:szCs w:val="24"/>
          <w:lang w:val="en-GB"/>
        </w:rPr>
      </w:pPr>
    </w:p>
    <w:p w14:paraId="5D80BCB9" w14:textId="77777777" w:rsidR="0062486B" w:rsidRDefault="0062486B" w:rsidP="00A950B5">
      <w:pPr>
        <w:rPr>
          <w:rFonts w:ascii="Arial" w:hAnsi="Arial" w:cs="Arial"/>
          <w:b/>
          <w:bCs/>
          <w:sz w:val="24"/>
          <w:szCs w:val="24"/>
          <w:lang w:val="en-GB"/>
        </w:rPr>
      </w:pPr>
    </w:p>
    <w:p w14:paraId="3BE19CDA" w14:textId="77777777" w:rsidR="0062486B" w:rsidRDefault="0062486B" w:rsidP="00A950B5">
      <w:pPr>
        <w:rPr>
          <w:rFonts w:ascii="Arial" w:hAnsi="Arial" w:cs="Arial"/>
          <w:b/>
          <w:bCs/>
          <w:sz w:val="24"/>
          <w:szCs w:val="24"/>
          <w:lang w:val="en-GB"/>
        </w:rPr>
      </w:pPr>
    </w:p>
    <w:p w14:paraId="33D8E120" w14:textId="77777777" w:rsidR="0062486B" w:rsidRDefault="0062486B" w:rsidP="00A950B5">
      <w:pPr>
        <w:rPr>
          <w:rFonts w:ascii="Arial" w:hAnsi="Arial" w:cs="Arial"/>
          <w:b/>
          <w:bCs/>
          <w:sz w:val="24"/>
          <w:szCs w:val="24"/>
          <w:lang w:val="en-GB"/>
        </w:rPr>
      </w:pPr>
    </w:p>
    <w:p w14:paraId="3F34FA61" w14:textId="77777777" w:rsidR="0062486B" w:rsidRDefault="0062486B" w:rsidP="00A950B5">
      <w:pPr>
        <w:rPr>
          <w:rFonts w:ascii="Arial" w:hAnsi="Arial" w:cs="Arial"/>
          <w:b/>
          <w:bCs/>
          <w:sz w:val="24"/>
          <w:szCs w:val="24"/>
          <w:lang w:val="en-GB"/>
        </w:rPr>
      </w:pPr>
    </w:p>
    <w:p w14:paraId="48BC67FB" w14:textId="77777777" w:rsidR="0062486B" w:rsidRDefault="0062486B" w:rsidP="00A950B5">
      <w:pPr>
        <w:rPr>
          <w:rFonts w:ascii="Arial" w:hAnsi="Arial" w:cs="Arial"/>
          <w:b/>
          <w:bCs/>
          <w:sz w:val="24"/>
          <w:szCs w:val="24"/>
          <w:lang w:val="en-GB"/>
        </w:rPr>
      </w:pPr>
    </w:p>
    <w:p w14:paraId="0566E47A" w14:textId="77777777" w:rsidR="0062486B" w:rsidRDefault="0062486B" w:rsidP="00A950B5">
      <w:pPr>
        <w:rPr>
          <w:rFonts w:ascii="Arial" w:hAnsi="Arial" w:cs="Arial"/>
          <w:b/>
          <w:bCs/>
          <w:sz w:val="24"/>
          <w:szCs w:val="24"/>
          <w:lang w:val="en-GB"/>
        </w:rPr>
      </w:pPr>
    </w:p>
    <w:p w14:paraId="6171F842" w14:textId="77777777" w:rsidR="0062486B" w:rsidRDefault="0062486B" w:rsidP="00A950B5">
      <w:pPr>
        <w:rPr>
          <w:rFonts w:ascii="Arial" w:hAnsi="Arial" w:cs="Arial"/>
          <w:b/>
          <w:bCs/>
          <w:sz w:val="24"/>
          <w:szCs w:val="24"/>
          <w:lang w:val="en-GB"/>
        </w:rPr>
      </w:pPr>
    </w:p>
    <w:p w14:paraId="04B99A71" w14:textId="77777777" w:rsidR="0062486B" w:rsidRDefault="0062486B" w:rsidP="00A950B5">
      <w:pPr>
        <w:rPr>
          <w:rFonts w:ascii="Arial" w:hAnsi="Arial" w:cs="Arial"/>
          <w:b/>
          <w:bCs/>
          <w:sz w:val="24"/>
          <w:szCs w:val="24"/>
          <w:lang w:val="en-GB"/>
        </w:rPr>
      </w:pPr>
    </w:p>
    <w:p w14:paraId="7D2ED2C8" w14:textId="77777777" w:rsidR="0062486B" w:rsidRDefault="0062486B" w:rsidP="00A950B5">
      <w:pPr>
        <w:rPr>
          <w:rFonts w:ascii="Arial" w:hAnsi="Arial" w:cs="Arial"/>
          <w:b/>
          <w:bCs/>
          <w:sz w:val="24"/>
          <w:szCs w:val="24"/>
          <w:lang w:val="en-GB"/>
        </w:rPr>
      </w:pPr>
    </w:p>
    <w:p w14:paraId="61B79711" w14:textId="77777777" w:rsidR="0062486B" w:rsidRDefault="0062486B" w:rsidP="00A950B5">
      <w:pPr>
        <w:rPr>
          <w:rFonts w:ascii="Arial" w:hAnsi="Arial" w:cs="Arial"/>
          <w:b/>
          <w:bCs/>
          <w:sz w:val="24"/>
          <w:szCs w:val="24"/>
          <w:lang w:val="en-GB"/>
        </w:rPr>
      </w:pPr>
    </w:p>
    <w:p w14:paraId="270AD560" w14:textId="77777777" w:rsidR="0062486B" w:rsidRDefault="0062486B" w:rsidP="00A950B5">
      <w:pPr>
        <w:rPr>
          <w:rFonts w:ascii="Arial" w:hAnsi="Arial" w:cs="Arial"/>
          <w:b/>
          <w:bCs/>
          <w:sz w:val="24"/>
          <w:szCs w:val="24"/>
          <w:lang w:val="en-GB"/>
        </w:rPr>
      </w:pPr>
    </w:p>
    <w:p w14:paraId="0D560E15" w14:textId="77777777" w:rsidR="0062486B" w:rsidRDefault="0062486B" w:rsidP="00A950B5">
      <w:pPr>
        <w:rPr>
          <w:rFonts w:ascii="Arial" w:hAnsi="Arial" w:cs="Arial"/>
          <w:b/>
          <w:bCs/>
          <w:sz w:val="24"/>
          <w:szCs w:val="24"/>
          <w:lang w:val="en-GB"/>
        </w:rPr>
      </w:pPr>
    </w:p>
    <w:p w14:paraId="3EC9FB24" w14:textId="77777777" w:rsidR="0062486B" w:rsidRDefault="0062486B" w:rsidP="00A950B5">
      <w:pPr>
        <w:rPr>
          <w:rFonts w:ascii="Arial" w:hAnsi="Arial" w:cs="Arial"/>
          <w:b/>
          <w:bCs/>
          <w:sz w:val="24"/>
          <w:szCs w:val="24"/>
          <w:lang w:val="en-GB"/>
        </w:rPr>
      </w:pPr>
    </w:p>
    <w:p w14:paraId="576DB095" w14:textId="77777777" w:rsidR="0062486B" w:rsidRDefault="0062486B" w:rsidP="00A950B5">
      <w:pPr>
        <w:rPr>
          <w:rFonts w:ascii="Arial" w:hAnsi="Arial" w:cs="Arial"/>
          <w:b/>
          <w:bCs/>
          <w:sz w:val="24"/>
          <w:szCs w:val="24"/>
          <w:lang w:val="en-GB"/>
        </w:rPr>
      </w:pPr>
    </w:p>
    <w:p w14:paraId="22824491" w14:textId="77777777" w:rsidR="0062486B" w:rsidRDefault="0062486B" w:rsidP="00A950B5">
      <w:pPr>
        <w:rPr>
          <w:rFonts w:ascii="Arial" w:hAnsi="Arial" w:cs="Arial"/>
          <w:b/>
          <w:bCs/>
          <w:sz w:val="24"/>
          <w:szCs w:val="24"/>
          <w:lang w:val="en-GB"/>
        </w:rPr>
      </w:pPr>
    </w:p>
    <w:p w14:paraId="14C593F0" w14:textId="77777777" w:rsidR="0062486B" w:rsidRDefault="0062486B" w:rsidP="00A950B5">
      <w:pPr>
        <w:rPr>
          <w:rFonts w:ascii="Arial" w:hAnsi="Arial" w:cs="Arial"/>
          <w:b/>
          <w:bCs/>
          <w:sz w:val="24"/>
          <w:szCs w:val="24"/>
          <w:lang w:val="en-GB"/>
        </w:rPr>
      </w:pPr>
    </w:p>
    <w:p w14:paraId="0D6FC72D" w14:textId="77777777" w:rsidR="0062486B" w:rsidRDefault="0062486B" w:rsidP="00A950B5">
      <w:pPr>
        <w:rPr>
          <w:rFonts w:ascii="Arial" w:hAnsi="Arial" w:cs="Arial"/>
          <w:b/>
          <w:bCs/>
          <w:sz w:val="24"/>
          <w:szCs w:val="24"/>
          <w:lang w:val="en-GB"/>
        </w:rPr>
      </w:pPr>
    </w:p>
    <w:p w14:paraId="6109ACCE" w14:textId="258027A1" w:rsidR="0062486B" w:rsidRDefault="0062486B" w:rsidP="0062486B">
      <w:pPr>
        <w:jc w:val="center"/>
        <w:rPr>
          <w:rFonts w:ascii="Arial" w:hAnsi="Arial" w:cs="Arial"/>
          <w:b/>
          <w:bCs/>
          <w:sz w:val="24"/>
          <w:szCs w:val="24"/>
          <w:lang w:val="en-GB"/>
        </w:rPr>
      </w:pPr>
      <w:r>
        <w:rPr>
          <w:noProof/>
        </w:rPr>
        <w:lastRenderedPageBreak/>
        <w:drawing>
          <wp:inline distT="0" distB="0" distL="0" distR="0" wp14:anchorId="2E21FB63" wp14:editId="54D6E9DF">
            <wp:extent cx="3524250" cy="5289522"/>
            <wp:effectExtent l="0" t="0" r="0" b="6985"/>
            <wp:docPr id="15973737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550" cy="5298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2FC4C" w14:textId="3B480907" w:rsidR="0062486B" w:rsidRPr="0062486B" w:rsidRDefault="0062486B" w:rsidP="0062486B">
      <w:pPr>
        <w:rPr>
          <w:rFonts w:ascii="Arial" w:hAnsi="Arial" w:cs="Arial"/>
          <w:b/>
          <w:bCs/>
          <w:sz w:val="24"/>
          <w:szCs w:val="24"/>
        </w:rPr>
      </w:pPr>
      <w:r w:rsidRPr="0062486B">
        <w:rPr>
          <w:rFonts w:ascii="Arial" w:hAnsi="Arial" w:cs="Arial"/>
          <w:b/>
          <w:bCs/>
          <w:sz w:val="24"/>
          <w:szCs w:val="24"/>
        </w:rPr>
        <w:t xml:space="preserve">Dati </w:t>
      </w:r>
      <w:r w:rsidRPr="0085737C">
        <w:rPr>
          <w:rFonts w:ascii="Arial" w:hAnsi="Arial" w:cs="Arial"/>
          <w:b/>
          <w:bCs/>
          <w:sz w:val="24"/>
          <w:szCs w:val="24"/>
        </w:rPr>
        <w:t>per la Break Even Analysis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4045EB04" w14:textId="77777777" w:rsidR="0062486B" w:rsidRPr="0062486B" w:rsidRDefault="0062486B" w:rsidP="0062486B">
      <w:pPr>
        <w:pStyle w:val="Paragrafoelenco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62486B">
        <w:rPr>
          <w:rFonts w:ascii="Arial" w:hAnsi="Arial" w:cs="Arial"/>
          <w:b/>
          <w:bCs/>
          <w:sz w:val="24"/>
          <w:szCs w:val="24"/>
        </w:rPr>
        <w:t>Numero camere totali:</w:t>
      </w:r>
      <w:r w:rsidRPr="0062486B">
        <w:rPr>
          <w:rFonts w:ascii="Arial" w:hAnsi="Arial" w:cs="Arial"/>
          <w:sz w:val="24"/>
          <w:szCs w:val="24"/>
        </w:rPr>
        <w:t xml:space="preserve"> 40</w:t>
      </w:r>
    </w:p>
    <w:p w14:paraId="5555D896" w14:textId="77777777" w:rsidR="0062486B" w:rsidRPr="0062486B" w:rsidRDefault="0062486B" w:rsidP="0062486B">
      <w:pPr>
        <w:pStyle w:val="Paragrafoelenco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62486B">
        <w:rPr>
          <w:rFonts w:ascii="Arial" w:hAnsi="Arial" w:cs="Arial"/>
          <w:b/>
          <w:bCs/>
          <w:sz w:val="24"/>
          <w:szCs w:val="24"/>
        </w:rPr>
        <w:t>Prezzo medio per camera per notte (P</w:t>
      </w:r>
      <w:r w:rsidRPr="0062486B">
        <w:rPr>
          <w:rFonts w:ascii="Arial" w:hAnsi="Arial" w:cs="Arial"/>
          <w:b/>
          <w:bCs/>
          <w:sz w:val="24"/>
          <w:szCs w:val="24"/>
          <w:vertAlign w:val="subscript"/>
        </w:rPr>
        <w:t>u</w:t>
      </w:r>
      <w:r w:rsidRPr="0062486B">
        <w:rPr>
          <w:rFonts w:ascii="Arial" w:hAnsi="Arial" w:cs="Arial"/>
          <w:b/>
          <w:bCs/>
          <w:sz w:val="24"/>
          <w:szCs w:val="24"/>
        </w:rPr>
        <w:t>):</w:t>
      </w:r>
      <w:r w:rsidRPr="0062486B">
        <w:rPr>
          <w:rFonts w:ascii="Arial" w:hAnsi="Arial" w:cs="Arial"/>
          <w:sz w:val="24"/>
          <w:szCs w:val="24"/>
        </w:rPr>
        <w:t xml:space="preserve"> €70</w:t>
      </w:r>
    </w:p>
    <w:p w14:paraId="5962CE0E" w14:textId="77777777" w:rsidR="0062486B" w:rsidRPr="0062486B" w:rsidRDefault="0062486B" w:rsidP="0062486B">
      <w:pPr>
        <w:pStyle w:val="Paragrafoelenco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62486B">
        <w:rPr>
          <w:rFonts w:ascii="Arial" w:hAnsi="Arial" w:cs="Arial"/>
          <w:b/>
          <w:bCs/>
          <w:sz w:val="24"/>
          <w:szCs w:val="24"/>
        </w:rPr>
        <w:t>Costi variabili per camera occupata (CV</w:t>
      </w:r>
      <w:r w:rsidRPr="0062486B">
        <w:rPr>
          <w:rFonts w:ascii="Arial" w:hAnsi="Arial" w:cs="Arial"/>
          <w:b/>
          <w:bCs/>
          <w:sz w:val="24"/>
          <w:szCs w:val="24"/>
          <w:vertAlign w:val="subscript"/>
        </w:rPr>
        <w:t>u</w:t>
      </w:r>
      <w:r w:rsidRPr="0062486B">
        <w:rPr>
          <w:rFonts w:ascii="Arial" w:hAnsi="Arial" w:cs="Arial"/>
          <w:b/>
          <w:bCs/>
          <w:sz w:val="24"/>
          <w:szCs w:val="24"/>
        </w:rPr>
        <w:t>):</w:t>
      </w:r>
      <w:r w:rsidRPr="0062486B">
        <w:rPr>
          <w:rFonts w:ascii="Arial" w:hAnsi="Arial" w:cs="Arial"/>
          <w:sz w:val="24"/>
          <w:szCs w:val="24"/>
        </w:rPr>
        <w:t xml:space="preserve"> €6</w:t>
      </w:r>
    </w:p>
    <w:p w14:paraId="3E87C794" w14:textId="5992ABB6" w:rsidR="0062486B" w:rsidRDefault="0062486B" w:rsidP="0062486B">
      <w:pPr>
        <w:pStyle w:val="Paragrafoelenco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62486B">
        <w:rPr>
          <w:rFonts w:ascii="Arial" w:hAnsi="Arial" w:cs="Arial"/>
          <w:b/>
          <w:bCs/>
          <w:sz w:val="24"/>
          <w:szCs w:val="24"/>
        </w:rPr>
        <w:t>Costi fissi annuali (CF):</w:t>
      </w:r>
      <w:r w:rsidRPr="0062486B">
        <w:rPr>
          <w:rFonts w:ascii="Arial" w:hAnsi="Arial" w:cs="Arial"/>
          <w:sz w:val="24"/>
          <w:szCs w:val="24"/>
        </w:rPr>
        <w:t xml:space="preserve"> €261.400</w:t>
      </w:r>
      <w:r>
        <w:rPr>
          <w:rFonts w:ascii="Arial" w:hAnsi="Arial" w:cs="Arial"/>
          <w:sz w:val="24"/>
          <w:szCs w:val="24"/>
        </w:rPr>
        <w:t xml:space="preserve"> (somma di tutti i CF</w:t>
      </w:r>
      <w:r w:rsidR="00BA4B8D">
        <w:rPr>
          <w:rFonts w:ascii="Arial" w:hAnsi="Arial" w:cs="Arial"/>
          <w:sz w:val="24"/>
          <w:szCs w:val="24"/>
        </w:rPr>
        <w:t xml:space="preserve"> del primo scenario</w:t>
      </w:r>
      <w:r>
        <w:rPr>
          <w:rFonts w:ascii="Arial" w:hAnsi="Arial" w:cs="Arial"/>
          <w:sz w:val="24"/>
          <w:szCs w:val="24"/>
        </w:rPr>
        <w:t>)</w:t>
      </w:r>
    </w:p>
    <w:p w14:paraId="22C280C4" w14:textId="4BD2E56B" w:rsidR="00BA4B8D" w:rsidRPr="0062486B" w:rsidRDefault="00BA4B8D" w:rsidP="0062486B">
      <w:pPr>
        <w:pStyle w:val="Paragrafoelenco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62486B">
        <w:rPr>
          <w:rFonts w:ascii="Arial" w:hAnsi="Arial" w:cs="Arial"/>
          <w:b/>
          <w:bCs/>
          <w:sz w:val="24"/>
          <w:szCs w:val="24"/>
        </w:rPr>
        <w:t>Costi fissi annuali (CF):</w:t>
      </w:r>
      <w:r w:rsidRPr="0062486B">
        <w:rPr>
          <w:rFonts w:ascii="Arial" w:hAnsi="Arial" w:cs="Arial"/>
          <w:sz w:val="24"/>
          <w:szCs w:val="24"/>
        </w:rPr>
        <w:t xml:space="preserve"> </w:t>
      </w:r>
      <w:r w:rsidRPr="00BA4B8D">
        <w:rPr>
          <w:rFonts w:ascii="Arial" w:hAnsi="Arial" w:cs="Arial"/>
          <w:sz w:val="24"/>
          <w:szCs w:val="24"/>
        </w:rPr>
        <w:t>€530.800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(somma di tutti i CF del primo scenario)</w:t>
      </w:r>
    </w:p>
    <w:p w14:paraId="7A004018" w14:textId="55A1A9A0" w:rsidR="0062486B" w:rsidRDefault="0062486B" w:rsidP="0062486B">
      <w:pPr>
        <w:pStyle w:val="Paragrafoelenco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62486B">
        <w:rPr>
          <w:rFonts w:ascii="Arial" w:hAnsi="Arial" w:cs="Arial"/>
          <w:b/>
          <w:bCs/>
          <w:sz w:val="24"/>
          <w:szCs w:val="24"/>
        </w:rPr>
        <w:t>Giorni operativi all’anno:</w:t>
      </w:r>
      <w:r w:rsidRPr="0062486B">
        <w:rPr>
          <w:rFonts w:ascii="Arial" w:hAnsi="Arial" w:cs="Arial"/>
          <w:sz w:val="24"/>
          <w:szCs w:val="24"/>
        </w:rPr>
        <w:t xml:space="preserve"> 365</w:t>
      </w:r>
    </w:p>
    <w:p w14:paraId="1ABEC8DB" w14:textId="7246F92A" w:rsidR="0062486B" w:rsidRPr="0062486B" w:rsidRDefault="00BA4B8D" w:rsidP="0062486B">
      <w:pPr>
        <w:rPr>
          <w:rFonts w:ascii="Arial" w:hAnsi="Arial" w:cs="Arial"/>
          <w:sz w:val="24"/>
          <w:szCs w:val="24"/>
        </w:rPr>
      </w:pPr>
      <w:r w:rsidRPr="00755D87">
        <w:rPr>
          <w:rFonts w:ascii="Times New Roman" w:hAnsi="Times New Roman" w:cs="Times New Roman"/>
          <w:b/>
          <w:bCs/>
          <w:noProof/>
          <w:color w:val="C00000"/>
          <w:sz w:val="40"/>
          <w:szCs w:val="40"/>
        </w:rPr>
        <w:drawing>
          <wp:anchor distT="0" distB="0" distL="114300" distR="114300" simplePos="0" relativeHeight="251661312" behindDoc="0" locked="0" layoutInCell="1" allowOverlap="1" wp14:anchorId="4E08907E" wp14:editId="5506913D">
            <wp:simplePos x="0" y="0"/>
            <wp:positionH relativeFrom="margin">
              <wp:align>center</wp:align>
            </wp:positionH>
            <wp:positionV relativeFrom="margin">
              <wp:posOffset>7039610</wp:posOffset>
            </wp:positionV>
            <wp:extent cx="4133215" cy="2600960"/>
            <wp:effectExtent l="0" t="0" r="635" b="8890"/>
            <wp:wrapSquare wrapText="bothSides"/>
            <wp:docPr id="88104620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215" cy="2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C6ACA8" w14:textId="7BE4C720" w:rsidR="0062486B" w:rsidRPr="0062486B" w:rsidRDefault="0062486B" w:rsidP="0062486B">
      <w:pPr>
        <w:rPr>
          <w:rFonts w:ascii="Arial" w:hAnsi="Arial" w:cs="Arial"/>
          <w:b/>
          <w:bCs/>
          <w:sz w:val="24"/>
          <w:szCs w:val="24"/>
        </w:rPr>
      </w:pPr>
      <w:r w:rsidRPr="0062486B">
        <w:rPr>
          <w:rFonts w:ascii="Arial" w:hAnsi="Arial" w:cs="Arial"/>
          <w:b/>
          <w:bCs/>
          <w:sz w:val="24"/>
          <w:szCs w:val="24"/>
        </w:rPr>
        <w:lastRenderedPageBreak/>
        <w:t>Margine di contribuzione unitario (MC</w:t>
      </w:r>
      <w:r w:rsidRPr="0062486B">
        <w:rPr>
          <w:rFonts w:ascii="Arial" w:hAnsi="Arial" w:cs="Arial"/>
          <w:b/>
          <w:bCs/>
          <w:sz w:val="24"/>
          <w:szCs w:val="24"/>
          <w:vertAlign w:val="subscript"/>
        </w:rPr>
        <w:t>u</w:t>
      </w:r>
      <w:r w:rsidRPr="0062486B">
        <w:rPr>
          <w:rFonts w:ascii="Arial" w:hAnsi="Arial" w:cs="Arial"/>
          <w:b/>
          <w:bCs/>
          <w:sz w:val="24"/>
          <w:szCs w:val="24"/>
        </w:rPr>
        <w:t>)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Pr="0062486B">
        <w:rPr>
          <w:rFonts w:ascii="Arial" w:hAnsi="Arial" w:cs="Arial"/>
          <w:sz w:val="24"/>
          <w:szCs w:val="24"/>
        </w:rPr>
        <w:t>MC</w:t>
      </w:r>
      <w:r w:rsidRPr="0062486B">
        <w:rPr>
          <w:rFonts w:ascii="Arial" w:hAnsi="Arial" w:cs="Arial"/>
          <w:sz w:val="24"/>
          <w:szCs w:val="24"/>
          <w:vertAlign w:val="subscript"/>
        </w:rPr>
        <w:t>u</w:t>
      </w:r>
      <w:r>
        <w:rPr>
          <w:rFonts w:ascii="Arial" w:hAnsi="Arial" w:cs="Arial"/>
          <w:sz w:val="24"/>
          <w:szCs w:val="24"/>
        </w:rPr>
        <w:t xml:space="preserve"> </w:t>
      </w:r>
      <w:r w:rsidRPr="0062486B">
        <w:rPr>
          <w:rFonts w:ascii="Arial" w:hAnsi="Arial" w:cs="Arial"/>
          <w:sz w:val="24"/>
          <w:szCs w:val="24"/>
        </w:rPr>
        <w:t>=</w:t>
      </w:r>
      <w:r>
        <w:rPr>
          <w:rFonts w:ascii="Arial" w:hAnsi="Arial" w:cs="Arial"/>
          <w:sz w:val="24"/>
          <w:szCs w:val="24"/>
        </w:rPr>
        <w:t xml:space="preserve"> </w:t>
      </w:r>
      <w:r w:rsidRPr="0062486B">
        <w:rPr>
          <w:rFonts w:ascii="Arial" w:hAnsi="Arial" w:cs="Arial"/>
          <w:sz w:val="24"/>
          <w:szCs w:val="24"/>
        </w:rPr>
        <w:t>P</w:t>
      </w:r>
      <w:r w:rsidRPr="0062486B">
        <w:rPr>
          <w:rFonts w:ascii="Arial" w:hAnsi="Arial" w:cs="Arial"/>
          <w:sz w:val="24"/>
          <w:szCs w:val="24"/>
          <w:vertAlign w:val="subscript"/>
        </w:rPr>
        <w:t>u</w:t>
      </w:r>
      <w:r>
        <w:rPr>
          <w:rFonts w:ascii="Arial" w:hAnsi="Arial" w:cs="Arial"/>
          <w:sz w:val="24"/>
          <w:szCs w:val="24"/>
        </w:rPr>
        <w:t xml:space="preserve"> – </w:t>
      </w:r>
      <w:r w:rsidRPr="0062486B">
        <w:rPr>
          <w:rFonts w:ascii="Arial" w:hAnsi="Arial" w:cs="Arial"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>V</w:t>
      </w:r>
      <w:r w:rsidRPr="0062486B">
        <w:rPr>
          <w:rFonts w:ascii="Arial" w:hAnsi="Arial" w:cs="Arial"/>
          <w:sz w:val="24"/>
          <w:szCs w:val="24"/>
          <w:vertAlign w:val="subscript"/>
        </w:rPr>
        <w:t>u</w:t>
      </w:r>
      <w:r>
        <w:rPr>
          <w:rFonts w:ascii="Arial" w:hAnsi="Arial" w:cs="Arial"/>
          <w:sz w:val="24"/>
          <w:szCs w:val="24"/>
        </w:rPr>
        <w:t xml:space="preserve"> </w:t>
      </w:r>
      <w:r w:rsidRPr="0062486B">
        <w:rPr>
          <w:rFonts w:ascii="Arial" w:hAnsi="Arial" w:cs="Arial"/>
          <w:sz w:val="24"/>
          <w:szCs w:val="24"/>
        </w:rPr>
        <w:t>=</w:t>
      </w:r>
      <w:r>
        <w:rPr>
          <w:rFonts w:ascii="Arial" w:hAnsi="Arial" w:cs="Arial"/>
          <w:sz w:val="24"/>
          <w:szCs w:val="24"/>
        </w:rPr>
        <w:t xml:space="preserve"> </w:t>
      </w:r>
      <w:r w:rsidRPr="0062486B">
        <w:rPr>
          <w:rFonts w:ascii="Arial" w:hAnsi="Arial" w:cs="Arial"/>
          <w:sz w:val="24"/>
          <w:szCs w:val="24"/>
        </w:rPr>
        <w:t>€70</w:t>
      </w:r>
      <w:r>
        <w:rPr>
          <w:rFonts w:ascii="Arial" w:hAnsi="Arial" w:cs="Arial"/>
          <w:sz w:val="24"/>
          <w:szCs w:val="24"/>
        </w:rPr>
        <w:t xml:space="preserve"> </w:t>
      </w:r>
      <w:r w:rsidRPr="0062486B">
        <w:rPr>
          <w:rFonts w:ascii="Arial" w:hAnsi="Arial" w:cs="Arial"/>
          <w:sz w:val="24"/>
          <w:szCs w:val="24"/>
        </w:rPr>
        <w:t>−</w:t>
      </w:r>
      <w:r>
        <w:rPr>
          <w:rFonts w:ascii="Arial" w:hAnsi="Arial" w:cs="Arial"/>
          <w:sz w:val="24"/>
          <w:szCs w:val="24"/>
        </w:rPr>
        <w:t xml:space="preserve"> </w:t>
      </w:r>
      <w:r w:rsidRPr="0062486B">
        <w:rPr>
          <w:rFonts w:ascii="Arial" w:hAnsi="Arial" w:cs="Arial"/>
          <w:sz w:val="24"/>
          <w:szCs w:val="24"/>
        </w:rPr>
        <w:t>€6</w:t>
      </w:r>
      <w:r>
        <w:rPr>
          <w:rFonts w:ascii="Arial" w:hAnsi="Arial" w:cs="Arial"/>
          <w:sz w:val="24"/>
          <w:szCs w:val="24"/>
        </w:rPr>
        <w:t xml:space="preserve"> </w:t>
      </w:r>
      <w:r w:rsidRPr="0062486B">
        <w:rPr>
          <w:rFonts w:ascii="Arial" w:hAnsi="Arial" w:cs="Arial"/>
          <w:sz w:val="24"/>
          <w:szCs w:val="24"/>
        </w:rPr>
        <w:t>=</w:t>
      </w:r>
      <w:r>
        <w:rPr>
          <w:rFonts w:ascii="Arial" w:hAnsi="Arial" w:cs="Arial"/>
          <w:sz w:val="24"/>
          <w:szCs w:val="24"/>
        </w:rPr>
        <w:t xml:space="preserve"> </w:t>
      </w:r>
      <w:r w:rsidRPr="0062486B">
        <w:rPr>
          <w:rFonts w:ascii="Arial" w:hAnsi="Arial" w:cs="Arial"/>
          <w:sz w:val="24"/>
          <w:szCs w:val="24"/>
        </w:rPr>
        <w:t>€64</w:t>
      </w:r>
    </w:p>
    <w:p w14:paraId="23DA6E7E" w14:textId="12B82045" w:rsidR="0062486B" w:rsidRPr="0062486B" w:rsidRDefault="0062486B" w:rsidP="0062486B">
      <w:pPr>
        <w:rPr>
          <w:rFonts w:ascii="Arial" w:hAnsi="Arial" w:cs="Arial"/>
          <w:b/>
          <w:bCs/>
          <w:sz w:val="24"/>
          <w:szCs w:val="24"/>
          <w:lang w:val="en-GB"/>
        </w:rPr>
      </w:pPr>
      <w:r w:rsidRPr="0062486B">
        <w:rPr>
          <w:rFonts w:ascii="Arial" w:hAnsi="Arial" w:cs="Arial"/>
          <w:b/>
          <w:bCs/>
          <w:sz w:val="24"/>
          <w:szCs w:val="24"/>
          <w:lang w:val="en-GB"/>
        </w:rPr>
        <w:t>Calcolo del Break Even Point (BEP)</w:t>
      </w:r>
      <w:r>
        <w:rPr>
          <w:rFonts w:ascii="Arial" w:hAnsi="Arial" w:cs="Arial"/>
          <w:b/>
          <w:bCs/>
          <w:sz w:val="24"/>
          <w:szCs w:val="24"/>
          <w:lang w:val="en-GB"/>
        </w:rPr>
        <w:t>:</w:t>
      </w:r>
    </w:p>
    <w:p w14:paraId="75EA951C" w14:textId="21FC496D" w:rsidR="0062486B" w:rsidRDefault="0062486B" w:rsidP="0062486B">
      <w:pPr>
        <w:rPr>
          <w:rFonts w:ascii="Arial" w:hAnsi="Arial" w:cs="Arial"/>
          <w:sz w:val="24"/>
          <w:szCs w:val="24"/>
        </w:rPr>
      </w:pPr>
      <w:r w:rsidRPr="0062486B">
        <w:rPr>
          <w:rFonts w:ascii="Arial" w:hAnsi="Arial" w:cs="Arial"/>
          <w:sz w:val="24"/>
          <w:szCs w:val="24"/>
        </w:rPr>
        <w:t>BEP (camere/giorno)</w:t>
      </w:r>
      <w:r>
        <w:rPr>
          <w:rFonts w:ascii="Arial" w:hAnsi="Arial" w:cs="Arial"/>
          <w:sz w:val="24"/>
          <w:szCs w:val="24"/>
        </w:rPr>
        <w:t xml:space="preserve"> </w:t>
      </w:r>
      <w:r w:rsidRPr="0062486B">
        <w:rPr>
          <w:rFonts w:ascii="Arial" w:hAnsi="Arial" w:cs="Arial"/>
          <w:sz w:val="24"/>
          <w:szCs w:val="24"/>
        </w:rPr>
        <w:t>=</w:t>
      </w:r>
      <w:r>
        <w:rPr>
          <w:rFonts w:ascii="Arial" w:hAnsi="Arial" w:cs="Arial"/>
          <w:sz w:val="24"/>
          <w:szCs w:val="24"/>
        </w:rPr>
        <w:t xml:space="preserve"> </w:t>
      </w:r>
      <w:r w:rsidRPr="0062486B">
        <w:rPr>
          <w:rFonts w:ascii="Arial" w:hAnsi="Arial" w:cs="Arial"/>
          <w:sz w:val="24"/>
          <w:szCs w:val="24"/>
        </w:rPr>
        <w:t>CF</w:t>
      </w:r>
      <w:r>
        <w:rPr>
          <w:rFonts w:ascii="Arial" w:hAnsi="Arial" w:cs="Arial"/>
          <w:sz w:val="24"/>
          <w:szCs w:val="24"/>
        </w:rPr>
        <w:t xml:space="preserve"> / </w:t>
      </w:r>
      <w:r w:rsidRPr="0062486B">
        <w:rPr>
          <w:rFonts w:ascii="Arial" w:hAnsi="Arial" w:cs="Arial"/>
          <w:sz w:val="24"/>
          <w:szCs w:val="24"/>
        </w:rPr>
        <w:t>MCu</w:t>
      </w:r>
      <w:r>
        <w:rPr>
          <w:rFonts w:ascii="Arial" w:hAnsi="Arial" w:cs="Arial"/>
          <w:sz w:val="24"/>
          <w:szCs w:val="24"/>
        </w:rPr>
        <w:t xml:space="preserve"> </w:t>
      </w:r>
      <w:r w:rsidRPr="0062486B">
        <w:rPr>
          <w:rFonts w:ascii="Cambria Math" w:hAnsi="Cambria Math" w:cs="Cambria Math"/>
          <w:sz w:val="24"/>
          <w:szCs w:val="24"/>
        </w:rPr>
        <w:t>⋅</w:t>
      </w:r>
      <w:r>
        <w:rPr>
          <w:rFonts w:ascii="Cambria Math" w:hAnsi="Cambria Math" w:cs="Cambria Math"/>
          <w:sz w:val="24"/>
          <w:szCs w:val="24"/>
        </w:rPr>
        <w:t xml:space="preserve"> </w:t>
      </w:r>
      <w:r w:rsidRPr="0062486B">
        <w:rPr>
          <w:rFonts w:ascii="Arial" w:hAnsi="Arial" w:cs="Arial"/>
          <w:sz w:val="24"/>
          <w:szCs w:val="24"/>
        </w:rPr>
        <w:t>365</w:t>
      </w:r>
      <w:r>
        <w:rPr>
          <w:rFonts w:ascii="Arial" w:hAnsi="Arial" w:cs="Arial"/>
          <w:sz w:val="24"/>
          <w:szCs w:val="24"/>
        </w:rPr>
        <w:t xml:space="preserve"> </w:t>
      </w:r>
      <w:r w:rsidRPr="0062486B">
        <w:rPr>
          <w:rFonts w:ascii="Arial" w:hAnsi="Arial" w:cs="Arial"/>
          <w:sz w:val="24"/>
          <w:szCs w:val="24"/>
        </w:rPr>
        <w:t>=</w:t>
      </w:r>
      <w:r>
        <w:rPr>
          <w:rFonts w:ascii="Arial" w:hAnsi="Arial" w:cs="Arial"/>
          <w:sz w:val="24"/>
          <w:szCs w:val="24"/>
        </w:rPr>
        <w:t xml:space="preserve"> </w:t>
      </w:r>
      <w:r w:rsidRPr="0062486B">
        <w:rPr>
          <w:rFonts w:ascii="Arial" w:hAnsi="Arial" w:cs="Arial"/>
          <w:sz w:val="24"/>
          <w:szCs w:val="24"/>
        </w:rPr>
        <w:t>€261.400</w:t>
      </w:r>
      <w:r>
        <w:rPr>
          <w:rFonts w:ascii="Arial" w:hAnsi="Arial" w:cs="Arial"/>
          <w:sz w:val="24"/>
          <w:szCs w:val="24"/>
        </w:rPr>
        <w:t xml:space="preserve"> / </w:t>
      </w:r>
      <w:r w:rsidRPr="0062486B">
        <w:rPr>
          <w:rFonts w:ascii="Arial" w:hAnsi="Arial" w:cs="Arial"/>
          <w:sz w:val="24"/>
          <w:szCs w:val="24"/>
        </w:rPr>
        <w:t>€64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Cambria Math" w:hAnsi="Cambria Math" w:cs="Cambria Math"/>
          <w:sz w:val="24"/>
          <w:szCs w:val="24"/>
        </w:rPr>
        <w:t xml:space="preserve">* </w:t>
      </w:r>
      <w:r w:rsidRPr="0062486B">
        <w:rPr>
          <w:rFonts w:ascii="Arial" w:hAnsi="Arial" w:cs="Arial"/>
          <w:sz w:val="24"/>
          <w:szCs w:val="24"/>
        </w:rPr>
        <w:t>365</w:t>
      </w:r>
      <w:r>
        <w:rPr>
          <w:rFonts w:ascii="Arial" w:hAnsi="Arial" w:cs="Arial"/>
          <w:sz w:val="24"/>
          <w:szCs w:val="24"/>
        </w:rPr>
        <w:t xml:space="preserve"> = </w:t>
      </w:r>
      <w:r w:rsidRPr="0062486B">
        <w:rPr>
          <w:rFonts w:ascii="Arial" w:hAnsi="Arial" w:cs="Arial"/>
          <w:sz w:val="24"/>
          <w:szCs w:val="24"/>
        </w:rPr>
        <w:t>11,2 camere/giorno</w:t>
      </w:r>
    </w:p>
    <w:p w14:paraId="1E624330" w14:textId="2333F73F" w:rsidR="0062486B" w:rsidRDefault="0062486B" w:rsidP="0062486B">
      <w:pPr>
        <w:rPr>
          <w:rFonts w:ascii="Arial" w:hAnsi="Arial" w:cs="Arial"/>
          <w:b/>
          <w:bCs/>
          <w:sz w:val="24"/>
          <w:szCs w:val="24"/>
        </w:rPr>
      </w:pPr>
      <w:r w:rsidRPr="0062486B">
        <w:rPr>
          <w:rFonts w:ascii="Arial" w:hAnsi="Arial" w:cs="Arial"/>
          <w:b/>
          <w:bCs/>
          <w:sz w:val="24"/>
          <w:szCs w:val="24"/>
        </w:rPr>
        <w:t>Calcolo per un profitto di €10.000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5ECABFFB" w14:textId="53189CDF" w:rsidR="0062486B" w:rsidRPr="0062486B" w:rsidRDefault="0062486B" w:rsidP="0062486B">
      <w:pPr>
        <w:rPr>
          <w:rFonts w:ascii="Arial" w:hAnsi="Arial" w:cs="Arial"/>
          <w:sz w:val="24"/>
          <w:szCs w:val="24"/>
        </w:rPr>
      </w:pPr>
      <w:r w:rsidRPr="0062486B">
        <w:rPr>
          <w:rFonts w:ascii="Arial" w:hAnsi="Arial" w:cs="Arial"/>
          <w:sz w:val="24"/>
          <w:szCs w:val="24"/>
        </w:rPr>
        <w:t>Camere/giorno</w:t>
      </w:r>
      <w:r>
        <w:rPr>
          <w:rFonts w:ascii="Arial" w:hAnsi="Arial" w:cs="Arial"/>
          <w:sz w:val="24"/>
          <w:szCs w:val="24"/>
        </w:rPr>
        <w:t xml:space="preserve"> </w:t>
      </w:r>
      <w:r w:rsidRPr="0062486B">
        <w:rPr>
          <w:rFonts w:ascii="Arial" w:hAnsi="Arial" w:cs="Arial"/>
          <w:sz w:val="24"/>
          <w:szCs w:val="24"/>
        </w:rPr>
        <w:t>=</w:t>
      </w:r>
      <w:r>
        <w:rPr>
          <w:rFonts w:ascii="Arial" w:hAnsi="Arial" w:cs="Arial"/>
          <w:sz w:val="24"/>
          <w:szCs w:val="24"/>
        </w:rPr>
        <w:t xml:space="preserve"> </w:t>
      </w:r>
      <w:r w:rsidRPr="0062486B">
        <w:rPr>
          <w:rFonts w:ascii="Arial" w:hAnsi="Arial" w:cs="Arial"/>
          <w:sz w:val="24"/>
          <w:szCs w:val="24"/>
        </w:rPr>
        <w:t>CF</w:t>
      </w:r>
      <w:r>
        <w:rPr>
          <w:rFonts w:ascii="Arial" w:hAnsi="Arial" w:cs="Arial"/>
          <w:sz w:val="24"/>
          <w:szCs w:val="24"/>
        </w:rPr>
        <w:t xml:space="preserve"> </w:t>
      </w:r>
      <w:r w:rsidRPr="0062486B">
        <w:rPr>
          <w:rFonts w:ascii="Arial" w:hAnsi="Arial" w:cs="Arial"/>
          <w:sz w:val="24"/>
          <w:szCs w:val="24"/>
        </w:rPr>
        <w:t>+</w:t>
      </w:r>
      <w:r>
        <w:rPr>
          <w:rFonts w:ascii="Arial" w:hAnsi="Arial" w:cs="Arial"/>
          <w:sz w:val="24"/>
          <w:szCs w:val="24"/>
        </w:rPr>
        <w:t xml:space="preserve"> </w:t>
      </w:r>
      <w:r w:rsidRPr="0062486B">
        <w:rPr>
          <w:rFonts w:ascii="Arial" w:hAnsi="Arial" w:cs="Arial"/>
          <w:sz w:val="24"/>
          <w:szCs w:val="24"/>
        </w:rPr>
        <w:t>Profitto desiderato</w:t>
      </w:r>
      <w:r>
        <w:rPr>
          <w:rFonts w:ascii="Arial" w:hAnsi="Arial" w:cs="Arial"/>
          <w:sz w:val="24"/>
          <w:szCs w:val="24"/>
        </w:rPr>
        <w:t xml:space="preserve"> / </w:t>
      </w:r>
      <w:r w:rsidRPr="0062486B">
        <w:rPr>
          <w:rFonts w:ascii="Arial" w:hAnsi="Arial" w:cs="Arial"/>
          <w:sz w:val="24"/>
          <w:szCs w:val="24"/>
        </w:rPr>
        <w:t>MCu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Cambria Math" w:hAnsi="Cambria Math" w:cs="Cambria Math"/>
          <w:sz w:val="24"/>
          <w:szCs w:val="24"/>
        </w:rPr>
        <w:t xml:space="preserve">* </w:t>
      </w:r>
      <w:r w:rsidRPr="0062486B">
        <w:rPr>
          <w:rFonts w:ascii="Arial" w:hAnsi="Arial" w:cs="Arial"/>
          <w:sz w:val="24"/>
          <w:szCs w:val="24"/>
        </w:rPr>
        <w:t>365</w:t>
      </w:r>
      <w:r>
        <w:rPr>
          <w:rFonts w:ascii="Arial" w:hAnsi="Arial" w:cs="Arial"/>
          <w:sz w:val="24"/>
          <w:szCs w:val="24"/>
        </w:rPr>
        <w:t xml:space="preserve"> </w:t>
      </w:r>
      <w:r w:rsidRPr="0062486B">
        <w:rPr>
          <w:rFonts w:ascii="Arial" w:hAnsi="Arial" w:cs="Arial"/>
          <w:sz w:val="24"/>
          <w:szCs w:val="24"/>
        </w:rPr>
        <w:t>=</w:t>
      </w:r>
      <w:r>
        <w:rPr>
          <w:rFonts w:ascii="Arial" w:hAnsi="Arial" w:cs="Arial"/>
          <w:sz w:val="24"/>
          <w:szCs w:val="24"/>
        </w:rPr>
        <w:t xml:space="preserve"> </w:t>
      </w:r>
      <w:r w:rsidRPr="0062486B">
        <w:rPr>
          <w:rFonts w:ascii="Arial" w:hAnsi="Arial" w:cs="Arial"/>
          <w:sz w:val="24"/>
          <w:szCs w:val="24"/>
        </w:rPr>
        <w:t>€261.400</w:t>
      </w:r>
      <w:r>
        <w:rPr>
          <w:rFonts w:ascii="Arial" w:hAnsi="Arial" w:cs="Arial"/>
          <w:sz w:val="24"/>
          <w:szCs w:val="24"/>
        </w:rPr>
        <w:t xml:space="preserve"> </w:t>
      </w:r>
      <w:r w:rsidRPr="0062486B">
        <w:rPr>
          <w:rFonts w:ascii="Arial" w:hAnsi="Arial" w:cs="Arial"/>
          <w:sz w:val="24"/>
          <w:szCs w:val="24"/>
        </w:rPr>
        <w:t>+</w:t>
      </w:r>
      <w:r>
        <w:rPr>
          <w:rFonts w:ascii="Arial" w:hAnsi="Arial" w:cs="Arial"/>
          <w:sz w:val="24"/>
          <w:szCs w:val="24"/>
        </w:rPr>
        <w:t xml:space="preserve"> </w:t>
      </w:r>
      <w:r w:rsidRPr="0062486B">
        <w:rPr>
          <w:rFonts w:ascii="Arial" w:hAnsi="Arial" w:cs="Arial"/>
          <w:sz w:val="24"/>
          <w:szCs w:val="24"/>
        </w:rPr>
        <w:t>€10.000</w:t>
      </w:r>
      <w:r>
        <w:rPr>
          <w:rFonts w:ascii="Arial" w:hAnsi="Arial" w:cs="Arial"/>
          <w:sz w:val="24"/>
          <w:szCs w:val="24"/>
        </w:rPr>
        <w:t xml:space="preserve"> / </w:t>
      </w:r>
      <w:r w:rsidRPr="0062486B">
        <w:rPr>
          <w:rFonts w:ascii="Arial" w:hAnsi="Arial" w:cs="Arial"/>
          <w:sz w:val="24"/>
          <w:szCs w:val="24"/>
        </w:rPr>
        <w:t>€64</w:t>
      </w:r>
      <w:r>
        <w:rPr>
          <w:rFonts w:ascii="Arial" w:hAnsi="Arial" w:cs="Arial"/>
          <w:sz w:val="24"/>
          <w:szCs w:val="24"/>
        </w:rPr>
        <w:t xml:space="preserve"> *</w:t>
      </w:r>
      <w:r>
        <w:rPr>
          <w:rFonts w:ascii="Cambria Math" w:hAnsi="Cambria Math" w:cs="Cambria Math"/>
          <w:sz w:val="24"/>
          <w:szCs w:val="24"/>
        </w:rPr>
        <w:t xml:space="preserve"> </w:t>
      </w:r>
      <w:r w:rsidRPr="0062486B">
        <w:rPr>
          <w:rFonts w:ascii="Arial" w:hAnsi="Arial" w:cs="Arial"/>
          <w:sz w:val="24"/>
          <w:szCs w:val="24"/>
        </w:rPr>
        <w:t>365</w:t>
      </w:r>
      <w:r>
        <w:rPr>
          <w:rFonts w:ascii="Arial" w:hAnsi="Arial" w:cs="Arial"/>
          <w:sz w:val="24"/>
          <w:szCs w:val="24"/>
        </w:rPr>
        <w:t xml:space="preserve"> = </w:t>
      </w:r>
      <w:r w:rsidRPr="0062486B">
        <w:rPr>
          <w:rFonts w:ascii="Arial" w:hAnsi="Arial" w:cs="Arial"/>
          <w:sz w:val="24"/>
          <w:szCs w:val="24"/>
        </w:rPr>
        <w:t>11,8 camere/giorno</w:t>
      </w:r>
    </w:p>
    <w:sectPr w:rsidR="0062486B" w:rsidRPr="0062486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4DB4"/>
    <w:multiLevelType w:val="multilevel"/>
    <w:tmpl w:val="8D68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614EA"/>
    <w:multiLevelType w:val="multilevel"/>
    <w:tmpl w:val="3218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834A6"/>
    <w:multiLevelType w:val="multilevel"/>
    <w:tmpl w:val="276A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25FF2"/>
    <w:multiLevelType w:val="multilevel"/>
    <w:tmpl w:val="2A4C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7112B"/>
    <w:multiLevelType w:val="hybridMultilevel"/>
    <w:tmpl w:val="AB5427E0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B442CB8"/>
    <w:multiLevelType w:val="multilevel"/>
    <w:tmpl w:val="AC5E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DF3C96"/>
    <w:multiLevelType w:val="hybridMultilevel"/>
    <w:tmpl w:val="F5D20E06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E9C5674"/>
    <w:multiLevelType w:val="hybridMultilevel"/>
    <w:tmpl w:val="DCB83946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6D376F5"/>
    <w:multiLevelType w:val="hybridMultilevel"/>
    <w:tmpl w:val="AE14B79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9B7293"/>
    <w:multiLevelType w:val="multilevel"/>
    <w:tmpl w:val="6478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3C6F7F"/>
    <w:multiLevelType w:val="hybridMultilevel"/>
    <w:tmpl w:val="59E8B1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070E8D"/>
    <w:multiLevelType w:val="multilevel"/>
    <w:tmpl w:val="F4B8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856837">
    <w:abstractNumId w:val="5"/>
  </w:num>
  <w:num w:numId="2" w16cid:durableId="366758222">
    <w:abstractNumId w:val="11"/>
  </w:num>
  <w:num w:numId="3" w16cid:durableId="2101170141">
    <w:abstractNumId w:val="1"/>
  </w:num>
  <w:num w:numId="4" w16cid:durableId="1281376605">
    <w:abstractNumId w:val="7"/>
  </w:num>
  <w:num w:numId="5" w16cid:durableId="896860531">
    <w:abstractNumId w:val="9"/>
  </w:num>
  <w:num w:numId="6" w16cid:durableId="2045279432">
    <w:abstractNumId w:val="8"/>
  </w:num>
  <w:num w:numId="7" w16cid:durableId="177240736">
    <w:abstractNumId w:val="2"/>
  </w:num>
  <w:num w:numId="8" w16cid:durableId="1377464285">
    <w:abstractNumId w:val="4"/>
  </w:num>
  <w:num w:numId="9" w16cid:durableId="2076849644">
    <w:abstractNumId w:val="3"/>
  </w:num>
  <w:num w:numId="10" w16cid:durableId="1835418444">
    <w:abstractNumId w:val="10"/>
  </w:num>
  <w:num w:numId="11" w16cid:durableId="1617712583">
    <w:abstractNumId w:val="0"/>
  </w:num>
  <w:num w:numId="12" w16cid:durableId="20911909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2E2"/>
    <w:rsid w:val="000707ED"/>
    <w:rsid w:val="00152B1A"/>
    <w:rsid w:val="001622E2"/>
    <w:rsid w:val="00187AA7"/>
    <w:rsid w:val="001A0FB7"/>
    <w:rsid w:val="001D0324"/>
    <w:rsid w:val="003F0591"/>
    <w:rsid w:val="003F4A7F"/>
    <w:rsid w:val="00412E34"/>
    <w:rsid w:val="0062486B"/>
    <w:rsid w:val="00696631"/>
    <w:rsid w:val="00755D87"/>
    <w:rsid w:val="00760140"/>
    <w:rsid w:val="007B24AF"/>
    <w:rsid w:val="0085737C"/>
    <w:rsid w:val="00A950B5"/>
    <w:rsid w:val="00BA4B8D"/>
    <w:rsid w:val="00E1339E"/>
    <w:rsid w:val="00F15A43"/>
    <w:rsid w:val="00F60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AAA84"/>
  <w15:chartTrackingRefBased/>
  <w15:docId w15:val="{1BA708B8-A0F7-4856-AE1F-5F7D2E398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62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62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622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62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622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62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62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62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62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622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622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622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622E2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622E2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622E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622E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622E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622E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62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62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62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62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62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622E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622E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622E2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622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622E2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622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DC29B2-74F7-4B17-8FF1-7864A0C865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Pontellini</dc:creator>
  <cp:keywords/>
  <dc:description/>
  <cp:lastModifiedBy>Luca Pontellini</cp:lastModifiedBy>
  <cp:revision>33</cp:revision>
  <dcterms:created xsi:type="dcterms:W3CDTF">2025-11-02T07:33:00Z</dcterms:created>
  <dcterms:modified xsi:type="dcterms:W3CDTF">2025-11-03T06:22:00Z</dcterms:modified>
</cp:coreProperties>
</file>