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4AF" w:rsidRPr="002763EA" w:rsidRDefault="002B4731" w:rsidP="002B4731">
      <w:pPr>
        <w:jc w:val="center"/>
        <w:rPr>
          <w:b/>
          <w:bCs/>
          <w:color w:val="FF0000"/>
          <w:sz w:val="56"/>
          <w:szCs w:val="56"/>
          <w:lang w:val="en-GB"/>
        </w:rPr>
      </w:pPr>
      <w:proofErr w:type="spellStart"/>
      <w:r w:rsidRPr="002763EA">
        <w:rPr>
          <w:b/>
          <w:bCs/>
          <w:color w:val="FF0000"/>
          <w:sz w:val="56"/>
          <w:szCs w:val="56"/>
          <w:lang w:val="en-GB"/>
        </w:rPr>
        <w:t>Riassunto</w:t>
      </w:r>
      <w:proofErr w:type="spellEnd"/>
      <w:r w:rsidR="00C61C0D">
        <w:rPr>
          <w:b/>
          <w:bCs/>
          <w:color w:val="FF0000"/>
          <w:sz w:val="56"/>
          <w:szCs w:val="56"/>
          <w:lang w:val="en-GB"/>
        </w:rPr>
        <w:t xml:space="preserve"> </w:t>
      </w:r>
      <w:proofErr w:type="spellStart"/>
      <w:r w:rsidRPr="002763EA">
        <w:rPr>
          <w:b/>
          <w:bCs/>
          <w:color w:val="FF0000"/>
          <w:sz w:val="56"/>
          <w:szCs w:val="56"/>
          <w:lang w:val="en-GB"/>
        </w:rPr>
        <w:t>sulla</w:t>
      </w:r>
      <w:proofErr w:type="spellEnd"/>
      <w:r w:rsidR="00C61C0D">
        <w:rPr>
          <w:b/>
          <w:bCs/>
          <w:color w:val="FF0000"/>
          <w:sz w:val="56"/>
          <w:szCs w:val="56"/>
          <w:lang w:val="en-GB"/>
        </w:rPr>
        <w:t xml:space="preserve"> </w:t>
      </w:r>
      <w:proofErr w:type="spellStart"/>
      <w:r w:rsidRPr="002763EA">
        <w:rPr>
          <w:b/>
          <w:bCs/>
          <w:color w:val="FF0000"/>
          <w:sz w:val="56"/>
          <w:szCs w:val="56"/>
          <w:lang w:val="en-GB"/>
        </w:rPr>
        <w:t>geografia</w:t>
      </w:r>
      <w:proofErr w:type="spellEnd"/>
      <w:r w:rsidR="00C61C0D">
        <w:rPr>
          <w:b/>
          <w:bCs/>
          <w:color w:val="FF0000"/>
          <w:sz w:val="56"/>
          <w:szCs w:val="56"/>
          <w:lang w:val="en-GB"/>
        </w:rPr>
        <w:t xml:space="preserve"> </w:t>
      </w:r>
      <w:proofErr w:type="spellStart"/>
      <w:r w:rsidRPr="002763EA">
        <w:rPr>
          <w:b/>
          <w:bCs/>
          <w:color w:val="FF0000"/>
          <w:sz w:val="56"/>
          <w:szCs w:val="56"/>
          <w:lang w:val="en-GB"/>
        </w:rPr>
        <w:t>dell'Inghilterra</w:t>
      </w:r>
      <w:proofErr w:type="spellEnd"/>
      <w:r w:rsidR="0020308F">
        <w:rPr>
          <w:b/>
          <w:bCs/>
          <w:color w:val="FF0000"/>
          <w:sz w:val="56"/>
          <w:szCs w:val="56"/>
          <w:lang w:val="en-GB"/>
        </w:rPr>
        <w:t>:</w:t>
      </w:r>
    </w:p>
    <w:p w:rsidR="0062244D" w:rsidRDefault="0062244D" w:rsidP="0062244D">
      <w:pPr>
        <w:rPr>
          <w:rFonts w:cstheme="minorHAnsi"/>
          <w:color w:val="000000" w:themeColor="text1"/>
          <w:sz w:val="28"/>
          <w:szCs w:val="28"/>
          <w:lang w:val="en-GB"/>
        </w:rPr>
      </w:pPr>
      <w:r w:rsidRPr="0062244D">
        <w:rPr>
          <w:rFonts w:cstheme="minorHAnsi"/>
          <w:color w:val="000000" w:themeColor="text1"/>
          <w:sz w:val="28"/>
          <w:szCs w:val="28"/>
          <w:lang w:val="en-GB"/>
        </w:rPr>
        <w:t>The British Isles consist of two main islands: Great Britain (which includes England, Scotland, and Wales) and Ireland (divided into Northern Ireland and Éire). Politically, England, Scotland, Wales, and Northern Ireland form the United Kingdom, which is sometimes referred to simply as Great Britain, though the two terms are not synonymous.</w:t>
      </w:r>
    </w:p>
    <w:p w:rsidR="00B957CE" w:rsidRPr="0062244D" w:rsidRDefault="00B957CE" w:rsidP="0062244D">
      <w:pPr>
        <w:rPr>
          <w:rFonts w:cstheme="minorHAnsi"/>
          <w:color w:val="000000" w:themeColor="text1"/>
          <w:sz w:val="28"/>
          <w:szCs w:val="28"/>
          <w:lang w:val="en-GB"/>
        </w:rPr>
      </w:pPr>
    </w:p>
    <w:p w:rsidR="0062244D" w:rsidRDefault="0062244D" w:rsidP="0062244D">
      <w:pPr>
        <w:rPr>
          <w:rFonts w:cstheme="minorHAnsi"/>
          <w:color w:val="000000" w:themeColor="text1"/>
          <w:sz w:val="28"/>
          <w:szCs w:val="28"/>
          <w:lang w:val="en-GB"/>
        </w:rPr>
      </w:pPr>
      <w:r>
        <w:rPr>
          <w:noProof/>
          <w:lang w:eastAsia="it-IT"/>
        </w:rPr>
        <w:drawing>
          <wp:inline distT="0" distB="0" distL="0" distR="0">
            <wp:extent cx="5715000" cy="6772275"/>
            <wp:effectExtent l="0" t="0" r="0" b="9525"/>
            <wp:docPr id="1675268833" name="Immagine 2" descr="UK 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K rivers"/>
                    <pic:cNvPicPr>
                      <a:picLocks noChangeAspect="1" noChangeArrowheads="1"/>
                    </pic:cNvPicPr>
                  </pic:nvPicPr>
                  <pic:blipFill rotWithShape="1">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67" t="547" r="6152" b="2252"/>
                    <a:stretch/>
                  </pic:blipFill>
                  <pic:spPr bwMode="auto">
                    <a:xfrm>
                      <a:off x="0" y="0"/>
                      <a:ext cx="5715000" cy="67722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957CE" w:rsidRDefault="0062244D" w:rsidP="0062244D">
      <w:pPr>
        <w:rPr>
          <w:rFonts w:cstheme="minorHAnsi"/>
          <w:color w:val="000000" w:themeColor="text1"/>
          <w:sz w:val="28"/>
          <w:szCs w:val="28"/>
          <w:lang w:val="en-GB"/>
        </w:rPr>
      </w:pPr>
      <w:r w:rsidRPr="0062244D">
        <w:rPr>
          <w:rFonts w:cstheme="minorHAnsi"/>
          <w:color w:val="000000" w:themeColor="text1"/>
          <w:sz w:val="28"/>
          <w:szCs w:val="28"/>
          <w:lang w:val="en-GB"/>
        </w:rPr>
        <w:lastRenderedPageBreak/>
        <w:t>Unlike continental Europe, Great Britain does not have high mountain ranges. The tallest peak is Ben Nevis, standing at 1,343 meters, located in Scotland. The highlands are mainly in the north and west, especially in Scotland and Wales, while the lowlands are concentrated in the southeast, particularly in eastern England.</w:t>
      </w:r>
    </w:p>
    <w:p w:rsidR="0062244D" w:rsidRPr="0062244D" w:rsidRDefault="0062244D" w:rsidP="0062244D">
      <w:pPr>
        <w:rPr>
          <w:rFonts w:cstheme="minorHAnsi"/>
          <w:color w:val="000000" w:themeColor="text1"/>
          <w:sz w:val="28"/>
          <w:szCs w:val="28"/>
          <w:lang w:val="en-GB"/>
        </w:rPr>
      </w:pPr>
      <w:r w:rsidRPr="0062244D">
        <w:rPr>
          <w:rFonts w:cstheme="minorHAnsi"/>
          <w:color w:val="000000" w:themeColor="text1"/>
          <w:sz w:val="28"/>
          <w:szCs w:val="28"/>
        </w:rPr>
        <w:t>Mountain ranges include:</w:t>
      </w:r>
    </w:p>
    <w:p w:rsidR="0062244D" w:rsidRDefault="0062244D" w:rsidP="0062244D">
      <w:pPr>
        <w:pStyle w:val="Paragrafoelenco"/>
        <w:numPr>
          <w:ilvl w:val="0"/>
          <w:numId w:val="4"/>
        </w:numPr>
        <w:rPr>
          <w:rFonts w:cstheme="minorHAnsi"/>
          <w:color w:val="000000" w:themeColor="text1"/>
          <w:sz w:val="28"/>
          <w:szCs w:val="28"/>
          <w:lang w:val="en-GB"/>
        </w:rPr>
      </w:pPr>
      <w:r w:rsidRPr="0062244D">
        <w:rPr>
          <w:rFonts w:cstheme="minorHAnsi"/>
          <w:color w:val="000000" w:themeColor="text1"/>
          <w:sz w:val="28"/>
          <w:szCs w:val="28"/>
          <w:lang w:val="en-GB"/>
        </w:rPr>
        <w:t>Grampian Mountains (Scotland), home to Ben Nevis.</w:t>
      </w:r>
    </w:p>
    <w:p w:rsidR="0062244D" w:rsidRDefault="0062244D" w:rsidP="0062244D">
      <w:pPr>
        <w:pStyle w:val="Paragrafoelenco"/>
        <w:numPr>
          <w:ilvl w:val="0"/>
          <w:numId w:val="4"/>
        </w:numPr>
        <w:rPr>
          <w:rFonts w:cstheme="minorHAnsi"/>
          <w:color w:val="000000" w:themeColor="text1"/>
          <w:sz w:val="28"/>
          <w:szCs w:val="28"/>
          <w:lang w:val="en-GB"/>
        </w:rPr>
      </w:pPr>
      <w:r w:rsidRPr="0062244D">
        <w:rPr>
          <w:rFonts w:cstheme="minorHAnsi"/>
          <w:color w:val="000000" w:themeColor="text1"/>
          <w:sz w:val="28"/>
          <w:szCs w:val="28"/>
          <w:lang w:val="en-GB"/>
        </w:rPr>
        <w:t>Southern Uplands and Cheviot Hills, marking the border between Scotland and England.</w:t>
      </w:r>
    </w:p>
    <w:p w:rsidR="0062244D" w:rsidRPr="0062244D" w:rsidRDefault="0062244D" w:rsidP="0062244D">
      <w:pPr>
        <w:pStyle w:val="Paragrafoelenco"/>
        <w:numPr>
          <w:ilvl w:val="0"/>
          <w:numId w:val="4"/>
        </w:numPr>
        <w:rPr>
          <w:rFonts w:cstheme="minorHAnsi"/>
          <w:color w:val="000000" w:themeColor="text1"/>
          <w:sz w:val="28"/>
          <w:szCs w:val="28"/>
          <w:lang w:val="en-GB"/>
        </w:rPr>
      </w:pPr>
      <w:proofErr w:type="spellStart"/>
      <w:r w:rsidRPr="0062244D">
        <w:rPr>
          <w:rFonts w:cstheme="minorHAnsi"/>
          <w:color w:val="000000" w:themeColor="text1"/>
          <w:sz w:val="28"/>
          <w:szCs w:val="28"/>
        </w:rPr>
        <w:t>Cumbrian</w:t>
      </w:r>
      <w:proofErr w:type="spellEnd"/>
      <w:r w:rsidRPr="0062244D">
        <w:rPr>
          <w:rFonts w:cstheme="minorHAnsi"/>
          <w:color w:val="000000" w:themeColor="text1"/>
          <w:sz w:val="28"/>
          <w:szCs w:val="28"/>
        </w:rPr>
        <w:t xml:space="preserve"> Mountains (</w:t>
      </w:r>
      <w:proofErr w:type="spellStart"/>
      <w:r w:rsidRPr="0062244D">
        <w:rPr>
          <w:rFonts w:cstheme="minorHAnsi"/>
          <w:color w:val="000000" w:themeColor="text1"/>
          <w:sz w:val="28"/>
          <w:szCs w:val="28"/>
        </w:rPr>
        <w:t>northwestEngland</w:t>
      </w:r>
      <w:proofErr w:type="spellEnd"/>
      <w:r w:rsidRPr="0062244D">
        <w:rPr>
          <w:rFonts w:cstheme="minorHAnsi"/>
          <w:color w:val="000000" w:themeColor="text1"/>
          <w:sz w:val="28"/>
          <w:szCs w:val="28"/>
        </w:rPr>
        <w:t>).</w:t>
      </w:r>
    </w:p>
    <w:p w:rsidR="0062244D" w:rsidRDefault="0062244D" w:rsidP="0062244D">
      <w:pPr>
        <w:pStyle w:val="Paragrafoelenco"/>
        <w:numPr>
          <w:ilvl w:val="0"/>
          <w:numId w:val="4"/>
        </w:numPr>
        <w:rPr>
          <w:rFonts w:cstheme="minorHAnsi"/>
          <w:color w:val="000000" w:themeColor="text1"/>
          <w:sz w:val="28"/>
          <w:szCs w:val="28"/>
          <w:lang w:val="en-GB"/>
        </w:rPr>
      </w:pPr>
      <w:r w:rsidRPr="0062244D">
        <w:rPr>
          <w:rFonts w:cstheme="minorHAnsi"/>
          <w:color w:val="000000" w:themeColor="text1"/>
          <w:sz w:val="28"/>
          <w:szCs w:val="28"/>
          <w:lang w:val="en-GB"/>
        </w:rPr>
        <w:t>Pennines, often called the "backbone of England", extending vertically from north to south.</w:t>
      </w:r>
    </w:p>
    <w:p w:rsidR="0062244D" w:rsidRPr="0062244D" w:rsidRDefault="0062244D" w:rsidP="0062244D">
      <w:pPr>
        <w:pStyle w:val="Paragrafoelenco"/>
        <w:numPr>
          <w:ilvl w:val="0"/>
          <w:numId w:val="4"/>
        </w:numPr>
        <w:rPr>
          <w:rFonts w:cstheme="minorHAnsi"/>
          <w:color w:val="000000" w:themeColor="text1"/>
          <w:sz w:val="28"/>
          <w:szCs w:val="28"/>
          <w:lang w:val="en-GB"/>
        </w:rPr>
      </w:pPr>
      <w:proofErr w:type="spellStart"/>
      <w:r w:rsidRPr="0062244D">
        <w:rPr>
          <w:rFonts w:cstheme="minorHAnsi"/>
          <w:color w:val="000000" w:themeColor="text1"/>
          <w:sz w:val="28"/>
          <w:szCs w:val="28"/>
        </w:rPr>
        <w:t>Cambrian</w:t>
      </w:r>
      <w:proofErr w:type="spellEnd"/>
      <w:r w:rsidRPr="0062244D">
        <w:rPr>
          <w:rFonts w:cstheme="minorHAnsi"/>
          <w:color w:val="000000" w:themeColor="text1"/>
          <w:sz w:val="28"/>
          <w:szCs w:val="28"/>
        </w:rPr>
        <w:t xml:space="preserve"> Mountains (Wales).</w:t>
      </w:r>
    </w:p>
    <w:p w:rsidR="00B957CE" w:rsidRPr="00B957CE" w:rsidRDefault="0062244D" w:rsidP="00B957CE">
      <w:pPr>
        <w:pStyle w:val="Paragrafoelenco"/>
        <w:numPr>
          <w:ilvl w:val="0"/>
          <w:numId w:val="4"/>
        </w:numPr>
        <w:rPr>
          <w:rFonts w:cstheme="minorHAnsi"/>
          <w:color w:val="000000" w:themeColor="text1"/>
          <w:sz w:val="28"/>
          <w:szCs w:val="28"/>
          <w:lang w:val="en-GB"/>
        </w:rPr>
      </w:pPr>
      <w:r w:rsidRPr="0062244D">
        <w:rPr>
          <w:rFonts w:cstheme="minorHAnsi"/>
          <w:color w:val="000000" w:themeColor="text1"/>
          <w:sz w:val="28"/>
          <w:szCs w:val="28"/>
          <w:lang w:val="en-GB"/>
        </w:rPr>
        <w:t>Mourne Mountains (Northern Ireland), with mostly flat terrain.</w:t>
      </w:r>
    </w:p>
    <w:p w:rsidR="0062244D" w:rsidRDefault="0062244D" w:rsidP="0062244D">
      <w:pPr>
        <w:rPr>
          <w:rFonts w:cstheme="minorHAnsi"/>
          <w:color w:val="000000" w:themeColor="text1"/>
          <w:sz w:val="28"/>
          <w:szCs w:val="28"/>
          <w:lang w:val="en-GB"/>
        </w:rPr>
      </w:pPr>
      <w:r w:rsidRPr="0062244D">
        <w:rPr>
          <w:rFonts w:cstheme="minorHAnsi"/>
          <w:color w:val="000000" w:themeColor="text1"/>
          <w:sz w:val="28"/>
          <w:szCs w:val="28"/>
          <w:lang w:val="en-GB"/>
        </w:rPr>
        <w:t>The region also contains several lakes, including Loch Neagh, the largest lake in Northern Ireland, and Loch Ness, famous for the legendary Loch Ness Monster (Nessy). In England, the Lake District features many interconnected lakes and is a popular Easter holiday destination.</w:t>
      </w:r>
      <w:r w:rsidR="00CF6E1E">
        <w:rPr>
          <w:rFonts w:cstheme="minorHAnsi"/>
          <w:color w:val="000000" w:themeColor="text1"/>
          <w:sz w:val="28"/>
          <w:szCs w:val="28"/>
          <w:lang w:val="en-GB"/>
        </w:rPr>
        <w:t xml:space="preserve"> </w:t>
      </w:r>
    </w:p>
    <w:p w:rsidR="0062244D" w:rsidRDefault="0062244D" w:rsidP="00B957CE">
      <w:pPr>
        <w:jc w:val="center"/>
        <w:rPr>
          <w:rFonts w:cstheme="minorHAnsi"/>
          <w:color w:val="000000" w:themeColor="text1"/>
          <w:sz w:val="28"/>
          <w:szCs w:val="28"/>
          <w:lang w:val="en-GB"/>
        </w:rPr>
      </w:pPr>
      <w:r>
        <w:rPr>
          <w:noProof/>
          <w:lang w:eastAsia="it-IT"/>
        </w:rPr>
        <w:drawing>
          <wp:inline distT="0" distB="0" distL="0" distR="0">
            <wp:extent cx="3648075" cy="4605202"/>
            <wp:effectExtent l="0" t="0" r="0" b="5080"/>
            <wp:docPr id="788357586" name="Immagine 1" descr="United Kingdom Physica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d Kingdom Physical Map"/>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874" t="8544" r="8798" b="16549"/>
                    <a:stretch/>
                  </pic:blipFill>
                  <pic:spPr bwMode="auto">
                    <a:xfrm>
                      <a:off x="0" y="0"/>
                      <a:ext cx="3707849" cy="468065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2244D" w:rsidRPr="0062244D" w:rsidRDefault="0062244D" w:rsidP="0062244D">
      <w:pPr>
        <w:rPr>
          <w:rFonts w:cstheme="minorHAnsi"/>
          <w:color w:val="000000" w:themeColor="text1"/>
          <w:sz w:val="28"/>
          <w:szCs w:val="28"/>
          <w:lang w:val="en-GB"/>
        </w:rPr>
      </w:pPr>
      <w:r w:rsidRPr="0062244D">
        <w:rPr>
          <w:rFonts w:cstheme="minorHAnsi"/>
          <w:color w:val="000000" w:themeColor="text1"/>
          <w:sz w:val="28"/>
          <w:szCs w:val="28"/>
          <w:lang w:val="en-GB"/>
        </w:rPr>
        <w:lastRenderedPageBreak/>
        <w:t>Each nation within the British Isles has its own capital:</w:t>
      </w:r>
    </w:p>
    <w:p w:rsidR="0062244D" w:rsidRDefault="0062244D" w:rsidP="0062244D">
      <w:pPr>
        <w:pStyle w:val="Paragrafoelenco"/>
        <w:numPr>
          <w:ilvl w:val="0"/>
          <w:numId w:val="5"/>
        </w:numPr>
        <w:rPr>
          <w:rFonts w:cstheme="minorHAnsi"/>
          <w:color w:val="000000" w:themeColor="text1"/>
          <w:sz w:val="28"/>
          <w:szCs w:val="28"/>
        </w:rPr>
      </w:pPr>
      <w:r w:rsidRPr="0062244D">
        <w:rPr>
          <w:rFonts w:cstheme="minorHAnsi"/>
          <w:color w:val="000000" w:themeColor="text1"/>
          <w:sz w:val="28"/>
          <w:szCs w:val="28"/>
        </w:rPr>
        <w:t>London → Englan</w:t>
      </w:r>
      <w:r>
        <w:rPr>
          <w:rFonts w:cstheme="minorHAnsi"/>
          <w:color w:val="000000" w:themeColor="text1"/>
          <w:sz w:val="28"/>
          <w:szCs w:val="28"/>
        </w:rPr>
        <w:t>d</w:t>
      </w:r>
    </w:p>
    <w:p w:rsidR="0062244D" w:rsidRDefault="0062244D" w:rsidP="0062244D">
      <w:pPr>
        <w:pStyle w:val="Paragrafoelenco"/>
        <w:numPr>
          <w:ilvl w:val="0"/>
          <w:numId w:val="5"/>
        </w:numPr>
        <w:rPr>
          <w:rFonts w:cstheme="minorHAnsi"/>
          <w:color w:val="000000" w:themeColor="text1"/>
          <w:sz w:val="28"/>
          <w:szCs w:val="28"/>
        </w:rPr>
      </w:pPr>
      <w:r w:rsidRPr="0062244D">
        <w:rPr>
          <w:rFonts w:cstheme="minorHAnsi"/>
          <w:color w:val="000000" w:themeColor="text1"/>
          <w:sz w:val="28"/>
          <w:szCs w:val="28"/>
        </w:rPr>
        <w:t>Edinburgh → Scotland</w:t>
      </w:r>
    </w:p>
    <w:p w:rsidR="0062244D" w:rsidRDefault="0062244D" w:rsidP="0062244D">
      <w:pPr>
        <w:pStyle w:val="Paragrafoelenco"/>
        <w:numPr>
          <w:ilvl w:val="0"/>
          <w:numId w:val="5"/>
        </w:numPr>
        <w:rPr>
          <w:rFonts w:cstheme="minorHAnsi"/>
          <w:color w:val="000000" w:themeColor="text1"/>
          <w:sz w:val="28"/>
          <w:szCs w:val="28"/>
        </w:rPr>
      </w:pPr>
      <w:r w:rsidRPr="0062244D">
        <w:rPr>
          <w:rFonts w:cstheme="minorHAnsi"/>
          <w:color w:val="000000" w:themeColor="text1"/>
          <w:sz w:val="28"/>
          <w:szCs w:val="28"/>
        </w:rPr>
        <w:t>Cardiff → Wales</w:t>
      </w:r>
    </w:p>
    <w:p w:rsidR="0062244D" w:rsidRDefault="0062244D" w:rsidP="0062244D">
      <w:pPr>
        <w:pStyle w:val="Paragrafoelenco"/>
        <w:numPr>
          <w:ilvl w:val="0"/>
          <w:numId w:val="5"/>
        </w:numPr>
        <w:rPr>
          <w:rFonts w:cstheme="minorHAnsi"/>
          <w:color w:val="000000" w:themeColor="text1"/>
          <w:sz w:val="28"/>
          <w:szCs w:val="28"/>
        </w:rPr>
      </w:pPr>
      <w:r w:rsidRPr="0062244D">
        <w:rPr>
          <w:rFonts w:cstheme="minorHAnsi"/>
          <w:color w:val="000000" w:themeColor="text1"/>
          <w:sz w:val="28"/>
          <w:szCs w:val="28"/>
        </w:rPr>
        <w:t xml:space="preserve">Belfast → </w:t>
      </w:r>
      <w:proofErr w:type="spellStart"/>
      <w:r w:rsidRPr="0062244D">
        <w:rPr>
          <w:rFonts w:cstheme="minorHAnsi"/>
          <w:color w:val="000000" w:themeColor="text1"/>
          <w:sz w:val="28"/>
          <w:szCs w:val="28"/>
        </w:rPr>
        <w:t>Northern</w:t>
      </w:r>
      <w:proofErr w:type="spellEnd"/>
      <w:r w:rsidRPr="0062244D">
        <w:rPr>
          <w:rFonts w:cstheme="minorHAnsi"/>
          <w:color w:val="000000" w:themeColor="text1"/>
          <w:sz w:val="28"/>
          <w:szCs w:val="28"/>
        </w:rPr>
        <w:t xml:space="preserve"> </w:t>
      </w:r>
      <w:proofErr w:type="spellStart"/>
      <w:r w:rsidRPr="0062244D">
        <w:rPr>
          <w:rFonts w:cstheme="minorHAnsi"/>
          <w:color w:val="000000" w:themeColor="text1"/>
          <w:sz w:val="28"/>
          <w:szCs w:val="28"/>
        </w:rPr>
        <w:t>Ireland</w:t>
      </w:r>
      <w:proofErr w:type="spellEnd"/>
    </w:p>
    <w:p w:rsidR="0062244D" w:rsidRDefault="0062244D" w:rsidP="0062244D">
      <w:pPr>
        <w:pStyle w:val="Paragrafoelenco"/>
        <w:numPr>
          <w:ilvl w:val="0"/>
          <w:numId w:val="5"/>
        </w:numPr>
        <w:rPr>
          <w:rFonts w:cstheme="minorHAnsi"/>
          <w:color w:val="000000" w:themeColor="text1"/>
          <w:sz w:val="28"/>
          <w:szCs w:val="28"/>
          <w:lang w:val="en-GB"/>
        </w:rPr>
      </w:pPr>
      <w:r w:rsidRPr="0062244D">
        <w:rPr>
          <w:rFonts w:cstheme="minorHAnsi"/>
          <w:color w:val="000000" w:themeColor="text1"/>
          <w:sz w:val="28"/>
          <w:szCs w:val="28"/>
          <w:lang w:val="en-GB"/>
        </w:rPr>
        <w:t>Dublin → Republic of Ireland (Éire)</w:t>
      </w:r>
    </w:p>
    <w:p w:rsidR="00B957CE" w:rsidRDefault="00B957CE" w:rsidP="00B957CE">
      <w:pPr>
        <w:pStyle w:val="Paragrafoelenco"/>
        <w:rPr>
          <w:rFonts w:cstheme="minorHAnsi"/>
          <w:color w:val="000000" w:themeColor="text1"/>
          <w:sz w:val="28"/>
          <w:szCs w:val="28"/>
          <w:lang w:val="en-GB"/>
        </w:rPr>
      </w:pPr>
    </w:p>
    <w:p w:rsidR="0062244D" w:rsidRPr="0062244D" w:rsidRDefault="0062244D" w:rsidP="0062244D">
      <w:pPr>
        <w:rPr>
          <w:rFonts w:cstheme="minorHAnsi"/>
          <w:color w:val="000000" w:themeColor="text1"/>
          <w:sz w:val="28"/>
          <w:szCs w:val="28"/>
          <w:lang w:val="en-GB"/>
        </w:rPr>
      </w:pPr>
      <w:r>
        <w:rPr>
          <w:b/>
          <w:bCs/>
          <w:noProof/>
          <w:color w:val="FF0000"/>
          <w:sz w:val="24"/>
          <w:szCs w:val="24"/>
          <w:lang w:eastAsia="it-IT"/>
        </w:rPr>
        <w:drawing>
          <wp:inline distT="0" distB="0" distL="0" distR="0">
            <wp:extent cx="6120130" cy="4611490"/>
            <wp:effectExtent l="0" t="0" r="0" b="0"/>
            <wp:docPr id="197122433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0130" cy="4611490"/>
                    </a:xfrm>
                    <a:prstGeom prst="rect">
                      <a:avLst/>
                    </a:prstGeom>
                    <a:noFill/>
                    <a:ln>
                      <a:noFill/>
                    </a:ln>
                  </pic:spPr>
                </pic:pic>
              </a:graphicData>
            </a:graphic>
          </wp:inline>
        </w:drawing>
      </w:r>
    </w:p>
    <w:p w:rsidR="00B957CE" w:rsidRDefault="00B957CE" w:rsidP="0062244D">
      <w:pPr>
        <w:rPr>
          <w:rFonts w:cstheme="minorHAnsi"/>
          <w:color w:val="000000" w:themeColor="text1"/>
          <w:sz w:val="28"/>
          <w:szCs w:val="28"/>
          <w:lang w:val="en-GB"/>
        </w:rPr>
      </w:pPr>
    </w:p>
    <w:p w:rsidR="0062244D" w:rsidRPr="0062244D" w:rsidRDefault="0062244D" w:rsidP="0062244D">
      <w:pPr>
        <w:rPr>
          <w:rFonts w:cstheme="minorHAnsi"/>
          <w:color w:val="000000" w:themeColor="text1"/>
          <w:sz w:val="28"/>
          <w:szCs w:val="28"/>
          <w:lang w:val="en-GB"/>
        </w:rPr>
      </w:pPr>
      <w:r w:rsidRPr="0062244D">
        <w:rPr>
          <w:rFonts w:cstheme="minorHAnsi"/>
          <w:color w:val="000000" w:themeColor="text1"/>
          <w:sz w:val="28"/>
          <w:szCs w:val="28"/>
          <w:lang w:val="en-GB"/>
        </w:rPr>
        <w:t>Several major cities are located along river estuaries, which have played a key role in trade and commerce:</w:t>
      </w:r>
    </w:p>
    <w:p w:rsidR="0062244D" w:rsidRDefault="0062244D" w:rsidP="0062244D">
      <w:pPr>
        <w:pStyle w:val="Paragrafoelenco"/>
        <w:numPr>
          <w:ilvl w:val="0"/>
          <w:numId w:val="6"/>
        </w:numPr>
        <w:rPr>
          <w:rFonts w:cstheme="minorHAnsi"/>
          <w:color w:val="000000" w:themeColor="text1"/>
          <w:sz w:val="28"/>
          <w:szCs w:val="28"/>
        </w:rPr>
      </w:pPr>
      <w:r w:rsidRPr="0062244D">
        <w:rPr>
          <w:rFonts w:cstheme="minorHAnsi"/>
          <w:color w:val="000000" w:themeColor="text1"/>
          <w:sz w:val="28"/>
          <w:szCs w:val="28"/>
        </w:rPr>
        <w:t xml:space="preserve">Glasgow → </w:t>
      </w:r>
      <w:proofErr w:type="spellStart"/>
      <w:r w:rsidRPr="0062244D">
        <w:rPr>
          <w:rFonts w:cstheme="minorHAnsi"/>
          <w:color w:val="000000" w:themeColor="text1"/>
          <w:sz w:val="28"/>
          <w:szCs w:val="28"/>
        </w:rPr>
        <w:t>Clyde</w:t>
      </w:r>
      <w:proofErr w:type="spellEnd"/>
      <w:r w:rsidRPr="0062244D">
        <w:rPr>
          <w:rFonts w:cstheme="minorHAnsi"/>
          <w:color w:val="000000" w:themeColor="text1"/>
          <w:sz w:val="28"/>
          <w:szCs w:val="28"/>
        </w:rPr>
        <w:t xml:space="preserve"> </w:t>
      </w:r>
      <w:proofErr w:type="spellStart"/>
      <w:r w:rsidRPr="0062244D">
        <w:rPr>
          <w:rFonts w:cstheme="minorHAnsi"/>
          <w:color w:val="000000" w:themeColor="text1"/>
          <w:sz w:val="28"/>
          <w:szCs w:val="28"/>
        </w:rPr>
        <w:t>Estuary</w:t>
      </w:r>
      <w:proofErr w:type="spellEnd"/>
    </w:p>
    <w:p w:rsidR="0062244D" w:rsidRDefault="0062244D" w:rsidP="0062244D">
      <w:pPr>
        <w:pStyle w:val="Paragrafoelenco"/>
        <w:numPr>
          <w:ilvl w:val="0"/>
          <w:numId w:val="6"/>
        </w:numPr>
        <w:rPr>
          <w:rFonts w:cstheme="minorHAnsi"/>
          <w:color w:val="000000" w:themeColor="text1"/>
          <w:sz w:val="28"/>
          <w:szCs w:val="28"/>
        </w:rPr>
      </w:pPr>
      <w:r w:rsidRPr="0062244D">
        <w:rPr>
          <w:rFonts w:cstheme="minorHAnsi"/>
          <w:color w:val="000000" w:themeColor="text1"/>
          <w:sz w:val="28"/>
          <w:szCs w:val="28"/>
        </w:rPr>
        <w:t xml:space="preserve">Edinburgh → </w:t>
      </w:r>
      <w:proofErr w:type="spellStart"/>
      <w:r w:rsidRPr="0062244D">
        <w:rPr>
          <w:rFonts w:cstheme="minorHAnsi"/>
          <w:color w:val="000000" w:themeColor="text1"/>
          <w:sz w:val="28"/>
          <w:szCs w:val="28"/>
        </w:rPr>
        <w:t>Forth</w:t>
      </w:r>
      <w:proofErr w:type="spellEnd"/>
      <w:r w:rsidRPr="0062244D">
        <w:rPr>
          <w:rFonts w:cstheme="minorHAnsi"/>
          <w:color w:val="000000" w:themeColor="text1"/>
          <w:sz w:val="28"/>
          <w:szCs w:val="28"/>
        </w:rPr>
        <w:t xml:space="preserve"> </w:t>
      </w:r>
      <w:proofErr w:type="spellStart"/>
      <w:r w:rsidRPr="0062244D">
        <w:rPr>
          <w:rFonts w:cstheme="minorHAnsi"/>
          <w:color w:val="000000" w:themeColor="text1"/>
          <w:sz w:val="28"/>
          <w:szCs w:val="28"/>
        </w:rPr>
        <w:t>Estuary</w:t>
      </w:r>
      <w:proofErr w:type="spellEnd"/>
    </w:p>
    <w:p w:rsidR="0062244D" w:rsidRDefault="0062244D" w:rsidP="0062244D">
      <w:pPr>
        <w:pStyle w:val="Paragrafoelenco"/>
        <w:numPr>
          <w:ilvl w:val="0"/>
          <w:numId w:val="6"/>
        </w:numPr>
        <w:rPr>
          <w:rFonts w:cstheme="minorHAnsi"/>
          <w:color w:val="000000" w:themeColor="text1"/>
          <w:sz w:val="28"/>
          <w:szCs w:val="28"/>
        </w:rPr>
      </w:pPr>
      <w:r w:rsidRPr="0062244D">
        <w:rPr>
          <w:rFonts w:cstheme="minorHAnsi"/>
          <w:color w:val="000000" w:themeColor="text1"/>
          <w:sz w:val="28"/>
          <w:szCs w:val="28"/>
        </w:rPr>
        <w:t xml:space="preserve">Liverpool → </w:t>
      </w:r>
      <w:proofErr w:type="spellStart"/>
      <w:r w:rsidRPr="0062244D">
        <w:rPr>
          <w:rFonts w:cstheme="minorHAnsi"/>
          <w:color w:val="000000" w:themeColor="text1"/>
          <w:sz w:val="28"/>
          <w:szCs w:val="28"/>
        </w:rPr>
        <w:t>Mersey</w:t>
      </w:r>
      <w:proofErr w:type="spellEnd"/>
      <w:r w:rsidRPr="0062244D">
        <w:rPr>
          <w:rFonts w:cstheme="minorHAnsi"/>
          <w:color w:val="000000" w:themeColor="text1"/>
          <w:sz w:val="28"/>
          <w:szCs w:val="28"/>
        </w:rPr>
        <w:t xml:space="preserve"> </w:t>
      </w:r>
      <w:proofErr w:type="spellStart"/>
      <w:r w:rsidRPr="0062244D">
        <w:rPr>
          <w:rFonts w:cstheme="minorHAnsi"/>
          <w:color w:val="000000" w:themeColor="text1"/>
          <w:sz w:val="28"/>
          <w:szCs w:val="28"/>
        </w:rPr>
        <w:t>Estuary</w:t>
      </w:r>
      <w:proofErr w:type="spellEnd"/>
    </w:p>
    <w:p w:rsidR="0062244D" w:rsidRPr="0062244D" w:rsidRDefault="0062244D" w:rsidP="0062244D">
      <w:pPr>
        <w:pStyle w:val="Paragrafoelenco"/>
        <w:numPr>
          <w:ilvl w:val="0"/>
          <w:numId w:val="6"/>
        </w:numPr>
        <w:rPr>
          <w:rFonts w:cstheme="minorHAnsi"/>
          <w:color w:val="000000" w:themeColor="text1"/>
          <w:sz w:val="28"/>
          <w:szCs w:val="28"/>
        </w:rPr>
      </w:pPr>
      <w:r w:rsidRPr="0062244D">
        <w:rPr>
          <w:rFonts w:cstheme="minorHAnsi"/>
          <w:color w:val="000000" w:themeColor="text1"/>
          <w:sz w:val="28"/>
          <w:szCs w:val="28"/>
        </w:rPr>
        <w:t xml:space="preserve">London → </w:t>
      </w:r>
      <w:proofErr w:type="spellStart"/>
      <w:r w:rsidRPr="0062244D">
        <w:rPr>
          <w:rFonts w:cstheme="minorHAnsi"/>
          <w:color w:val="000000" w:themeColor="text1"/>
          <w:sz w:val="28"/>
          <w:szCs w:val="28"/>
        </w:rPr>
        <w:t>ThamesEstuary</w:t>
      </w:r>
      <w:proofErr w:type="spellEnd"/>
    </w:p>
    <w:p w:rsidR="00BB0831" w:rsidRDefault="00BB0831" w:rsidP="0062244D">
      <w:pPr>
        <w:rPr>
          <w:rFonts w:ascii="Segoe UI Emoji" w:hAnsi="Segoe UI Emoji" w:cs="Segoe UI Emoji"/>
          <w:color w:val="000000" w:themeColor="text1"/>
          <w:sz w:val="28"/>
          <w:szCs w:val="28"/>
        </w:rPr>
      </w:pPr>
    </w:p>
    <w:p w:rsidR="00B957CE" w:rsidRDefault="0062244D" w:rsidP="0062244D">
      <w:pPr>
        <w:rPr>
          <w:rFonts w:cstheme="minorHAnsi"/>
          <w:color w:val="000000" w:themeColor="text1"/>
          <w:sz w:val="28"/>
          <w:szCs w:val="28"/>
          <w:lang w:val="en-GB"/>
        </w:rPr>
      </w:pPr>
      <w:r w:rsidRPr="0062244D">
        <w:rPr>
          <w:rFonts w:cstheme="minorHAnsi"/>
          <w:color w:val="000000" w:themeColor="text1"/>
          <w:sz w:val="28"/>
          <w:szCs w:val="28"/>
          <w:lang w:val="en-GB"/>
        </w:rPr>
        <w:lastRenderedPageBreak/>
        <w:t xml:space="preserve">British rivers are relatively short. The two longest are the Thames and the Severn, which each measure just over 300 km—about half the length of the Po River in Italy. Despite their size, these rivers are not used for navigation, but their estuaries have made them ideal locations for commercial </w:t>
      </w:r>
      <w:proofErr w:type="spellStart"/>
      <w:r w:rsidRPr="0062244D">
        <w:rPr>
          <w:rFonts w:cstheme="minorHAnsi"/>
          <w:color w:val="000000" w:themeColor="text1"/>
          <w:sz w:val="28"/>
          <w:szCs w:val="28"/>
          <w:lang w:val="en-GB"/>
        </w:rPr>
        <w:t>centers</w:t>
      </w:r>
      <w:proofErr w:type="spellEnd"/>
      <w:r w:rsidRPr="0062244D">
        <w:rPr>
          <w:rFonts w:cstheme="minorHAnsi"/>
          <w:color w:val="000000" w:themeColor="text1"/>
          <w:sz w:val="28"/>
          <w:szCs w:val="28"/>
          <w:lang w:val="en-GB"/>
        </w:rPr>
        <w:t xml:space="preserve"> and ports, which have been essential in shaping Britain's economy and global trade.</w:t>
      </w:r>
      <w:r w:rsidR="00AE40D1" w:rsidRPr="00CB4A3C">
        <w:rPr>
          <w:rFonts w:cstheme="minorHAnsi"/>
          <w:color w:val="000000" w:themeColor="text1"/>
          <w:sz w:val="28"/>
          <w:szCs w:val="28"/>
          <w:lang w:val="en-GB"/>
        </w:rPr>
        <w:t>In Northern Ireland, the most important river is the Lagan.</w:t>
      </w:r>
    </w:p>
    <w:p w:rsidR="00BB0831" w:rsidRDefault="00BB0831" w:rsidP="0062244D">
      <w:pPr>
        <w:rPr>
          <w:rFonts w:cstheme="minorHAnsi"/>
          <w:color w:val="000000" w:themeColor="text1"/>
          <w:sz w:val="28"/>
          <w:szCs w:val="28"/>
          <w:lang w:val="en-GB"/>
        </w:rPr>
      </w:pPr>
    </w:p>
    <w:p w:rsidR="00BB0831" w:rsidRDefault="00B957CE" w:rsidP="002B4731">
      <w:pPr>
        <w:rPr>
          <w:rFonts w:cstheme="minorHAnsi"/>
          <w:color w:val="000000" w:themeColor="text1"/>
          <w:sz w:val="28"/>
          <w:szCs w:val="28"/>
        </w:rPr>
      </w:pPr>
      <w:r>
        <w:rPr>
          <w:noProof/>
          <w:lang w:eastAsia="it-IT"/>
        </w:rPr>
        <w:drawing>
          <wp:inline distT="0" distB="0" distL="0" distR="0">
            <wp:extent cx="5676900" cy="5854627"/>
            <wp:effectExtent l="0" t="0" r="0" b="0"/>
            <wp:docPr id="1968476870" name="Immagine 5" descr="Rivers in England Map England River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vers in England Map England River Map"/>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17" t="13442" r="1936" b="11287"/>
                    <a:stretch/>
                  </pic:blipFill>
                  <pic:spPr bwMode="auto">
                    <a:xfrm>
                      <a:off x="0" y="0"/>
                      <a:ext cx="5711290" cy="589009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E40D1" w:rsidRDefault="00AE40D1" w:rsidP="00CB4A3C">
      <w:pPr>
        <w:rPr>
          <w:rFonts w:cstheme="minorHAnsi"/>
          <w:sz w:val="28"/>
          <w:szCs w:val="28"/>
        </w:rPr>
      </w:pPr>
    </w:p>
    <w:p w:rsidR="00AE40D1" w:rsidRDefault="00AE40D1" w:rsidP="00CB4A3C">
      <w:pPr>
        <w:rPr>
          <w:rFonts w:cstheme="minorHAnsi"/>
          <w:sz w:val="28"/>
          <w:szCs w:val="28"/>
        </w:rPr>
      </w:pPr>
    </w:p>
    <w:p w:rsidR="00AE40D1" w:rsidRDefault="00AE40D1" w:rsidP="00CB4A3C">
      <w:pPr>
        <w:rPr>
          <w:rFonts w:cstheme="minorHAnsi"/>
          <w:sz w:val="28"/>
          <w:szCs w:val="28"/>
        </w:rPr>
      </w:pPr>
    </w:p>
    <w:p w:rsidR="00AE40D1" w:rsidRDefault="00AE40D1" w:rsidP="00CB4A3C">
      <w:pPr>
        <w:rPr>
          <w:rFonts w:cstheme="minorHAnsi"/>
          <w:sz w:val="28"/>
          <w:szCs w:val="28"/>
        </w:rPr>
      </w:pPr>
    </w:p>
    <w:p w:rsidR="00AE40D1" w:rsidRPr="00AE40D1" w:rsidRDefault="00AE40D1" w:rsidP="00AE40D1">
      <w:pPr>
        <w:rPr>
          <w:rFonts w:cstheme="minorHAnsi"/>
          <w:color w:val="000000" w:themeColor="text1"/>
          <w:sz w:val="28"/>
          <w:szCs w:val="28"/>
          <w:lang w:val="en-GB"/>
        </w:rPr>
      </w:pPr>
      <w:r w:rsidRPr="00AE40D1">
        <w:rPr>
          <w:rFonts w:cstheme="minorHAnsi"/>
          <w:color w:val="000000" w:themeColor="text1"/>
          <w:sz w:val="28"/>
          <w:szCs w:val="28"/>
          <w:lang w:val="en-GB"/>
        </w:rPr>
        <w:lastRenderedPageBreak/>
        <w:t>The United Kingdom has always been shaped by its surrounding seas, which have played a crucial role in its geography, economy, and history.</w:t>
      </w:r>
    </w:p>
    <w:p w:rsidR="00AE40D1" w:rsidRDefault="00AE40D1" w:rsidP="00AE40D1">
      <w:pPr>
        <w:pStyle w:val="Paragrafoelenco"/>
        <w:numPr>
          <w:ilvl w:val="0"/>
          <w:numId w:val="17"/>
        </w:numPr>
        <w:rPr>
          <w:rFonts w:cstheme="minorHAnsi"/>
          <w:color w:val="000000" w:themeColor="text1"/>
          <w:sz w:val="28"/>
          <w:szCs w:val="28"/>
          <w:lang w:val="en-GB"/>
        </w:rPr>
      </w:pPr>
      <w:r w:rsidRPr="00AE40D1">
        <w:rPr>
          <w:rFonts w:cstheme="minorHAnsi"/>
          <w:color w:val="000000" w:themeColor="text1"/>
          <w:sz w:val="28"/>
          <w:szCs w:val="28"/>
          <w:lang w:val="en-GB"/>
        </w:rPr>
        <w:t>Atlantic Ocean → Includes Outer Hebrides, Inner Hebrides, Orkney Islands, Shetland Islands.</w:t>
      </w:r>
    </w:p>
    <w:p w:rsidR="00AE40D1" w:rsidRDefault="00AE40D1" w:rsidP="00AE40D1">
      <w:pPr>
        <w:pStyle w:val="Paragrafoelenco"/>
        <w:numPr>
          <w:ilvl w:val="0"/>
          <w:numId w:val="17"/>
        </w:numPr>
        <w:rPr>
          <w:rFonts w:cstheme="minorHAnsi"/>
          <w:color w:val="000000" w:themeColor="text1"/>
          <w:sz w:val="28"/>
          <w:szCs w:val="28"/>
          <w:lang w:val="en-GB"/>
        </w:rPr>
      </w:pPr>
      <w:r w:rsidRPr="00AE40D1">
        <w:rPr>
          <w:rFonts w:cstheme="minorHAnsi"/>
          <w:color w:val="000000" w:themeColor="text1"/>
          <w:sz w:val="28"/>
          <w:szCs w:val="28"/>
          <w:lang w:val="en-GB"/>
        </w:rPr>
        <w:t>North Sea → Borders the east coast of Britain, providing key trade routes.</w:t>
      </w:r>
    </w:p>
    <w:p w:rsidR="00AE40D1" w:rsidRDefault="00AE40D1" w:rsidP="00AE40D1">
      <w:pPr>
        <w:pStyle w:val="Paragrafoelenco"/>
        <w:numPr>
          <w:ilvl w:val="0"/>
          <w:numId w:val="17"/>
        </w:numPr>
        <w:rPr>
          <w:rFonts w:cstheme="minorHAnsi"/>
          <w:color w:val="000000" w:themeColor="text1"/>
          <w:sz w:val="28"/>
          <w:szCs w:val="28"/>
          <w:lang w:val="en-GB"/>
        </w:rPr>
      </w:pPr>
      <w:r w:rsidRPr="00AE40D1">
        <w:rPr>
          <w:rFonts w:cstheme="minorHAnsi"/>
          <w:color w:val="000000" w:themeColor="text1"/>
          <w:sz w:val="28"/>
          <w:szCs w:val="28"/>
          <w:lang w:val="en-GB"/>
        </w:rPr>
        <w:t>Irish Sea → Includes Isle of Man &amp; Anglesey, serving as an important connection between Britain and Ireland.</w:t>
      </w:r>
    </w:p>
    <w:p w:rsidR="00AE40D1" w:rsidRPr="00AE40D1" w:rsidRDefault="00AE40D1" w:rsidP="00AE40D1">
      <w:pPr>
        <w:pStyle w:val="Paragrafoelenco"/>
        <w:numPr>
          <w:ilvl w:val="0"/>
          <w:numId w:val="17"/>
        </w:numPr>
        <w:rPr>
          <w:rFonts w:cstheme="minorHAnsi"/>
          <w:color w:val="000000" w:themeColor="text1"/>
          <w:sz w:val="28"/>
          <w:szCs w:val="28"/>
          <w:lang w:val="en-GB"/>
        </w:rPr>
      </w:pPr>
      <w:r w:rsidRPr="00AE40D1">
        <w:rPr>
          <w:rFonts w:cstheme="minorHAnsi"/>
          <w:color w:val="000000" w:themeColor="text1"/>
          <w:sz w:val="28"/>
          <w:szCs w:val="28"/>
          <w:lang w:val="en-GB"/>
        </w:rPr>
        <w:t>English Channel → Includes Isle of Wight, famous in the ‘70s for its hippie movement.</w:t>
      </w:r>
    </w:p>
    <w:p w:rsidR="00AE40D1" w:rsidRPr="00AE40D1" w:rsidRDefault="00AE40D1" w:rsidP="00AE40D1">
      <w:pPr>
        <w:rPr>
          <w:rFonts w:cstheme="minorHAnsi"/>
          <w:color w:val="000000" w:themeColor="text1"/>
          <w:sz w:val="28"/>
          <w:szCs w:val="28"/>
          <w:lang w:val="en-GB"/>
        </w:rPr>
      </w:pPr>
      <w:r w:rsidRPr="00AE40D1">
        <w:rPr>
          <w:rFonts w:cstheme="minorHAnsi"/>
          <w:color w:val="000000" w:themeColor="text1"/>
          <w:sz w:val="28"/>
          <w:szCs w:val="28"/>
          <w:lang w:val="en-GB"/>
        </w:rPr>
        <w:t>The sea has provided Britain with natural resources such as fish, oil, and natural gas (methane) while also securing its independence for over 900 years. At the same time, it has facilitated connections with other nations, reinforcing Britain’s role in global trade. One of the most significant modern engineering feats is the Channel Tunnel, a major transportation link running beneath the English Channel, connecting Folkestone (UK) with Calais (France).</w:t>
      </w:r>
    </w:p>
    <w:p w:rsidR="00AE40D1" w:rsidRPr="00AE40D1" w:rsidRDefault="006462C8" w:rsidP="00CB4A3C">
      <w:pPr>
        <w:rPr>
          <w:rFonts w:cstheme="minorHAnsi"/>
          <w:color w:val="000000" w:themeColor="text1"/>
          <w:sz w:val="28"/>
          <w:szCs w:val="28"/>
          <w:lang w:val="en-GB"/>
        </w:rPr>
      </w:pPr>
      <w:r>
        <w:rPr>
          <w:rFonts w:cstheme="minorHAnsi"/>
          <w:color w:val="000000" w:themeColor="text1"/>
          <w:sz w:val="28"/>
          <w:szCs w:val="28"/>
          <w:lang w:val="en-GB"/>
        </w:rPr>
        <w:t>The tunnel, which is 50</w:t>
      </w:r>
      <w:r w:rsidR="00474F63">
        <w:rPr>
          <w:rFonts w:cstheme="minorHAnsi"/>
          <w:color w:val="000000" w:themeColor="text1"/>
          <w:sz w:val="28"/>
          <w:szCs w:val="28"/>
          <w:lang w:val="en-GB"/>
        </w:rPr>
        <w:t xml:space="preserve"> km long (with 38</w:t>
      </w:r>
      <w:r w:rsidR="00AE40D1" w:rsidRPr="00AE40D1">
        <w:rPr>
          <w:rFonts w:cstheme="minorHAnsi"/>
          <w:color w:val="000000" w:themeColor="text1"/>
          <w:sz w:val="28"/>
          <w:szCs w:val="28"/>
          <w:lang w:val="en-GB"/>
        </w:rPr>
        <w:t xml:space="preserve"> km underwater), has three tunnels and handles up to 5,000 trains per day. The crossing time is about 55 minutes, revolutionizing travel and trade between Britain and mainland Europe. While the UK can be reached by boat, plane, car, and train, the Channel Tunnel remains the most famous connection between Britain and the continent.</w:t>
      </w:r>
    </w:p>
    <w:p w:rsidR="00AE40D1" w:rsidRDefault="00AE40D1" w:rsidP="00CB4A3C">
      <w:pPr>
        <w:rPr>
          <w:rFonts w:cstheme="minorHAnsi"/>
          <w:b/>
          <w:bCs/>
          <w:color w:val="000000" w:themeColor="text1"/>
          <w:sz w:val="28"/>
          <w:szCs w:val="28"/>
          <w:lang w:val="en-GB"/>
        </w:rPr>
      </w:pPr>
    </w:p>
    <w:p w:rsidR="00AE40D1" w:rsidRPr="00AE40D1" w:rsidRDefault="00AE40D1" w:rsidP="00AE40D1">
      <w:pPr>
        <w:rPr>
          <w:rFonts w:cstheme="minorHAnsi"/>
          <w:color w:val="000000" w:themeColor="text1"/>
          <w:sz w:val="28"/>
          <w:szCs w:val="28"/>
          <w:lang w:val="en-GB"/>
        </w:rPr>
      </w:pPr>
      <w:r w:rsidRPr="00AE40D1">
        <w:rPr>
          <w:rFonts w:cstheme="minorHAnsi"/>
          <w:color w:val="000000" w:themeColor="text1"/>
          <w:sz w:val="28"/>
          <w:szCs w:val="28"/>
          <w:lang w:val="en-GB"/>
        </w:rPr>
        <w:t>British weather is super unpredictable, and Brits often joke that they experience four seasons in a single day.</w:t>
      </w:r>
    </w:p>
    <w:p w:rsidR="00AE40D1" w:rsidRDefault="00AE40D1" w:rsidP="00AE40D1">
      <w:pPr>
        <w:pStyle w:val="Paragrafoelenco"/>
        <w:numPr>
          <w:ilvl w:val="0"/>
          <w:numId w:val="15"/>
        </w:numPr>
        <w:rPr>
          <w:rFonts w:cstheme="minorHAnsi"/>
          <w:color w:val="000000" w:themeColor="text1"/>
          <w:sz w:val="28"/>
          <w:szCs w:val="28"/>
          <w:lang w:val="en-GB"/>
        </w:rPr>
      </w:pPr>
      <w:r w:rsidRPr="00AE40D1">
        <w:rPr>
          <w:rFonts w:cstheme="minorHAnsi"/>
          <w:color w:val="000000" w:themeColor="text1"/>
          <w:sz w:val="28"/>
          <w:szCs w:val="28"/>
          <w:lang w:val="en-GB"/>
        </w:rPr>
        <w:t>Spring → Warm but never too hot, with flowers blooming and longer daylight hours.</w:t>
      </w:r>
    </w:p>
    <w:p w:rsidR="00AE40D1" w:rsidRDefault="00AE40D1" w:rsidP="00AE40D1">
      <w:pPr>
        <w:pStyle w:val="Paragrafoelenco"/>
        <w:numPr>
          <w:ilvl w:val="0"/>
          <w:numId w:val="15"/>
        </w:numPr>
        <w:rPr>
          <w:rFonts w:cstheme="minorHAnsi"/>
          <w:color w:val="000000" w:themeColor="text1"/>
          <w:sz w:val="28"/>
          <w:szCs w:val="28"/>
          <w:lang w:val="en-GB"/>
        </w:rPr>
      </w:pPr>
      <w:r w:rsidRPr="00AE40D1">
        <w:rPr>
          <w:rFonts w:cstheme="minorHAnsi"/>
          <w:color w:val="000000" w:themeColor="text1"/>
          <w:sz w:val="28"/>
          <w:szCs w:val="28"/>
          <w:lang w:val="en-GB"/>
        </w:rPr>
        <w:t>Summer → Mild but occasionally warm, with rare heatwaves making it the best season for outdoor activities.</w:t>
      </w:r>
    </w:p>
    <w:p w:rsidR="00AE40D1" w:rsidRDefault="00AE40D1" w:rsidP="00AE40D1">
      <w:pPr>
        <w:pStyle w:val="Paragrafoelenco"/>
        <w:numPr>
          <w:ilvl w:val="0"/>
          <w:numId w:val="15"/>
        </w:numPr>
        <w:rPr>
          <w:rFonts w:cstheme="minorHAnsi"/>
          <w:color w:val="000000" w:themeColor="text1"/>
          <w:sz w:val="28"/>
          <w:szCs w:val="28"/>
          <w:lang w:val="en-GB"/>
        </w:rPr>
      </w:pPr>
      <w:r w:rsidRPr="00AE40D1">
        <w:rPr>
          <w:rFonts w:cstheme="minorHAnsi"/>
          <w:color w:val="000000" w:themeColor="text1"/>
          <w:sz w:val="28"/>
          <w:szCs w:val="28"/>
          <w:lang w:val="en-GB"/>
        </w:rPr>
        <w:t>Autumn → Cool and breezy, with plenty of rain. Trees turn red and yellow, creating a stunning natural landscape, especially in parks and forests.</w:t>
      </w:r>
    </w:p>
    <w:p w:rsidR="00AE40D1" w:rsidRPr="00AE40D1" w:rsidRDefault="00AE40D1" w:rsidP="00AE40D1">
      <w:pPr>
        <w:pStyle w:val="Paragrafoelenco"/>
        <w:numPr>
          <w:ilvl w:val="0"/>
          <w:numId w:val="15"/>
        </w:numPr>
        <w:rPr>
          <w:rFonts w:cstheme="minorHAnsi"/>
          <w:color w:val="000000" w:themeColor="text1"/>
          <w:sz w:val="28"/>
          <w:szCs w:val="28"/>
          <w:lang w:val="en-GB"/>
        </w:rPr>
      </w:pPr>
      <w:r w:rsidRPr="00AE40D1">
        <w:rPr>
          <w:rFonts w:cstheme="minorHAnsi"/>
          <w:color w:val="000000" w:themeColor="text1"/>
          <w:sz w:val="28"/>
          <w:szCs w:val="28"/>
          <w:lang w:val="en-GB"/>
        </w:rPr>
        <w:t>Winter → Rainy and cold, with occasional snowfall, particularly in Scotland and northern England, where fog and short daylight hours dominate.</w:t>
      </w:r>
    </w:p>
    <w:p w:rsidR="00AE40D1" w:rsidRDefault="00AE40D1" w:rsidP="00CB4A3C">
      <w:pPr>
        <w:rPr>
          <w:rFonts w:cstheme="minorHAnsi"/>
          <w:color w:val="000000" w:themeColor="text1"/>
          <w:sz w:val="28"/>
          <w:szCs w:val="28"/>
          <w:lang w:val="en-GB"/>
        </w:rPr>
      </w:pPr>
      <w:r w:rsidRPr="00AE40D1">
        <w:rPr>
          <w:rFonts w:cstheme="minorHAnsi"/>
          <w:color w:val="000000" w:themeColor="text1"/>
          <w:sz w:val="28"/>
          <w:szCs w:val="28"/>
          <w:lang w:val="en-GB"/>
        </w:rPr>
        <w:t>Along the west coast, to the left of the Pennines, the climate is mild due to the Gulf Stream, a warm current from Mexico that helps soften winters and contributes to frequent rain &amp; fog. In northern Scotland, the weather is often windy, and in winter, snowy, due to cold Arctic air sweeping down from the north.</w:t>
      </w:r>
    </w:p>
    <w:p w:rsidR="00AE40D1" w:rsidRDefault="007C6628" w:rsidP="00CB4A3C">
      <w:pPr>
        <w:rPr>
          <w:rFonts w:cstheme="minorHAnsi"/>
          <w:color w:val="000000" w:themeColor="text1"/>
          <w:sz w:val="28"/>
          <w:szCs w:val="28"/>
          <w:lang w:val="en-GB"/>
        </w:rPr>
      </w:pPr>
      <w:r w:rsidRPr="00AE40D1">
        <w:rPr>
          <w:rFonts w:cstheme="minorHAnsi"/>
          <w:noProof/>
          <w:color w:val="000000" w:themeColor="text1"/>
          <w:sz w:val="28"/>
          <w:szCs w:val="28"/>
          <w:lang w:eastAsia="it-IT"/>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7491095" cy="6295390"/>
            <wp:effectExtent l="0" t="0" r="0" b="0"/>
            <wp:wrapSquare wrapText="bothSides"/>
            <wp:docPr id="14924191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19179"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491095" cy="6295390"/>
                    </a:xfrm>
                    <a:prstGeom prst="rect">
                      <a:avLst/>
                    </a:prstGeom>
                  </pic:spPr>
                </pic:pic>
              </a:graphicData>
            </a:graphic>
          </wp:anchor>
        </w:drawing>
      </w:r>
    </w:p>
    <w:p w:rsidR="00AE40D1" w:rsidRPr="00AE40D1" w:rsidRDefault="00AE40D1" w:rsidP="001F61AC">
      <w:pPr>
        <w:rPr>
          <w:rFonts w:cstheme="minorHAnsi"/>
          <w:color w:val="000000" w:themeColor="text1"/>
          <w:sz w:val="28"/>
          <w:szCs w:val="28"/>
          <w:lang w:val="en-GB"/>
        </w:rPr>
      </w:pPr>
    </w:p>
    <w:sectPr w:rsidR="00AE40D1" w:rsidRPr="00AE40D1" w:rsidSect="00950F6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701B5"/>
    <w:multiLevelType w:val="multilevel"/>
    <w:tmpl w:val="743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A19BE"/>
    <w:multiLevelType w:val="hybridMultilevel"/>
    <w:tmpl w:val="99745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B3A2747"/>
    <w:multiLevelType w:val="multilevel"/>
    <w:tmpl w:val="0E64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C4214"/>
    <w:multiLevelType w:val="multilevel"/>
    <w:tmpl w:val="8780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320EA"/>
    <w:multiLevelType w:val="hybridMultilevel"/>
    <w:tmpl w:val="DEBC4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49333BF"/>
    <w:multiLevelType w:val="multilevel"/>
    <w:tmpl w:val="E6E2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C42BF"/>
    <w:multiLevelType w:val="multilevel"/>
    <w:tmpl w:val="B27E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536595"/>
    <w:multiLevelType w:val="multilevel"/>
    <w:tmpl w:val="BD4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4A72A5"/>
    <w:multiLevelType w:val="hybridMultilevel"/>
    <w:tmpl w:val="D2884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ABA7881"/>
    <w:multiLevelType w:val="hybridMultilevel"/>
    <w:tmpl w:val="754A1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17E22B7"/>
    <w:multiLevelType w:val="multilevel"/>
    <w:tmpl w:val="0B66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FE33CA"/>
    <w:multiLevelType w:val="multilevel"/>
    <w:tmpl w:val="1C76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A46A9D"/>
    <w:multiLevelType w:val="hybridMultilevel"/>
    <w:tmpl w:val="CA4AF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BA857FB"/>
    <w:multiLevelType w:val="multilevel"/>
    <w:tmpl w:val="FE2A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CB36F1"/>
    <w:multiLevelType w:val="multilevel"/>
    <w:tmpl w:val="F76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EB4660"/>
    <w:multiLevelType w:val="hybridMultilevel"/>
    <w:tmpl w:val="2AEAA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F9D107D"/>
    <w:multiLevelType w:val="multilevel"/>
    <w:tmpl w:val="7DBE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6"/>
  </w:num>
  <w:num w:numId="4">
    <w:abstractNumId w:val="12"/>
  </w:num>
  <w:num w:numId="5">
    <w:abstractNumId w:val="15"/>
  </w:num>
  <w:num w:numId="6">
    <w:abstractNumId w:val="8"/>
  </w:num>
  <w:num w:numId="7">
    <w:abstractNumId w:val="13"/>
  </w:num>
  <w:num w:numId="8">
    <w:abstractNumId w:val="11"/>
  </w:num>
  <w:num w:numId="9">
    <w:abstractNumId w:val="14"/>
  </w:num>
  <w:num w:numId="10">
    <w:abstractNumId w:val="3"/>
  </w:num>
  <w:num w:numId="11">
    <w:abstractNumId w:val="5"/>
  </w:num>
  <w:num w:numId="12">
    <w:abstractNumId w:val="16"/>
  </w:num>
  <w:num w:numId="13">
    <w:abstractNumId w:val="4"/>
  </w:num>
  <w:num w:numId="14">
    <w:abstractNumId w:val="2"/>
  </w:num>
  <w:num w:numId="15">
    <w:abstractNumId w:val="1"/>
  </w:num>
  <w:num w:numId="16">
    <w:abstractNumId w:val="7"/>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FA0525"/>
    <w:rsid w:val="00075388"/>
    <w:rsid w:val="001150A4"/>
    <w:rsid w:val="00152B1A"/>
    <w:rsid w:val="00187AA7"/>
    <w:rsid w:val="001F61AC"/>
    <w:rsid w:val="0020308F"/>
    <w:rsid w:val="002763EA"/>
    <w:rsid w:val="002B4731"/>
    <w:rsid w:val="003F4A7F"/>
    <w:rsid w:val="00423224"/>
    <w:rsid w:val="00474F63"/>
    <w:rsid w:val="0062244D"/>
    <w:rsid w:val="006462C8"/>
    <w:rsid w:val="006E46A3"/>
    <w:rsid w:val="007046D9"/>
    <w:rsid w:val="00754F38"/>
    <w:rsid w:val="007B24AF"/>
    <w:rsid w:val="007C6628"/>
    <w:rsid w:val="00950F6B"/>
    <w:rsid w:val="009B4297"/>
    <w:rsid w:val="00AE40D1"/>
    <w:rsid w:val="00B957CE"/>
    <w:rsid w:val="00BB0831"/>
    <w:rsid w:val="00C61C0D"/>
    <w:rsid w:val="00CB4A3C"/>
    <w:rsid w:val="00CF6E1E"/>
    <w:rsid w:val="00DA51FB"/>
    <w:rsid w:val="00E1339E"/>
    <w:rsid w:val="00FA0525"/>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50F6B"/>
  </w:style>
  <w:style w:type="paragraph" w:styleId="Titolo1">
    <w:name w:val="heading 1"/>
    <w:basedOn w:val="Normale"/>
    <w:next w:val="Normale"/>
    <w:link w:val="Titolo1Carattere"/>
    <w:uiPriority w:val="9"/>
    <w:qFormat/>
    <w:rsid w:val="00FA05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FA05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A0525"/>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A0525"/>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FA0525"/>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FA052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052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052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052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0525"/>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FA052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A0525"/>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A0525"/>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FA0525"/>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FA052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A052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A052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A0525"/>
    <w:rPr>
      <w:rFonts w:eastAsiaTheme="majorEastAsia" w:cstheme="majorBidi"/>
      <w:color w:val="272727" w:themeColor="text1" w:themeTint="D8"/>
    </w:rPr>
  </w:style>
  <w:style w:type="paragraph" w:styleId="Titolo">
    <w:name w:val="Title"/>
    <w:basedOn w:val="Normale"/>
    <w:next w:val="Normale"/>
    <w:link w:val="TitoloCarattere"/>
    <w:uiPriority w:val="10"/>
    <w:qFormat/>
    <w:rsid w:val="00FA0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052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A052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052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A052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0525"/>
    <w:rPr>
      <w:i/>
      <w:iCs/>
      <w:color w:val="404040" w:themeColor="text1" w:themeTint="BF"/>
    </w:rPr>
  </w:style>
  <w:style w:type="paragraph" w:styleId="Paragrafoelenco">
    <w:name w:val="List Paragraph"/>
    <w:basedOn w:val="Normale"/>
    <w:uiPriority w:val="34"/>
    <w:qFormat/>
    <w:rsid w:val="00FA0525"/>
    <w:pPr>
      <w:ind w:left="720"/>
      <w:contextualSpacing/>
    </w:pPr>
  </w:style>
  <w:style w:type="character" w:styleId="Enfasiintensa">
    <w:name w:val="Intense Emphasis"/>
    <w:basedOn w:val="Carpredefinitoparagrafo"/>
    <w:uiPriority w:val="21"/>
    <w:qFormat/>
    <w:rsid w:val="00FA0525"/>
    <w:rPr>
      <w:i/>
      <w:iCs/>
      <w:color w:val="2F5496" w:themeColor="accent1" w:themeShade="BF"/>
    </w:rPr>
  </w:style>
  <w:style w:type="paragraph" w:styleId="Citazioneintensa">
    <w:name w:val="Intense Quote"/>
    <w:basedOn w:val="Normale"/>
    <w:next w:val="Normale"/>
    <w:link w:val="CitazioneintensaCarattere"/>
    <w:uiPriority w:val="30"/>
    <w:qFormat/>
    <w:rsid w:val="00FA05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FA0525"/>
    <w:rPr>
      <w:i/>
      <w:iCs/>
      <w:color w:val="2F5496" w:themeColor="accent1" w:themeShade="BF"/>
    </w:rPr>
  </w:style>
  <w:style w:type="character" w:styleId="Riferimentointenso">
    <w:name w:val="Intense Reference"/>
    <w:basedOn w:val="Carpredefinitoparagrafo"/>
    <w:uiPriority w:val="32"/>
    <w:qFormat/>
    <w:rsid w:val="00FA0525"/>
    <w:rPr>
      <w:b/>
      <w:bCs/>
      <w:smallCaps/>
      <w:color w:val="2F5496" w:themeColor="accent1" w:themeShade="BF"/>
      <w:spacing w:val="5"/>
    </w:rPr>
  </w:style>
  <w:style w:type="character" w:styleId="Collegamentoipertestuale">
    <w:name w:val="Hyperlink"/>
    <w:basedOn w:val="Carpredefinitoparagrafo"/>
    <w:uiPriority w:val="99"/>
    <w:unhideWhenUsed/>
    <w:rsid w:val="002B4731"/>
    <w:rPr>
      <w:color w:val="0563C1" w:themeColor="hyperlink"/>
      <w:u w:val="single"/>
    </w:rPr>
  </w:style>
  <w:style w:type="character" w:customStyle="1" w:styleId="UnresolvedMention">
    <w:name w:val="Unresolved Mention"/>
    <w:basedOn w:val="Carpredefinitoparagrafo"/>
    <w:uiPriority w:val="99"/>
    <w:semiHidden/>
    <w:unhideWhenUsed/>
    <w:rsid w:val="002B4731"/>
    <w:rPr>
      <w:color w:val="605E5C"/>
      <w:shd w:val="clear" w:color="auto" w:fill="E1DFDD"/>
    </w:rPr>
  </w:style>
  <w:style w:type="paragraph" w:styleId="NormaleWeb">
    <w:name w:val="Normal (Web)"/>
    <w:basedOn w:val="Normale"/>
    <w:uiPriority w:val="99"/>
    <w:semiHidden/>
    <w:unhideWhenUsed/>
    <w:rsid w:val="007046D9"/>
    <w:rPr>
      <w:rFonts w:ascii="Times New Roman" w:hAnsi="Times New Roman" w:cs="Times New Roman"/>
      <w:sz w:val="24"/>
      <w:szCs w:val="24"/>
    </w:rPr>
  </w:style>
  <w:style w:type="paragraph" w:styleId="Testofumetto">
    <w:name w:val="Balloon Text"/>
    <w:basedOn w:val="Normale"/>
    <w:link w:val="TestofumettoCarattere"/>
    <w:uiPriority w:val="99"/>
    <w:semiHidden/>
    <w:unhideWhenUsed/>
    <w:rsid w:val="00C61C0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1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0641">
      <w:bodyDiv w:val="1"/>
      <w:marLeft w:val="0"/>
      <w:marRight w:val="0"/>
      <w:marTop w:val="0"/>
      <w:marBottom w:val="0"/>
      <w:divBdr>
        <w:top w:val="none" w:sz="0" w:space="0" w:color="auto"/>
        <w:left w:val="none" w:sz="0" w:space="0" w:color="auto"/>
        <w:bottom w:val="none" w:sz="0" w:space="0" w:color="auto"/>
        <w:right w:val="none" w:sz="0" w:space="0" w:color="auto"/>
      </w:divBdr>
    </w:div>
    <w:div w:id="23869438">
      <w:bodyDiv w:val="1"/>
      <w:marLeft w:val="0"/>
      <w:marRight w:val="0"/>
      <w:marTop w:val="0"/>
      <w:marBottom w:val="0"/>
      <w:divBdr>
        <w:top w:val="none" w:sz="0" w:space="0" w:color="auto"/>
        <w:left w:val="none" w:sz="0" w:space="0" w:color="auto"/>
        <w:bottom w:val="none" w:sz="0" w:space="0" w:color="auto"/>
        <w:right w:val="none" w:sz="0" w:space="0" w:color="auto"/>
      </w:divBdr>
    </w:div>
    <w:div w:id="125395953">
      <w:bodyDiv w:val="1"/>
      <w:marLeft w:val="0"/>
      <w:marRight w:val="0"/>
      <w:marTop w:val="0"/>
      <w:marBottom w:val="0"/>
      <w:divBdr>
        <w:top w:val="none" w:sz="0" w:space="0" w:color="auto"/>
        <w:left w:val="none" w:sz="0" w:space="0" w:color="auto"/>
        <w:bottom w:val="none" w:sz="0" w:space="0" w:color="auto"/>
        <w:right w:val="none" w:sz="0" w:space="0" w:color="auto"/>
      </w:divBdr>
    </w:div>
    <w:div w:id="404305957">
      <w:bodyDiv w:val="1"/>
      <w:marLeft w:val="0"/>
      <w:marRight w:val="0"/>
      <w:marTop w:val="0"/>
      <w:marBottom w:val="0"/>
      <w:divBdr>
        <w:top w:val="none" w:sz="0" w:space="0" w:color="auto"/>
        <w:left w:val="none" w:sz="0" w:space="0" w:color="auto"/>
        <w:bottom w:val="none" w:sz="0" w:space="0" w:color="auto"/>
        <w:right w:val="none" w:sz="0" w:space="0" w:color="auto"/>
      </w:divBdr>
    </w:div>
    <w:div w:id="936517621">
      <w:bodyDiv w:val="1"/>
      <w:marLeft w:val="0"/>
      <w:marRight w:val="0"/>
      <w:marTop w:val="0"/>
      <w:marBottom w:val="0"/>
      <w:divBdr>
        <w:top w:val="none" w:sz="0" w:space="0" w:color="auto"/>
        <w:left w:val="none" w:sz="0" w:space="0" w:color="auto"/>
        <w:bottom w:val="none" w:sz="0" w:space="0" w:color="auto"/>
        <w:right w:val="none" w:sz="0" w:space="0" w:color="auto"/>
      </w:divBdr>
    </w:div>
    <w:div w:id="1421830716">
      <w:bodyDiv w:val="1"/>
      <w:marLeft w:val="0"/>
      <w:marRight w:val="0"/>
      <w:marTop w:val="0"/>
      <w:marBottom w:val="0"/>
      <w:divBdr>
        <w:top w:val="none" w:sz="0" w:space="0" w:color="auto"/>
        <w:left w:val="none" w:sz="0" w:space="0" w:color="auto"/>
        <w:bottom w:val="none" w:sz="0" w:space="0" w:color="auto"/>
        <w:right w:val="none" w:sz="0" w:space="0" w:color="auto"/>
      </w:divBdr>
    </w:div>
    <w:div w:id="1522938118">
      <w:bodyDiv w:val="1"/>
      <w:marLeft w:val="0"/>
      <w:marRight w:val="0"/>
      <w:marTop w:val="0"/>
      <w:marBottom w:val="0"/>
      <w:divBdr>
        <w:top w:val="none" w:sz="0" w:space="0" w:color="auto"/>
        <w:left w:val="none" w:sz="0" w:space="0" w:color="auto"/>
        <w:bottom w:val="none" w:sz="0" w:space="0" w:color="auto"/>
        <w:right w:val="none" w:sz="0" w:space="0" w:color="auto"/>
      </w:divBdr>
    </w:div>
    <w:div w:id="1635986572">
      <w:bodyDiv w:val="1"/>
      <w:marLeft w:val="0"/>
      <w:marRight w:val="0"/>
      <w:marTop w:val="0"/>
      <w:marBottom w:val="0"/>
      <w:divBdr>
        <w:top w:val="none" w:sz="0" w:space="0" w:color="auto"/>
        <w:left w:val="none" w:sz="0" w:space="0" w:color="auto"/>
        <w:bottom w:val="none" w:sz="0" w:space="0" w:color="auto"/>
        <w:right w:val="none" w:sz="0" w:space="0" w:color="auto"/>
      </w:divBdr>
    </w:div>
    <w:div w:id="1728143753">
      <w:bodyDiv w:val="1"/>
      <w:marLeft w:val="0"/>
      <w:marRight w:val="0"/>
      <w:marTop w:val="0"/>
      <w:marBottom w:val="0"/>
      <w:divBdr>
        <w:top w:val="none" w:sz="0" w:space="0" w:color="auto"/>
        <w:left w:val="none" w:sz="0" w:space="0" w:color="auto"/>
        <w:bottom w:val="none" w:sz="0" w:space="0" w:color="auto"/>
        <w:right w:val="none" w:sz="0" w:space="0" w:color="auto"/>
      </w:divBdr>
    </w:div>
    <w:div w:id="1808818277">
      <w:bodyDiv w:val="1"/>
      <w:marLeft w:val="0"/>
      <w:marRight w:val="0"/>
      <w:marTop w:val="0"/>
      <w:marBottom w:val="0"/>
      <w:divBdr>
        <w:top w:val="none" w:sz="0" w:space="0" w:color="auto"/>
        <w:left w:val="none" w:sz="0" w:space="0" w:color="auto"/>
        <w:bottom w:val="none" w:sz="0" w:space="0" w:color="auto"/>
        <w:right w:val="none" w:sz="0" w:space="0" w:color="auto"/>
      </w:divBdr>
    </w:div>
    <w:div w:id="2004968678">
      <w:bodyDiv w:val="1"/>
      <w:marLeft w:val="0"/>
      <w:marRight w:val="0"/>
      <w:marTop w:val="0"/>
      <w:marBottom w:val="0"/>
      <w:divBdr>
        <w:top w:val="none" w:sz="0" w:space="0" w:color="auto"/>
        <w:left w:val="none" w:sz="0" w:space="0" w:color="auto"/>
        <w:bottom w:val="none" w:sz="0" w:space="0" w:color="auto"/>
        <w:right w:val="none" w:sz="0" w:space="0" w:color="auto"/>
      </w:divBdr>
    </w:div>
    <w:div w:id="21156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665</Words>
  <Characters>3792</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Info45</cp:lastModifiedBy>
  <cp:revision>24</cp:revision>
  <dcterms:created xsi:type="dcterms:W3CDTF">2025-05-06T14:58:00Z</dcterms:created>
  <dcterms:modified xsi:type="dcterms:W3CDTF">2025-05-12T07:22:00Z</dcterms:modified>
</cp:coreProperties>
</file>