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BF347" w14:textId="66A4E4B7" w:rsidR="00E77CE5" w:rsidRPr="00E77CE5" w:rsidRDefault="00E77CE5" w:rsidP="00E77CE5">
      <w:pPr>
        <w:jc w:val="center"/>
        <w:rPr>
          <w:b/>
          <w:bCs/>
          <w:color w:val="FF0000"/>
          <w:sz w:val="44"/>
          <w:szCs w:val="44"/>
        </w:rPr>
      </w:pPr>
      <w:r w:rsidRPr="00E77CE5">
        <w:rPr>
          <w:b/>
          <w:bCs/>
          <w:color w:val="FF0000"/>
          <w:sz w:val="44"/>
          <w:szCs w:val="44"/>
        </w:rPr>
        <w:t>Appunti per il PowerPoint:</w:t>
      </w:r>
    </w:p>
    <w:p w14:paraId="7897E41F" w14:textId="063675B4" w:rsidR="00E77CE5" w:rsidRPr="00E77CE5" w:rsidRDefault="00E77CE5" w:rsidP="00E77CE5">
      <w:pPr>
        <w:rPr>
          <w:b/>
          <w:bCs/>
          <w:color w:val="FF0000"/>
          <w:sz w:val="32"/>
          <w:szCs w:val="32"/>
        </w:rPr>
      </w:pPr>
      <w:r w:rsidRPr="00E77CE5">
        <w:rPr>
          <w:b/>
          <w:bCs/>
          <w:color w:val="FF0000"/>
          <w:sz w:val="32"/>
          <w:szCs w:val="32"/>
        </w:rPr>
        <w:t>L’impatto sui bambini: una generazione perduta</w:t>
      </w:r>
      <w:r w:rsidRPr="00E77CE5">
        <w:rPr>
          <w:b/>
          <w:bCs/>
          <w:color w:val="FF0000"/>
          <w:sz w:val="32"/>
          <w:szCs w:val="32"/>
        </w:rPr>
        <w:t xml:space="preserve"> (slide 6):</w:t>
      </w:r>
    </w:p>
    <w:p w14:paraId="76176AED" w14:textId="77777777" w:rsidR="00E77CE5" w:rsidRPr="00E77CE5" w:rsidRDefault="00E77CE5" w:rsidP="00E77CE5">
      <w:pPr>
        <w:rPr>
          <w:sz w:val="26"/>
          <w:szCs w:val="26"/>
        </w:rPr>
      </w:pPr>
      <w:r w:rsidRPr="00E77CE5">
        <w:rPr>
          <w:sz w:val="26"/>
          <w:szCs w:val="26"/>
        </w:rPr>
        <w:t xml:space="preserve">Il conflitto nello Yemen ha avuto conseguenze devastanti sui bambini, rendendoli tra le vittime più vulnerabili della guerra. Più di </w:t>
      </w:r>
      <w:r w:rsidRPr="00E77CE5">
        <w:rPr>
          <w:b/>
          <w:bCs/>
          <w:sz w:val="26"/>
          <w:szCs w:val="26"/>
        </w:rPr>
        <w:t>11.000 bambini</w:t>
      </w:r>
      <w:r w:rsidRPr="00E77CE5">
        <w:rPr>
          <w:sz w:val="26"/>
          <w:szCs w:val="26"/>
        </w:rPr>
        <w:t xml:space="preserve"> sono stati uccisi o mutilati, e molti di loro sono stati </w:t>
      </w:r>
      <w:r w:rsidRPr="00E77CE5">
        <w:rPr>
          <w:b/>
          <w:bCs/>
          <w:sz w:val="26"/>
          <w:szCs w:val="26"/>
        </w:rPr>
        <w:t>reclutati come soldati</w:t>
      </w:r>
      <w:r w:rsidRPr="00E77CE5">
        <w:rPr>
          <w:sz w:val="26"/>
          <w:szCs w:val="26"/>
        </w:rPr>
        <w:t xml:space="preserve">, costretti a combattere invece di vivere un’infanzia normale. Le scuole sono state chiuse, </w:t>
      </w:r>
      <w:r w:rsidRPr="00E77CE5">
        <w:rPr>
          <w:b/>
          <w:bCs/>
          <w:sz w:val="26"/>
          <w:szCs w:val="26"/>
        </w:rPr>
        <w:t>privando milioni di bambini dell’istruzione</w:t>
      </w:r>
      <w:r w:rsidRPr="00E77CE5">
        <w:rPr>
          <w:sz w:val="26"/>
          <w:szCs w:val="26"/>
        </w:rPr>
        <w:t>, il che avrà un impatto enorme sul futuro della società yemenita.</w:t>
      </w:r>
    </w:p>
    <w:p w14:paraId="7B6DF510" w14:textId="77777777" w:rsidR="00E77CE5" w:rsidRPr="00E77CE5" w:rsidRDefault="00E77CE5" w:rsidP="00E77CE5">
      <w:pPr>
        <w:rPr>
          <w:sz w:val="26"/>
          <w:szCs w:val="26"/>
        </w:rPr>
      </w:pPr>
      <w:r w:rsidRPr="00E77CE5">
        <w:rPr>
          <w:sz w:val="26"/>
          <w:szCs w:val="26"/>
        </w:rPr>
        <w:t xml:space="preserve">Inoltre, la continua esposizione alla violenza, alla perdita di familiari e alla distruzione ha causato </w:t>
      </w:r>
      <w:r w:rsidRPr="00E77CE5">
        <w:rPr>
          <w:b/>
          <w:bCs/>
          <w:sz w:val="26"/>
          <w:szCs w:val="26"/>
        </w:rPr>
        <w:t>traumi psicologici profondi</w:t>
      </w:r>
      <w:r w:rsidRPr="00E77CE5">
        <w:rPr>
          <w:sz w:val="26"/>
          <w:szCs w:val="26"/>
        </w:rPr>
        <w:t>, che potrebbero avere conseguenze per tutta la vita. Senza supporto adeguato, questi bambini rischiano di crescere in un contesto di paura e instabilità, compromettendo il loro sviluppo emotivo e sociale.</w:t>
      </w:r>
    </w:p>
    <w:p w14:paraId="445F6777" w14:textId="64B32671" w:rsidR="00E77CE5" w:rsidRPr="00E77CE5" w:rsidRDefault="00E77CE5" w:rsidP="00E77CE5">
      <w:pPr>
        <w:rPr>
          <w:b/>
          <w:bCs/>
          <w:color w:val="FF0000"/>
          <w:sz w:val="32"/>
          <w:szCs w:val="32"/>
        </w:rPr>
      </w:pPr>
      <w:r w:rsidRPr="00E77CE5">
        <w:rPr>
          <w:b/>
          <w:bCs/>
          <w:color w:val="FF0000"/>
          <w:sz w:val="32"/>
          <w:szCs w:val="32"/>
        </w:rPr>
        <w:t>Cosa possiamo fare? L’aiuto internazionale</w:t>
      </w:r>
      <w:r w:rsidRPr="00E77CE5">
        <w:rPr>
          <w:b/>
          <w:bCs/>
          <w:color w:val="FF0000"/>
          <w:sz w:val="32"/>
          <w:szCs w:val="32"/>
        </w:rPr>
        <w:t xml:space="preserve"> (</w:t>
      </w:r>
      <w:r w:rsidRPr="00E77CE5">
        <w:rPr>
          <w:b/>
          <w:bCs/>
          <w:color w:val="FF0000"/>
          <w:sz w:val="32"/>
          <w:szCs w:val="32"/>
        </w:rPr>
        <w:t xml:space="preserve">slide </w:t>
      </w:r>
      <w:r w:rsidRPr="00E77CE5">
        <w:rPr>
          <w:b/>
          <w:bCs/>
          <w:color w:val="FF0000"/>
          <w:sz w:val="32"/>
          <w:szCs w:val="32"/>
        </w:rPr>
        <w:t>7):</w:t>
      </w:r>
    </w:p>
    <w:p w14:paraId="1B11156D" w14:textId="77777777" w:rsidR="00E77CE5" w:rsidRPr="00E77CE5" w:rsidRDefault="00E77CE5" w:rsidP="00E77CE5">
      <w:pPr>
        <w:rPr>
          <w:sz w:val="26"/>
          <w:szCs w:val="26"/>
        </w:rPr>
      </w:pPr>
      <w:r w:rsidRPr="00E77CE5">
        <w:rPr>
          <w:sz w:val="26"/>
          <w:szCs w:val="26"/>
        </w:rPr>
        <w:t xml:space="preserve">Nonostante la gravità della situazione, ci sono </w:t>
      </w:r>
      <w:r w:rsidRPr="00E77CE5">
        <w:rPr>
          <w:b/>
          <w:bCs/>
          <w:sz w:val="26"/>
          <w:szCs w:val="26"/>
        </w:rPr>
        <w:t>organizzazioni umanitarie</w:t>
      </w:r>
      <w:r w:rsidRPr="00E77CE5">
        <w:rPr>
          <w:sz w:val="26"/>
          <w:szCs w:val="26"/>
        </w:rPr>
        <w:t xml:space="preserve"> che operano per alleviare le sofferenze della popolazione yemenita. </w:t>
      </w:r>
      <w:r w:rsidRPr="00E77CE5">
        <w:rPr>
          <w:b/>
          <w:bCs/>
          <w:sz w:val="26"/>
          <w:szCs w:val="26"/>
        </w:rPr>
        <w:t>UNICEF, Croce Rossa e altre ONG</w:t>
      </w:r>
      <w:r w:rsidRPr="00E77CE5">
        <w:rPr>
          <w:sz w:val="26"/>
          <w:szCs w:val="26"/>
        </w:rPr>
        <w:t xml:space="preserve"> forniscono </w:t>
      </w:r>
      <w:r w:rsidRPr="00E77CE5">
        <w:rPr>
          <w:b/>
          <w:bCs/>
          <w:sz w:val="26"/>
          <w:szCs w:val="26"/>
        </w:rPr>
        <w:t>cibo, acqua, cure mediche</w:t>
      </w:r>
      <w:r w:rsidRPr="00E77CE5">
        <w:rPr>
          <w:sz w:val="26"/>
          <w:szCs w:val="26"/>
        </w:rPr>
        <w:t xml:space="preserve"> e supporto psicologico alle famiglie e ai bambini colpiti dalla guerra.</w:t>
      </w:r>
    </w:p>
    <w:p w14:paraId="796FBE3A" w14:textId="77777777" w:rsidR="00E77CE5" w:rsidRPr="00E77CE5" w:rsidRDefault="00E77CE5" w:rsidP="00E77CE5">
      <w:pPr>
        <w:rPr>
          <w:sz w:val="26"/>
          <w:szCs w:val="26"/>
        </w:rPr>
      </w:pPr>
      <w:r w:rsidRPr="00E77CE5">
        <w:rPr>
          <w:sz w:val="26"/>
          <w:szCs w:val="26"/>
        </w:rPr>
        <w:t xml:space="preserve">Molti </w:t>
      </w:r>
      <w:r w:rsidRPr="00E77CE5">
        <w:rPr>
          <w:b/>
          <w:bCs/>
          <w:sz w:val="26"/>
          <w:szCs w:val="26"/>
        </w:rPr>
        <w:t>paesi donatori</w:t>
      </w:r>
      <w:r w:rsidRPr="00E77CE5">
        <w:rPr>
          <w:sz w:val="26"/>
          <w:szCs w:val="26"/>
        </w:rPr>
        <w:t xml:space="preserve"> contribuiscono con aiuti finanziari e materiali, ma l’assistenza non è sempre sufficiente a coprire i bisogni di milioni di persone in difficoltà. Per questo motivo, è fondamentale anche la pressione </w:t>
      </w:r>
      <w:r w:rsidRPr="00E77CE5">
        <w:rPr>
          <w:b/>
          <w:bCs/>
          <w:sz w:val="26"/>
          <w:szCs w:val="26"/>
        </w:rPr>
        <w:t>politica e diplomatica</w:t>
      </w:r>
      <w:r w:rsidRPr="00E77CE5">
        <w:rPr>
          <w:sz w:val="26"/>
          <w:szCs w:val="26"/>
        </w:rPr>
        <w:t xml:space="preserve"> affinché si trovino soluzioni di pace durature. Come individui, possiamo aiutare </w:t>
      </w:r>
      <w:r w:rsidRPr="00E77CE5">
        <w:rPr>
          <w:b/>
          <w:bCs/>
          <w:sz w:val="26"/>
          <w:szCs w:val="26"/>
        </w:rPr>
        <w:t>donando a ONG affidabili, sensibilizzando l’opinione pubblica</w:t>
      </w:r>
      <w:r w:rsidRPr="00E77CE5">
        <w:rPr>
          <w:sz w:val="26"/>
          <w:szCs w:val="26"/>
        </w:rPr>
        <w:t xml:space="preserve"> e condividendo informazioni sul conflitto.</w:t>
      </w:r>
    </w:p>
    <w:p w14:paraId="4EE1A9C9" w14:textId="6C0EAE92" w:rsidR="00E77CE5" w:rsidRPr="00E77CE5" w:rsidRDefault="00E77CE5" w:rsidP="00E77CE5">
      <w:pPr>
        <w:rPr>
          <w:b/>
          <w:bCs/>
          <w:color w:val="FF0000"/>
          <w:sz w:val="32"/>
          <w:szCs w:val="32"/>
        </w:rPr>
      </w:pPr>
      <w:r w:rsidRPr="00E77CE5">
        <w:rPr>
          <w:b/>
          <w:bCs/>
          <w:color w:val="FF0000"/>
          <w:sz w:val="32"/>
          <w:szCs w:val="32"/>
        </w:rPr>
        <w:t>La guerra nello Yemen: un disastro umanitario</w:t>
      </w:r>
      <w:r w:rsidRPr="00E77CE5">
        <w:rPr>
          <w:b/>
          <w:bCs/>
          <w:color w:val="FF0000"/>
          <w:sz w:val="32"/>
          <w:szCs w:val="32"/>
        </w:rPr>
        <w:t xml:space="preserve"> (slide 8):</w:t>
      </w:r>
    </w:p>
    <w:p w14:paraId="423B6175" w14:textId="77777777" w:rsidR="00E77CE5" w:rsidRPr="00E77CE5" w:rsidRDefault="00E77CE5" w:rsidP="00E77CE5">
      <w:pPr>
        <w:rPr>
          <w:sz w:val="26"/>
          <w:szCs w:val="26"/>
        </w:rPr>
      </w:pPr>
      <w:r w:rsidRPr="00E77CE5">
        <w:rPr>
          <w:sz w:val="26"/>
          <w:szCs w:val="26"/>
        </w:rPr>
        <w:t xml:space="preserve">La guerra nello Yemen viene spesso definita </w:t>
      </w:r>
      <w:r w:rsidRPr="00E77CE5">
        <w:rPr>
          <w:b/>
          <w:bCs/>
          <w:sz w:val="26"/>
          <w:szCs w:val="26"/>
        </w:rPr>
        <w:t>la “guerra dimenticata”</w:t>
      </w:r>
      <w:r w:rsidRPr="00E77CE5">
        <w:rPr>
          <w:sz w:val="26"/>
          <w:szCs w:val="26"/>
        </w:rPr>
        <w:t xml:space="preserve">, perché non riceve molta attenzione dai media internazionali. Eppure, è una delle crisi umanitarie più gravi al mondo, con </w:t>
      </w:r>
      <w:r w:rsidRPr="00E77CE5">
        <w:rPr>
          <w:b/>
          <w:bCs/>
          <w:sz w:val="26"/>
          <w:szCs w:val="26"/>
        </w:rPr>
        <w:t>milioni di persone che soffrono la fame e vivono in condizioni disastrose</w:t>
      </w:r>
      <w:r w:rsidRPr="00E77CE5">
        <w:rPr>
          <w:sz w:val="26"/>
          <w:szCs w:val="26"/>
        </w:rPr>
        <w:t xml:space="preserve">. Molti yemeniti sono </w:t>
      </w:r>
      <w:r w:rsidRPr="00E77CE5">
        <w:rPr>
          <w:b/>
          <w:bCs/>
          <w:sz w:val="26"/>
          <w:szCs w:val="26"/>
        </w:rPr>
        <w:t>sfollati</w:t>
      </w:r>
      <w:r w:rsidRPr="00E77CE5">
        <w:rPr>
          <w:sz w:val="26"/>
          <w:szCs w:val="26"/>
        </w:rPr>
        <w:t>, costretti a lasciare le loro case a causa dei bombardamenti e della violenza.</w:t>
      </w:r>
    </w:p>
    <w:p w14:paraId="2723A718" w14:textId="1FD1EFE4" w:rsidR="007B24AF" w:rsidRPr="00E77CE5" w:rsidRDefault="00E77CE5">
      <w:pPr>
        <w:rPr>
          <w:sz w:val="26"/>
          <w:szCs w:val="26"/>
        </w:rPr>
      </w:pPr>
      <w:r w:rsidRPr="00E77CE5">
        <w:rPr>
          <w:sz w:val="26"/>
          <w:szCs w:val="26"/>
        </w:rPr>
        <w:t xml:space="preserve">La priorità è trovare una </w:t>
      </w:r>
      <w:r w:rsidRPr="00E77CE5">
        <w:rPr>
          <w:b/>
          <w:bCs/>
          <w:sz w:val="26"/>
          <w:szCs w:val="26"/>
        </w:rPr>
        <w:t>soluzione di pace stabile</w:t>
      </w:r>
      <w:r w:rsidRPr="00E77CE5">
        <w:rPr>
          <w:sz w:val="26"/>
          <w:szCs w:val="26"/>
        </w:rPr>
        <w:t xml:space="preserve">, in modo da ricostruire il paese e garantire un futuro ai suoi cittadini. Nel frattempo, è essenziale </w:t>
      </w:r>
      <w:r w:rsidRPr="00E77CE5">
        <w:rPr>
          <w:b/>
          <w:bCs/>
          <w:sz w:val="26"/>
          <w:szCs w:val="26"/>
        </w:rPr>
        <w:t>intensificare gli aiuti umanitari</w:t>
      </w:r>
      <w:r w:rsidRPr="00E77CE5">
        <w:rPr>
          <w:sz w:val="26"/>
          <w:szCs w:val="26"/>
        </w:rPr>
        <w:t>, fornendo risorse di base come cibo, acqua e cure mediche per permettere alle persone di sopravvivere e sperare in un futuro migliore.</w:t>
      </w:r>
    </w:p>
    <w:sectPr w:rsidR="007B24AF" w:rsidRPr="00E77C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EF"/>
    <w:rsid w:val="00152B1A"/>
    <w:rsid w:val="00187AA7"/>
    <w:rsid w:val="003F4A7F"/>
    <w:rsid w:val="007B24AF"/>
    <w:rsid w:val="008173E1"/>
    <w:rsid w:val="008C10EE"/>
    <w:rsid w:val="00CD02EF"/>
    <w:rsid w:val="00E1339E"/>
    <w:rsid w:val="00E7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5FC6E"/>
  <w15:chartTrackingRefBased/>
  <w15:docId w15:val="{D8465951-9A38-4624-93CE-06946B15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0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D0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D0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D0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D0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D0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D0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D0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D0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0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D0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D0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D02E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D02E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D02E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D02E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D02E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D02E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0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D0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0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0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D0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D02E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D02E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D02E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D0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D02E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D0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33</cp:revision>
  <dcterms:created xsi:type="dcterms:W3CDTF">2025-05-22T13:54:00Z</dcterms:created>
  <dcterms:modified xsi:type="dcterms:W3CDTF">2025-05-22T14:00:00Z</dcterms:modified>
</cp:coreProperties>
</file>